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AE37AD" w:rsidRDefault="00DF6134" w:rsidP="00271912">
      <w:pPr>
        <w:spacing w:after="0" w:line="360" w:lineRule="auto"/>
        <w:jc w:val="center"/>
        <w:rPr>
          <w:rFonts w:ascii="한컴바탕" w:eastAsia="한컴바탕" w:hAnsi="한컴바탕" w:cs="한컴바탕"/>
          <w:b/>
          <w:sz w:val="28"/>
          <w:szCs w:val="28"/>
        </w:rPr>
      </w:pPr>
    </w:p>
    <w:p w:rsidR="00DF6134" w:rsidRPr="00AE37AD" w:rsidRDefault="00DF6134" w:rsidP="00271912">
      <w:pPr>
        <w:spacing w:after="0" w:line="360" w:lineRule="auto"/>
        <w:jc w:val="center"/>
        <w:rPr>
          <w:rFonts w:ascii="한컴바탕" w:eastAsia="한컴바탕" w:hAnsi="한컴바탕" w:cs="한컴바탕"/>
          <w:b/>
          <w:sz w:val="28"/>
          <w:szCs w:val="28"/>
        </w:rPr>
      </w:pPr>
    </w:p>
    <w:p w:rsidR="00A10A51" w:rsidRPr="00E3551E" w:rsidRDefault="00B9127A" w:rsidP="00AE37AD">
      <w:pPr>
        <w:jc w:val="center"/>
        <w:rPr>
          <w:rFonts w:ascii="한컴바탕" w:eastAsia="한컴바탕" w:hAnsi="한컴바탕" w:cs="한컴바탕"/>
          <w:b/>
          <w:sz w:val="52"/>
          <w:szCs w:val="52"/>
        </w:rPr>
      </w:pPr>
      <w:r w:rsidRPr="00E3551E">
        <w:rPr>
          <w:rFonts w:ascii="한컴바탕" w:eastAsia="한컴바탕" w:hAnsi="한컴바탕" w:cs="한컴바탕" w:hint="eastAsia"/>
          <w:b/>
          <w:sz w:val="52"/>
          <w:szCs w:val="52"/>
        </w:rPr>
        <w:t>「</w:t>
      </w:r>
      <w:r w:rsidR="009E7B78" w:rsidRPr="00E3551E">
        <w:rPr>
          <w:rFonts w:ascii="한컴바탕" w:eastAsia="한컴바탕" w:hAnsi="한컴바탕" w:cs="한컴바탕" w:hint="eastAsia"/>
          <w:b/>
          <w:sz w:val="52"/>
          <w:szCs w:val="52"/>
        </w:rPr>
        <w:t xml:space="preserve"> </w:t>
      </w:r>
      <w:r w:rsidR="00E3551E" w:rsidRPr="00E3551E">
        <w:rPr>
          <w:rFonts w:ascii="한컴바탕" w:eastAsia="한컴바탕" w:hAnsi="한컴바탕" w:cs="한컴바탕"/>
          <w:b/>
          <w:sz w:val="52"/>
          <w:szCs w:val="52"/>
        </w:rPr>
        <w:t>商法典</w:t>
      </w:r>
      <w:r w:rsidR="00AE37AD" w:rsidRPr="00E3551E">
        <w:rPr>
          <w:rFonts w:ascii="한컴바탕" w:eastAsia="한컴바탕" w:hAnsi="한컴바탕" w:cs="한컴바탕" w:hint="eastAsia"/>
          <w:b/>
          <w:spacing w:val="-20"/>
          <w:w w:val="90"/>
          <w:sz w:val="52"/>
          <w:szCs w:val="52"/>
        </w:rPr>
        <w:t xml:space="preserve"> </w:t>
      </w:r>
      <w:r w:rsidRPr="00E3551E">
        <w:rPr>
          <w:rFonts w:ascii="한컴바탕" w:eastAsia="한컴바탕" w:hAnsi="한컴바탕" w:cs="한컴바탕"/>
          <w:b/>
          <w:sz w:val="52"/>
          <w:szCs w:val="52"/>
        </w:rPr>
        <w:t>」</w:t>
      </w:r>
    </w:p>
    <w:p w:rsidR="008D7FA5" w:rsidRPr="00AE37AD" w:rsidRDefault="008D7FA5" w:rsidP="008D7FA5">
      <w:pPr>
        <w:spacing w:after="0" w:line="360" w:lineRule="auto"/>
        <w:jc w:val="center"/>
        <w:rPr>
          <w:rFonts w:ascii="한컴바탕" w:eastAsia="한컴바탕" w:hAnsi="한컴바탕" w:cs="한컴바탕"/>
          <w:sz w:val="28"/>
          <w:szCs w:val="28"/>
        </w:rPr>
      </w:pPr>
      <w:r w:rsidRPr="00AE37AD">
        <w:rPr>
          <w:rFonts w:ascii="한컴바탕" w:eastAsia="한컴바탕" w:hAnsi="한컴바탕" w:cs="한컴바탕" w:hint="eastAsia"/>
          <w:sz w:val="28"/>
          <w:szCs w:val="28"/>
        </w:rPr>
        <w:t xml:space="preserve">최종 개정일 : </w:t>
      </w:r>
      <w:r w:rsidR="00336D1D">
        <w:rPr>
          <w:rFonts w:ascii="한컴바탕" w:eastAsia="한컴바탕" w:hAnsi="한컴바탕" w:cs="한컴바탕" w:hint="eastAsia"/>
          <w:sz w:val="28"/>
          <w:szCs w:val="28"/>
        </w:rPr>
        <w:t>2015</w:t>
      </w:r>
      <w:r w:rsidRPr="00AE37AD">
        <w:rPr>
          <w:rFonts w:ascii="한컴바탕" w:eastAsia="한컴바탕" w:hAnsi="한컴바탕" w:cs="한컴바탕" w:hint="eastAsia"/>
          <w:sz w:val="28"/>
          <w:szCs w:val="28"/>
        </w:rPr>
        <w:t>년</w:t>
      </w:r>
      <w:r w:rsidR="00AE37AD" w:rsidRPr="00AE37AD">
        <w:rPr>
          <w:rFonts w:ascii="한컴바탕" w:eastAsia="한컴바탕" w:hAnsi="한컴바탕" w:cs="한컴바탕" w:hint="eastAsia"/>
          <w:sz w:val="28"/>
          <w:szCs w:val="28"/>
        </w:rPr>
        <w:t xml:space="preserve"> </w:t>
      </w:r>
      <w:r w:rsidR="00336D1D">
        <w:rPr>
          <w:rFonts w:ascii="한컴바탕" w:eastAsia="한컴바탕" w:hAnsi="한컴바탕" w:cs="한컴바탕" w:hint="eastAsia"/>
          <w:sz w:val="28"/>
          <w:szCs w:val="28"/>
        </w:rPr>
        <w:t>06</w:t>
      </w:r>
      <w:r w:rsidRPr="00AE37AD">
        <w:rPr>
          <w:rFonts w:ascii="한컴바탕" w:eastAsia="한컴바탕" w:hAnsi="한컴바탕" w:cs="한컴바탕" w:hint="eastAsia"/>
          <w:sz w:val="28"/>
          <w:szCs w:val="28"/>
        </w:rPr>
        <w:t>월</w:t>
      </w:r>
      <w:r w:rsidR="00AE37AD" w:rsidRPr="00AE37AD">
        <w:rPr>
          <w:rFonts w:ascii="한컴바탕" w:eastAsia="한컴바탕" w:hAnsi="한컴바탕" w:cs="한컴바탕" w:hint="eastAsia"/>
          <w:sz w:val="28"/>
          <w:szCs w:val="28"/>
        </w:rPr>
        <w:t xml:space="preserve"> </w:t>
      </w:r>
      <w:r w:rsidR="00336D1D">
        <w:rPr>
          <w:rFonts w:ascii="한컴바탕" w:eastAsia="한컴바탕" w:hAnsi="한컴바탕" w:cs="한컴바탕" w:hint="eastAsia"/>
          <w:sz w:val="28"/>
          <w:szCs w:val="28"/>
        </w:rPr>
        <w:t>01</w:t>
      </w:r>
      <w:r w:rsidRPr="00AE37AD">
        <w:rPr>
          <w:rFonts w:ascii="한컴바탕" w:eastAsia="한컴바탕" w:hAnsi="한컴바탕" w:cs="한컴바탕" w:hint="eastAsia"/>
          <w:sz w:val="28"/>
          <w:szCs w:val="28"/>
        </w:rPr>
        <w:t>일</w:t>
      </w:r>
    </w:p>
    <w:p w:rsidR="00DF6134" w:rsidRDefault="00DF6134" w:rsidP="00271912">
      <w:pPr>
        <w:spacing w:after="0" w:line="360" w:lineRule="auto"/>
        <w:jc w:val="center"/>
        <w:rPr>
          <w:rFonts w:ascii="한컴바탕" w:eastAsia="한컴바탕" w:hAnsi="한컴바탕" w:cs="한컴바탕" w:hint="eastAsia"/>
          <w:sz w:val="28"/>
          <w:szCs w:val="28"/>
        </w:rPr>
      </w:pPr>
    </w:p>
    <w:p w:rsidR="00336D1D" w:rsidRDefault="00336D1D" w:rsidP="00271912">
      <w:pPr>
        <w:spacing w:after="0" w:line="360" w:lineRule="auto"/>
        <w:jc w:val="center"/>
        <w:rPr>
          <w:rFonts w:ascii="한컴바탕" w:eastAsia="한컴바탕" w:hAnsi="한컴바탕" w:cs="한컴바탕" w:hint="eastAsia"/>
          <w:sz w:val="28"/>
          <w:szCs w:val="28"/>
        </w:rPr>
      </w:pPr>
    </w:p>
    <w:p w:rsidR="00336D1D" w:rsidRPr="00AE37AD" w:rsidRDefault="00336D1D" w:rsidP="00271912">
      <w:pPr>
        <w:spacing w:after="0" w:line="360" w:lineRule="auto"/>
        <w:jc w:val="center"/>
        <w:rPr>
          <w:rFonts w:ascii="한컴바탕" w:eastAsia="한컴바탕" w:hAnsi="한컴바탕" w:cs="한컴바탕"/>
          <w:sz w:val="28"/>
          <w:szCs w:val="28"/>
        </w:rPr>
      </w:pPr>
    </w:p>
    <w:p w:rsidR="00E3551E" w:rsidRPr="003433B4" w:rsidRDefault="00E3551E" w:rsidP="00E3551E">
      <w:pPr>
        <w:pStyle w:val="2"/>
        <w:ind w:firstLineChars="200" w:firstLine="560"/>
        <w:rPr>
          <w:rFonts w:ascii="MingLiU_HKSCS" w:eastAsia="MingLiU_HKSCS" w:hAnsi="MingLiU_HKSCS"/>
          <w:sz w:val="28"/>
          <w:szCs w:val="28"/>
          <w:lang w:eastAsia="zh-TW"/>
        </w:rPr>
      </w:pPr>
      <w:bookmarkStart w:id="0" w:name="l1"/>
      <w:r w:rsidRPr="003433B4">
        <w:rPr>
          <w:rFonts w:ascii="MingLiU_HKSCS" w:eastAsia="MingLiU_HKSCS" w:hAnsi="MingLiU_HKSCS"/>
          <w:sz w:val="28"/>
          <w:szCs w:val="28"/>
          <w:lang w:eastAsia="zh-TW"/>
        </w:rPr>
        <w:t>條文目錄</w:t>
      </w:r>
      <w:bookmarkStart w:id="1" w:name="_GoBack"/>
      <w:bookmarkEnd w:id="1"/>
    </w:p>
    <w:p w:rsidR="00E3551E" w:rsidRPr="00336D1D" w:rsidRDefault="00E3551E" w:rsidP="00336D1D">
      <w:pPr>
        <w:pStyle w:val="2"/>
        <w:ind w:firstLineChars="300" w:firstLine="841"/>
        <w:jc w:val="center"/>
        <w:rPr>
          <w:rFonts w:ascii="MingLiU_HKSCS" w:eastAsia="MingLiU_HKSCS" w:hAnsi="MingLiU_HKSCS"/>
          <w:b/>
          <w:sz w:val="28"/>
          <w:szCs w:val="28"/>
          <w:lang w:eastAsia="zh-TW"/>
        </w:rPr>
      </w:pPr>
      <w:hyperlink r:id="rId8" w:anchor="l1" w:history="1">
        <w:r w:rsidRPr="00336D1D">
          <w:rPr>
            <w:rStyle w:val="a8"/>
            <w:rFonts w:ascii="MingLiU_HKSCS" w:eastAsia="MingLiU_HKSCS" w:hAnsi="MingLiU_HKSCS"/>
            <w:b/>
            <w:bCs/>
            <w:sz w:val="28"/>
            <w:szCs w:val="28"/>
            <w:lang w:eastAsia="zh-TW"/>
          </w:rPr>
          <w:t>第一卷</w:t>
        </w:r>
      </w:hyperlink>
      <w:r w:rsidRPr="00336D1D">
        <w:rPr>
          <w:rFonts w:ascii="MingLiU_HKSCS" w:eastAsia="MingLiU_HKSCS" w:hAnsi="MingLiU_HKSCS" w:hint="eastAsia"/>
          <w:b/>
          <w:sz w:val="28"/>
          <w:szCs w:val="28"/>
          <w:lang w:eastAsia="zh-TW"/>
        </w:rPr>
        <w:t xml:space="preserve"> </w:t>
      </w:r>
      <w:r w:rsidRPr="00336D1D">
        <w:rPr>
          <w:rFonts w:ascii="MingLiU_HKSCS" w:eastAsia="MingLiU_HKSCS" w:hAnsi="MingLiU_HKSCS"/>
          <w:b/>
          <w:sz w:val="28"/>
          <w:szCs w:val="28"/>
          <w:lang w:eastAsia="zh-TW"/>
        </w:rPr>
        <w:t>經營商業企業之一般規則</w:t>
      </w:r>
    </w:p>
    <w:p w:rsidR="00E3551E" w:rsidRPr="003433B4" w:rsidRDefault="00E3551E" w:rsidP="00E3551E">
      <w:pPr>
        <w:spacing w:after="0"/>
        <w:ind w:left="720"/>
        <w:rPr>
          <w:rFonts w:ascii="MingLiU_HKSCS" w:eastAsia="MingLiU_HKSCS" w:hAnsi="MingLiU_HKSCS"/>
          <w:sz w:val="28"/>
          <w:szCs w:val="28"/>
          <w:lang w:eastAsia="zh-TW"/>
        </w:rPr>
      </w:pPr>
      <w:hyperlink r:id="rId9" w:anchor="l1t1" w:history="1">
        <w:r w:rsidRPr="003433B4">
          <w:rPr>
            <w:rStyle w:val="a8"/>
            <w:rFonts w:ascii="MingLiU_HKSCS" w:eastAsia="MingLiU_HKSCS" w:hAnsi="MingLiU_HKSCS"/>
            <w:sz w:val="28"/>
            <w:szCs w:val="28"/>
            <w:lang w:eastAsia="zh-TW"/>
          </w:rPr>
          <w:t>第一編</w:t>
        </w:r>
      </w:hyperlink>
      <w:r w:rsidRPr="003433B4">
        <w:rPr>
          <w:rFonts w:ascii="MingLiU_HKSCS" w:eastAsia="MingLiU_HKSCS" w:hAnsi="MingLiU_HKSCS"/>
          <w:b/>
          <w:bCs/>
          <w:sz w:val="28"/>
          <w:szCs w:val="28"/>
          <w:lang w:eastAsia="zh-TW"/>
        </w:rPr>
        <w:t xml:space="preserve"> ── 商業企業主、商業企業及商行</w:t>
      </w:r>
      <w:r w:rsidRPr="003433B4">
        <w:rPr>
          <w:rFonts w:ascii="MingLiU_HKSCS" w:eastAsia="MingLiU_HKSCS" w:hAnsi="MingLiU_HKSCS" w:cs="새굴림" w:hint="eastAsia"/>
          <w:b/>
          <w:bCs/>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10" w:anchor="c1a1"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1" w:anchor="a1" w:history="1">
        <w:r w:rsidRPr="003433B4">
          <w:rPr>
            <w:rStyle w:val="a8"/>
            <w:rFonts w:ascii="MingLiU_HKSCS" w:eastAsia="MingLiU_HKSCS" w:hAnsi="MingLiU_HKSCS"/>
            <w:sz w:val="28"/>
            <w:szCs w:val="28"/>
            <w:lang w:eastAsia="zh-TW"/>
          </w:rPr>
          <w:t>第一條</w:t>
        </w:r>
      </w:hyperlink>
      <w:r w:rsidRPr="003433B4">
        <w:rPr>
          <w:rFonts w:ascii="MingLiU_HKSCS" w:eastAsia="MingLiU_HKSCS" w:hAnsi="MingLiU_HKSCS"/>
          <w:sz w:val="28"/>
          <w:szCs w:val="28"/>
          <w:lang w:eastAsia="zh-TW"/>
        </w:rPr>
        <w:t xml:space="preserve"> ── 商業企業主</w:t>
      </w:r>
    </w:p>
    <w:p w:rsidR="00E3551E" w:rsidRPr="003433B4" w:rsidRDefault="00E3551E" w:rsidP="00E3551E">
      <w:pPr>
        <w:spacing w:after="0"/>
        <w:ind w:left="720"/>
        <w:rPr>
          <w:rFonts w:ascii="MingLiU_HKSCS" w:eastAsia="MingLiU_HKSCS" w:hAnsi="MingLiU_HKSCS"/>
          <w:sz w:val="28"/>
          <w:szCs w:val="28"/>
          <w:lang w:eastAsia="zh-TW"/>
        </w:rPr>
      </w:pPr>
      <w:hyperlink r:id="rId12" w:anchor="a2" w:history="1">
        <w:r w:rsidRPr="003433B4">
          <w:rPr>
            <w:rStyle w:val="a8"/>
            <w:rFonts w:ascii="MingLiU_HKSCS" w:eastAsia="MingLiU_HKSCS" w:hAnsi="MingLiU_HKSCS"/>
            <w:sz w:val="28"/>
            <w:szCs w:val="28"/>
            <w:lang w:eastAsia="zh-TW"/>
          </w:rPr>
          <w:t>第二條</w:t>
        </w:r>
      </w:hyperlink>
      <w:r w:rsidRPr="003433B4">
        <w:rPr>
          <w:rFonts w:ascii="MingLiU_HKSCS" w:eastAsia="MingLiU_HKSCS" w:hAnsi="MingLiU_HKSCS"/>
          <w:sz w:val="28"/>
          <w:szCs w:val="28"/>
          <w:lang w:eastAsia="zh-TW"/>
        </w:rPr>
        <w:t xml:space="preserve"> ── 商業企業</w:t>
      </w:r>
    </w:p>
    <w:p w:rsidR="00E3551E" w:rsidRPr="003433B4" w:rsidRDefault="00E3551E" w:rsidP="00E3551E">
      <w:pPr>
        <w:spacing w:after="0"/>
        <w:ind w:left="720"/>
        <w:rPr>
          <w:rFonts w:ascii="MingLiU_HKSCS" w:eastAsia="MingLiU_HKSCS" w:hAnsi="MingLiU_HKSCS"/>
          <w:sz w:val="28"/>
          <w:szCs w:val="28"/>
          <w:lang w:eastAsia="zh-TW"/>
        </w:rPr>
      </w:pPr>
      <w:hyperlink r:id="rId13" w:anchor="a3" w:history="1">
        <w:r w:rsidRPr="003433B4">
          <w:rPr>
            <w:rStyle w:val="a8"/>
            <w:rFonts w:ascii="MingLiU_HKSCS" w:eastAsia="MingLiU_HKSCS" w:hAnsi="MingLiU_HKSCS"/>
            <w:sz w:val="28"/>
            <w:szCs w:val="28"/>
            <w:lang w:eastAsia="zh-TW"/>
          </w:rPr>
          <w:t>第三條</w:t>
        </w:r>
      </w:hyperlink>
      <w:r w:rsidRPr="003433B4">
        <w:rPr>
          <w:rFonts w:ascii="MingLiU_HKSCS" w:eastAsia="MingLiU_HKSCS" w:hAnsi="MingLiU_HKSCS"/>
          <w:sz w:val="28"/>
          <w:szCs w:val="28"/>
          <w:lang w:eastAsia="zh-TW"/>
        </w:rPr>
        <w:t xml:space="preserve"> ── 商行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14" w:anchor="a4" w:history="1">
        <w:r w:rsidRPr="003433B4">
          <w:rPr>
            <w:rStyle w:val="a8"/>
            <w:rFonts w:ascii="MingLiU_HKSCS" w:eastAsia="MingLiU_HKSCS" w:hAnsi="MingLiU_HKSCS"/>
            <w:sz w:val="28"/>
            <w:szCs w:val="28"/>
            <w:lang w:eastAsia="zh-TW"/>
          </w:rPr>
          <w:t>第四條</w:t>
        </w:r>
      </w:hyperlink>
      <w:r w:rsidRPr="003433B4">
        <w:rPr>
          <w:rFonts w:ascii="MingLiU_HKSCS" w:eastAsia="MingLiU_HKSCS" w:hAnsi="MingLiU_HKSCS"/>
          <w:sz w:val="28"/>
          <w:szCs w:val="28"/>
          <w:lang w:eastAsia="zh-TW"/>
        </w:rPr>
        <w:t xml:space="preserve"> ── 補充法律</w:t>
      </w:r>
    </w:p>
    <w:p w:rsidR="00E3551E" w:rsidRPr="003433B4" w:rsidRDefault="00E3551E" w:rsidP="00E3551E">
      <w:pPr>
        <w:spacing w:after="0"/>
        <w:ind w:left="720"/>
        <w:rPr>
          <w:rFonts w:ascii="MingLiU_HKSCS" w:eastAsia="MingLiU_HKSCS" w:hAnsi="MingLiU_HKSCS"/>
          <w:sz w:val="28"/>
          <w:szCs w:val="28"/>
          <w:lang w:eastAsia="zh-TW"/>
        </w:rPr>
      </w:pPr>
      <w:hyperlink r:id="rId15" w:anchor="c2a5"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商事能力</w:t>
      </w:r>
    </w:p>
    <w:p w:rsidR="00E3551E" w:rsidRPr="003433B4" w:rsidRDefault="00E3551E" w:rsidP="00E3551E">
      <w:pPr>
        <w:spacing w:after="0"/>
        <w:ind w:left="720"/>
        <w:rPr>
          <w:rFonts w:ascii="MingLiU_HKSCS" w:eastAsia="MingLiU_HKSCS" w:hAnsi="MingLiU_HKSCS"/>
          <w:sz w:val="28"/>
          <w:szCs w:val="28"/>
          <w:lang w:eastAsia="zh-TW"/>
        </w:rPr>
      </w:pPr>
      <w:hyperlink r:id="rId16" w:anchor="a5" w:history="1">
        <w:r w:rsidRPr="003433B4">
          <w:rPr>
            <w:rStyle w:val="a8"/>
            <w:rFonts w:ascii="MingLiU_HKSCS" w:eastAsia="MingLiU_HKSCS" w:hAnsi="MingLiU_HKSCS"/>
            <w:sz w:val="28"/>
            <w:szCs w:val="28"/>
            <w:lang w:eastAsia="zh-TW"/>
          </w:rPr>
          <w:t>第五條</w:t>
        </w:r>
      </w:hyperlink>
      <w:r w:rsidRPr="003433B4">
        <w:rPr>
          <w:rFonts w:ascii="MingLiU_HKSCS" w:eastAsia="MingLiU_HKSCS" w:hAnsi="MingLiU_HKSCS"/>
          <w:sz w:val="28"/>
          <w:szCs w:val="28"/>
          <w:lang w:eastAsia="zh-TW"/>
        </w:rPr>
        <w:t xml:space="preserve"> ── 商業企業主資格</w:t>
      </w:r>
    </w:p>
    <w:p w:rsidR="00E3551E" w:rsidRPr="003433B4" w:rsidRDefault="00E3551E" w:rsidP="00E3551E">
      <w:pPr>
        <w:spacing w:after="0"/>
        <w:ind w:left="720"/>
        <w:rPr>
          <w:rFonts w:ascii="MingLiU_HKSCS" w:eastAsia="MingLiU_HKSCS" w:hAnsi="MingLiU_HKSCS"/>
          <w:sz w:val="28"/>
          <w:szCs w:val="28"/>
          <w:lang w:eastAsia="zh-TW"/>
        </w:rPr>
      </w:pPr>
      <w:hyperlink r:id="rId17" w:anchor="a6" w:history="1">
        <w:r w:rsidRPr="003433B4">
          <w:rPr>
            <w:rStyle w:val="a8"/>
            <w:rFonts w:ascii="MingLiU_HKSCS" w:eastAsia="MingLiU_HKSCS" w:hAnsi="MingLiU_HKSCS"/>
            <w:sz w:val="28"/>
            <w:szCs w:val="28"/>
            <w:lang w:eastAsia="zh-TW"/>
          </w:rPr>
          <w:t>第六條</w:t>
        </w:r>
      </w:hyperlink>
      <w:r w:rsidRPr="003433B4">
        <w:rPr>
          <w:rFonts w:ascii="MingLiU_HKSCS" w:eastAsia="MingLiU_HKSCS" w:hAnsi="MingLiU_HKSCS"/>
          <w:sz w:val="28"/>
          <w:szCs w:val="28"/>
          <w:lang w:eastAsia="zh-TW"/>
        </w:rPr>
        <w:t xml:space="preserve"> ── 經營商業企業之禁止</w:t>
      </w:r>
    </w:p>
    <w:p w:rsidR="00E3551E" w:rsidRPr="003433B4" w:rsidRDefault="00E3551E" w:rsidP="00E3551E">
      <w:pPr>
        <w:spacing w:after="0"/>
        <w:ind w:left="720"/>
        <w:rPr>
          <w:rFonts w:ascii="MingLiU_HKSCS" w:eastAsia="MingLiU_HKSCS" w:hAnsi="MingLiU_HKSCS"/>
          <w:sz w:val="28"/>
          <w:szCs w:val="28"/>
          <w:lang w:eastAsia="zh-TW"/>
        </w:rPr>
      </w:pPr>
      <w:hyperlink r:id="rId18" w:anchor="a7" w:history="1">
        <w:r w:rsidRPr="003433B4">
          <w:rPr>
            <w:rStyle w:val="a8"/>
            <w:rFonts w:ascii="MingLiU_HKSCS" w:eastAsia="MingLiU_HKSCS" w:hAnsi="MingLiU_HKSCS"/>
            <w:sz w:val="28"/>
            <w:szCs w:val="28"/>
            <w:lang w:eastAsia="zh-TW"/>
          </w:rPr>
          <w:t>第七條</w:t>
        </w:r>
      </w:hyperlink>
      <w:r w:rsidRPr="003433B4">
        <w:rPr>
          <w:rFonts w:ascii="MingLiU_HKSCS" w:eastAsia="MingLiU_HKSCS" w:hAnsi="MingLiU_HKSCS"/>
          <w:sz w:val="28"/>
          <w:szCs w:val="28"/>
          <w:lang w:eastAsia="zh-TW"/>
        </w:rPr>
        <w:t xml:space="preserve"> ── 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能力之商業企業主</w:t>
      </w:r>
    </w:p>
    <w:p w:rsidR="00E3551E" w:rsidRPr="003433B4" w:rsidRDefault="00E3551E" w:rsidP="00E3551E">
      <w:pPr>
        <w:spacing w:after="0"/>
        <w:ind w:left="720"/>
        <w:rPr>
          <w:rFonts w:ascii="MingLiU_HKSCS" w:eastAsia="MingLiU_HKSCS" w:hAnsi="MingLiU_HKSCS"/>
          <w:sz w:val="28"/>
          <w:szCs w:val="28"/>
          <w:lang w:eastAsia="zh-TW"/>
        </w:rPr>
      </w:pPr>
      <w:hyperlink r:id="rId19" w:anchor="a8" w:history="1">
        <w:r w:rsidRPr="003433B4">
          <w:rPr>
            <w:rStyle w:val="a8"/>
            <w:rFonts w:ascii="MingLiU_HKSCS" w:eastAsia="MingLiU_HKSCS" w:hAnsi="MingLiU_HKSCS"/>
            <w:sz w:val="28"/>
            <w:szCs w:val="28"/>
            <w:lang w:eastAsia="zh-TW"/>
          </w:rPr>
          <w:t>第八條</w:t>
        </w:r>
      </w:hyperlink>
      <w:r w:rsidRPr="003433B4">
        <w:rPr>
          <w:rFonts w:ascii="MingLiU_HKSCS" w:eastAsia="MingLiU_HKSCS" w:hAnsi="MingLiU_HKSCS"/>
          <w:sz w:val="28"/>
          <w:szCs w:val="28"/>
          <w:lang w:eastAsia="zh-TW"/>
        </w:rPr>
        <w:t xml:space="preserve"> ── 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能力人之商業企業之經營</w:t>
      </w:r>
    </w:p>
    <w:p w:rsidR="00E3551E" w:rsidRPr="003433B4" w:rsidRDefault="00E3551E" w:rsidP="00E3551E">
      <w:pPr>
        <w:spacing w:after="0"/>
        <w:ind w:left="720"/>
        <w:rPr>
          <w:rFonts w:ascii="MingLiU_HKSCS" w:eastAsia="MingLiU_HKSCS" w:hAnsi="MingLiU_HKSCS"/>
          <w:sz w:val="28"/>
          <w:szCs w:val="28"/>
          <w:lang w:eastAsia="zh-TW"/>
        </w:rPr>
      </w:pPr>
      <w:hyperlink r:id="rId20" w:anchor="c3a9"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經營商業企業之障礙及抵觸</w:t>
      </w:r>
    </w:p>
    <w:p w:rsidR="00E3551E" w:rsidRPr="003433B4" w:rsidRDefault="00E3551E" w:rsidP="00E3551E">
      <w:pPr>
        <w:spacing w:after="0"/>
        <w:ind w:left="720"/>
        <w:rPr>
          <w:rFonts w:ascii="MingLiU_HKSCS" w:eastAsia="MingLiU_HKSCS" w:hAnsi="MingLiU_HKSCS"/>
          <w:sz w:val="28"/>
          <w:szCs w:val="28"/>
          <w:lang w:eastAsia="zh-TW"/>
        </w:rPr>
      </w:pPr>
      <w:hyperlink r:id="rId21" w:anchor="a9" w:history="1">
        <w:r w:rsidRPr="003433B4">
          <w:rPr>
            <w:rStyle w:val="a8"/>
            <w:rFonts w:ascii="MingLiU_HKSCS" w:eastAsia="MingLiU_HKSCS" w:hAnsi="MingLiU_HKSCS"/>
            <w:sz w:val="28"/>
            <w:szCs w:val="28"/>
            <w:lang w:eastAsia="zh-TW"/>
          </w:rPr>
          <w:t>第九條</w:t>
        </w:r>
      </w:hyperlink>
      <w:r w:rsidRPr="003433B4">
        <w:rPr>
          <w:rFonts w:ascii="MingLiU_HKSCS" w:eastAsia="MingLiU_HKSCS" w:hAnsi="MingLiU_HKSCS"/>
          <w:sz w:val="28"/>
          <w:szCs w:val="28"/>
          <w:lang w:eastAsia="zh-TW"/>
        </w:rPr>
        <w:t xml:space="preserve"> ── 商業企業主之限制</w:t>
      </w:r>
    </w:p>
    <w:p w:rsidR="00E3551E" w:rsidRPr="003433B4" w:rsidRDefault="00E3551E" w:rsidP="00E3551E">
      <w:pPr>
        <w:spacing w:after="0"/>
        <w:ind w:left="720"/>
        <w:rPr>
          <w:rFonts w:ascii="MingLiU_HKSCS" w:eastAsia="MingLiU_HKSCS" w:hAnsi="MingLiU_HKSCS"/>
          <w:sz w:val="28"/>
          <w:szCs w:val="28"/>
          <w:lang w:eastAsia="zh-TW"/>
        </w:rPr>
      </w:pPr>
      <w:hyperlink r:id="rId22" w:anchor="a10" w:history="1">
        <w:r w:rsidRPr="003433B4">
          <w:rPr>
            <w:rStyle w:val="a8"/>
            <w:rFonts w:ascii="MingLiU_HKSCS" w:eastAsia="MingLiU_HKSCS" w:hAnsi="MingLiU_HKSCS"/>
            <w:sz w:val="28"/>
            <w:szCs w:val="28"/>
            <w:lang w:eastAsia="zh-TW"/>
          </w:rPr>
          <w:t>第十條</w:t>
        </w:r>
      </w:hyperlink>
      <w:r w:rsidRPr="003433B4">
        <w:rPr>
          <w:rFonts w:ascii="MingLiU_HKSCS" w:eastAsia="MingLiU_HKSCS" w:hAnsi="MingLiU_HKSCS"/>
          <w:sz w:val="28"/>
          <w:szCs w:val="28"/>
          <w:lang w:eastAsia="zh-TW"/>
        </w:rPr>
        <w:t xml:space="preserve"> ── 本地區之地位</w:t>
      </w:r>
    </w:p>
    <w:p w:rsidR="00E3551E" w:rsidRPr="003433B4" w:rsidRDefault="00E3551E" w:rsidP="00E3551E">
      <w:pPr>
        <w:spacing w:after="0"/>
        <w:ind w:left="720"/>
        <w:rPr>
          <w:rFonts w:ascii="MingLiU_HKSCS" w:eastAsia="MingLiU_HKSCS" w:hAnsi="MingLiU_HKSCS"/>
          <w:sz w:val="28"/>
          <w:szCs w:val="28"/>
          <w:lang w:eastAsia="zh-TW"/>
        </w:rPr>
      </w:pPr>
      <w:hyperlink r:id="rId23" w:anchor="c4a11"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已婚商業企業主之正當性</w:t>
      </w:r>
    </w:p>
    <w:p w:rsidR="00E3551E" w:rsidRPr="003433B4" w:rsidRDefault="00E3551E" w:rsidP="00E3551E">
      <w:pPr>
        <w:spacing w:after="0"/>
        <w:ind w:left="720"/>
        <w:rPr>
          <w:rFonts w:ascii="MingLiU_HKSCS" w:eastAsia="MingLiU_HKSCS" w:hAnsi="MingLiU_HKSCS"/>
          <w:sz w:val="28"/>
          <w:szCs w:val="28"/>
          <w:lang w:eastAsia="zh-TW"/>
        </w:rPr>
      </w:pPr>
      <w:hyperlink r:id="rId24" w:anchor="a11" w:history="1">
        <w:r w:rsidRPr="003433B4">
          <w:rPr>
            <w:rStyle w:val="a8"/>
            <w:rFonts w:ascii="MingLiU_HKSCS" w:eastAsia="MingLiU_HKSCS" w:hAnsi="MingLiU_HKSCS"/>
            <w:sz w:val="28"/>
            <w:szCs w:val="28"/>
            <w:lang w:eastAsia="zh-TW"/>
          </w:rPr>
          <w:t>第十一條</w:t>
        </w:r>
      </w:hyperlink>
      <w:r w:rsidRPr="003433B4">
        <w:rPr>
          <w:rFonts w:ascii="MingLiU_HKSCS" w:eastAsia="MingLiU_HKSCS" w:hAnsi="MingLiU_HKSCS"/>
          <w:sz w:val="28"/>
          <w:szCs w:val="28"/>
          <w:lang w:eastAsia="zh-TW"/>
        </w:rPr>
        <w:t xml:space="preserve"> ── 商業企業主之權力</w:t>
      </w:r>
    </w:p>
    <w:p w:rsidR="00E3551E" w:rsidRPr="003433B4" w:rsidRDefault="00E3551E" w:rsidP="00E3551E">
      <w:pPr>
        <w:spacing w:after="0"/>
        <w:ind w:left="720"/>
        <w:rPr>
          <w:rFonts w:ascii="MingLiU_HKSCS" w:eastAsia="MingLiU_HKSCS" w:hAnsi="MingLiU_HKSCS"/>
          <w:sz w:val="28"/>
          <w:szCs w:val="28"/>
          <w:lang w:eastAsia="zh-TW"/>
        </w:rPr>
      </w:pPr>
      <w:hyperlink r:id="rId25" w:anchor="c5a12" w:history="1">
        <w:r w:rsidRPr="003433B4">
          <w:rPr>
            <w:rStyle w:val="a8"/>
            <w:rFonts w:ascii="MingLiU_HKSCS" w:eastAsia="MingLiU_HKSCS" w:hAnsi="MingLiU_HKSCS"/>
            <w:sz w:val="28"/>
            <w:szCs w:val="28"/>
            <w:lang w:eastAsia="zh-TW"/>
          </w:rPr>
          <w:t>第五章</w:t>
        </w:r>
      </w:hyperlink>
      <w:r w:rsidRPr="003433B4">
        <w:rPr>
          <w:rFonts w:ascii="MingLiU_HKSCS" w:eastAsia="MingLiU_HKSCS" w:hAnsi="MingLiU_HKSCS"/>
          <w:sz w:val="28"/>
          <w:szCs w:val="28"/>
          <w:lang w:eastAsia="zh-TW"/>
        </w:rPr>
        <w:t xml:space="preserve"> ── 商業企業主之義務</w:t>
      </w:r>
    </w:p>
    <w:p w:rsidR="00E3551E" w:rsidRPr="003433B4" w:rsidRDefault="00E3551E" w:rsidP="00E3551E">
      <w:pPr>
        <w:spacing w:after="0"/>
        <w:ind w:left="720"/>
        <w:rPr>
          <w:rFonts w:ascii="MingLiU_HKSCS" w:eastAsia="MingLiU_HKSCS" w:hAnsi="MingLiU_HKSCS"/>
          <w:sz w:val="28"/>
          <w:szCs w:val="28"/>
          <w:lang w:eastAsia="zh-TW"/>
        </w:rPr>
      </w:pPr>
      <w:hyperlink r:id="rId26" w:anchor="a12" w:history="1">
        <w:r w:rsidRPr="003433B4">
          <w:rPr>
            <w:rStyle w:val="a8"/>
            <w:rFonts w:ascii="MingLiU_HKSCS" w:eastAsia="MingLiU_HKSCS" w:hAnsi="MingLiU_HKSCS"/>
            <w:sz w:val="28"/>
            <w:szCs w:val="28"/>
            <w:lang w:eastAsia="zh-TW"/>
          </w:rPr>
          <w:t>第十二條</w:t>
        </w:r>
      </w:hyperlink>
      <w:r w:rsidRPr="003433B4">
        <w:rPr>
          <w:rFonts w:ascii="MingLiU_HKSCS" w:eastAsia="MingLiU_HKSCS" w:hAnsi="MingLiU_HKSCS"/>
          <w:sz w:val="28"/>
          <w:szCs w:val="28"/>
          <w:lang w:eastAsia="zh-TW"/>
        </w:rPr>
        <w:t xml:space="preserve"> ── 商業企業主之特別義務</w:t>
      </w:r>
    </w:p>
    <w:p w:rsidR="00E3551E" w:rsidRPr="003433B4" w:rsidRDefault="00E3551E" w:rsidP="00E3551E">
      <w:pPr>
        <w:spacing w:after="0"/>
        <w:ind w:left="720"/>
        <w:rPr>
          <w:rFonts w:ascii="MingLiU_HKSCS" w:eastAsia="MingLiU_HKSCS" w:hAnsi="MingLiU_HKSCS"/>
          <w:sz w:val="28"/>
          <w:szCs w:val="28"/>
          <w:lang w:eastAsia="zh-TW"/>
        </w:rPr>
      </w:pPr>
      <w:hyperlink r:id="rId27" w:anchor="a13" w:history="1">
        <w:r w:rsidRPr="003433B4">
          <w:rPr>
            <w:rStyle w:val="a8"/>
            <w:rFonts w:ascii="MingLiU_HKSCS" w:eastAsia="MingLiU_HKSCS" w:hAnsi="MingLiU_HKSCS"/>
            <w:sz w:val="28"/>
            <w:szCs w:val="28"/>
            <w:lang w:eastAsia="zh-TW"/>
          </w:rPr>
          <w:t>第十三條</w:t>
        </w:r>
      </w:hyperlink>
      <w:r w:rsidRPr="003433B4">
        <w:rPr>
          <w:rFonts w:ascii="MingLiU_HKSCS" w:eastAsia="MingLiU_HKSCS" w:hAnsi="MingLiU_HKSCS"/>
          <w:sz w:val="28"/>
          <w:szCs w:val="28"/>
          <w:lang w:eastAsia="zh-TW"/>
        </w:rPr>
        <w:t xml:space="preserve"> ── 小企業主</w:t>
      </w:r>
    </w:p>
    <w:p w:rsidR="00E3551E" w:rsidRPr="003433B4" w:rsidRDefault="00E3551E" w:rsidP="00E3551E">
      <w:pPr>
        <w:spacing w:after="0"/>
        <w:ind w:left="720"/>
        <w:rPr>
          <w:rFonts w:ascii="MingLiU_HKSCS" w:eastAsia="MingLiU_HKSCS" w:hAnsi="MingLiU_HKSCS"/>
          <w:sz w:val="28"/>
          <w:szCs w:val="28"/>
          <w:lang w:eastAsia="zh-TW"/>
        </w:rPr>
      </w:pPr>
      <w:hyperlink r:id="rId28" w:anchor="l1t2" w:history="1">
        <w:r w:rsidRPr="003433B4">
          <w:rPr>
            <w:rStyle w:val="a8"/>
            <w:rFonts w:ascii="MingLiU_HKSCS" w:eastAsia="MingLiU_HKSCS" w:hAnsi="MingLiU_HKSCS"/>
            <w:sz w:val="28"/>
            <w:szCs w:val="28"/>
            <w:lang w:eastAsia="zh-TW"/>
          </w:rPr>
          <w:t>第二編</w:t>
        </w:r>
      </w:hyperlink>
      <w:r w:rsidRPr="003433B4">
        <w:rPr>
          <w:rFonts w:ascii="MingLiU_HKSCS" w:eastAsia="MingLiU_HKSCS" w:hAnsi="MingLiU_HKSCS"/>
          <w:b/>
          <w:bCs/>
          <w:sz w:val="28"/>
          <w:szCs w:val="28"/>
          <w:lang w:eastAsia="zh-TW"/>
        </w:rPr>
        <w:t xml:space="preserve"> ── 商業名稱</w:t>
      </w:r>
    </w:p>
    <w:p w:rsidR="00E3551E" w:rsidRPr="003433B4" w:rsidRDefault="00E3551E" w:rsidP="00E3551E">
      <w:pPr>
        <w:spacing w:after="0"/>
        <w:ind w:left="720"/>
        <w:rPr>
          <w:rFonts w:ascii="MingLiU_HKSCS" w:eastAsia="MingLiU_HKSCS" w:hAnsi="MingLiU_HKSCS"/>
          <w:sz w:val="28"/>
          <w:szCs w:val="28"/>
          <w:lang w:eastAsia="zh-TW"/>
        </w:rPr>
      </w:pPr>
      <w:hyperlink r:id="rId29" w:anchor="c1a14"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30" w:anchor="a14" w:history="1">
        <w:r w:rsidRPr="003433B4">
          <w:rPr>
            <w:rStyle w:val="a8"/>
            <w:rFonts w:ascii="MingLiU_HKSCS" w:eastAsia="MingLiU_HKSCS" w:hAnsi="MingLiU_HKSCS"/>
            <w:sz w:val="28"/>
            <w:szCs w:val="28"/>
            <w:lang w:eastAsia="zh-TW"/>
          </w:rPr>
          <w:t>第十四條</w:t>
        </w:r>
      </w:hyperlink>
      <w:r w:rsidRPr="003433B4">
        <w:rPr>
          <w:rFonts w:ascii="MingLiU_HKSCS" w:eastAsia="MingLiU_HKSCS" w:hAnsi="MingLiU_HKSCS"/>
          <w:sz w:val="28"/>
          <w:szCs w:val="28"/>
          <w:lang w:eastAsia="zh-TW"/>
        </w:rPr>
        <w:t xml:space="preserve"> ── 商業名稱之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cs="맑은 고딕" w:hint="eastAsia"/>
          <w:sz w:val="28"/>
          <w:szCs w:val="28"/>
          <w:lang w:eastAsia="zh-TW"/>
        </w:rPr>
        <w:t>制使用</w:t>
      </w:r>
    </w:p>
    <w:p w:rsidR="00E3551E" w:rsidRPr="003433B4" w:rsidRDefault="00E3551E" w:rsidP="00E3551E">
      <w:pPr>
        <w:spacing w:after="0"/>
        <w:ind w:left="720"/>
        <w:rPr>
          <w:rFonts w:ascii="MingLiU_HKSCS" w:eastAsia="MingLiU_HKSCS" w:hAnsi="MingLiU_HKSCS"/>
          <w:sz w:val="28"/>
          <w:szCs w:val="28"/>
          <w:lang w:eastAsia="zh-TW"/>
        </w:rPr>
      </w:pPr>
      <w:hyperlink r:id="rId31" w:anchor="a15" w:history="1">
        <w:r w:rsidRPr="003433B4">
          <w:rPr>
            <w:rStyle w:val="a8"/>
            <w:rFonts w:ascii="MingLiU_HKSCS" w:eastAsia="MingLiU_HKSCS" w:hAnsi="MingLiU_HKSCS"/>
            <w:sz w:val="28"/>
            <w:szCs w:val="28"/>
            <w:lang w:eastAsia="zh-TW"/>
          </w:rPr>
          <w:t>第十五條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真</w:t>
      </w:r>
      <w:r w:rsidRPr="003433B4">
        <w:rPr>
          <w:rFonts w:ascii="MingLiU_HKSCS" w:eastAsia="MingLiU_HKSCS" w:hAnsi="MingLiU_HKSCS" w:cs="맑은 고딕" w:hint="eastAsia"/>
          <w:sz w:val="28"/>
          <w:szCs w:val="28"/>
          <w:lang w:eastAsia="zh-TW"/>
        </w:rPr>
        <w:t>實原則</w:t>
      </w:r>
    </w:p>
    <w:p w:rsidR="00E3551E" w:rsidRPr="003433B4" w:rsidRDefault="00E3551E" w:rsidP="00E3551E">
      <w:pPr>
        <w:spacing w:after="0"/>
        <w:ind w:left="720"/>
        <w:rPr>
          <w:rFonts w:ascii="MingLiU_HKSCS" w:eastAsia="MingLiU_HKSCS" w:hAnsi="MingLiU_HKSCS"/>
          <w:sz w:val="28"/>
          <w:szCs w:val="28"/>
          <w:lang w:eastAsia="zh-TW"/>
        </w:rPr>
      </w:pPr>
      <w:hyperlink r:id="rId32" w:anchor="a16" w:history="1">
        <w:r w:rsidRPr="003433B4">
          <w:rPr>
            <w:rStyle w:val="a8"/>
            <w:rFonts w:ascii="MingLiU_HKSCS" w:eastAsia="MingLiU_HKSCS" w:hAnsi="MingLiU_HKSCS"/>
            <w:sz w:val="28"/>
            <w:szCs w:val="28"/>
            <w:lang w:eastAsia="zh-TW"/>
          </w:rPr>
          <w:t>第十六條</w:t>
        </w:r>
      </w:hyperlink>
      <w:r w:rsidRPr="003433B4">
        <w:rPr>
          <w:rFonts w:ascii="MingLiU_HKSCS" w:eastAsia="MingLiU_HKSCS" w:hAnsi="MingLiU_HKSCS"/>
          <w:sz w:val="28"/>
          <w:szCs w:val="28"/>
          <w:lang w:eastAsia="zh-TW"/>
        </w:rPr>
        <w:t xml:space="preserve"> ── 新穎原則</w:t>
      </w:r>
    </w:p>
    <w:p w:rsidR="00E3551E" w:rsidRPr="003433B4" w:rsidRDefault="00E3551E" w:rsidP="00E3551E">
      <w:pPr>
        <w:spacing w:after="0"/>
        <w:ind w:left="720"/>
        <w:rPr>
          <w:rFonts w:ascii="MingLiU_HKSCS" w:eastAsia="MingLiU_HKSCS" w:hAnsi="MingLiU_HKSCS"/>
          <w:sz w:val="28"/>
          <w:szCs w:val="28"/>
          <w:lang w:eastAsia="zh-TW"/>
        </w:rPr>
      </w:pPr>
      <w:hyperlink r:id="rId33" w:anchor="a17" w:history="1">
        <w:r w:rsidRPr="003433B4">
          <w:rPr>
            <w:rStyle w:val="a8"/>
            <w:rFonts w:ascii="MingLiU_HKSCS" w:eastAsia="MingLiU_HKSCS" w:hAnsi="MingLiU_HKSCS"/>
            <w:sz w:val="28"/>
            <w:szCs w:val="28"/>
            <w:lang w:eastAsia="zh-TW"/>
          </w:rPr>
          <w:t>第十七條</w:t>
        </w:r>
      </w:hyperlink>
      <w:r w:rsidRPr="003433B4">
        <w:rPr>
          <w:rFonts w:ascii="MingLiU_HKSCS" w:eastAsia="MingLiU_HKSCS" w:hAnsi="MingLiU_HKSCS"/>
          <w:sz w:val="28"/>
          <w:szCs w:val="28"/>
          <w:lang w:eastAsia="zh-TW"/>
        </w:rPr>
        <w:t xml:space="preserve"> ── 葡文及中文之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cs="맑은 고딕" w:hint="eastAsia"/>
          <w:sz w:val="28"/>
          <w:szCs w:val="28"/>
          <w:lang w:eastAsia="zh-TW"/>
        </w:rPr>
        <w:t>制使用</w:t>
      </w:r>
    </w:p>
    <w:p w:rsidR="00E3551E" w:rsidRPr="003433B4" w:rsidRDefault="00E3551E" w:rsidP="00E3551E">
      <w:pPr>
        <w:spacing w:after="0"/>
        <w:ind w:left="720"/>
        <w:rPr>
          <w:rFonts w:ascii="MingLiU_HKSCS" w:eastAsia="MingLiU_HKSCS" w:hAnsi="MingLiU_HKSCS"/>
          <w:sz w:val="28"/>
          <w:szCs w:val="28"/>
          <w:lang w:eastAsia="zh-TW"/>
        </w:rPr>
      </w:pPr>
      <w:hyperlink r:id="rId34" w:anchor="a18" w:history="1">
        <w:r w:rsidRPr="003433B4">
          <w:rPr>
            <w:rStyle w:val="a8"/>
            <w:rFonts w:ascii="MingLiU_HKSCS" w:eastAsia="MingLiU_HKSCS" w:hAnsi="MingLiU_HKSCS"/>
            <w:sz w:val="28"/>
            <w:szCs w:val="28"/>
            <w:lang w:eastAsia="zh-TW"/>
          </w:rPr>
          <w:t>第十八條</w:t>
        </w:r>
      </w:hyperlink>
      <w:r w:rsidRPr="003433B4">
        <w:rPr>
          <w:rFonts w:ascii="MingLiU_HKSCS" w:eastAsia="MingLiU_HKSCS" w:hAnsi="MingLiU_HKSCS"/>
          <w:sz w:val="28"/>
          <w:szCs w:val="28"/>
          <w:lang w:eastAsia="zh-TW"/>
        </w:rPr>
        <w:t xml:space="preserve"> ── 其他要件</w:t>
      </w:r>
    </w:p>
    <w:p w:rsidR="00E3551E" w:rsidRPr="003433B4" w:rsidRDefault="00E3551E" w:rsidP="00E3551E">
      <w:pPr>
        <w:spacing w:after="0"/>
        <w:ind w:left="720"/>
        <w:rPr>
          <w:rFonts w:ascii="MingLiU_HKSCS" w:eastAsia="MingLiU_HKSCS" w:hAnsi="MingLiU_HKSCS"/>
          <w:sz w:val="28"/>
          <w:szCs w:val="28"/>
          <w:lang w:eastAsia="zh-TW"/>
        </w:rPr>
      </w:pPr>
      <w:hyperlink r:id="rId35" w:anchor="a19" w:history="1">
        <w:r w:rsidRPr="003433B4">
          <w:rPr>
            <w:rStyle w:val="a8"/>
            <w:rFonts w:ascii="MingLiU_HKSCS" w:eastAsia="MingLiU_HKSCS" w:hAnsi="MingLiU_HKSCS"/>
            <w:sz w:val="28"/>
            <w:szCs w:val="28"/>
            <w:lang w:eastAsia="zh-TW"/>
          </w:rPr>
          <w:t>第十九條</w:t>
        </w:r>
      </w:hyperlink>
      <w:r w:rsidRPr="003433B4">
        <w:rPr>
          <w:rFonts w:ascii="MingLiU_HKSCS" w:eastAsia="MingLiU_HKSCS" w:hAnsi="MingLiU_HKSCS"/>
          <w:sz w:val="28"/>
          <w:szCs w:val="28"/>
          <w:lang w:eastAsia="zh-TW"/>
        </w:rPr>
        <w:t xml:space="preserve"> ── 在本地區以外登記之商業名稱</w:t>
      </w:r>
    </w:p>
    <w:p w:rsidR="00E3551E" w:rsidRPr="003433B4" w:rsidRDefault="00E3551E" w:rsidP="00E3551E">
      <w:pPr>
        <w:spacing w:after="0"/>
        <w:ind w:left="720"/>
        <w:rPr>
          <w:rFonts w:ascii="MingLiU_HKSCS" w:eastAsia="MingLiU_HKSCS" w:hAnsi="MingLiU_HKSCS"/>
          <w:sz w:val="28"/>
          <w:szCs w:val="28"/>
          <w:lang w:eastAsia="zh-TW"/>
        </w:rPr>
      </w:pPr>
      <w:hyperlink r:id="rId36" w:anchor="a20" w:history="1">
        <w:r w:rsidRPr="003433B4">
          <w:rPr>
            <w:rStyle w:val="a8"/>
            <w:rFonts w:ascii="MingLiU_HKSCS" w:eastAsia="MingLiU_HKSCS" w:hAnsi="MingLiU_HKSCS"/>
            <w:sz w:val="28"/>
            <w:szCs w:val="28"/>
            <w:lang w:eastAsia="zh-TW"/>
          </w:rPr>
          <w:t>第二十條</w:t>
        </w:r>
      </w:hyperlink>
      <w:r w:rsidRPr="003433B4">
        <w:rPr>
          <w:rFonts w:ascii="MingLiU_HKSCS" w:eastAsia="MingLiU_HKSCS" w:hAnsi="MingLiU_HKSCS"/>
          <w:sz w:val="28"/>
          <w:szCs w:val="28"/>
          <w:lang w:eastAsia="zh-TW"/>
        </w:rPr>
        <w:t xml:space="preserve"> ── 商業名稱之專用</w:t>
      </w:r>
    </w:p>
    <w:p w:rsidR="00E3551E" w:rsidRPr="003433B4" w:rsidRDefault="00E3551E" w:rsidP="00E3551E">
      <w:pPr>
        <w:spacing w:after="0"/>
        <w:ind w:left="720"/>
        <w:rPr>
          <w:rFonts w:ascii="MingLiU_HKSCS" w:eastAsia="MingLiU_HKSCS" w:hAnsi="MingLiU_HKSCS"/>
          <w:sz w:val="28"/>
          <w:szCs w:val="28"/>
          <w:lang w:eastAsia="zh-TW"/>
        </w:rPr>
      </w:pPr>
      <w:hyperlink r:id="rId37" w:anchor="a21" w:history="1">
        <w:r w:rsidRPr="003433B4">
          <w:rPr>
            <w:rStyle w:val="a8"/>
            <w:rFonts w:ascii="MingLiU_HKSCS" w:eastAsia="MingLiU_HKSCS" w:hAnsi="MingLiU_HKSCS"/>
            <w:sz w:val="28"/>
            <w:szCs w:val="28"/>
            <w:lang w:eastAsia="zh-TW"/>
          </w:rPr>
          <w:t>第二十一條</w:t>
        </w:r>
      </w:hyperlink>
      <w:r w:rsidRPr="003433B4">
        <w:rPr>
          <w:rFonts w:ascii="MingLiU_HKSCS" w:eastAsia="MingLiU_HKSCS" w:hAnsi="MingLiU_HKSCS"/>
          <w:sz w:val="28"/>
          <w:szCs w:val="28"/>
          <w:lang w:eastAsia="zh-TW"/>
        </w:rPr>
        <w:t xml:space="preserve"> ── 商業名稱之違法使用</w:t>
      </w:r>
    </w:p>
    <w:p w:rsidR="00E3551E" w:rsidRPr="003433B4" w:rsidRDefault="00E3551E" w:rsidP="00E3551E">
      <w:pPr>
        <w:spacing w:after="0"/>
        <w:ind w:left="720"/>
        <w:rPr>
          <w:rFonts w:ascii="MingLiU_HKSCS" w:eastAsia="MingLiU_HKSCS" w:hAnsi="MingLiU_HKSCS"/>
          <w:sz w:val="28"/>
          <w:szCs w:val="28"/>
          <w:lang w:eastAsia="zh-TW"/>
        </w:rPr>
      </w:pPr>
      <w:hyperlink r:id="rId38" w:anchor="c2a22"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特別規定</w:t>
      </w:r>
    </w:p>
    <w:p w:rsidR="00E3551E" w:rsidRPr="003433B4" w:rsidRDefault="00E3551E" w:rsidP="00E3551E">
      <w:pPr>
        <w:spacing w:after="0"/>
        <w:ind w:left="720"/>
        <w:rPr>
          <w:rFonts w:ascii="MingLiU_HKSCS" w:eastAsia="MingLiU_HKSCS" w:hAnsi="MingLiU_HKSCS"/>
          <w:sz w:val="28"/>
          <w:szCs w:val="28"/>
          <w:lang w:eastAsia="zh-TW"/>
        </w:rPr>
      </w:pPr>
      <w:hyperlink r:id="rId39" w:anchor="a22" w:history="1">
        <w:r w:rsidRPr="003433B4">
          <w:rPr>
            <w:rStyle w:val="a8"/>
            <w:rFonts w:ascii="MingLiU_HKSCS" w:eastAsia="MingLiU_HKSCS" w:hAnsi="MingLiU_HKSCS"/>
            <w:sz w:val="28"/>
            <w:szCs w:val="28"/>
            <w:lang w:eastAsia="zh-TW"/>
          </w:rPr>
          <w:t>第二十二條</w:t>
        </w:r>
      </w:hyperlink>
      <w:r w:rsidRPr="003433B4">
        <w:rPr>
          <w:rFonts w:ascii="MingLiU_HKSCS" w:eastAsia="MingLiU_HKSCS" w:hAnsi="MingLiU_HKSCS"/>
          <w:sz w:val="28"/>
          <w:szCs w:val="28"/>
          <w:lang w:eastAsia="zh-TW"/>
        </w:rPr>
        <w:t xml:space="preserve"> ── 商業企業主之商業名稱之組成</w:t>
      </w:r>
    </w:p>
    <w:p w:rsidR="00E3551E" w:rsidRPr="003433B4" w:rsidRDefault="00E3551E" w:rsidP="00E3551E">
      <w:pPr>
        <w:spacing w:after="0"/>
        <w:ind w:left="720"/>
        <w:rPr>
          <w:rFonts w:ascii="MingLiU_HKSCS" w:eastAsia="MingLiU_HKSCS" w:hAnsi="MingLiU_HKSCS"/>
          <w:sz w:val="28"/>
          <w:szCs w:val="28"/>
          <w:lang w:eastAsia="zh-TW"/>
        </w:rPr>
      </w:pPr>
      <w:hyperlink r:id="rId40" w:anchor="a23" w:history="1">
        <w:r w:rsidRPr="003433B4">
          <w:rPr>
            <w:rStyle w:val="a8"/>
            <w:rFonts w:ascii="MingLiU_HKSCS" w:eastAsia="MingLiU_HKSCS" w:hAnsi="MingLiU_HKSCS"/>
            <w:sz w:val="28"/>
            <w:szCs w:val="28"/>
            <w:lang w:eastAsia="zh-TW"/>
          </w:rPr>
          <w:t>第二十三條</w:t>
        </w:r>
      </w:hyperlink>
      <w:r w:rsidRPr="003433B4">
        <w:rPr>
          <w:rFonts w:ascii="MingLiU_HKSCS" w:eastAsia="MingLiU_HKSCS" w:hAnsi="MingLiU_HKSCS"/>
          <w:sz w:val="28"/>
          <w:szCs w:val="28"/>
          <w:lang w:eastAsia="zh-TW"/>
        </w:rPr>
        <w:t xml:space="preserve"> ── 自然人商業企業主之商業名稱</w:t>
      </w:r>
    </w:p>
    <w:p w:rsidR="00E3551E" w:rsidRPr="003433B4" w:rsidRDefault="00E3551E" w:rsidP="00E3551E">
      <w:pPr>
        <w:spacing w:after="0"/>
        <w:ind w:left="720"/>
        <w:rPr>
          <w:rFonts w:ascii="MingLiU_HKSCS" w:eastAsia="MingLiU_HKSCS" w:hAnsi="MingLiU_HKSCS"/>
          <w:sz w:val="28"/>
          <w:szCs w:val="28"/>
          <w:lang w:eastAsia="zh-TW"/>
        </w:rPr>
      </w:pPr>
      <w:hyperlink r:id="rId41" w:anchor="a24" w:history="1">
        <w:r w:rsidRPr="003433B4">
          <w:rPr>
            <w:rStyle w:val="a8"/>
            <w:rFonts w:ascii="MingLiU_HKSCS" w:eastAsia="MingLiU_HKSCS" w:hAnsi="MingLiU_HKSCS"/>
            <w:sz w:val="28"/>
            <w:szCs w:val="28"/>
            <w:lang w:eastAsia="zh-TW"/>
          </w:rPr>
          <w:t>第二十四條</w:t>
        </w:r>
      </w:hyperlink>
      <w:r w:rsidRPr="003433B4">
        <w:rPr>
          <w:rFonts w:ascii="MingLiU_HKSCS" w:eastAsia="MingLiU_HKSCS" w:hAnsi="MingLiU_HKSCS"/>
          <w:sz w:val="28"/>
          <w:szCs w:val="28"/>
          <w:lang w:eastAsia="zh-TW"/>
        </w:rPr>
        <w:t xml:space="preserve"> ── 無限公司之商業名稱</w:t>
      </w:r>
    </w:p>
    <w:p w:rsidR="00E3551E" w:rsidRPr="003433B4" w:rsidRDefault="00E3551E" w:rsidP="00E3551E">
      <w:pPr>
        <w:spacing w:after="0"/>
        <w:ind w:left="720"/>
        <w:rPr>
          <w:rFonts w:ascii="MingLiU_HKSCS" w:eastAsia="MingLiU_HKSCS" w:hAnsi="MingLiU_HKSCS"/>
          <w:sz w:val="28"/>
          <w:szCs w:val="28"/>
          <w:lang w:eastAsia="zh-TW"/>
        </w:rPr>
      </w:pPr>
      <w:hyperlink r:id="rId42" w:anchor="a25" w:history="1">
        <w:r w:rsidRPr="003433B4">
          <w:rPr>
            <w:rStyle w:val="a8"/>
            <w:rFonts w:ascii="MingLiU_HKSCS" w:eastAsia="MingLiU_HKSCS" w:hAnsi="MingLiU_HKSCS"/>
            <w:sz w:val="28"/>
            <w:szCs w:val="28"/>
            <w:lang w:eastAsia="zh-TW"/>
          </w:rPr>
          <w:t>第二十五條</w:t>
        </w:r>
      </w:hyperlink>
      <w:r w:rsidRPr="003433B4">
        <w:rPr>
          <w:rFonts w:ascii="MingLiU_HKSCS" w:eastAsia="MingLiU_HKSCS" w:hAnsi="MingLiU_HKSCS"/>
          <w:sz w:val="28"/>
          <w:szCs w:val="28"/>
          <w:lang w:eastAsia="zh-TW"/>
        </w:rPr>
        <w:t xml:space="preserve"> ── 兩合公司之商業名稱</w:t>
      </w:r>
    </w:p>
    <w:p w:rsidR="00E3551E" w:rsidRPr="003433B4" w:rsidRDefault="00E3551E" w:rsidP="00E3551E">
      <w:pPr>
        <w:spacing w:after="0"/>
        <w:ind w:left="720"/>
        <w:rPr>
          <w:rFonts w:ascii="MingLiU_HKSCS" w:eastAsia="MingLiU_HKSCS" w:hAnsi="MingLiU_HKSCS"/>
          <w:sz w:val="28"/>
          <w:szCs w:val="28"/>
          <w:lang w:eastAsia="zh-TW"/>
        </w:rPr>
      </w:pPr>
      <w:hyperlink r:id="rId43" w:anchor="a26" w:history="1">
        <w:r w:rsidRPr="003433B4">
          <w:rPr>
            <w:rStyle w:val="a8"/>
            <w:rFonts w:ascii="MingLiU_HKSCS" w:eastAsia="MingLiU_HKSCS" w:hAnsi="MingLiU_HKSCS"/>
            <w:sz w:val="28"/>
            <w:szCs w:val="28"/>
            <w:lang w:eastAsia="zh-TW"/>
          </w:rPr>
          <w:t>第二十六條</w:t>
        </w:r>
      </w:hyperlink>
      <w:r w:rsidRPr="003433B4">
        <w:rPr>
          <w:rFonts w:ascii="MingLiU_HKSCS" w:eastAsia="MingLiU_HKSCS" w:hAnsi="MingLiU_HKSCS"/>
          <w:sz w:val="28"/>
          <w:szCs w:val="28"/>
          <w:lang w:eastAsia="zh-TW"/>
        </w:rPr>
        <w:t xml:space="preserve"> ── 有限公司之商業名稱</w:t>
      </w:r>
    </w:p>
    <w:p w:rsidR="00E3551E" w:rsidRPr="003433B4" w:rsidRDefault="00E3551E" w:rsidP="00E3551E">
      <w:pPr>
        <w:spacing w:after="0"/>
        <w:ind w:left="720"/>
        <w:rPr>
          <w:rFonts w:ascii="MingLiU_HKSCS" w:eastAsia="MingLiU_HKSCS" w:hAnsi="MingLiU_HKSCS"/>
          <w:sz w:val="28"/>
          <w:szCs w:val="28"/>
          <w:lang w:eastAsia="zh-TW"/>
        </w:rPr>
      </w:pPr>
      <w:hyperlink r:id="rId44" w:anchor="a27" w:history="1">
        <w:r w:rsidRPr="003433B4">
          <w:rPr>
            <w:rStyle w:val="a8"/>
            <w:rFonts w:ascii="MingLiU_HKSCS" w:eastAsia="MingLiU_HKSCS" w:hAnsi="MingLiU_HKSCS"/>
            <w:sz w:val="28"/>
            <w:szCs w:val="28"/>
            <w:lang w:eastAsia="zh-TW"/>
          </w:rPr>
          <w:t>第二十七條</w:t>
        </w:r>
      </w:hyperlink>
      <w:r w:rsidRPr="003433B4">
        <w:rPr>
          <w:rFonts w:ascii="MingLiU_HKSCS" w:eastAsia="MingLiU_HKSCS" w:hAnsi="MingLiU_HKSCS"/>
          <w:sz w:val="28"/>
          <w:szCs w:val="28"/>
          <w:lang w:eastAsia="zh-TW"/>
        </w:rPr>
        <w:t xml:space="preserve"> ── 一人有限公司之商業名稱</w:t>
      </w:r>
    </w:p>
    <w:p w:rsidR="00E3551E" w:rsidRPr="003433B4" w:rsidRDefault="00E3551E" w:rsidP="00E3551E">
      <w:pPr>
        <w:spacing w:after="0"/>
        <w:ind w:left="720"/>
        <w:rPr>
          <w:rFonts w:ascii="MingLiU_HKSCS" w:eastAsia="MingLiU_HKSCS" w:hAnsi="MingLiU_HKSCS"/>
          <w:sz w:val="28"/>
          <w:szCs w:val="28"/>
          <w:lang w:eastAsia="zh-TW"/>
        </w:rPr>
      </w:pPr>
      <w:hyperlink r:id="rId45" w:anchor="a28" w:history="1">
        <w:r w:rsidRPr="003433B4">
          <w:rPr>
            <w:rStyle w:val="a8"/>
            <w:rFonts w:ascii="MingLiU_HKSCS" w:eastAsia="MingLiU_HKSCS" w:hAnsi="MingLiU_HKSCS"/>
            <w:sz w:val="28"/>
            <w:szCs w:val="28"/>
            <w:lang w:eastAsia="zh-TW"/>
          </w:rPr>
          <w:t>第二十八條</w:t>
        </w:r>
      </w:hyperlink>
      <w:r w:rsidRPr="003433B4">
        <w:rPr>
          <w:rFonts w:ascii="MingLiU_HKSCS" w:eastAsia="MingLiU_HKSCS" w:hAnsi="MingLiU_HKSCS"/>
          <w:sz w:val="28"/>
          <w:szCs w:val="28"/>
          <w:lang w:eastAsia="zh-TW"/>
        </w:rPr>
        <w:t xml:space="preserve"> ── 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有限公司之商業名稱</w:t>
      </w:r>
    </w:p>
    <w:p w:rsidR="00E3551E" w:rsidRPr="003433B4" w:rsidRDefault="00E3551E" w:rsidP="00E3551E">
      <w:pPr>
        <w:spacing w:after="0"/>
        <w:ind w:left="720"/>
        <w:rPr>
          <w:rFonts w:ascii="MingLiU_HKSCS" w:eastAsia="MingLiU_HKSCS" w:hAnsi="MingLiU_HKSCS"/>
          <w:sz w:val="28"/>
          <w:szCs w:val="28"/>
          <w:lang w:eastAsia="zh-TW"/>
        </w:rPr>
      </w:pPr>
      <w:hyperlink r:id="rId46" w:anchor="a29" w:history="1">
        <w:r w:rsidRPr="003433B4">
          <w:rPr>
            <w:rStyle w:val="a8"/>
            <w:rFonts w:ascii="MingLiU_HKSCS" w:eastAsia="MingLiU_HKSCS" w:hAnsi="MingLiU_HKSCS"/>
            <w:sz w:val="28"/>
            <w:szCs w:val="28"/>
            <w:lang w:eastAsia="zh-TW"/>
          </w:rPr>
          <w:t>第二十九條</w:t>
        </w:r>
      </w:hyperlink>
      <w:r w:rsidRPr="003433B4">
        <w:rPr>
          <w:rFonts w:ascii="MingLiU_HKSCS" w:eastAsia="MingLiU_HKSCS" w:hAnsi="MingLiU_HKSCS"/>
          <w:sz w:val="28"/>
          <w:szCs w:val="28"/>
          <w:lang w:eastAsia="zh-TW"/>
        </w:rPr>
        <w:t xml:space="preserve"> ── 經濟利益集團之商業名稱</w:t>
      </w:r>
    </w:p>
    <w:p w:rsidR="00E3551E" w:rsidRPr="003433B4" w:rsidRDefault="00E3551E" w:rsidP="00E3551E">
      <w:pPr>
        <w:spacing w:after="0"/>
        <w:ind w:left="720"/>
        <w:rPr>
          <w:rFonts w:ascii="MingLiU_HKSCS" w:eastAsia="MingLiU_HKSCS" w:hAnsi="MingLiU_HKSCS"/>
          <w:sz w:val="28"/>
          <w:szCs w:val="28"/>
          <w:lang w:eastAsia="zh-TW"/>
        </w:rPr>
      </w:pPr>
      <w:hyperlink r:id="rId47" w:anchor="a30" w:history="1">
        <w:r w:rsidRPr="003433B4">
          <w:rPr>
            <w:rStyle w:val="a8"/>
            <w:rFonts w:ascii="MingLiU_HKSCS" w:eastAsia="MingLiU_HKSCS" w:hAnsi="MingLiU_HKSCS"/>
            <w:sz w:val="28"/>
            <w:szCs w:val="28"/>
            <w:lang w:eastAsia="zh-TW"/>
          </w:rPr>
          <w:t>第三十條</w:t>
        </w:r>
      </w:hyperlink>
      <w:r w:rsidRPr="003433B4">
        <w:rPr>
          <w:rFonts w:ascii="MingLiU_HKSCS" w:eastAsia="MingLiU_HKSCS" w:hAnsi="MingLiU_HKSCS"/>
          <w:sz w:val="28"/>
          <w:szCs w:val="28"/>
          <w:lang w:eastAsia="zh-TW"/>
        </w:rPr>
        <w:t xml:space="preserve"> ── 其他法人商業企業主之商業名稱</w:t>
      </w:r>
    </w:p>
    <w:p w:rsidR="00E3551E" w:rsidRPr="003433B4" w:rsidRDefault="00E3551E" w:rsidP="00E3551E">
      <w:pPr>
        <w:spacing w:after="0"/>
        <w:ind w:left="720"/>
        <w:rPr>
          <w:rFonts w:ascii="MingLiU_HKSCS" w:eastAsia="MingLiU_HKSCS" w:hAnsi="MingLiU_HKSCS"/>
          <w:sz w:val="28"/>
          <w:szCs w:val="28"/>
          <w:lang w:eastAsia="zh-TW"/>
        </w:rPr>
      </w:pPr>
      <w:hyperlink r:id="rId48" w:anchor="a31" w:history="1">
        <w:r w:rsidRPr="003433B4">
          <w:rPr>
            <w:rStyle w:val="a8"/>
            <w:rFonts w:ascii="MingLiU_HKSCS" w:eastAsia="MingLiU_HKSCS" w:hAnsi="MingLiU_HKSCS"/>
            <w:sz w:val="28"/>
            <w:szCs w:val="28"/>
            <w:lang w:eastAsia="zh-TW"/>
          </w:rPr>
          <w:t>第三十一條</w:t>
        </w:r>
      </w:hyperlink>
      <w:r w:rsidRPr="003433B4">
        <w:rPr>
          <w:rFonts w:ascii="MingLiU_HKSCS" w:eastAsia="MingLiU_HKSCS" w:hAnsi="MingLiU_HKSCS"/>
          <w:sz w:val="28"/>
          <w:szCs w:val="28"/>
          <w:lang w:eastAsia="zh-TW"/>
        </w:rPr>
        <w:t xml:space="preserve"> ── 商業名稱之移轉</w:t>
      </w:r>
    </w:p>
    <w:p w:rsidR="00E3551E" w:rsidRPr="003433B4" w:rsidRDefault="00E3551E" w:rsidP="00E3551E">
      <w:pPr>
        <w:spacing w:after="0"/>
        <w:ind w:left="720"/>
        <w:rPr>
          <w:rFonts w:ascii="MingLiU_HKSCS" w:eastAsia="MingLiU_HKSCS" w:hAnsi="MingLiU_HKSCS"/>
          <w:sz w:val="28"/>
          <w:szCs w:val="28"/>
          <w:lang w:eastAsia="zh-TW"/>
        </w:rPr>
      </w:pPr>
      <w:hyperlink r:id="rId49" w:anchor="a32" w:history="1">
        <w:r w:rsidRPr="003433B4">
          <w:rPr>
            <w:rStyle w:val="a8"/>
            <w:rFonts w:ascii="MingLiU_HKSCS" w:eastAsia="MingLiU_HKSCS" w:hAnsi="MingLiU_HKSCS"/>
            <w:sz w:val="28"/>
            <w:szCs w:val="28"/>
            <w:lang w:eastAsia="zh-TW"/>
          </w:rPr>
          <w:t>第三十二條</w:t>
        </w:r>
      </w:hyperlink>
      <w:r w:rsidRPr="003433B4">
        <w:rPr>
          <w:rFonts w:ascii="MingLiU_HKSCS" w:eastAsia="MingLiU_HKSCS" w:hAnsi="MingLiU_HKSCS"/>
          <w:sz w:val="28"/>
          <w:szCs w:val="28"/>
          <w:lang w:eastAsia="zh-TW"/>
        </w:rPr>
        <w:t xml:space="preserve"> ── 股東或社員之退出或死亡</w:t>
      </w:r>
    </w:p>
    <w:p w:rsidR="00E3551E" w:rsidRPr="003433B4" w:rsidRDefault="00E3551E" w:rsidP="00E3551E">
      <w:pPr>
        <w:spacing w:after="0"/>
        <w:ind w:left="720"/>
        <w:rPr>
          <w:rFonts w:ascii="MingLiU_HKSCS" w:eastAsia="MingLiU_HKSCS" w:hAnsi="MingLiU_HKSCS"/>
          <w:sz w:val="28"/>
          <w:szCs w:val="28"/>
          <w:lang w:eastAsia="zh-TW"/>
        </w:rPr>
      </w:pPr>
      <w:hyperlink r:id="rId50" w:anchor="c3a33"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商業名稱之取消</w:t>
      </w:r>
    </w:p>
    <w:p w:rsidR="00E3551E" w:rsidRPr="003433B4" w:rsidRDefault="00E3551E" w:rsidP="00E3551E">
      <w:pPr>
        <w:spacing w:after="0"/>
        <w:ind w:left="720"/>
        <w:rPr>
          <w:rFonts w:ascii="MingLiU_HKSCS" w:eastAsia="MingLiU_HKSCS" w:hAnsi="MingLiU_HKSCS"/>
          <w:sz w:val="28"/>
          <w:szCs w:val="28"/>
          <w:lang w:eastAsia="zh-TW"/>
        </w:rPr>
      </w:pPr>
      <w:hyperlink r:id="rId51" w:anchor="a33" w:history="1">
        <w:r w:rsidRPr="003433B4">
          <w:rPr>
            <w:rStyle w:val="a8"/>
            <w:rFonts w:ascii="MingLiU_HKSCS" w:eastAsia="MingLiU_HKSCS" w:hAnsi="MingLiU_HKSCS"/>
            <w:sz w:val="28"/>
            <w:szCs w:val="28"/>
            <w:lang w:eastAsia="zh-TW"/>
          </w:rPr>
          <w:t>第三十三條</w:t>
        </w:r>
      </w:hyperlink>
      <w:r w:rsidRPr="003433B4">
        <w:rPr>
          <w:rFonts w:ascii="MingLiU_HKSCS" w:eastAsia="MingLiU_HKSCS" w:hAnsi="MingLiU_HKSCS"/>
          <w:sz w:val="28"/>
          <w:szCs w:val="28"/>
          <w:lang w:eastAsia="zh-TW"/>
        </w:rPr>
        <w:t xml:space="preserve"> ── 商業名稱之無效</w:t>
      </w:r>
    </w:p>
    <w:p w:rsidR="00E3551E" w:rsidRPr="003433B4" w:rsidRDefault="00E3551E" w:rsidP="00E3551E">
      <w:pPr>
        <w:spacing w:after="0"/>
        <w:ind w:left="720"/>
        <w:rPr>
          <w:rFonts w:ascii="MingLiU_HKSCS" w:eastAsia="MingLiU_HKSCS" w:hAnsi="MingLiU_HKSCS"/>
          <w:sz w:val="28"/>
          <w:szCs w:val="28"/>
          <w:lang w:eastAsia="zh-TW"/>
        </w:rPr>
      </w:pPr>
      <w:hyperlink r:id="rId52" w:anchor="a34" w:history="1">
        <w:r w:rsidRPr="003433B4">
          <w:rPr>
            <w:rStyle w:val="a8"/>
            <w:rFonts w:ascii="MingLiU_HKSCS" w:eastAsia="MingLiU_HKSCS" w:hAnsi="MingLiU_HKSCS"/>
            <w:sz w:val="28"/>
            <w:szCs w:val="28"/>
            <w:lang w:eastAsia="zh-TW"/>
          </w:rPr>
          <w:t>第三十四條</w:t>
        </w:r>
      </w:hyperlink>
      <w:r w:rsidRPr="003433B4">
        <w:rPr>
          <w:rFonts w:ascii="MingLiU_HKSCS" w:eastAsia="MingLiU_HKSCS" w:hAnsi="MingLiU_HKSCS"/>
          <w:sz w:val="28"/>
          <w:szCs w:val="28"/>
          <w:lang w:eastAsia="zh-TW"/>
        </w:rPr>
        <w:t xml:space="preserve"> ── 商業名稱之撤銷</w:t>
      </w:r>
    </w:p>
    <w:p w:rsidR="00E3551E" w:rsidRPr="003433B4" w:rsidRDefault="00E3551E" w:rsidP="00E3551E">
      <w:pPr>
        <w:spacing w:after="0"/>
        <w:ind w:left="720"/>
        <w:rPr>
          <w:rFonts w:ascii="MingLiU_HKSCS" w:eastAsia="MingLiU_HKSCS" w:hAnsi="MingLiU_HKSCS"/>
          <w:sz w:val="28"/>
          <w:szCs w:val="28"/>
          <w:lang w:eastAsia="zh-TW"/>
        </w:rPr>
      </w:pPr>
      <w:hyperlink r:id="rId53" w:anchor="a35" w:history="1">
        <w:r w:rsidRPr="003433B4">
          <w:rPr>
            <w:rStyle w:val="a8"/>
            <w:rFonts w:ascii="MingLiU_HKSCS" w:eastAsia="MingLiU_HKSCS" w:hAnsi="MingLiU_HKSCS"/>
            <w:sz w:val="28"/>
            <w:szCs w:val="28"/>
            <w:lang w:eastAsia="zh-TW"/>
          </w:rPr>
          <w:t>第三十五條</w:t>
        </w:r>
      </w:hyperlink>
      <w:r w:rsidRPr="003433B4">
        <w:rPr>
          <w:rFonts w:ascii="MingLiU_HKSCS" w:eastAsia="MingLiU_HKSCS" w:hAnsi="MingLiU_HKSCS"/>
          <w:sz w:val="28"/>
          <w:szCs w:val="28"/>
          <w:lang w:eastAsia="zh-TW"/>
        </w:rPr>
        <w:t xml:space="preserve"> ── 商業名稱之失效</w:t>
      </w:r>
    </w:p>
    <w:p w:rsidR="00E3551E" w:rsidRPr="003433B4" w:rsidRDefault="00E3551E" w:rsidP="00E3551E">
      <w:pPr>
        <w:spacing w:after="0"/>
        <w:ind w:left="720"/>
        <w:rPr>
          <w:rFonts w:ascii="MingLiU_HKSCS" w:eastAsia="MingLiU_HKSCS" w:hAnsi="MingLiU_HKSCS"/>
          <w:sz w:val="28"/>
          <w:szCs w:val="28"/>
          <w:lang w:eastAsia="zh-TW"/>
        </w:rPr>
      </w:pPr>
      <w:hyperlink r:id="rId54" w:anchor="a36" w:history="1">
        <w:r w:rsidRPr="003433B4">
          <w:rPr>
            <w:rStyle w:val="a8"/>
            <w:rFonts w:ascii="MingLiU_HKSCS" w:eastAsia="MingLiU_HKSCS" w:hAnsi="MingLiU_HKSCS"/>
            <w:sz w:val="28"/>
            <w:szCs w:val="28"/>
            <w:lang w:eastAsia="zh-TW"/>
          </w:rPr>
          <w:t>第三十六條</w:t>
        </w:r>
      </w:hyperlink>
      <w:r w:rsidRPr="003433B4">
        <w:rPr>
          <w:rFonts w:ascii="MingLiU_HKSCS" w:eastAsia="MingLiU_HKSCS" w:hAnsi="MingLiU_HKSCS"/>
          <w:sz w:val="28"/>
          <w:szCs w:val="28"/>
          <w:lang w:eastAsia="zh-TW"/>
        </w:rPr>
        <w:t xml:space="preserve"> ── 商業名稱失效宣告</w:t>
      </w:r>
    </w:p>
    <w:p w:rsidR="00E3551E" w:rsidRPr="003433B4" w:rsidRDefault="00E3551E" w:rsidP="00E3551E">
      <w:pPr>
        <w:spacing w:after="0"/>
        <w:ind w:left="720"/>
        <w:rPr>
          <w:rFonts w:ascii="MingLiU_HKSCS" w:eastAsia="MingLiU_HKSCS" w:hAnsi="MingLiU_HKSCS"/>
          <w:sz w:val="28"/>
          <w:szCs w:val="28"/>
          <w:lang w:eastAsia="zh-TW"/>
        </w:rPr>
      </w:pPr>
      <w:hyperlink r:id="rId55" w:anchor="a37" w:history="1">
        <w:r w:rsidRPr="003433B4">
          <w:rPr>
            <w:rStyle w:val="a8"/>
            <w:rFonts w:ascii="MingLiU_HKSCS" w:eastAsia="MingLiU_HKSCS" w:hAnsi="MingLiU_HKSCS"/>
            <w:sz w:val="28"/>
            <w:szCs w:val="28"/>
            <w:lang w:eastAsia="zh-TW"/>
          </w:rPr>
          <w:t>第三十七條</w:t>
        </w:r>
      </w:hyperlink>
      <w:r w:rsidRPr="003433B4">
        <w:rPr>
          <w:rFonts w:ascii="MingLiU_HKSCS" w:eastAsia="MingLiU_HKSCS" w:hAnsi="MingLiU_HKSCS"/>
          <w:sz w:val="28"/>
          <w:szCs w:val="28"/>
          <w:lang w:eastAsia="zh-TW"/>
        </w:rPr>
        <w:t xml:space="preserve"> ── 商業名稱之放棄</w:t>
      </w:r>
    </w:p>
    <w:p w:rsidR="00E3551E" w:rsidRPr="003433B4" w:rsidRDefault="00E3551E" w:rsidP="00E3551E">
      <w:pPr>
        <w:spacing w:after="0"/>
        <w:ind w:left="720"/>
        <w:rPr>
          <w:rFonts w:ascii="MingLiU_HKSCS" w:eastAsia="MingLiU_HKSCS" w:hAnsi="MingLiU_HKSCS"/>
          <w:sz w:val="28"/>
          <w:szCs w:val="28"/>
          <w:lang w:eastAsia="zh-TW"/>
        </w:rPr>
      </w:pPr>
      <w:hyperlink r:id="rId56" w:anchor="l1t3" w:history="1">
        <w:r w:rsidRPr="003433B4">
          <w:rPr>
            <w:rStyle w:val="a8"/>
            <w:rFonts w:ascii="MingLiU_HKSCS" w:eastAsia="MingLiU_HKSCS" w:hAnsi="MingLiU_HKSCS"/>
            <w:sz w:val="28"/>
            <w:szCs w:val="28"/>
            <w:lang w:eastAsia="zh-TW"/>
          </w:rPr>
          <w:t>第三編</w:t>
        </w:r>
      </w:hyperlink>
      <w:r w:rsidRPr="003433B4">
        <w:rPr>
          <w:rFonts w:ascii="MingLiU_HKSCS" w:eastAsia="MingLiU_HKSCS" w:hAnsi="MingLiU_HKSCS"/>
          <w:b/>
          <w:bCs/>
          <w:sz w:val="28"/>
          <w:szCs w:val="28"/>
          <w:lang w:eastAsia="zh-TW"/>
        </w:rPr>
        <w:t xml:space="preserve"> ── 商業記帳</w:t>
      </w:r>
    </w:p>
    <w:p w:rsidR="00E3551E" w:rsidRPr="003433B4" w:rsidRDefault="00E3551E" w:rsidP="00E3551E">
      <w:pPr>
        <w:spacing w:after="0"/>
        <w:ind w:left="720"/>
        <w:rPr>
          <w:rFonts w:ascii="MingLiU_HKSCS" w:eastAsia="MingLiU_HKSCS" w:hAnsi="MingLiU_HKSCS"/>
          <w:sz w:val="28"/>
          <w:szCs w:val="28"/>
          <w:lang w:eastAsia="zh-TW"/>
        </w:rPr>
      </w:pPr>
      <w:hyperlink r:id="rId57" w:anchor="c1a38"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58" w:anchor="a38" w:history="1">
        <w:r w:rsidRPr="003433B4">
          <w:rPr>
            <w:rStyle w:val="a8"/>
            <w:rFonts w:ascii="MingLiU_HKSCS" w:eastAsia="MingLiU_HKSCS" w:hAnsi="MingLiU_HKSCS"/>
            <w:sz w:val="28"/>
            <w:szCs w:val="28"/>
            <w:lang w:eastAsia="zh-TW"/>
          </w:rPr>
          <w:t>第三十八條</w:t>
        </w:r>
      </w:hyperlink>
      <w:r w:rsidRPr="003433B4">
        <w:rPr>
          <w:rFonts w:ascii="MingLiU_HKSCS" w:eastAsia="MingLiU_HKSCS" w:hAnsi="MingLiU_HKSCS"/>
          <w:sz w:val="28"/>
          <w:szCs w:val="28"/>
          <w:lang w:eastAsia="zh-TW"/>
        </w:rPr>
        <w:t xml:space="preserve"> ── 商業記帳之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cs="맑은 고딕" w:hint="eastAsia"/>
          <w:sz w:val="28"/>
          <w:szCs w:val="28"/>
          <w:lang w:eastAsia="zh-TW"/>
        </w:rPr>
        <w:t>制性</w:t>
      </w:r>
    </w:p>
    <w:p w:rsidR="00E3551E" w:rsidRPr="003433B4" w:rsidRDefault="00E3551E" w:rsidP="00E3551E">
      <w:pPr>
        <w:spacing w:after="0"/>
        <w:ind w:left="720"/>
        <w:rPr>
          <w:rFonts w:ascii="MingLiU_HKSCS" w:eastAsia="MingLiU_HKSCS" w:hAnsi="MingLiU_HKSCS"/>
          <w:sz w:val="28"/>
          <w:szCs w:val="28"/>
          <w:lang w:eastAsia="zh-TW"/>
        </w:rPr>
      </w:pPr>
      <w:hyperlink r:id="rId59" w:anchor="a39" w:history="1">
        <w:r w:rsidRPr="003433B4">
          <w:rPr>
            <w:rStyle w:val="a8"/>
            <w:rFonts w:ascii="MingLiU_HKSCS" w:eastAsia="MingLiU_HKSCS" w:hAnsi="MingLiU_HKSCS"/>
            <w:sz w:val="28"/>
            <w:szCs w:val="28"/>
            <w:lang w:eastAsia="zh-TW"/>
          </w:rPr>
          <w:t>第三十九條</w:t>
        </w:r>
      </w:hyperlink>
      <w:r w:rsidRPr="003433B4">
        <w:rPr>
          <w:rFonts w:ascii="MingLiU_HKSCS" w:eastAsia="MingLiU_HKSCS" w:hAnsi="MingLiU_HKSCS"/>
          <w:sz w:val="28"/>
          <w:szCs w:val="28"/>
          <w:lang w:eastAsia="zh-TW"/>
        </w:rPr>
        <w:t xml:space="preserve"> ── 必備簿冊</w:t>
      </w:r>
    </w:p>
    <w:p w:rsidR="00E3551E" w:rsidRPr="003433B4" w:rsidRDefault="00E3551E" w:rsidP="00E3551E">
      <w:pPr>
        <w:spacing w:after="0"/>
        <w:ind w:left="720"/>
        <w:rPr>
          <w:rFonts w:ascii="MingLiU_HKSCS" w:eastAsia="MingLiU_HKSCS" w:hAnsi="MingLiU_HKSCS"/>
          <w:sz w:val="28"/>
          <w:szCs w:val="28"/>
          <w:lang w:eastAsia="zh-TW"/>
        </w:rPr>
      </w:pPr>
      <w:hyperlink r:id="rId60" w:anchor="a40" w:history="1">
        <w:r w:rsidRPr="003433B4">
          <w:rPr>
            <w:rStyle w:val="a8"/>
            <w:rFonts w:ascii="MingLiU_HKSCS" w:eastAsia="MingLiU_HKSCS" w:hAnsi="MingLiU_HKSCS"/>
            <w:sz w:val="28"/>
            <w:szCs w:val="28"/>
            <w:lang w:eastAsia="zh-TW"/>
          </w:rPr>
          <w:t>第四十條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cs="맑은 고딕" w:hint="eastAsia"/>
          <w:sz w:val="28"/>
          <w:szCs w:val="28"/>
          <w:lang w:eastAsia="zh-TW"/>
        </w:rPr>
        <w:t>制性認證</w:t>
      </w:r>
    </w:p>
    <w:p w:rsidR="00E3551E" w:rsidRPr="003433B4" w:rsidRDefault="00E3551E" w:rsidP="00E3551E">
      <w:pPr>
        <w:spacing w:after="0"/>
        <w:ind w:left="720"/>
        <w:rPr>
          <w:rFonts w:ascii="MingLiU_HKSCS" w:eastAsia="MingLiU_HKSCS" w:hAnsi="MingLiU_HKSCS"/>
          <w:sz w:val="28"/>
          <w:szCs w:val="28"/>
          <w:lang w:eastAsia="zh-TW"/>
        </w:rPr>
      </w:pPr>
      <w:hyperlink r:id="rId61" w:anchor="a41" w:history="1">
        <w:r w:rsidRPr="003433B4">
          <w:rPr>
            <w:rStyle w:val="a8"/>
            <w:rFonts w:ascii="MingLiU_HKSCS" w:eastAsia="MingLiU_HKSCS" w:hAnsi="MingLiU_HKSCS"/>
            <w:sz w:val="28"/>
            <w:szCs w:val="28"/>
            <w:lang w:eastAsia="zh-TW"/>
          </w:rPr>
          <w:t>第四十一條</w:t>
        </w:r>
      </w:hyperlink>
      <w:r w:rsidRPr="003433B4">
        <w:rPr>
          <w:rFonts w:ascii="MingLiU_HKSCS" w:eastAsia="MingLiU_HKSCS" w:hAnsi="MingLiU_HKSCS"/>
          <w:sz w:val="28"/>
          <w:szCs w:val="28"/>
          <w:lang w:eastAsia="zh-TW"/>
        </w:rPr>
        <w:t xml:space="preserve"> ── 必備簿冊之認證</w:t>
      </w:r>
    </w:p>
    <w:p w:rsidR="00E3551E" w:rsidRPr="003433B4" w:rsidRDefault="00E3551E" w:rsidP="00E3551E">
      <w:pPr>
        <w:spacing w:after="0"/>
        <w:ind w:left="720"/>
        <w:rPr>
          <w:rFonts w:ascii="MingLiU_HKSCS" w:eastAsia="MingLiU_HKSCS" w:hAnsi="MingLiU_HKSCS"/>
          <w:sz w:val="28"/>
          <w:szCs w:val="28"/>
          <w:lang w:eastAsia="zh-TW"/>
        </w:rPr>
      </w:pPr>
      <w:hyperlink r:id="rId62" w:anchor="c2a42"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記帳方式</w:t>
      </w:r>
    </w:p>
    <w:p w:rsidR="00E3551E" w:rsidRPr="003433B4" w:rsidRDefault="00E3551E" w:rsidP="00E3551E">
      <w:pPr>
        <w:spacing w:after="0"/>
        <w:ind w:left="720"/>
        <w:rPr>
          <w:rFonts w:ascii="MingLiU_HKSCS" w:eastAsia="MingLiU_HKSCS" w:hAnsi="MingLiU_HKSCS"/>
          <w:sz w:val="28"/>
          <w:szCs w:val="28"/>
          <w:lang w:eastAsia="zh-TW"/>
        </w:rPr>
      </w:pPr>
      <w:hyperlink r:id="rId63" w:anchor="a42" w:history="1">
        <w:r w:rsidRPr="003433B4">
          <w:rPr>
            <w:rStyle w:val="a8"/>
            <w:rFonts w:ascii="MingLiU_HKSCS" w:eastAsia="MingLiU_HKSCS" w:hAnsi="MingLiU_HKSCS"/>
            <w:sz w:val="28"/>
            <w:szCs w:val="28"/>
            <w:lang w:eastAsia="zh-TW"/>
          </w:rPr>
          <w:t>第四十二條</w:t>
        </w:r>
      </w:hyperlink>
      <w:r w:rsidRPr="003433B4">
        <w:rPr>
          <w:rFonts w:ascii="MingLiU_HKSCS" w:eastAsia="MingLiU_HKSCS" w:hAnsi="MingLiU_HKSCS"/>
          <w:sz w:val="28"/>
          <w:szCs w:val="28"/>
          <w:lang w:eastAsia="zh-TW"/>
        </w:rPr>
        <w:t xml:space="preserve"> ── 財</w:t>
      </w:r>
      <w:r w:rsidRPr="003433B4">
        <w:rPr>
          <w:rFonts w:ascii="MingLiU_HKSCS" w:eastAsia="MingLiU_HKSCS" w:hAnsi="MingLiU_HKSCS" w:cs="새굴림" w:hint="eastAsia"/>
          <w:sz w:val="28"/>
          <w:szCs w:val="28"/>
          <w:lang w:eastAsia="zh-TW"/>
        </w:rPr>
        <w:t>產清</w:t>
      </w:r>
      <w:r w:rsidRPr="003433B4">
        <w:rPr>
          <w:rFonts w:ascii="MingLiU_HKSCS" w:eastAsia="MingLiU_HKSCS" w:hAnsi="MingLiU_HKSCS" w:cs="맑은 고딕" w:hint="eastAsia"/>
          <w:sz w:val="28"/>
          <w:szCs w:val="28"/>
          <w:lang w:eastAsia="zh-TW"/>
        </w:rPr>
        <w:t>單與資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負債簿冊之記帳</w:t>
      </w:r>
    </w:p>
    <w:p w:rsidR="00E3551E" w:rsidRPr="003433B4" w:rsidRDefault="00E3551E" w:rsidP="00E3551E">
      <w:pPr>
        <w:spacing w:after="0"/>
        <w:ind w:left="720"/>
        <w:rPr>
          <w:rFonts w:ascii="MingLiU_HKSCS" w:eastAsia="MingLiU_HKSCS" w:hAnsi="MingLiU_HKSCS"/>
          <w:sz w:val="28"/>
          <w:szCs w:val="28"/>
          <w:lang w:eastAsia="zh-TW"/>
        </w:rPr>
      </w:pPr>
      <w:hyperlink r:id="rId64" w:anchor="a43" w:history="1">
        <w:r w:rsidRPr="003433B4">
          <w:rPr>
            <w:rStyle w:val="a8"/>
            <w:rFonts w:ascii="MingLiU_HKSCS" w:eastAsia="MingLiU_HKSCS" w:hAnsi="MingLiU_HKSCS"/>
            <w:sz w:val="28"/>
            <w:szCs w:val="28"/>
            <w:lang w:eastAsia="zh-TW"/>
          </w:rPr>
          <w:t>第四十三條</w:t>
        </w:r>
      </w:hyperlink>
      <w:r w:rsidRPr="003433B4">
        <w:rPr>
          <w:rFonts w:ascii="MingLiU_HKSCS" w:eastAsia="MingLiU_HKSCS" w:hAnsi="MingLiU_HKSCS"/>
          <w:sz w:val="28"/>
          <w:szCs w:val="28"/>
          <w:lang w:eastAsia="zh-TW"/>
        </w:rPr>
        <w:t xml:space="preserve"> ── 日記帳簿冊之記帳</w:t>
      </w:r>
    </w:p>
    <w:p w:rsidR="00E3551E" w:rsidRPr="003433B4" w:rsidRDefault="00E3551E" w:rsidP="00E3551E">
      <w:pPr>
        <w:spacing w:after="0"/>
        <w:ind w:left="720"/>
        <w:rPr>
          <w:rFonts w:ascii="MingLiU_HKSCS" w:eastAsia="MingLiU_HKSCS" w:hAnsi="MingLiU_HKSCS"/>
          <w:sz w:val="28"/>
          <w:szCs w:val="28"/>
          <w:lang w:eastAsia="zh-TW"/>
        </w:rPr>
      </w:pPr>
      <w:hyperlink r:id="rId65" w:anchor="a44" w:history="1">
        <w:r w:rsidRPr="003433B4">
          <w:rPr>
            <w:rStyle w:val="a8"/>
            <w:rFonts w:ascii="MingLiU_HKSCS" w:eastAsia="MingLiU_HKSCS" w:hAnsi="MingLiU_HKSCS"/>
            <w:sz w:val="28"/>
            <w:szCs w:val="28"/>
            <w:lang w:eastAsia="zh-TW"/>
          </w:rPr>
          <w:t>第四十四條</w:t>
        </w:r>
      </w:hyperlink>
      <w:r w:rsidRPr="003433B4">
        <w:rPr>
          <w:rFonts w:ascii="MingLiU_HKSCS" w:eastAsia="MingLiU_HKSCS" w:hAnsi="MingLiU_HKSCS"/>
          <w:sz w:val="28"/>
          <w:szCs w:val="28"/>
          <w:lang w:eastAsia="zh-TW"/>
        </w:rPr>
        <w:t xml:space="preserve"> ── 法人商業企業主之議事錄簿冊</w:t>
      </w:r>
    </w:p>
    <w:p w:rsidR="00E3551E" w:rsidRPr="003433B4" w:rsidRDefault="00E3551E" w:rsidP="00E3551E">
      <w:pPr>
        <w:spacing w:after="0"/>
        <w:ind w:left="720"/>
        <w:rPr>
          <w:rFonts w:ascii="MingLiU_HKSCS" w:eastAsia="MingLiU_HKSCS" w:hAnsi="MingLiU_HKSCS"/>
          <w:sz w:val="28"/>
          <w:szCs w:val="28"/>
          <w:lang w:eastAsia="zh-TW"/>
        </w:rPr>
      </w:pPr>
      <w:hyperlink r:id="rId66" w:anchor="a45" w:history="1">
        <w:r w:rsidRPr="003433B4">
          <w:rPr>
            <w:rStyle w:val="a8"/>
            <w:rFonts w:ascii="MingLiU_HKSCS" w:eastAsia="MingLiU_HKSCS" w:hAnsi="MingLiU_HKSCS"/>
            <w:sz w:val="28"/>
            <w:szCs w:val="28"/>
            <w:lang w:eastAsia="zh-TW"/>
          </w:rPr>
          <w:t>第四十五條</w:t>
        </w:r>
      </w:hyperlink>
      <w:r w:rsidRPr="003433B4">
        <w:rPr>
          <w:rFonts w:ascii="MingLiU_HKSCS" w:eastAsia="MingLiU_HKSCS" w:hAnsi="MingLiU_HKSCS"/>
          <w:sz w:val="28"/>
          <w:szCs w:val="28"/>
          <w:lang w:eastAsia="zh-TW"/>
        </w:rPr>
        <w:t xml:space="preserve"> ── 記帳者資格</w:t>
      </w:r>
    </w:p>
    <w:p w:rsidR="00E3551E" w:rsidRPr="003433B4" w:rsidRDefault="00E3551E" w:rsidP="00E3551E">
      <w:pPr>
        <w:spacing w:after="0"/>
        <w:ind w:left="720"/>
        <w:rPr>
          <w:rFonts w:ascii="MingLiU_HKSCS" w:eastAsia="MingLiU_HKSCS" w:hAnsi="MingLiU_HKSCS"/>
          <w:sz w:val="28"/>
          <w:szCs w:val="28"/>
          <w:lang w:eastAsia="zh-TW"/>
        </w:rPr>
      </w:pPr>
      <w:hyperlink r:id="rId67" w:anchor="a46" w:history="1">
        <w:r w:rsidRPr="003433B4">
          <w:rPr>
            <w:rStyle w:val="a8"/>
            <w:rFonts w:ascii="MingLiU_HKSCS" w:eastAsia="MingLiU_HKSCS" w:hAnsi="MingLiU_HKSCS"/>
            <w:sz w:val="28"/>
            <w:szCs w:val="28"/>
            <w:lang w:eastAsia="zh-TW"/>
          </w:rPr>
          <w:t>第四十六條</w:t>
        </w:r>
      </w:hyperlink>
      <w:r w:rsidRPr="003433B4">
        <w:rPr>
          <w:rFonts w:ascii="MingLiU_HKSCS" w:eastAsia="MingLiU_HKSCS" w:hAnsi="MingLiU_HKSCS"/>
          <w:sz w:val="28"/>
          <w:szCs w:val="28"/>
          <w:lang w:eastAsia="zh-TW"/>
        </w:rPr>
        <w:t xml:space="preserve"> ── 記帳之外在要件</w:t>
      </w:r>
    </w:p>
    <w:p w:rsidR="00E3551E" w:rsidRPr="003433B4" w:rsidRDefault="00E3551E" w:rsidP="00E3551E">
      <w:pPr>
        <w:spacing w:after="0"/>
        <w:ind w:left="720"/>
        <w:rPr>
          <w:rFonts w:ascii="MingLiU_HKSCS" w:eastAsia="MingLiU_HKSCS" w:hAnsi="MingLiU_HKSCS"/>
          <w:sz w:val="28"/>
          <w:szCs w:val="28"/>
          <w:lang w:eastAsia="zh-TW"/>
        </w:rPr>
      </w:pPr>
      <w:hyperlink r:id="rId68" w:anchor="a47" w:history="1">
        <w:r w:rsidRPr="003433B4">
          <w:rPr>
            <w:rStyle w:val="a8"/>
            <w:rFonts w:ascii="MingLiU_HKSCS" w:eastAsia="MingLiU_HKSCS" w:hAnsi="MingLiU_HKSCS"/>
            <w:sz w:val="28"/>
            <w:szCs w:val="28"/>
            <w:lang w:eastAsia="zh-TW"/>
          </w:rPr>
          <w:t>第四十七條</w:t>
        </w:r>
      </w:hyperlink>
      <w:r w:rsidRPr="003433B4">
        <w:rPr>
          <w:rFonts w:ascii="MingLiU_HKSCS" w:eastAsia="MingLiU_HKSCS" w:hAnsi="MingLiU_HKSCS"/>
          <w:sz w:val="28"/>
          <w:szCs w:val="28"/>
          <w:lang w:eastAsia="zh-TW"/>
        </w:rPr>
        <w:t xml:space="preserve"> ── 商業帳簿之微縮攝影</w:t>
      </w:r>
    </w:p>
    <w:p w:rsidR="00E3551E" w:rsidRPr="003433B4" w:rsidRDefault="00E3551E" w:rsidP="00E3551E">
      <w:pPr>
        <w:spacing w:after="0"/>
        <w:ind w:left="720"/>
        <w:rPr>
          <w:rFonts w:ascii="MingLiU_HKSCS" w:eastAsia="MingLiU_HKSCS" w:hAnsi="MingLiU_HKSCS"/>
          <w:sz w:val="28"/>
          <w:szCs w:val="28"/>
          <w:lang w:eastAsia="zh-TW"/>
        </w:rPr>
      </w:pPr>
      <w:hyperlink r:id="rId69" w:anchor="a48" w:history="1">
        <w:r w:rsidRPr="003433B4">
          <w:rPr>
            <w:rStyle w:val="a8"/>
            <w:rFonts w:ascii="MingLiU_HKSCS" w:eastAsia="MingLiU_HKSCS" w:hAnsi="MingLiU_HKSCS"/>
            <w:sz w:val="28"/>
            <w:szCs w:val="28"/>
            <w:lang w:eastAsia="zh-TW"/>
          </w:rPr>
          <w:t>第四十八條</w:t>
        </w:r>
      </w:hyperlink>
      <w:r w:rsidRPr="003433B4">
        <w:rPr>
          <w:rFonts w:ascii="MingLiU_HKSCS" w:eastAsia="MingLiU_HKSCS" w:hAnsi="MingLiU_HKSCS"/>
          <w:sz w:val="28"/>
          <w:szCs w:val="28"/>
          <w:lang w:eastAsia="zh-TW"/>
        </w:rPr>
        <w:t xml:space="preserve"> ── 微縮底片之證據價</w:t>
      </w:r>
      <w:r w:rsidRPr="003433B4">
        <w:rPr>
          <w:rFonts w:ascii="MingLiU_HKSCS" w:eastAsia="MingLiU_HKSCS" w:hAnsi="MingLiU_HKSCS" w:cs="새굴림" w:hint="eastAsia"/>
          <w:sz w:val="28"/>
          <w:szCs w:val="28"/>
          <w:lang w:eastAsia="zh-TW"/>
        </w:rPr>
        <w:t>值</w:t>
      </w:r>
    </w:p>
    <w:p w:rsidR="00E3551E" w:rsidRPr="003433B4" w:rsidRDefault="00E3551E" w:rsidP="00E3551E">
      <w:pPr>
        <w:spacing w:after="0"/>
        <w:ind w:left="720"/>
        <w:rPr>
          <w:rFonts w:ascii="MingLiU_HKSCS" w:eastAsia="MingLiU_HKSCS" w:hAnsi="MingLiU_HKSCS"/>
          <w:sz w:val="28"/>
          <w:szCs w:val="28"/>
          <w:lang w:eastAsia="zh-TW"/>
        </w:rPr>
      </w:pPr>
      <w:hyperlink r:id="rId70" w:anchor="a49" w:history="1">
        <w:r w:rsidRPr="003433B4">
          <w:rPr>
            <w:rStyle w:val="a8"/>
            <w:rFonts w:ascii="MingLiU_HKSCS" w:eastAsia="MingLiU_HKSCS" w:hAnsi="MingLiU_HKSCS"/>
            <w:sz w:val="28"/>
            <w:szCs w:val="28"/>
            <w:lang w:eastAsia="zh-TW"/>
          </w:rPr>
          <w:t>第四十九條</w:t>
        </w:r>
      </w:hyperlink>
      <w:r w:rsidRPr="003433B4">
        <w:rPr>
          <w:rFonts w:ascii="MingLiU_HKSCS" w:eastAsia="MingLiU_HKSCS" w:hAnsi="MingLiU_HKSCS"/>
          <w:sz w:val="28"/>
          <w:szCs w:val="28"/>
          <w:lang w:eastAsia="zh-TW"/>
        </w:rPr>
        <w:t xml:space="preserve"> ── 簿冊、信件及文件之保存義務</w:t>
      </w:r>
    </w:p>
    <w:p w:rsidR="00E3551E" w:rsidRPr="003433B4" w:rsidRDefault="00E3551E" w:rsidP="00E3551E">
      <w:pPr>
        <w:spacing w:after="0"/>
        <w:ind w:left="720"/>
        <w:rPr>
          <w:rFonts w:ascii="MingLiU_HKSCS" w:eastAsia="MingLiU_HKSCS" w:hAnsi="MingLiU_HKSCS"/>
          <w:sz w:val="28"/>
          <w:szCs w:val="28"/>
          <w:lang w:eastAsia="zh-TW"/>
        </w:rPr>
      </w:pPr>
      <w:hyperlink r:id="rId71" w:anchor="a50" w:history="1">
        <w:r w:rsidRPr="003433B4">
          <w:rPr>
            <w:rStyle w:val="a8"/>
            <w:rFonts w:ascii="MingLiU_HKSCS" w:eastAsia="MingLiU_HKSCS" w:hAnsi="MingLiU_HKSCS"/>
            <w:sz w:val="28"/>
            <w:szCs w:val="28"/>
            <w:lang w:eastAsia="zh-TW"/>
          </w:rPr>
          <w:t>第五十條</w:t>
        </w:r>
      </w:hyperlink>
      <w:r w:rsidRPr="003433B4">
        <w:rPr>
          <w:rFonts w:ascii="MingLiU_HKSCS" w:eastAsia="MingLiU_HKSCS" w:hAnsi="MingLiU_HKSCS"/>
          <w:sz w:val="28"/>
          <w:szCs w:val="28"/>
          <w:lang w:eastAsia="zh-TW"/>
        </w:rPr>
        <w:t xml:space="preserve"> ── 文件之作廢</w:t>
      </w:r>
    </w:p>
    <w:p w:rsidR="00E3551E" w:rsidRPr="003433B4" w:rsidRDefault="00E3551E" w:rsidP="00E3551E">
      <w:pPr>
        <w:spacing w:after="0"/>
        <w:ind w:left="720"/>
        <w:rPr>
          <w:rFonts w:ascii="MingLiU_HKSCS" w:eastAsia="MingLiU_HKSCS" w:hAnsi="MingLiU_HKSCS"/>
          <w:sz w:val="28"/>
          <w:szCs w:val="28"/>
          <w:lang w:eastAsia="zh-TW"/>
        </w:rPr>
      </w:pPr>
      <w:hyperlink r:id="rId72" w:anchor="a51" w:history="1">
        <w:r w:rsidRPr="003433B4">
          <w:rPr>
            <w:rStyle w:val="a8"/>
            <w:rFonts w:ascii="MingLiU_HKSCS" w:eastAsia="MingLiU_HKSCS" w:hAnsi="MingLiU_HKSCS"/>
            <w:sz w:val="28"/>
            <w:szCs w:val="28"/>
            <w:lang w:eastAsia="zh-TW"/>
          </w:rPr>
          <w:t>第五十一條</w:t>
        </w:r>
      </w:hyperlink>
      <w:r w:rsidRPr="003433B4">
        <w:rPr>
          <w:rFonts w:ascii="MingLiU_HKSCS" w:eastAsia="MingLiU_HKSCS" w:hAnsi="MingLiU_HKSCS"/>
          <w:sz w:val="28"/>
          <w:szCs w:val="28"/>
          <w:lang w:eastAsia="zh-TW"/>
        </w:rPr>
        <w:t xml:space="preserve"> ── 記帳之證據價</w:t>
      </w:r>
      <w:r w:rsidRPr="003433B4">
        <w:rPr>
          <w:rFonts w:ascii="MingLiU_HKSCS" w:eastAsia="MingLiU_HKSCS" w:hAnsi="MingLiU_HKSCS" w:cs="새굴림" w:hint="eastAsia"/>
          <w:sz w:val="28"/>
          <w:szCs w:val="28"/>
          <w:lang w:eastAsia="zh-TW"/>
        </w:rPr>
        <w:t>值</w:t>
      </w:r>
    </w:p>
    <w:p w:rsidR="00E3551E" w:rsidRPr="003433B4" w:rsidRDefault="00E3551E" w:rsidP="00E3551E">
      <w:pPr>
        <w:spacing w:after="0"/>
        <w:ind w:left="720"/>
        <w:rPr>
          <w:rFonts w:ascii="MingLiU_HKSCS" w:eastAsia="MingLiU_HKSCS" w:hAnsi="MingLiU_HKSCS"/>
          <w:sz w:val="28"/>
          <w:szCs w:val="28"/>
          <w:lang w:eastAsia="zh-TW"/>
        </w:rPr>
      </w:pPr>
      <w:hyperlink r:id="rId73" w:anchor="a52" w:history="1">
        <w:r w:rsidRPr="003433B4">
          <w:rPr>
            <w:rStyle w:val="a8"/>
            <w:rFonts w:ascii="MingLiU_HKSCS" w:eastAsia="MingLiU_HKSCS" w:hAnsi="MingLiU_HKSCS"/>
            <w:sz w:val="28"/>
            <w:szCs w:val="28"/>
            <w:lang w:eastAsia="zh-TW"/>
          </w:rPr>
          <w:t>第五十二條</w:t>
        </w:r>
      </w:hyperlink>
      <w:r w:rsidRPr="003433B4">
        <w:rPr>
          <w:rFonts w:ascii="MingLiU_HKSCS" w:eastAsia="MingLiU_HKSCS" w:hAnsi="MingLiU_HKSCS"/>
          <w:sz w:val="28"/>
          <w:szCs w:val="28"/>
          <w:lang w:eastAsia="zh-TW"/>
        </w:rPr>
        <w:t xml:space="preserve"> ── 商業記帳之秘密性</w:t>
      </w:r>
    </w:p>
    <w:p w:rsidR="00E3551E" w:rsidRPr="003433B4" w:rsidRDefault="00E3551E" w:rsidP="00E3551E">
      <w:pPr>
        <w:spacing w:after="0"/>
        <w:ind w:left="720"/>
        <w:rPr>
          <w:rFonts w:ascii="MingLiU_HKSCS" w:eastAsia="MingLiU_HKSCS" w:hAnsi="MingLiU_HKSCS"/>
          <w:sz w:val="28"/>
          <w:szCs w:val="28"/>
          <w:lang w:eastAsia="zh-TW"/>
        </w:rPr>
      </w:pPr>
      <w:hyperlink r:id="rId74" w:anchor="a53" w:history="1">
        <w:r w:rsidRPr="003433B4">
          <w:rPr>
            <w:rStyle w:val="a8"/>
            <w:rFonts w:ascii="MingLiU_HKSCS" w:eastAsia="MingLiU_HKSCS" w:hAnsi="MingLiU_HKSCS"/>
            <w:sz w:val="28"/>
            <w:szCs w:val="28"/>
            <w:lang w:eastAsia="zh-TW"/>
          </w:rPr>
          <w:t>第五十三條</w:t>
        </w:r>
      </w:hyperlink>
      <w:r w:rsidRPr="003433B4">
        <w:rPr>
          <w:rFonts w:ascii="MingLiU_HKSCS" w:eastAsia="MingLiU_HKSCS" w:hAnsi="MingLiU_HKSCS"/>
          <w:sz w:val="28"/>
          <w:szCs w:val="28"/>
          <w:lang w:eastAsia="zh-TW"/>
        </w:rPr>
        <w:t xml:space="preserve"> ── 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cs="맑은 고딕" w:hint="eastAsia"/>
          <w:sz w:val="28"/>
          <w:szCs w:val="28"/>
          <w:lang w:eastAsia="zh-TW"/>
        </w:rPr>
        <w:t>帳簿之實行</w:t>
      </w:r>
    </w:p>
    <w:p w:rsidR="00E3551E" w:rsidRPr="003433B4" w:rsidRDefault="00E3551E" w:rsidP="00E3551E">
      <w:pPr>
        <w:spacing w:after="0"/>
        <w:ind w:left="720"/>
        <w:rPr>
          <w:rFonts w:ascii="MingLiU_HKSCS" w:eastAsia="MingLiU_HKSCS" w:hAnsi="MingLiU_HKSCS"/>
          <w:sz w:val="28"/>
          <w:szCs w:val="28"/>
          <w:lang w:eastAsia="zh-TW"/>
        </w:rPr>
      </w:pPr>
      <w:hyperlink r:id="rId75" w:anchor="c3a54"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年度帳目或營業年度帳目</w:t>
      </w:r>
    </w:p>
    <w:p w:rsidR="00E3551E" w:rsidRPr="003433B4" w:rsidRDefault="00E3551E" w:rsidP="00E3551E">
      <w:pPr>
        <w:spacing w:after="0"/>
        <w:ind w:left="720"/>
        <w:rPr>
          <w:rFonts w:ascii="MingLiU_HKSCS" w:eastAsia="MingLiU_HKSCS" w:hAnsi="MingLiU_HKSCS"/>
          <w:sz w:val="28"/>
          <w:szCs w:val="28"/>
          <w:lang w:eastAsia="zh-TW"/>
        </w:rPr>
      </w:pPr>
      <w:hyperlink r:id="rId76" w:anchor="a54" w:history="1">
        <w:r w:rsidRPr="003433B4">
          <w:rPr>
            <w:rStyle w:val="a8"/>
            <w:rFonts w:ascii="MingLiU_HKSCS" w:eastAsia="MingLiU_HKSCS" w:hAnsi="MingLiU_HKSCS"/>
            <w:sz w:val="28"/>
            <w:szCs w:val="28"/>
            <w:lang w:eastAsia="zh-TW"/>
          </w:rPr>
          <w:t>第五十四條</w:t>
        </w:r>
      </w:hyperlink>
      <w:r w:rsidRPr="003433B4">
        <w:rPr>
          <w:rFonts w:ascii="MingLiU_HKSCS" w:eastAsia="MingLiU_HKSCS" w:hAnsi="MingLiU_HKSCS"/>
          <w:sz w:val="28"/>
          <w:szCs w:val="28"/>
          <w:lang w:eastAsia="zh-TW"/>
        </w:rPr>
        <w:t xml:space="preserve"> ── 年度帳目或營業年度帳目之編製</w:t>
      </w:r>
    </w:p>
    <w:p w:rsidR="00E3551E" w:rsidRPr="003433B4" w:rsidRDefault="00E3551E" w:rsidP="00E3551E">
      <w:pPr>
        <w:spacing w:after="0"/>
        <w:ind w:left="720"/>
        <w:rPr>
          <w:rFonts w:ascii="MingLiU_HKSCS" w:eastAsia="MingLiU_HKSCS" w:hAnsi="MingLiU_HKSCS"/>
          <w:sz w:val="28"/>
          <w:szCs w:val="28"/>
          <w:lang w:eastAsia="zh-TW"/>
        </w:rPr>
      </w:pPr>
      <w:hyperlink r:id="rId77" w:anchor="a55" w:history="1">
        <w:r w:rsidRPr="003433B4">
          <w:rPr>
            <w:rStyle w:val="a8"/>
            <w:rFonts w:ascii="MingLiU_HKSCS" w:eastAsia="MingLiU_HKSCS" w:hAnsi="MingLiU_HKSCS"/>
            <w:sz w:val="28"/>
            <w:szCs w:val="28"/>
            <w:lang w:eastAsia="zh-TW"/>
          </w:rPr>
          <w:t>第五十五條</w:t>
        </w:r>
      </w:hyperlink>
      <w:r w:rsidRPr="003433B4">
        <w:rPr>
          <w:rFonts w:ascii="MingLiU_HKSCS" w:eastAsia="MingLiU_HKSCS" w:hAnsi="MingLiU_HKSCS"/>
          <w:sz w:val="28"/>
          <w:szCs w:val="28"/>
          <w:lang w:eastAsia="zh-TW"/>
        </w:rPr>
        <w:t xml:space="preserve"> ── 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負債表、損益表及附件之編製</w:t>
      </w:r>
    </w:p>
    <w:p w:rsidR="00E3551E" w:rsidRPr="003433B4" w:rsidRDefault="00E3551E" w:rsidP="00E3551E">
      <w:pPr>
        <w:spacing w:after="0"/>
        <w:ind w:left="720"/>
        <w:rPr>
          <w:rFonts w:ascii="MingLiU_HKSCS" w:eastAsia="MingLiU_HKSCS" w:hAnsi="MingLiU_HKSCS"/>
          <w:sz w:val="28"/>
          <w:szCs w:val="28"/>
          <w:lang w:eastAsia="zh-TW"/>
        </w:rPr>
      </w:pPr>
      <w:hyperlink r:id="rId78" w:anchor="a56" w:history="1">
        <w:r w:rsidRPr="003433B4">
          <w:rPr>
            <w:rStyle w:val="a8"/>
            <w:rFonts w:ascii="MingLiU_HKSCS" w:eastAsia="MingLiU_HKSCS" w:hAnsi="MingLiU_HKSCS"/>
            <w:sz w:val="28"/>
            <w:szCs w:val="28"/>
            <w:lang w:eastAsia="zh-TW"/>
          </w:rPr>
          <w:t>第五十六條</w:t>
        </w:r>
      </w:hyperlink>
      <w:r w:rsidRPr="003433B4">
        <w:rPr>
          <w:rFonts w:ascii="MingLiU_HKSCS" w:eastAsia="MingLiU_HKSCS" w:hAnsi="MingLiU_HKSCS"/>
          <w:sz w:val="28"/>
          <w:szCs w:val="28"/>
          <w:lang w:eastAsia="zh-TW"/>
        </w:rPr>
        <w:t xml:space="preserve"> ── 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sz w:val="28"/>
          <w:szCs w:val="28"/>
          <w:lang w:eastAsia="zh-TW"/>
        </w:rPr>
        <w:t>負債表及損益表之結構</w:t>
      </w:r>
    </w:p>
    <w:p w:rsidR="00E3551E" w:rsidRPr="003433B4" w:rsidRDefault="00E3551E" w:rsidP="00E3551E">
      <w:pPr>
        <w:spacing w:after="0"/>
        <w:ind w:left="720"/>
        <w:rPr>
          <w:rFonts w:ascii="MingLiU_HKSCS" w:eastAsia="MingLiU_HKSCS" w:hAnsi="MingLiU_HKSCS"/>
          <w:sz w:val="28"/>
          <w:szCs w:val="28"/>
          <w:lang w:eastAsia="zh-TW"/>
        </w:rPr>
      </w:pPr>
      <w:hyperlink r:id="rId79" w:anchor="a57" w:history="1">
        <w:r w:rsidRPr="003433B4">
          <w:rPr>
            <w:rStyle w:val="a8"/>
            <w:rFonts w:ascii="MingLiU_HKSCS" w:eastAsia="MingLiU_HKSCS" w:hAnsi="MingLiU_HKSCS"/>
            <w:sz w:val="28"/>
            <w:szCs w:val="28"/>
            <w:lang w:eastAsia="zh-TW"/>
          </w:rPr>
          <w:t>第五十七條</w:t>
        </w:r>
      </w:hyperlink>
      <w:r w:rsidRPr="003433B4">
        <w:rPr>
          <w:rFonts w:ascii="MingLiU_HKSCS" w:eastAsia="MingLiU_HKSCS" w:hAnsi="MingLiU_HKSCS"/>
          <w:sz w:val="28"/>
          <w:szCs w:val="28"/>
          <w:lang w:eastAsia="zh-TW"/>
        </w:rPr>
        <w:t xml:space="preserve"> ── 年度帳目或營業年度帳目之簽署</w:t>
      </w:r>
    </w:p>
    <w:p w:rsidR="00E3551E" w:rsidRPr="003433B4" w:rsidRDefault="00E3551E" w:rsidP="00E3551E">
      <w:pPr>
        <w:spacing w:after="0"/>
        <w:ind w:left="720"/>
        <w:rPr>
          <w:rFonts w:ascii="MingLiU_HKSCS" w:eastAsia="MingLiU_HKSCS" w:hAnsi="MingLiU_HKSCS"/>
          <w:sz w:val="28"/>
          <w:szCs w:val="28"/>
          <w:lang w:eastAsia="zh-TW"/>
        </w:rPr>
      </w:pPr>
      <w:hyperlink r:id="rId80" w:anchor="a58" w:history="1">
        <w:r w:rsidRPr="003433B4">
          <w:rPr>
            <w:rStyle w:val="a8"/>
            <w:rFonts w:ascii="MingLiU_HKSCS" w:eastAsia="MingLiU_HKSCS" w:hAnsi="MingLiU_HKSCS"/>
            <w:sz w:val="28"/>
            <w:szCs w:val="28"/>
            <w:lang w:eastAsia="zh-TW"/>
          </w:rPr>
          <w:t>第五十八條</w:t>
        </w:r>
      </w:hyperlink>
      <w:r w:rsidRPr="003433B4">
        <w:rPr>
          <w:rFonts w:ascii="MingLiU_HKSCS" w:eastAsia="MingLiU_HKSCS" w:hAnsi="MingLiU_HKSCS"/>
          <w:sz w:val="28"/>
          <w:szCs w:val="28"/>
          <w:lang w:eastAsia="zh-TW"/>
        </w:rPr>
        <w:t xml:space="preserve"> ── 年度帳目組成要素之估價</w:t>
      </w:r>
    </w:p>
    <w:p w:rsidR="00E3551E" w:rsidRPr="003433B4" w:rsidRDefault="00E3551E" w:rsidP="00E3551E">
      <w:pPr>
        <w:spacing w:after="0"/>
        <w:ind w:left="720"/>
        <w:rPr>
          <w:rFonts w:ascii="MingLiU_HKSCS" w:eastAsia="MingLiU_HKSCS" w:hAnsi="MingLiU_HKSCS"/>
          <w:sz w:val="28"/>
          <w:szCs w:val="28"/>
          <w:lang w:eastAsia="zh-TW"/>
        </w:rPr>
      </w:pPr>
      <w:hyperlink r:id="rId81" w:anchor="a59" w:history="1">
        <w:r w:rsidRPr="003433B4">
          <w:rPr>
            <w:rStyle w:val="a8"/>
            <w:rFonts w:ascii="MingLiU_HKSCS" w:eastAsia="MingLiU_HKSCS" w:hAnsi="MingLiU_HKSCS"/>
            <w:sz w:val="28"/>
            <w:szCs w:val="28"/>
            <w:lang w:eastAsia="zh-TW"/>
          </w:rPr>
          <w:t>第五十九條</w:t>
        </w:r>
      </w:hyperlink>
      <w:r w:rsidRPr="003433B4">
        <w:rPr>
          <w:rFonts w:ascii="MingLiU_HKSCS" w:eastAsia="MingLiU_HKSCS" w:hAnsi="MingLiU_HKSCS"/>
          <w:sz w:val="28"/>
          <w:szCs w:val="28"/>
          <w:lang w:eastAsia="zh-TW"/>
        </w:rPr>
        <w:t xml:space="preserve"> ── 固定資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及流動資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之攤銷</w:t>
      </w:r>
    </w:p>
    <w:p w:rsidR="00E3551E" w:rsidRPr="003433B4" w:rsidRDefault="00E3551E" w:rsidP="00E3551E">
      <w:pPr>
        <w:spacing w:after="0"/>
        <w:ind w:left="720"/>
        <w:rPr>
          <w:rFonts w:ascii="MingLiU_HKSCS" w:eastAsia="MingLiU_HKSCS" w:hAnsi="MingLiU_HKSCS"/>
          <w:sz w:val="28"/>
          <w:szCs w:val="28"/>
          <w:lang w:eastAsia="zh-TW"/>
        </w:rPr>
      </w:pPr>
      <w:hyperlink r:id="rId82" w:anchor="a60" w:history="1">
        <w:r w:rsidRPr="003433B4">
          <w:rPr>
            <w:rStyle w:val="a8"/>
            <w:rFonts w:ascii="MingLiU_HKSCS" w:eastAsia="MingLiU_HKSCS" w:hAnsi="MingLiU_HKSCS"/>
            <w:sz w:val="28"/>
            <w:szCs w:val="28"/>
            <w:lang w:eastAsia="zh-TW"/>
          </w:rPr>
          <w:t>第六十條</w:t>
        </w:r>
      </w:hyperlink>
      <w:r w:rsidRPr="003433B4">
        <w:rPr>
          <w:rFonts w:ascii="MingLiU_HKSCS" w:eastAsia="MingLiU_HKSCS" w:hAnsi="MingLiU_HKSCS"/>
          <w:sz w:val="28"/>
          <w:szCs w:val="28"/>
          <w:lang w:eastAsia="zh-TW"/>
        </w:rPr>
        <w:t xml:space="preserve"> ── 年度帳目之審計</w:t>
      </w:r>
    </w:p>
    <w:p w:rsidR="00E3551E" w:rsidRPr="003433B4" w:rsidRDefault="00E3551E" w:rsidP="00E3551E">
      <w:pPr>
        <w:spacing w:after="0"/>
        <w:ind w:left="720"/>
        <w:rPr>
          <w:rFonts w:ascii="MingLiU_HKSCS" w:eastAsia="MingLiU_HKSCS" w:hAnsi="MingLiU_HKSCS"/>
          <w:sz w:val="28"/>
          <w:szCs w:val="28"/>
          <w:lang w:eastAsia="zh-TW"/>
        </w:rPr>
      </w:pPr>
      <w:hyperlink r:id="rId83" w:anchor="l1t4" w:history="1">
        <w:r w:rsidRPr="003433B4">
          <w:rPr>
            <w:rStyle w:val="a8"/>
            <w:rFonts w:ascii="MingLiU_HKSCS" w:eastAsia="MingLiU_HKSCS" w:hAnsi="MingLiU_HKSCS"/>
            <w:sz w:val="28"/>
            <w:szCs w:val="28"/>
            <w:lang w:eastAsia="zh-TW"/>
          </w:rPr>
          <w:t>第四編</w:t>
        </w:r>
      </w:hyperlink>
      <w:r w:rsidRPr="003433B4">
        <w:rPr>
          <w:rFonts w:ascii="MingLiU_HKSCS" w:eastAsia="MingLiU_HKSCS" w:hAnsi="MingLiU_HKSCS"/>
          <w:b/>
          <w:bCs/>
          <w:sz w:val="28"/>
          <w:szCs w:val="28"/>
          <w:lang w:eastAsia="zh-TW"/>
        </w:rPr>
        <w:t xml:space="preserve"> ── 登記</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84" w:anchor="a61" w:history="1">
        <w:r w:rsidRPr="003433B4">
          <w:rPr>
            <w:rStyle w:val="a8"/>
            <w:rFonts w:ascii="MingLiU_HKSCS" w:eastAsia="MingLiU_HKSCS" w:hAnsi="MingLiU_HKSCS"/>
            <w:sz w:val="28"/>
            <w:szCs w:val="28"/>
            <w:lang w:eastAsia="zh-TW"/>
          </w:rPr>
          <w:t>第六十一條</w:t>
        </w:r>
      </w:hyperlink>
      <w:r w:rsidRPr="003433B4">
        <w:rPr>
          <w:rFonts w:ascii="MingLiU_HKSCS" w:eastAsia="MingLiU_HKSCS" w:hAnsi="MingLiU_HKSCS"/>
          <w:sz w:val="28"/>
          <w:szCs w:val="28"/>
          <w:lang w:eastAsia="zh-TW"/>
        </w:rPr>
        <w:t xml:space="preserve"> ── 登記目的</w:t>
      </w:r>
    </w:p>
    <w:p w:rsidR="00E3551E" w:rsidRPr="003433B4" w:rsidRDefault="00E3551E" w:rsidP="00E3551E">
      <w:pPr>
        <w:spacing w:after="0"/>
        <w:ind w:left="720"/>
        <w:rPr>
          <w:rFonts w:ascii="MingLiU_HKSCS" w:eastAsia="MingLiU_HKSCS" w:hAnsi="MingLiU_HKSCS"/>
          <w:sz w:val="28"/>
          <w:szCs w:val="28"/>
          <w:lang w:eastAsia="zh-TW"/>
        </w:rPr>
      </w:pPr>
      <w:hyperlink r:id="rId85" w:anchor="a62" w:history="1">
        <w:r w:rsidRPr="003433B4">
          <w:rPr>
            <w:rStyle w:val="a8"/>
            <w:rFonts w:ascii="MingLiU_HKSCS" w:eastAsia="MingLiU_HKSCS" w:hAnsi="MingLiU_HKSCS"/>
            <w:sz w:val="28"/>
            <w:szCs w:val="28"/>
            <w:lang w:eastAsia="zh-TW"/>
          </w:rPr>
          <w:t>第六十二條</w:t>
        </w:r>
      </w:hyperlink>
      <w:r w:rsidRPr="003433B4">
        <w:rPr>
          <w:rFonts w:ascii="MingLiU_HKSCS" w:eastAsia="MingLiU_HKSCS" w:hAnsi="MingLiU_HKSCS"/>
          <w:sz w:val="28"/>
          <w:szCs w:val="28"/>
          <w:lang w:eastAsia="zh-TW"/>
        </w:rPr>
        <w:t xml:space="preserve"> ── 須登記及公布之行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86" w:anchor="l1t5" w:history="1">
        <w:r w:rsidRPr="003433B4">
          <w:rPr>
            <w:rStyle w:val="a8"/>
            <w:rFonts w:ascii="MingLiU_HKSCS" w:eastAsia="MingLiU_HKSCS" w:hAnsi="MingLiU_HKSCS"/>
            <w:sz w:val="28"/>
            <w:szCs w:val="28"/>
            <w:lang w:eastAsia="zh-TW"/>
          </w:rPr>
          <w:t>第五編</w:t>
        </w:r>
      </w:hyperlink>
      <w:r w:rsidRPr="003433B4">
        <w:rPr>
          <w:rFonts w:ascii="MingLiU_HKSCS" w:eastAsia="MingLiU_HKSCS" w:hAnsi="MingLiU_HKSCS"/>
          <w:b/>
          <w:bCs/>
          <w:sz w:val="28"/>
          <w:szCs w:val="28"/>
          <w:lang w:eastAsia="zh-TW"/>
        </w:rPr>
        <w:t xml:space="preserve"> ── 帳目之提交</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87" w:anchor="a63" w:history="1">
        <w:r w:rsidRPr="003433B4">
          <w:rPr>
            <w:rStyle w:val="a8"/>
            <w:rFonts w:ascii="MingLiU_HKSCS" w:eastAsia="MingLiU_HKSCS" w:hAnsi="MingLiU_HKSCS"/>
            <w:sz w:val="28"/>
            <w:szCs w:val="28"/>
            <w:lang w:eastAsia="zh-TW"/>
          </w:rPr>
          <w:t>第六十三條</w:t>
        </w:r>
      </w:hyperlink>
      <w:r w:rsidRPr="003433B4">
        <w:rPr>
          <w:rFonts w:ascii="MingLiU_HKSCS" w:eastAsia="MingLiU_HKSCS" w:hAnsi="MingLiU_HKSCS"/>
          <w:sz w:val="28"/>
          <w:szCs w:val="28"/>
          <w:lang w:eastAsia="zh-TW"/>
        </w:rPr>
        <w:t xml:space="preserve"> ── 提交帳目之義務</w:t>
      </w:r>
    </w:p>
    <w:p w:rsidR="00E3551E" w:rsidRPr="003433B4" w:rsidRDefault="00E3551E" w:rsidP="00E3551E">
      <w:pPr>
        <w:spacing w:after="0"/>
        <w:ind w:left="720"/>
        <w:rPr>
          <w:rFonts w:ascii="MingLiU_HKSCS" w:eastAsia="MingLiU_HKSCS" w:hAnsi="MingLiU_HKSCS"/>
          <w:sz w:val="28"/>
          <w:szCs w:val="28"/>
          <w:lang w:eastAsia="zh-TW"/>
        </w:rPr>
      </w:pPr>
      <w:hyperlink r:id="rId88" w:anchor="l1t6" w:history="1">
        <w:r w:rsidRPr="003433B4">
          <w:rPr>
            <w:rStyle w:val="a8"/>
            <w:rFonts w:ascii="MingLiU_HKSCS" w:eastAsia="MingLiU_HKSCS" w:hAnsi="MingLiU_HKSCS"/>
            <w:sz w:val="28"/>
            <w:szCs w:val="28"/>
            <w:lang w:eastAsia="zh-TW"/>
          </w:rPr>
          <w:t>第六編</w:t>
        </w:r>
      </w:hyperlink>
      <w:r w:rsidRPr="003433B4">
        <w:rPr>
          <w:rFonts w:ascii="MingLiU_HKSCS" w:eastAsia="MingLiU_HKSCS" w:hAnsi="MingLiU_HKSCS"/>
          <w:b/>
          <w:bCs/>
          <w:sz w:val="28"/>
          <w:szCs w:val="28"/>
          <w:lang w:eastAsia="zh-TW"/>
        </w:rPr>
        <w:t xml:space="preserve"> ── 經營企業之代理</w:t>
      </w:r>
    </w:p>
    <w:p w:rsidR="00E3551E" w:rsidRPr="003433B4" w:rsidRDefault="00E3551E" w:rsidP="00E3551E">
      <w:pPr>
        <w:spacing w:after="0"/>
        <w:ind w:left="720"/>
        <w:rPr>
          <w:rFonts w:ascii="MingLiU_HKSCS" w:eastAsia="MingLiU_HKSCS" w:hAnsi="MingLiU_HKSCS"/>
          <w:sz w:val="28"/>
          <w:szCs w:val="28"/>
          <w:lang w:eastAsia="zh-TW"/>
        </w:rPr>
      </w:pPr>
      <w:hyperlink r:id="rId89" w:anchor="c1a64"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經理</w:t>
      </w:r>
    </w:p>
    <w:p w:rsidR="00E3551E" w:rsidRPr="003433B4" w:rsidRDefault="00E3551E" w:rsidP="00E3551E">
      <w:pPr>
        <w:spacing w:after="0"/>
        <w:ind w:left="720"/>
        <w:rPr>
          <w:rFonts w:ascii="MingLiU_HKSCS" w:eastAsia="MingLiU_HKSCS" w:hAnsi="MingLiU_HKSCS"/>
          <w:sz w:val="28"/>
          <w:szCs w:val="28"/>
          <w:lang w:eastAsia="zh-TW"/>
        </w:rPr>
      </w:pPr>
      <w:hyperlink r:id="rId90" w:anchor="a64" w:history="1">
        <w:r w:rsidRPr="003433B4">
          <w:rPr>
            <w:rStyle w:val="a8"/>
            <w:rFonts w:ascii="MingLiU_HKSCS" w:eastAsia="MingLiU_HKSCS" w:hAnsi="MingLiU_HKSCS"/>
            <w:sz w:val="28"/>
            <w:szCs w:val="28"/>
            <w:lang w:eastAsia="zh-TW"/>
          </w:rPr>
          <w:t>第六十四條</w:t>
        </w:r>
      </w:hyperlink>
      <w:r w:rsidRPr="003433B4">
        <w:rPr>
          <w:rFonts w:ascii="MingLiU_HKSCS" w:eastAsia="MingLiU_HKSCS" w:hAnsi="MingLiU_HKSCS"/>
          <w:sz w:val="28"/>
          <w:szCs w:val="28"/>
          <w:lang w:eastAsia="zh-TW"/>
        </w:rPr>
        <w:t xml:space="preserve"> ── 經理之委任</w:t>
      </w:r>
    </w:p>
    <w:p w:rsidR="00E3551E" w:rsidRPr="003433B4" w:rsidRDefault="00E3551E" w:rsidP="00E3551E">
      <w:pPr>
        <w:spacing w:after="0"/>
        <w:ind w:left="720"/>
        <w:rPr>
          <w:rFonts w:ascii="MingLiU_HKSCS" w:eastAsia="MingLiU_HKSCS" w:hAnsi="MingLiU_HKSCS"/>
          <w:sz w:val="28"/>
          <w:szCs w:val="28"/>
          <w:lang w:eastAsia="zh-TW"/>
        </w:rPr>
      </w:pPr>
      <w:hyperlink r:id="rId91" w:anchor="a65" w:history="1">
        <w:r w:rsidRPr="003433B4">
          <w:rPr>
            <w:rStyle w:val="a8"/>
            <w:rFonts w:ascii="MingLiU_HKSCS" w:eastAsia="MingLiU_HKSCS" w:hAnsi="MingLiU_HKSCS"/>
            <w:sz w:val="28"/>
            <w:szCs w:val="28"/>
            <w:lang w:eastAsia="zh-TW"/>
          </w:rPr>
          <w:t>第六十五條</w:t>
        </w:r>
      </w:hyperlink>
      <w:r w:rsidRPr="003433B4">
        <w:rPr>
          <w:rFonts w:ascii="MingLiU_HKSCS" w:eastAsia="MingLiU_HKSCS" w:hAnsi="MingLiU_HKSCS"/>
          <w:sz w:val="28"/>
          <w:szCs w:val="28"/>
          <w:lang w:eastAsia="zh-TW"/>
        </w:rPr>
        <w:t xml:space="preserve"> ── 經理之權力</w:t>
      </w:r>
    </w:p>
    <w:p w:rsidR="00E3551E" w:rsidRPr="003433B4" w:rsidRDefault="00E3551E" w:rsidP="00E3551E">
      <w:pPr>
        <w:spacing w:after="0"/>
        <w:ind w:left="720"/>
        <w:rPr>
          <w:rFonts w:ascii="MingLiU_HKSCS" w:eastAsia="MingLiU_HKSCS" w:hAnsi="MingLiU_HKSCS"/>
          <w:sz w:val="28"/>
          <w:szCs w:val="28"/>
          <w:lang w:eastAsia="zh-TW"/>
        </w:rPr>
      </w:pPr>
      <w:hyperlink r:id="rId92" w:anchor="a66" w:history="1">
        <w:r w:rsidRPr="003433B4">
          <w:rPr>
            <w:rStyle w:val="a8"/>
            <w:rFonts w:ascii="MingLiU_HKSCS" w:eastAsia="MingLiU_HKSCS" w:hAnsi="MingLiU_HKSCS"/>
            <w:sz w:val="28"/>
            <w:szCs w:val="28"/>
            <w:lang w:eastAsia="zh-TW"/>
          </w:rPr>
          <w:t>第六十六條</w:t>
        </w:r>
      </w:hyperlink>
      <w:r w:rsidRPr="003433B4">
        <w:rPr>
          <w:rFonts w:ascii="MingLiU_HKSCS" w:eastAsia="MingLiU_HKSCS" w:hAnsi="MingLiU_HKSCS"/>
          <w:sz w:val="28"/>
          <w:szCs w:val="28"/>
          <w:lang w:eastAsia="zh-TW"/>
        </w:rPr>
        <w:t xml:space="preserve"> ── 經理之義務</w:t>
      </w:r>
    </w:p>
    <w:p w:rsidR="00E3551E" w:rsidRPr="003433B4" w:rsidRDefault="00E3551E" w:rsidP="00E3551E">
      <w:pPr>
        <w:spacing w:after="0"/>
        <w:ind w:left="720"/>
        <w:rPr>
          <w:rFonts w:ascii="MingLiU_HKSCS" w:eastAsia="MingLiU_HKSCS" w:hAnsi="MingLiU_HKSCS"/>
          <w:sz w:val="28"/>
          <w:szCs w:val="28"/>
          <w:lang w:eastAsia="zh-TW"/>
        </w:rPr>
      </w:pPr>
      <w:hyperlink r:id="rId93" w:anchor="a67" w:history="1">
        <w:r w:rsidRPr="003433B4">
          <w:rPr>
            <w:rStyle w:val="a8"/>
            <w:rFonts w:ascii="MingLiU_HKSCS" w:eastAsia="MingLiU_HKSCS" w:hAnsi="MingLiU_HKSCS"/>
            <w:sz w:val="28"/>
            <w:szCs w:val="28"/>
            <w:lang w:eastAsia="zh-TW"/>
          </w:rPr>
          <w:t>第六十七條</w:t>
        </w:r>
      </w:hyperlink>
      <w:r w:rsidRPr="003433B4">
        <w:rPr>
          <w:rFonts w:ascii="MingLiU_HKSCS" w:eastAsia="MingLiU_HKSCS" w:hAnsi="MingLiU_HKSCS"/>
          <w:b/>
          <w:bCs/>
          <w:color w:val="FF0000"/>
          <w:sz w:val="28"/>
          <w:szCs w:val="28"/>
          <w:lang w:eastAsia="zh-TW"/>
        </w:rPr>
        <w:t>*</w:t>
      </w:r>
      <w:r w:rsidRPr="003433B4">
        <w:rPr>
          <w:rFonts w:ascii="MingLiU_HKSCS" w:eastAsia="MingLiU_HKSCS" w:hAnsi="MingLiU_HKSCS"/>
          <w:sz w:val="28"/>
          <w:szCs w:val="28"/>
          <w:lang w:eastAsia="zh-TW"/>
        </w:rPr>
        <w:t xml:space="preserve"> ── 經理之委任登記</w:t>
      </w:r>
    </w:p>
    <w:p w:rsidR="00E3551E" w:rsidRPr="003433B4" w:rsidRDefault="00E3551E" w:rsidP="00E3551E">
      <w:pPr>
        <w:spacing w:after="0"/>
        <w:ind w:left="72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w:t>
      </w:r>
      <w:r w:rsidRPr="003433B4">
        <w:rPr>
          <w:rFonts w:ascii="MingLiU_HKSCS" w:eastAsia="MingLiU_HKSCS" w:hAnsi="MingLiU_HKSCS"/>
          <w:sz w:val="28"/>
          <w:szCs w:val="28"/>
          <w:lang w:eastAsia="zh-TW"/>
        </w:rPr>
        <w:t>（經四月二十七日第17/2000期《澳門特別行政區公報》第一組第一副刊之</w:t>
      </w:r>
      <w:hyperlink r:id="rId94" w:history="1">
        <w:r w:rsidRPr="003433B4">
          <w:rPr>
            <w:rStyle w:val="a8"/>
            <w:rFonts w:ascii="MingLiU_HKSCS" w:eastAsia="MingLiU_HKSCS" w:hAnsi="MingLiU_HKSCS"/>
            <w:sz w:val="28"/>
            <w:szCs w:val="28"/>
            <w:lang w:eastAsia="zh-TW"/>
          </w:rPr>
          <w:t>第6/2000號法律</w:t>
        </w:r>
      </w:hyperlink>
      <w:r w:rsidRPr="003433B4">
        <w:rPr>
          <w:rFonts w:ascii="MingLiU_HKSCS" w:eastAsia="MingLiU_HKSCS" w:hAnsi="MingLiU_HKSCS"/>
          <w:sz w:val="28"/>
          <w:szCs w:val="28"/>
          <w:lang w:eastAsia="zh-TW"/>
        </w:rPr>
        <w:t>所廢止）</w:t>
      </w:r>
    </w:p>
    <w:p w:rsidR="00E3551E" w:rsidRPr="003433B4" w:rsidRDefault="00E3551E" w:rsidP="00E3551E">
      <w:pPr>
        <w:spacing w:after="0"/>
        <w:ind w:left="720"/>
        <w:rPr>
          <w:rFonts w:ascii="MingLiU_HKSCS" w:eastAsia="MingLiU_HKSCS" w:hAnsi="MingLiU_HKSCS"/>
          <w:sz w:val="28"/>
          <w:szCs w:val="28"/>
          <w:lang w:eastAsia="zh-TW"/>
        </w:rPr>
      </w:pPr>
      <w:hyperlink r:id="rId95" w:anchor="a68" w:history="1">
        <w:r w:rsidRPr="003433B4">
          <w:rPr>
            <w:rStyle w:val="a8"/>
            <w:rFonts w:ascii="MingLiU_HKSCS" w:eastAsia="MingLiU_HKSCS" w:hAnsi="MingLiU_HKSCS"/>
            <w:sz w:val="28"/>
            <w:szCs w:val="28"/>
            <w:lang w:eastAsia="zh-TW"/>
          </w:rPr>
          <w:t>第六十八條</w:t>
        </w:r>
      </w:hyperlink>
      <w:r w:rsidRPr="003433B4">
        <w:rPr>
          <w:rFonts w:ascii="MingLiU_HKSCS" w:eastAsia="MingLiU_HKSCS" w:hAnsi="MingLiU_HKSCS"/>
          <w:b/>
          <w:bCs/>
          <w:color w:val="FF0000"/>
          <w:sz w:val="28"/>
          <w:szCs w:val="28"/>
          <w:lang w:eastAsia="zh-TW"/>
        </w:rPr>
        <w:t>*</w:t>
      </w:r>
      <w:r w:rsidRPr="003433B4">
        <w:rPr>
          <w:rFonts w:ascii="MingLiU_HKSCS" w:eastAsia="MingLiU_HKSCS" w:hAnsi="MingLiU_HKSCS"/>
          <w:sz w:val="28"/>
          <w:szCs w:val="28"/>
          <w:lang w:eastAsia="zh-TW"/>
        </w:rPr>
        <w:t xml:space="preserve"> ── 經理委任之變更及廢止行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之登記</w:t>
      </w:r>
    </w:p>
    <w:p w:rsidR="00E3551E" w:rsidRPr="003433B4" w:rsidRDefault="00E3551E" w:rsidP="00E3551E">
      <w:pPr>
        <w:spacing w:after="0"/>
        <w:ind w:left="72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w:t>
      </w:r>
      <w:r w:rsidRPr="003433B4">
        <w:rPr>
          <w:rFonts w:ascii="MingLiU_HKSCS" w:eastAsia="MingLiU_HKSCS" w:hAnsi="MingLiU_HKSCS"/>
          <w:sz w:val="28"/>
          <w:szCs w:val="28"/>
          <w:lang w:eastAsia="zh-TW"/>
        </w:rPr>
        <w:t>（經四月二十七日第17/2000期《澳門特別行政區公報》第一組第一副刊之</w:t>
      </w:r>
      <w:hyperlink r:id="rId96" w:history="1">
        <w:r w:rsidRPr="003433B4">
          <w:rPr>
            <w:rStyle w:val="a8"/>
            <w:rFonts w:ascii="MingLiU_HKSCS" w:eastAsia="MingLiU_HKSCS" w:hAnsi="MingLiU_HKSCS"/>
            <w:sz w:val="28"/>
            <w:szCs w:val="28"/>
            <w:lang w:eastAsia="zh-TW"/>
          </w:rPr>
          <w:t>第6/2000號法律</w:t>
        </w:r>
      </w:hyperlink>
      <w:r w:rsidRPr="003433B4">
        <w:rPr>
          <w:rFonts w:ascii="MingLiU_HKSCS" w:eastAsia="MingLiU_HKSCS" w:hAnsi="MingLiU_HKSCS"/>
          <w:sz w:val="28"/>
          <w:szCs w:val="28"/>
          <w:lang w:eastAsia="zh-TW"/>
        </w:rPr>
        <w:t>所廢止）</w:t>
      </w:r>
    </w:p>
    <w:p w:rsidR="00E3551E" w:rsidRPr="003433B4" w:rsidRDefault="00E3551E" w:rsidP="00E3551E">
      <w:pPr>
        <w:spacing w:after="0"/>
        <w:ind w:left="720"/>
        <w:rPr>
          <w:rFonts w:ascii="MingLiU_HKSCS" w:eastAsia="MingLiU_HKSCS" w:hAnsi="MingLiU_HKSCS"/>
          <w:sz w:val="28"/>
          <w:szCs w:val="28"/>
          <w:lang w:eastAsia="zh-TW"/>
        </w:rPr>
      </w:pPr>
      <w:hyperlink r:id="rId97" w:anchor="a69" w:history="1">
        <w:r w:rsidRPr="003433B4">
          <w:rPr>
            <w:rStyle w:val="a8"/>
            <w:rFonts w:ascii="MingLiU_HKSCS" w:eastAsia="MingLiU_HKSCS" w:hAnsi="MingLiU_HKSCS"/>
            <w:sz w:val="28"/>
            <w:szCs w:val="28"/>
            <w:lang w:eastAsia="zh-TW"/>
          </w:rPr>
          <w:t>第六十九條</w:t>
        </w:r>
      </w:hyperlink>
      <w:r w:rsidRPr="003433B4">
        <w:rPr>
          <w:rFonts w:ascii="MingLiU_HKSCS" w:eastAsia="MingLiU_HKSCS" w:hAnsi="MingLiU_HKSCS"/>
          <w:sz w:val="28"/>
          <w:szCs w:val="28"/>
          <w:lang w:eastAsia="zh-TW"/>
        </w:rPr>
        <w:t xml:space="preserve"> ── 簽名</w:t>
      </w:r>
    </w:p>
    <w:p w:rsidR="00E3551E" w:rsidRPr="003433B4" w:rsidRDefault="00E3551E" w:rsidP="00E3551E">
      <w:pPr>
        <w:spacing w:after="0"/>
        <w:ind w:left="720"/>
        <w:rPr>
          <w:rFonts w:ascii="MingLiU_HKSCS" w:eastAsia="MingLiU_HKSCS" w:hAnsi="MingLiU_HKSCS"/>
          <w:sz w:val="28"/>
          <w:szCs w:val="28"/>
          <w:lang w:eastAsia="zh-TW"/>
        </w:rPr>
      </w:pPr>
      <w:hyperlink r:id="rId98" w:anchor="a70" w:history="1">
        <w:r w:rsidRPr="003433B4">
          <w:rPr>
            <w:rStyle w:val="a8"/>
            <w:rFonts w:ascii="MingLiU_HKSCS" w:eastAsia="MingLiU_HKSCS" w:hAnsi="MingLiU_HKSCS"/>
            <w:sz w:val="28"/>
            <w:szCs w:val="28"/>
            <w:lang w:eastAsia="zh-TW"/>
          </w:rPr>
          <w:t>第七十條</w:t>
        </w:r>
      </w:hyperlink>
      <w:r w:rsidRPr="003433B4">
        <w:rPr>
          <w:rFonts w:ascii="MingLiU_HKSCS" w:eastAsia="MingLiU_HKSCS" w:hAnsi="MingLiU_HKSCS"/>
          <w:sz w:val="28"/>
          <w:szCs w:val="28"/>
          <w:lang w:eastAsia="zh-TW"/>
        </w:rPr>
        <w:t xml:space="preserve"> ── 經理之個人責任</w:t>
      </w:r>
    </w:p>
    <w:p w:rsidR="00E3551E" w:rsidRPr="003433B4" w:rsidRDefault="00E3551E" w:rsidP="00E3551E">
      <w:pPr>
        <w:spacing w:after="0"/>
        <w:ind w:left="720"/>
        <w:rPr>
          <w:rFonts w:ascii="MingLiU_HKSCS" w:eastAsia="MingLiU_HKSCS" w:hAnsi="MingLiU_HKSCS"/>
          <w:sz w:val="28"/>
          <w:szCs w:val="28"/>
          <w:lang w:eastAsia="zh-TW"/>
        </w:rPr>
      </w:pPr>
      <w:hyperlink r:id="rId99" w:anchor="a71" w:history="1">
        <w:r w:rsidRPr="003433B4">
          <w:rPr>
            <w:rStyle w:val="a8"/>
            <w:rFonts w:ascii="MingLiU_HKSCS" w:eastAsia="MingLiU_HKSCS" w:hAnsi="MingLiU_HKSCS"/>
            <w:sz w:val="28"/>
            <w:szCs w:val="28"/>
            <w:lang w:eastAsia="zh-TW"/>
          </w:rPr>
          <w:t>第七十一條</w:t>
        </w:r>
      </w:hyperlink>
      <w:r w:rsidRPr="003433B4">
        <w:rPr>
          <w:rFonts w:ascii="MingLiU_HKSCS" w:eastAsia="MingLiU_HKSCS" w:hAnsi="MingLiU_HKSCS"/>
          <w:sz w:val="28"/>
          <w:szCs w:val="28"/>
          <w:lang w:eastAsia="zh-TW"/>
        </w:rPr>
        <w:t xml:space="preserve"> ── 經理競業之禁止</w:t>
      </w:r>
    </w:p>
    <w:p w:rsidR="00E3551E" w:rsidRPr="003433B4" w:rsidRDefault="00E3551E" w:rsidP="00E3551E">
      <w:pPr>
        <w:spacing w:after="0"/>
        <w:ind w:left="720"/>
        <w:rPr>
          <w:rFonts w:ascii="MingLiU_HKSCS" w:eastAsia="MingLiU_HKSCS" w:hAnsi="MingLiU_HKSCS"/>
          <w:sz w:val="28"/>
          <w:szCs w:val="28"/>
          <w:lang w:eastAsia="zh-TW"/>
        </w:rPr>
      </w:pPr>
      <w:hyperlink r:id="rId100" w:anchor="a72" w:history="1">
        <w:r w:rsidRPr="003433B4">
          <w:rPr>
            <w:rStyle w:val="a8"/>
            <w:rFonts w:ascii="MingLiU_HKSCS" w:eastAsia="MingLiU_HKSCS" w:hAnsi="MingLiU_HKSCS"/>
            <w:sz w:val="28"/>
            <w:szCs w:val="28"/>
            <w:lang w:eastAsia="zh-TW"/>
          </w:rPr>
          <w:t>第七十二條</w:t>
        </w:r>
      </w:hyperlink>
      <w:r w:rsidRPr="003433B4">
        <w:rPr>
          <w:rFonts w:ascii="MingLiU_HKSCS" w:eastAsia="MingLiU_HKSCS" w:hAnsi="MingLiU_HKSCS"/>
          <w:sz w:val="28"/>
          <w:szCs w:val="28"/>
          <w:lang w:eastAsia="zh-TW"/>
        </w:rPr>
        <w:t xml:space="preserve"> ── 對澳門以外之商業企業主之代理人之適用</w:t>
      </w:r>
    </w:p>
    <w:p w:rsidR="00E3551E" w:rsidRPr="003433B4" w:rsidRDefault="00E3551E" w:rsidP="00E3551E">
      <w:pPr>
        <w:spacing w:after="0"/>
        <w:ind w:left="720"/>
        <w:rPr>
          <w:rFonts w:ascii="MingLiU_HKSCS" w:eastAsia="MingLiU_HKSCS" w:hAnsi="MingLiU_HKSCS"/>
          <w:sz w:val="28"/>
          <w:szCs w:val="28"/>
          <w:lang w:eastAsia="zh-TW"/>
        </w:rPr>
      </w:pPr>
      <w:hyperlink r:id="rId101" w:anchor="a73" w:history="1">
        <w:r w:rsidRPr="003433B4">
          <w:rPr>
            <w:rStyle w:val="a8"/>
            <w:rFonts w:ascii="MingLiU_HKSCS" w:eastAsia="MingLiU_HKSCS" w:hAnsi="MingLiU_HKSCS"/>
            <w:sz w:val="28"/>
            <w:szCs w:val="28"/>
            <w:lang w:eastAsia="zh-TW"/>
          </w:rPr>
          <w:t>第七十三條</w:t>
        </w:r>
      </w:hyperlink>
      <w:r w:rsidRPr="003433B4">
        <w:rPr>
          <w:rFonts w:ascii="MingLiU_HKSCS" w:eastAsia="MingLiU_HKSCS" w:hAnsi="MingLiU_HKSCS"/>
          <w:sz w:val="28"/>
          <w:szCs w:val="28"/>
          <w:lang w:eastAsia="zh-TW"/>
        </w:rPr>
        <w:t xml:space="preserve"> ── 經理之委任之廢止</w:t>
      </w:r>
    </w:p>
    <w:p w:rsidR="00E3551E" w:rsidRPr="003433B4" w:rsidRDefault="00E3551E" w:rsidP="00E3551E">
      <w:pPr>
        <w:spacing w:after="0"/>
        <w:ind w:left="720"/>
        <w:rPr>
          <w:rFonts w:ascii="MingLiU_HKSCS" w:eastAsia="MingLiU_HKSCS" w:hAnsi="MingLiU_HKSCS"/>
          <w:sz w:val="28"/>
          <w:szCs w:val="28"/>
          <w:lang w:eastAsia="zh-TW"/>
        </w:rPr>
      </w:pPr>
      <w:hyperlink r:id="rId102" w:anchor="a74" w:history="1">
        <w:r w:rsidRPr="003433B4">
          <w:rPr>
            <w:rStyle w:val="a8"/>
            <w:rFonts w:ascii="MingLiU_HKSCS" w:eastAsia="MingLiU_HKSCS" w:hAnsi="MingLiU_HKSCS"/>
            <w:sz w:val="28"/>
            <w:szCs w:val="28"/>
            <w:lang w:eastAsia="zh-TW"/>
          </w:rPr>
          <w:t>第七十四條</w:t>
        </w:r>
      </w:hyperlink>
      <w:r w:rsidRPr="003433B4">
        <w:rPr>
          <w:rFonts w:ascii="MingLiU_HKSCS" w:eastAsia="MingLiU_HKSCS" w:hAnsi="MingLiU_HKSCS"/>
          <w:sz w:val="28"/>
          <w:szCs w:val="28"/>
          <w:lang w:eastAsia="zh-TW"/>
        </w:rPr>
        <w:t xml:space="preserve"> ── 經理身分之不可移轉</w:t>
      </w:r>
    </w:p>
    <w:p w:rsidR="00E3551E" w:rsidRPr="003433B4" w:rsidRDefault="00E3551E" w:rsidP="00E3551E">
      <w:pPr>
        <w:spacing w:after="0"/>
        <w:ind w:left="720"/>
        <w:rPr>
          <w:rFonts w:ascii="MingLiU_HKSCS" w:eastAsia="MingLiU_HKSCS" w:hAnsi="MingLiU_HKSCS"/>
          <w:sz w:val="28"/>
          <w:szCs w:val="28"/>
          <w:lang w:eastAsia="zh-TW"/>
        </w:rPr>
      </w:pPr>
      <w:hyperlink r:id="rId103" w:anchor="a75" w:history="1">
        <w:r w:rsidRPr="003433B4">
          <w:rPr>
            <w:rStyle w:val="a8"/>
            <w:rFonts w:ascii="MingLiU_HKSCS" w:eastAsia="MingLiU_HKSCS" w:hAnsi="MingLiU_HKSCS"/>
            <w:sz w:val="28"/>
            <w:szCs w:val="28"/>
            <w:lang w:eastAsia="zh-TW"/>
          </w:rPr>
          <w:t>第七十五條</w:t>
        </w:r>
      </w:hyperlink>
      <w:r w:rsidRPr="003433B4">
        <w:rPr>
          <w:rFonts w:ascii="MingLiU_HKSCS" w:eastAsia="MingLiU_HKSCS" w:hAnsi="MingLiU_HKSCS"/>
          <w:sz w:val="28"/>
          <w:szCs w:val="28"/>
          <w:lang w:eastAsia="zh-TW"/>
        </w:rPr>
        <w:t xml:space="preserve"> ── 委任人之死亡或無行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能力</w:t>
      </w:r>
    </w:p>
    <w:p w:rsidR="00E3551E" w:rsidRPr="003433B4" w:rsidRDefault="00E3551E" w:rsidP="00E3551E">
      <w:pPr>
        <w:spacing w:after="0"/>
        <w:ind w:left="720"/>
        <w:rPr>
          <w:rFonts w:ascii="MingLiU_HKSCS" w:eastAsia="MingLiU_HKSCS" w:hAnsi="MingLiU_HKSCS"/>
          <w:sz w:val="28"/>
          <w:szCs w:val="28"/>
          <w:lang w:eastAsia="zh-TW"/>
        </w:rPr>
      </w:pPr>
      <w:hyperlink r:id="rId104" w:anchor="a76" w:history="1">
        <w:r w:rsidRPr="003433B4">
          <w:rPr>
            <w:rStyle w:val="a8"/>
            <w:rFonts w:ascii="MingLiU_HKSCS" w:eastAsia="MingLiU_HKSCS" w:hAnsi="MingLiU_HKSCS"/>
            <w:sz w:val="28"/>
            <w:szCs w:val="28"/>
            <w:lang w:eastAsia="zh-TW"/>
          </w:rPr>
          <w:t>第七十六條</w:t>
        </w:r>
      </w:hyperlink>
      <w:r w:rsidRPr="003433B4">
        <w:rPr>
          <w:rFonts w:ascii="MingLiU_HKSCS" w:eastAsia="MingLiU_HKSCS" w:hAnsi="MingLiU_HKSCS"/>
          <w:sz w:val="28"/>
          <w:szCs w:val="28"/>
          <w:lang w:eastAsia="zh-TW"/>
        </w:rPr>
        <w:t xml:space="preserve"> ── 受權人</w:t>
      </w:r>
    </w:p>
    <w:p w:rsidR="00E3551E" w:rsidRPr="003433B4" w:rsidRDefault="00E3551E" w:rsidP="00E3551E">
      <w:pPr>
        <w:spacing w:after="0"/>
        <w:ind w:left="720"/>
        <w:rPr>
          <w:rFonts w:ascii="MingLiU_HKSCS" w:eastAsia="MingLiU_HKSCS" w:hAnsi="MingLiU_HKSCS"/>
          <w:sz w:val="28"/>
          <w:szCs w:val="28"/>
          <w:lang w:eastAsia="zh-TW"/>
        </w:rPr>
      </w:pPr>
      <w:hyperlink r:id="rId105" w:anchor="c2a77"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企業主之輔助人員</w:t>
      </w:r>
    </w:p>
    <w:p w:rsidR="00E3551E" w:rsidRPr="003433B4" w:rsidRDefault="00E3551E" w:rsidP="00E3551E">
      <w:pPr>
        <w:spacing w:after="0"/>
        <w:ind w:left="720"/>
        <w:rPr>
          <w:rFonts w:ascii="MingLiU_HKSCS" w:eastAsia="MingLiU_HKSCS" w:hAnsi="MingLiU_HKSCS"/>
          <w:sz w:val="28"/>
          <w:szCs w:val="28"/>
          <w:lang w:eastAsia="zh-TW"/>
        </w:rPr>
      </w:pPr>
      <w:hyperlink r:id="rId106" w:anchor="a77" w:history="1">
        <w:r w:rsidRPr="003433B4">
          <w:rPr>
            <w:rStyle w:val="a8"/>
            <w:rFonts w:ascii="MingLiU_HKSCS" w:eastAsia="MingLiU_HKSCS" w:hAnsi="MingLiU_HKSCS"/>
            <w:sz w:val="28"/>
            <w:szCs w:val="28"/>
            <w:lang w:eastAsia="zh-TW"/>
          </w:rPr>
          <w:t>第七十七條</w:t>
        </w:r>
      </w:hyperlink>
      <w:r w:rsidRPr="003433B4">
        <w:rPr>
          <w:rFonts w:ascii="MingLiU_HKSCS" w:eastAsia="MingLiU_HKSCS" w:hAnsi="MingLiU_HKSCS"/>
          <w:sz w:val="28"/>
          <w:szCs w:val="28"/>
          <w:lang w:eastAsia="zh-TW"/>
        </w:rPr>
        <w:t xml:space="preserve"> ── 輔助人員之權力</w:t>
      </w:r>
    </w:p>
    <w:p w:rsidR="00E3551E" w:rsidRPr="003433B4" w:rsidRDefault="00E3551E" w:rsidP="00E3551E">
      <w:pPr>
        <w:spacing w:after="0"/>
        <w:ind w:left="720"/>
        <w:rPr>
          <w:rFonts w:ascii="MingLiU_HKSCS" w:eastAsia="MingLiU_HKSCS" w:hAnsi="MingLiU_HKSCS"/>
          <w:sz w:val="28"/>
          <w:szCs w:val="28"/>
          <w:lang w:eastAsia="zh-TW"/>
        </w:rPr>
      </w:pPr>
      <w:hyperlink r:id="rId107" w:anchor="a78" w:history="1">
        <w:r w:rsidRPr="003433B4">
          <w:rPr>
            <w:rStyle w:val="a8"/>
            <w:rFonts w:ascii="MingLiU_HKSCS" w:eastAsia="MingLiU_HKSCS" w:hAnsi="MingLiU_HKSCS"/>
            <w:sz w:val="28"/>
            <w:szCs w:val="28"/>
            <w:lang w:eastAsia="zh-TW"/>
          </w:rPr>
          <w:t>第七十八條</w:t>
        </w:r>
      </w:hyperlink>
      <w:r w:rsidRPr="003433B4">
        <w:rPr>
          <w:rFonts w:ascii="MingLiU_HKSCS" w:eastAsia="MingLiU_HKSCS" w:hAnsi="MingLiU_HKSCS"/>
          <w:sz w:val="28"/>
          <w:szCs w:val="28"/>
          <w:lang w:eastAsia="zh-TW"/>
        </w:rPr>
        <w:t xml:space="preserve"> ── 廢止一般合同條款之權力</w:t>
      </w:r>
    </w:p>
    <w:p w:rsidR="00E3551E" w:rsidRPr="003433B4" w:rsidRDefault="00E3551E" w:rsidP="00E3551E">
      <w:pPr>
        <w:spacing w:after="0"/>
        <w:ind w:left="720"/>
        <w:rPr>
          <w:rFonts w:ascii="MingLiU_HKSCS" w:eastAsia="MingLiU_HKSCS" w:hAnsi="MingLiU_HKSCS"/>
          <w:sz w:val="28"/>
          <w:szCs w:val="28"/>
          <w:lang w:eastAsia="zh-TW"/>
        </w:rPr>
      </w:pPr>
      <w:hyperlink r:id="rId108" w:anchor="a79" w:history="1">
        <w:r w:rsidRPr="003433B4">
          <w:rPr>
            <w:rStyle w:val="a8"/>
            <w:rFonts w:ascii="MingLiU_HKSCS" w:eastAsia="MingLiU_HKSCS" w:hAnsi="MingLiU_HKSCS"/>
            <w:sz w:val="28"/>
            <w:szCs w:val="28"/>
            <w:lang w:eastAsia="zh-TW"/>
          </w:rPr>
          <w:t>第七十九條</w:t>
        </w:r>
      </w:hyperlink>
      <w:r w:rsidRPr="003433B4">
        <w:rPr>
          <w:rFonts w:ascii="MingLiU_HKSCS" w:eastAsia="MingLiU_HKSCS" w:hAnsi="MingLiU_HKSCS"/>
          <w:sz w:val="28"/>
          <w:szCs w:val="28"/>
          <w:lang w:eastAsia="zh-TW"/>
        </w:rPr>
        <w:t xml:space="preserve"> ── 輔助人員對已訂立之法律行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之權力</w:t>
      </w:r>
    </w:p>
    <w:p w:rsidR="00E3551E" w:rsidRPr="003433B4" w:rsidRDefault="00E3551E" w:rsidP="00E3551E">
      <w:pPr>
        <w:spacing w:after="0"/>
        <w:ind w:left="720"/>
        <w:rPr>
          <w:rFonts w:ascii="MingLiU_HKSCS" w:eastAsia="MingLiU_HKSCS" w:hAnsi="MingLiU_HKSCS"/>
          <w:sz w:val="28"/>
          <w:szCs w:val="28"/>
          <w:lang w:eastAsia="zh-TW"/>
        </w:rPr>
      </w:pPr>
      <w:hyperlink r:id="rId109" w:anchor="a80" w:history="1">
        <w:r w:rsidRPr="003433B4">
          <w:rPr>
            <w:rStyle w:val="a8"/>
            <w:rFonts w:ascii="MingLiU_HKSCS" w:eastAsia="MingLiU_HKSCS" w:hAnsi="MingLiU_HKSCS"/>
            <w:sz w:val="28"/>
            <w:szCs w:val="28"/>
            <w:lang w:eastAsia="zh-TW"/>
          </w:rPr>
          <w:t>第八十條</w:t>
        </w:r>
      </w:hyperlink>
      <w:r w:rsidRPr="003433B4">
        <w:rPr>
          <w:rFonts w:ascii="MingLiU_HKSCS" w:eastAsia="MingLiU_HKSCS" w:hAnsi="MingLiU_HKSCS"/>
          <w:sz w:val="28"/>
          <w:szCs w:val="28"/>
          <w:lang w:eastAsia="zh-TW"/>
        </w:rPr>
        <w:t xml:space="preserve"> ── 輔助人員之其他權力</w:t>
      </w:r>
    </w:p>
    <w:p w:rsidR="00E3551E" w:rsidRPr="003433B4" w:rsidRDefault="00E3551E" w:rsidP="00E3551E">
      <w:pPr>
        <w:spacing w:after="0"/>
        <w:ind w:left="720"/>
        <w:rPr>
          <w:rFonts w:ascii="MingLiU_HKSCS" w:eastAsia="MingLiU_HKSCS" w:hAnsi="MingLiU_HKSCS"/>
          <w:sz w:val="28"/>
          <w:szCs w:val="28"/>
          <w:lang w:eastAsia="zh-TW"/>
        </w:rPr>
      </w:pPr>
      <w:hyperlink r:id="rId110" w:anchor="l1t7" w:history="1">
        <w:r w:rsidRPr="003433B4">
          <w:rPr>
            <w:rStyle w:val="a8"/>
            <w:rFonts w:ascii="MingLiU_HKSCS" w:eastAsia="MingLiU_HKSCS" w:hAnsi="MingLiU_HKSCS"/>
            <w:sz w:val="28"/>
            <w:szCs w:val="28"/>
            <w:lang w:eastAsia="zh-TW"/>
          </w:rPr>
          <w:t>第七編</w:t>
        </w:r>
      </w:hyperlink>
      <w:r w:rsidRPr="003433B4">
        <w:rPr>
          <w:rFonts w:ascii="MingLiU_HKSCS" w:eastAsia="MingLiU_HKSCS" w:hAnsi="MingLiU_HKSCS"/>
          <w:b/>
          <w:bCs/>
          <w:sz w:val="28"/>
          <w:szCs w:val="28"/>
          <w:lang w:eastAsia="zh-TW"/>
        </w:rPr>
        <w:t xml:space="preserve"> ── 因經營企業而承擔之責任</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111" w:anchor="a81" w:history="1">
        <w:r w:rsidRPr="003433B4">
          <w:rPr>
            <w:rStyle w:val="a8"/>
            <w:rFonts w:ascii="MingLiU_HKSCS" w:eastAsia="MingLiU_HKSCS" w:hAnsi="MingLiU_HKSCS"/>
            <w:sz w:val="28"/>
            <w:szCs w:val="28"/>
            <w:lang w:eastAsia="zh-TW"/>
          </w:rPr>
          <w:t>第八十一條</w:t>
        </w:r>
      </w:hyperlink>
      <w:r w:rsidRPr="003433B4">
        <w:rPr>
          <w:rFonts w:ascii="MingLiU_HKSCS" w:eastAsia="MingLiU_HKSCS" w:hAnsi="MingLiU_HKSCS"/>
          <w:sz w:val="28"/>
          <w:szCs w:val="28"/>
          <w:lang w:eastAsia="zh-TW"/>
        </w:rPr>
        <w:t xml:space="preserve"> ── 推定</w:t>
      </w:r>
    </w:p>
    <w:p w:rsidR="00E3551E" w:rsidRPr="003433B4" w:rsidRDefault="00E3551E" w:rsidP="00E3551E">
      <w:pPr>
        <w:spacing w:after="0"/>
        <w:ind w:left="720"/>
        <w:rPr>
          <w:rFonts w:ascii="MingLiU_HKSCS" w:eastAsia="MingLiU_HKSCS" w:hAnsi="MingLiU_HKSCS"/>
          <w:sz w:val="28"/>
          <w:szCs w:val="28"/>
          <w:lang w:eastAsia="zh-TW"/>
        </w:rPr>
      </w:pPr>
      <w:hyperlink r:id="rId112" w:anchor="a82" w:history="1">
        <w:r w:rsidRPr="003433B4">
          <w:rPr>
            <w:rStyle w:val="a8"/>
            <w:rFonts w:ascii="MingLiU_HKSCS" w:eastAsia="MingLiU_HKSCS" w:hAnsi="MingLiU_HKSCS"/>
            <w:sz w:val="28"/>
            <w:szCs w:val="28"/>
            <w:lang w:eastAsia="zh-TW"/>
          </w:rPr>
          <w:t>第八十二條</w:t>
        </w:r>
      </w:hyperlink>
      <w:r w:rsidRPr="003433B4">
        <w:rPr>
          <w:rFonts w:ascii="MingLiU_HKSCS" w:eastAsia="MingLiU_HKSCS" w:hAnsi="MingLiU_HKSCS"/>
          <w:sz w:val="28"/>
          <w:szCs w:val="28"/>
          <w:lang w:eastAsia="zh-TW"/>
        </w:rPr>
        <w:t xml:space="preserve"> ── 對因經營企業而生之債務之責任</w:t>
      </w:r>
    </w:p>
    <w:p w:rsidR="00E3551E" w:rsidRPr="003433B4" w:rsidRDefault="00E3551E" w:rsidP="00E3551E">
      <w:pPr>
        <w:spacing w:after="0"/>
        <w:ind w:left="720"/>
        <w:rPr>
          <w:rFonts w:ascii="MingLiU_HKSCS" w:eastAsia="MingLiU_HKSCS" w:hAnsi="MingLiU_HKSCS"/>
          <w:sz w:val="28"/>
          <w:szCs w:val="28"/>
          <w:lang w:eastAsia="zh-TW"/>
        </w:rPr>
      </w:pPr>
      <w:hyperlink r:id="rId113" w:anchor="a83" w:history="1">
        <w:r w:rsidRPr="003433B4">
          <w:rPr>
            <w:rStyle w:val="a8"/>
            <w:rFonts w:ascii="MingLiU_HKSCS" w:eastAsia="MingLiU_HKSCS" w:hAnsi="MingLiU_HKSCS"/>
            <w:sz w:val="28"/>
            <w:szCs w:val="28"/>
            <w:lang w:eastAsia="zh-TW"/>
          </w:rPr>
          <w:t>第八十三條</w:t>
        </w:r>
      </w:hyperlink>
      <w:r w:rsidRPr="003433B4">
        <w:rPr>
          <w:rFonts w:ascii="MingLiU_HKSCS" w:eastAsia="MingLiU_HKSCS" w:hAnsi="MingLiU_HKSCS"/>
          <w:sz w:val="28"/>
          <w:szCs w:val="28"/>
          <w:lang w:eastAsia="zh-TW"/>
        </w:rPr>
        <w:t xml:space="preserve"> ── 對在澳門以外所負之債務之責任</w:t>
      </w:r>
    </w:p>
    <w:p w:rsidR="00E3551E" w:rsidRPr="003433B4" w:rsidRDefault="00E3551E" w:rsidP="00E3551E">
      <w:pPr>
        <w:spacing w:after="0"/>
        <w:ind w:left="720"/>
        <w:rPr>
          <w:rFonts w:ascii="MingLiU_HKSCS" w:eastAsia="MingLiU_HKSCS" w:hAnsi="MingLiU_HKSCS"/>
          <w:sz w:val="28"/>
          <w:szCs w:val="28"/>
          <w:lang w:eastAsia="zh-TW"/>
        </w:rPr>
      </w:pPr>
      <w:hyperlink r:id="rId114" w:anchor="a84" w:history="1">
        <w:r w:rsidRPr="003433B4">
          <w:rPr>
            <w:rStyle w:val="a8"/>
            <w:rFonts w:ascii="MingLiU_HKSCS" w:eastAsia="MingLiU_HKSCS" w:hAnsi="MingLiU_HKSCS"/>
            <w:sz w:val="28"/>
            <w:szCs w:val="28"/>
            <w:lang w:eastAsia="zh-TW"/>
          </w:rPr>
          <w:t>第八十四條</w:t>
        </w:r>
      </w:hyperlink>
      <w:r w:rsidRPr="003433B4">
        <w:rPr>
          <w:rFonts w:ascii="MingLiU_HKSCS" w:eastAsia="MingLiU_HKSCS" w:hAnsi="MingLiU_HKSCS"/>
          <w:sz w:val="28"/>
          <w:szCs w:val="28"/>
          <w:lang w:eastAsia="zh-TW"/>
        </w:rPr>
        <w:t xml:space="preserve"> ── 夫妻財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對經營商業企業之責任</w:t>
      </w:r>
    </w:p>
    <w:p w:rsidR="00E3551E" w:rsidRPr="003433B4" w:rsidRDefault="00E3551E" w:rsidP="00E3551E">
      <w:pPr>
        <w:spacing w:after="0"/>
        <w:ind w:left="720"/>
        <w:rPr>
          <w:rFonts w:ascii="MingLiU_HKSCS" w:eastAsia="MingLiU_HKSCS" w:hAnsi="MingLiU_HKSCS"/>
          <w:sz w:val="28"/>
          <w:szCs w:val="28"/>
          <w:lang w:eastAsia="zh-TW"/>
        </w:rPr>
      </w:pPr>
      <w:hyperlink r:id="rId115" w:anchor="l1t8" w:history="1">
        <w:r w:rsidRPr="003433B4">
          <w:rPr>
            <w:rStyle w:val="a8"/>
            <w:rFonts w:ascii="MingLiU_HKSCS" w:eastAsia="MingLiU_HKSCS" w:hAnsi="MingLiU_HKSCS"/>
            <w:sz w:val="28"/>
            <w:szCs w:val="28"/>
            <w:lang w:eastAsia="zh-TW"/>
          </w:rPr>
          <w:t>第八編</w:t>
        </w:r>
      </w:hyperlink>
      <w:r w:rsidRPr="003433B4">
        <w:rPr>
          <w:rFonts w:ascii="MingLiU_HKSCS" w:eastAsia="MingLiU_HKSCS" w:hAnsi="MingLiU_HKSCS"/>
          <w:b/>
          <w:bCs/>
          <w:sz w:val="28"/>
          <w:szCs w:val="28"/>
          <w:lang w:eastAsia="zh-TW"/>
        </w:rPr>
        <w:t xml:space="preserve"> ── 商業企業主之民事責任</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116" w:anchor="a85" w:history="1">
        <w:r w:rsidRPr="003433B4">
          <w:rPr>
            <w:rStyle w:val="a8"/>
            <w:rFonts w:ascii="MingLiU_HKSCS" w:eastAsia="MingLiU_HKSCS" w:hAnsi="MingLiU_HKSCS"/>
            <w:sz w:val="28"/>
            <w:szCs w:val="28"/>
            <w:lang w:eastAsia="zh-TW"/>
          </w:rPr>
          <w:t>第八十五條</w:t>
        </w:r>
      </w:hyperlink>
      <w:r w:rsidRPr="003433B4">
        <w:rPr>
          <w:rFonts w:ascii="MingLiU_HKSCS" w:eastAsia="MingLiU_HKSCS" w:hAnsi="MingLiU_HKSCS"/>
          <w:sz w:val="28"/>
          <w:szCs w:val="28"/>
          <w:lang w:eastAsia="zh-TW"/>
        </w:rPr>
        <w:t xml:space="preserve"> ── 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商之商業企業主之客觀責任</w:t>
      </w:r>
    </w:p>
    <w:p w:rsidR="00E3551E" w:rsidRPr="003433B4" w:rsidRDefault="00E3551E" w:rsidP="00E3551E">
      <w:pPr>
        <w:spacing w:after="0"/>
        <w:ind w:left="720"/>
        <w:rPr>
          <w:rFonts w:ascii="MingLiU_HKSCS" w:eastAsia="MingLiU_HKSCS" w:hAnsi="MingLiU_HKSCS"/>
          <w:sz w:val="28"/>
          <w:szCs w:val="28"/>
          <w:lang w:eastAsia="zh-TW"/>
        </w:rPr>
      </w:pPr>
      <w:hyperlink r:id="rId117" w:anchor="a86" w:history="1">
        <w:r w:rsidRPr="003433B4">
          <w:rPr>
            <w:rStyle w:val="a8"/>
            <w:rFonts w:ascii="MingLiU_HKSCS" w:eastAsia="MingLiU_HKSCS" w:hAnsi="MingLiU_HKSCS"/>
            <w:sz w:val="28"/>
            <w:szCs w:val="28"/>
            <w:lang w:eastAsia="zh-TW"/>
          </w:rPr>
          <w:t>第八十六條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品</w:t>
      </w:r>
    </w:p>
    <w:p w:rsidR="00E3551E" w:rsidRPr="003433B4" w:rsidRDefault="00E3551E" w:rsidP="00E3551E">
      <w:pPr>
        <w:spacing w:after="0"/>
        <w:ind w:left="720"/>
        <w:rPr>
          <w:rFonts w:ascii="MingLiU_HKSCS" w:eastAsia="MingLiU_HKSCS" w:hAnsi="MingLiU_HKSCS"/>
          <w:sz w:val="28"/>
          <w:szCs w:val="28"/>
          <w:lang w:eastAsia="zh-TW"/>
        </w:rPr>
      </w:pPr>
      <w:hyperlink r:id="rId118" w:anchor="a87" w:history="1">
        <w:r w:rsidRPr="003433B4">
          <w:rPr>
            <w:rStyle w:val="a8"/>
            <w:rFonts w:ascii="MingLiU_HKSCS" w:eastAsia="MingLiU_HKSCS" w:hAnsi="MingLiU_HKSCS"/>
            <w:sz w:val="28"/>
            <w:szCs w:val="28"/>
            <w:lang w:eastAsia="zh-TW"/>
          </w:rPr>
          <w:t>第八十七條</w:t>
        </w:r>
      </w:hyperlink>
      <w:r w:rsidRPr="003433B4">
        <w:rPr>
          <w:rFonts w:ascii="MingLiU_HKSCS" w:eastAsia="MingLiU_HKSCS" w:hAnsi="MingLiU_HKSCS"/>
          <w:sz w:val="28"/>
          <w:szCs w:val="28"/>
          <w:lang w:eastAsia="zh-TW"/>
        </w:rPr>
        <w:t xml:space="preserve"> ── 瑕疵</w:t>
      </w:r>
    </w:p>
    <w:p w:rsidR="00E3551E" w:rsidRPr="003433B4" w:rsidRDefault="00E3551E" w:rsidP="00E3551E">
      <w:pPr>
        <w:spacing w:after="0"/>
        <w:ind w:left="720"/>
        <w:rPr>
          <w:rFonts w:ascii="MingLiU_HKSCS" w:eastAsia="MingLiU_HKSCS" w:hAnsi="MingLiU_HKSCS"/>
          <w:sz w:val="28"/>
          <w:szCs w:val="28"/>
          <w:lang w:eastAsia="zh-TW"/>
        </w:rPr>
      </w:pPr>
      <w:hyperlink r:id="rId119" w:anchor="a88" w:history="1">
        <w:r w:rsidRPr="003433B4">
          <w:rPr>
            <w:rStyle w:val="a8"/>
            <w:rFonts w:ascii="MingLiU_HKSCS" w:eastAsia="MingLiU_HKSCS" w:hAnsi="MingLiU_HKSCS"/>
            <w:sz w:val="28"/>
            <w:szCs w:val="28"/>
            <w:lang w:eastAsia="zh-TW"/>
          </w:rPr>
          <w:t>第八十八條</w:t>
        </w:r>
      </w:hyperlink>
      <w:r w:rsidRPr="003433B4">
        <w:rPr>
          <w:rFonts w:ascii="MingLiU_HKSCS" w:eastAsia="MingLiU_HKSCS" w:hAnsi="MingLiU_HKSCS"/>
          <w:sz w:val="28"/>
          <w:szCs w:val="28"/>
          <w:lang w:eastAsia="zh-TW"/>
        </w:rPr>
        <w:t xml:space="preserve"> ── 責任之排除</w:t>
      </w:r>
    </w:p>
    <w:p w:rsidR="00E3551E" w:rsidRPr="003433B4" w:rsidRDefault="00E3551E" w:rsidP="00E3551E">
      <w:pPr>
        <w:spacing w:after="0"/>
        <w:ind w:left="720"/>
        <w:rPr>
          <w:rFonts w:ascii="MingLiU_HKSCS" w:eastAsia="MingLiU_HKSCS" w:hAnsi="MingLiU_HKSCS"/>
          <w:sz w:val="28"/>
          <w:szCs w:val="28"/>
          <w:lang w:eastAsia="zh-TW"/>
        </w:rPr>
      </w:pPr>
      <w:hyperlink r:id="rId120" w:anchor="a89i" w:history="1">
        <w:r w:rsidRPr="003433B4">
          <w:rPr>
            <w:rStyle w:val="a8"/>
            <w:rFonts w:ascii="MingLiU_HKSCS" w:eastAsia="MingLiU_HKSCS" w:hAnsi="MingLiU_HKSCS"/>
            <w:sz w:val="28"/>
            <w:szCs w:val="28"/>
            <w:lang w:eastAsia="zh-TW"/>
          </w:rPr>
          <w:t>第八十九條</w:t>
        </w:r>
      </w:hyperlink>
      <w:r w:rsidRPr="003433B4">
        <w:rPr>
          <w:rFonts w:ascii="MingLiU_HKSCS" w:eastAsia="MingLiU_HKSCS" w:hAnsi="MingLiU_HKSCS"/>
          <w:sz w:val="28"/>
          <w:szCs w:val="28"/>
          <w:lang w:eastAsia="zh-TW"/>
        </w:rPr>
        <w:t xml:space="preserve"> ── 連帶責任</w:t>
      </w:r>
    </w:p>
    <w:p w:rsidR="00E3551E" w:rsidRPr="003433B4" w:rsidRDefault="00E3551E" w:rsidP="00E3551E">
      <w:pPr>
        <w:spacing w:after="0"/>
        <w:ind w:left="720"/>
        <w:rPr>
          <w:rFonts w:ascii="MingLiU_HKSCS" w:eastAsia="MingLiU_HKSCS" w:hAnsi="MingLiU_HKSCS"/>
          <w:sz w:val="28"/>
          <w:szCs w:val="28"/>
          <w:lang w:eastAsia="zh-TW"/>
        </w:rPr>
      </w:pPr>
      <w:hyperlink r:id="rId121" w:anchor="a90" w:history="1">
        <w:r w:rsidRPr="003433B4">
          <w:rPr>
            <w:rStyle w:val="a8"/>
            <w:rFonts w:ascii="MingLiU_HKSCS" w:eastAsia="MingLiU_HKSCS" w:hAnsi="MingLiU_HKSCS"/>
            <w:sz w:val="28"/>
            <w:szCs w:val="28"/>
            <w:lang w:eastAsia="zh-TW"/>
          </w:rPr>
          <w:t>第九十條</w:t>
        </w:r>
      </w:hyperlink>
      <w:r w:rsidRPr="003433B4">
        <w:rPr>
          <w:rFonts w:ascii="MingLiU_HKSCS" w:eastAsia="MingLiU_HKSCS" w:hAnsi="MingLiU_HKSCS"/>
          <w:sz w:val="28"/>
          <w:szCs w:val="28"/>
          <w:lang w:eastAsia="zh-TW"/>
        </w:rPr>
        <w:t xml:space="preserve"> ── 與受害人及第三人之責任競合</w:t>
      </w:r>
    </w:p>
    <w:p w:rsidR="00E3551E" w:rsidRPr="003433B4" w:rsidRDefault="00E3551E" w:rsidP="00E3551E">
      <w:pPr>
        <w:spacing w:after="0"/>
        <w:ind w:left="720"/>
        <w:rPr>
          <w:rFonts w:ascii="MingLiU_HKSCS" w:eastAsia="MingLiU_HKSCS" w:hAnsi="MingLiU_HKSCS"/>
          <w:sz w:val="28"/>
          <w:szCs w:val="28"/>
          <w:lang w:eastAsia="zh-TW"/>
        </w:rPr>
      </w:pPr>
      <w:hyperlink r:id="rId122" w:anchor="a91" w:history="1">
        <w:r w:rsidRPr="003433B4">
          <w:rPr>
            <w:rStyle w:val="a8"/>
            <w:rFonts w:ascii="MingLiU_HKSCS" w:eastAsia="MingLiU_HKSCS" w:hAnsi="MingLiU_HKSCS"/>
            <w:sz w:val="28"/>
            <w:szCs w:val="28"/>
            <w:lang w:eastAsia="zh-TW"/>
          </w:rPr>
          <w:t>第九十一條</w:t>
        </w:r>
      </w:hyperlink>
      <w:r w:rsidRPr="003433B4">
        <w:rPr>
          <w:rFonts w:ascii="MingLiU_HKSCS" w:eastAsia="MingLiU_HKSCS" w:hAnsi="MingLiU_HKSCS"/>
          <w:sz w:val="28"/>
          <w:szCs w:val="28"/>
          <w:lang w:eastAsia="zh-TW"/>
        </w:rPr>
        <w:t xml:space="preserve"> ── 可獲賠償之損害</w:t>
      </w:r>
    </w:p>
    <w:p w:rsidR="00E3551E" w:rsidRPr="003433B4" w:rsidRDefault="00E3551E" w:rsidP="00E3551E">
      <w:pPr>
        <w:spacing w:after="0"/>
        <w:ind w:left="720"/>
        <w:rPr>
          <w:rFonts w:ascii="MingLiU_HKSCS" w:eastAsia="MingLiU_HKSCS" w:hAnsi="MingLiU_HKSCS"/>
          <w:sz w:val="28"/>
          <w:szCs w:val="28"/>
          <w:lang w:eastAsia="zh-TW"/>
        </w:rPr>
      </w:pPr>
      <w:hyperlink r:id="rId123" w:anchor="a92" w:history="1">
        <w:r w:rsidRPr="003433B4">
          <w:rPr>
            <w:rStyle w:val="a8"/>
            <w:rFonts w:ascii="MingLiU_HKSCS" w:eastAsia="MingLiU_HKSCS" w:hAnsi="MingLiU_HKSCS"/>
            <w:sz w:val="28"/>
            <w:szCs w:val="28"/>
            <w:lang w:eastAsia="zh-TW"/>
          </w:rPr>
          <w:t>第九十二條</w:t>
        </w:r>
      </w:hyperlink>
      <w:r w:rsidRPr="003433B4">
        <w:rPr>
          <w:rFonts w:ascii="MingLiU_HKSCS" w:eastAsia="MingLiU_HKSCS" w:hAnsi="MingLiU_HKSCS"/>
          <w:sz w:val="28"/>
          <w:szCs w:val="28"/>
          <w:lang w:eastAsia="zh-TW"/>
        </w:rPr>
        <w:t xml:space="preserve"> ── 不得排除</w:t>
      </w:r>
    </w:p>
    <w:p w:rsidR="00E3551E" w:rsidRPr="003433B4" w:rsidRDefault="00E3551E" w:rsidP="00E3551E">
      <w:pPr>
        <w:spacing w:after="0"/>
        <w:ind w:left="720"/>
        <w:rPr>
          <w:rFonts w:ascii="MingLiU_HKSCS" w:eastAsia="MingLiU_HKSCS" w:hAnsi="MingLiU_HKSCS"/>
          <w:sz w:val="28"/>
          <w:szCs w:val="28"/>
          <w:lang w:eastAsia="zh-TW"/>
        </w:rPr>
      </w:pPr>
      <w:hyperlink r:id="rId124" w:anchor="a93" w:history="1">
        <w:r w:rsidRPr="003433B4">
          <w:rPr>
            <w:rStyle w:val="a8"/>
            <w:rFonts w:ascii="MingLiU_HKSCS" w:eastAsia="MingLiU_HKSCS" w:hAnsi="MingLiU_HKSCS"/>
            <w:sz w:val="28"/>
            <w:szCs w:val="28"/>
            <w:lang w:eastAsia="zh-TW"/>
          </w:rPr>
          <w:t>第九十三條</w:t>
        </w:r>
      </w:hyperlink>
      <w:r w:rsidRPr="003433B4">
        <w:rPr>
          <w:rFonts w:ascii="MingLiU_HKSCS" w:eastAsia="MingLiU_HKSCS" w:hAnsi="MingLiU_HKSCS"/>
          <w:sz w:val="28"/>
          <w:szCs w:val="28"/>
          <w:lang w:eastAsia="zh-TW"/>
        </w:rPr>
        <w:t xml:space="preserve"> ── 時效</w:t>
      </w:r>
    </w:p>
    <w:p w:rsidR="00E3551E" w:rsidRPr="003433B4" w:rsidRDefault="00E3551E" w:rsidP="00E3551E">
      <w:pPr>
        <w:spacing w:after="0"/>
        <w:ind w:left="720"/>
        <w:rPr>
          <w:rFonts w:ascii="MingLiU_HKSCS" w:eastAsia="MingLiU_HKSCS" w:hAnsi="MingLiU_HKSCS"/>
          <w:sz w:val="28"/>
          <w:szCs w:val="28"/>
          <w:lang w:eastAsia="zh-TW"/>
        </w:rPr>
      </w:pPr>
      <w:hyperlink r:id="rId125" w:anchor="a94" w:history="1">
        <w:r w:rsidRPr="003433B4">
          <w:rPr>
            <w:rStyle w:val="a8"/>
            <w:rFonts w:ascii="MingLiU_HKSCS" w:eastAsia="MingLiU_HKSCS" w:hAnsi="MingLiU_HKSCS"/>
            <w:sz w:val="28"/>
            <w:szCs w:val="28"/>
            <w:lang w:eastAsia="zh-TW"/>
          </w:rPr>
          <w:t>第九十四條</w:t>
        </w:r>
      </w:hyperlink>
      <w:r w:rsidRPr="003433B4">
        <w:rPr>
          <w:rFonts w:ascii="MingLiU_HKSCS" w:eastAsia="MingLiU_HKSCS" w:hAnsi="MingLiU_HKSCS"/>
          <w:sz w:val="28"/>
          <w:szCs w:val="28"/>
          <w:lang w:eastAsia="zh-TW"/>
        </w:rPr>
        <w:t xml:space="preserve"> ── 失效</w:t>
      </w:r>
    </w:p>
    <w:p w:rsidR="00E3551E" w:rsidRPr="003433B4" w:rsidRDefault="00E3551E" w:rsidP="00E3551E">
      <w:pPr>
        <w:spacing w:after="0"/>
        <w:ind w:left="720"/>
        <w:rPr>
          <w:rFonts w:ascii="MingLiU_HKSCS" w:eastAsia="MingLiU_HKSCS" w:hAnsi="MingLiU_HKSCS"/>
          <w:sz w:val="28"/>
          <w:szCs w:val="28"/>
          <w:lang w:eastAsia="zh-TW"/>
        </w:rPr>
      </w:pPr>
      <w:hyperlink r:id="rId126" w:anchor="l1t9" w:history="1">
        <w:r w:rsidRPr="003433B4">
          <w:rPr>
            <w:rStyle w:val="a8"/>
            <w:rFonts w:ascii="MingLiU_HKSCS" w:eastAsia="MingLiU_HKSCS" w:hAnsi="MingLiU_HKSCS"/>
            <w:sz w:val="28"/>
            <w:szCs w:val="28"/>
            <w:lang w:eastAsia="zh-TW"/>
          </w:rPr>
          <w:t>第九編</w:t>
        </w:r>
      </w:hyperlink>
      <w:r w:rsidRPr="003433B4">
        <w:rPr>
          <w:rFonts w:ascii="MingLiU_HKSCS" w:eastAsia="MingLiU_HKSCS" w:hAnsi="MingLiU_HKSCS"/>
          <w:b/>
          <w:bCs/>
          <w:sz w:val="28"/>
          <w:szCs w:val="28"/>
          <w:lang w:eastAsia="zh-TW"/>
        </w:rPr>
        <w:t xml:space="preserve"> ── 商業企業</w:t>
      </w:r>
    </w:p>
    <w:p w:rsidR="00E3551E" w:rsidRPr="003433B4" w:rsidRDefault="00E3551E" w:rsidP="00E3551E">
      <w:pPr>
        <w:spacing w:after="0"/>
        <w:ind w:left="720"/>
        <w:rPr>
          <w:rFonts w:ascii="MingLiU_HKSCS" w:eastAsia="MingLiU_HKSCS" w:hAnsi="MingLiU_HKSCS"/>
          <w:sz w:val="28"/>
          <w:szCs w:val="28"/>
          <w:lang w:eastAsia="zh-TW"/>
        </w:rPr>
      </w:pPr>
      <w:hyperlink r:id="rId127" w:anchor="c1a95"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28" w:anchor="a95" w:history="1">
        <w:r w:rsidRPr="003433B4">
          <w:rPr>
            <w:rStyle w:val="a8"/>
            <w:rFonts w:ascii="MingLiU_HKSCS" w:eastAsia="MingLiU_HKSCS" w:hAnsi="MingLiU_HKSCS"/>
            <w:sz w:val="28"/>
            <w:szCs w:val="28"/>
            <w:lang w:eastAsia="zh-TW"/>
          </w:rPr>
          <w:t>第九十五條</w:t>
        </w:r>
      </w:hyperlink>
      <w:r w:rsidRPr="003433B4">
        <w:rPr>
          <w:rFonts w:ascii="MingLiU_HKSCS" w:eastAsia="MingLiU_HKSCS" w:hAnsi="MingLiU_HKSCS"/>
          <w:sz w:val="28"/>
          <w:szCs w:val="28"/>
          <w:lang w:eastAsia="zh-TW"/>
        </w:rPr>
        <w:t xml:space="preserve"> ── 對商業企業之權利之性質</w:t>
      </w:r>
    </w:p>
    <w:p w:rsidR="00E3551E" w:rsidRPr="003433B4" w:rsidRDefault="00E3551E" w:rsidP="00E3551E">
      <w:pPr>
        <w:spacing w:after="0"/>
        <w:ind w:left="720"/>
        <w:rPr>
          <w:rFonts w:ascii="MingLiU_HKSCS" w:eastAsia="MingLiU_HKSCS" w:hAnsi="MingLiU_HKSCS"/>
          <w:sz w:val="28"/>
          <w:szCs w:val="28"/>
          <w:lang w:eastAsia="zh-TW"/>
        </w:rPr>
      </w:pPr>
      <w:hyperlink r:id="rId129" w:anchor="a96" w:history="1">
        <w:r w:rsidRPr="003433B4">
          <w:rPr>
            <w:rStyle w:val="a8"/>
            <w:rFonts w:ascii="MingLiU_HKSCS" w:eastAsia="MingLiU_HKSCS" w:hAnsi="MingLiU_HKSCS"/>
            <w:sz w:val="28"/>
            <w:szCs w:val="28"/>
            <w:lang w:eastAsia="zh-TW"/>
          </w:rPr>
          <w:t>第九十六條</w:t>
        </w:r>
      </w:hyperlink>
      <w:r w:rsidRPr="003433B4">
        <w:rPr>
          <w:rFonts w:ascii="MingLiU_HKSCS" w:eastAsia="MingLiU_HKSCS" w:hAnsi="MingLiU_HKSCS"/>
          <w:sz w:val="28"/>
          <w:szCs w:val="28"/>
          <w:lang w:eastAsia="zh-TW"/>
        </w:rPr>
        <w:t xml:space="preserve"> ── 保護權利之方法</w:t>
      </w:r>
    </w:p>
    <w:p w:rsidR="00E3551E" w:rsidRPr="003433B4" w:rsidRDefault="00E3551E" w:rsidP="00E3551E">
      <w:pPr>
        <w:spacing w:after="0"/>
        <w:ind w:left="720"/>
        <w:rPr>
          <w:rFonts w:ascii="MingLiU_HKSCS" w:eastAsia="MingLiU_HKSCS" w:hAnsi="MingLiU_HKSCS"/>
          <w:sz w:val="28"/>
          <w:szCs w:val="28"/>
          <w:lang w:eastAsia="zh-TW"/>
        </w:rPr>
      </w:pPr>
      <w:hyperlink r:id="rId130" w:anchor="a97" w:history="1">
        <w:r w:rsidRPr="003433B4">
          <w:rPr>
            <w:rStyle w:val="a8"/>
            <w:rFonts w:ascii="MingLiU_HKSCS" w:eastAsia="MingLiU_HKSCS" w:hAnsi="MingLiU_HKSCS"/>
            <w:sz w:val="28"/>
            <w:szCs w:val="28"/>
            <w:lang w:eastAsia="zh-TW"/>
          </w:rPr>
          <w:t>第九十七條</w:t>
        </w:r>
      </w:hyperlink>
      <w:r w:rsidRPr="003433B4">
        <w:rPr>
          <w:rFonts w:ascii="MingLiU_HKSCS" w:eastAsia="MingLiU_HKSCS" w:hAnsi="MingLiU_HKSCS"/>
          <w:sz w:val="28"/>
          <w:szCs w:val="28"/>
          <w:lang w:eastAsia="zh-TW"/>
        </w:rPr>
        <w:t xml:space="preserve"> ── 對占有之保護</w:t>
      </w:r>
    </w:p>
    <w:p w:rsidR="00E3551E" w:rsidRPr="003433B4" w:rsidRDefault="00E3551E" w:rsidP="00E3551E">
      <w:pPr>
        <w:spacing w:after="0"/>
        <w:ind w:left="720"/>
        <w:rPr>
          <w:rFonts w:ascii="MingLiU_HKSCS" w:eastAsia="MingLiU_HKSCS" w:hAnsi="MingLiU_HKSCS"/>
          <w:sz w:val="28"/>
          <w:szCs w:val="28"/>
          <w:lang w:eastAsia="zh-TW"/>
        </w:rPr>
      </w:pPr>
      <w:hyperlink r:id="rId131" w:anchor="a98" w:history="1">
        <w:r w:rsidRPr="003433B4">
          <w:rPr>
            <w:rStyle w:val="a8"/>
            <w:rFonts w:ascii="MingLiU_HKSCS" w:eastAsia="MingLiU_HKSCS" w:hAnsi="MingLiU_HKSCS"/>
            <w:sz w:val="28"/>
            <w:szCs w:val="28"/>
            <w:lang w:eastAsia="zh-TW"/>
          </w:rPr>
          <w:t>第九十八條</w:t>
        </w:r>
      </w:hyperlink>
      <w:r w:rsidRPr="003433B4">
        <w:rPr>
          <w:rFonts w:ascii="MingLiU_HKSCS" w:eastAsia="MingLiU_HKSCS" w:hAnsi="MingLiU_HKSCS"/>
          <w:sz w:val="28"/>
          <w:szCs w:val="28"/>
          <w:lang w:eastAsia="zh-TW"/>
        </w:rPr>
        <w:t xml:space="preserve"> ── 請求返還商業企業之訴</w:t>
      </w:r>
    </w:p>
    <w:p w:rsidR="00E3551E" w:rsidRPr="003433B4" w:rsidRDefault="00E3551E" w:rsidP="00E3551E">
      <w:pPr>
        <w:spacing w:after="0"/>
        <w:ind w:left="720"/>
        <w:rPr>
          <w:rFonts w:ascii="MingLiU_HKSCS" w:eastAsia="MingLiU_HKSCS" w:hAnsi="MingLiU_HKSCS"/>
          <w:sz w:val="28"/>
          <w:szCs w:val="28"/>
          <w:lang w:eastAsia="zh-TW"/>
        </w:rPr>
      </w:pPr>
      <w:hyperlink r:id="rId132" w:anchor="a99" w:history="1">
        <w:r w:rsidRPr="003433B4">
          <w:rPr>
            <w:rStyle w:val="a8"/>
            <w:rFonts w:ascii="MingLiU_HKSCS" w:eastAsia="MingLiU_HKSCS" w:hAnsi="MingLiU_HKSCS"/>
            <w:sz w:val="28"/>
            <w:szCs w:val="28"/>
            <w:lang w:eastAsia="zh-TW"/>
          </w:rPr>
          <w:t>第九十九條</w:t>
        </w:r>
      </w:hyperlink>
      <w:r w:rsidRPr="003433B4">
        <w:rPr>
          <w:rFonts w:ascii="MingLiU_HKSCS" w:eastAsia="MingLiU_HKSCS" w:hAnsi="MingLiU_HKSCS"/>
          <w:sz w:val="28"/>
          <w:szCs w:val="28"/>
          <w:lang w:eastAsia="zh-TW"/>
        </w:rPr>
        <w:t xml:space="preserve"> ── 自助行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133" w:anchor="a100" w:history="1">
        <w:r w:rsidRPr="003433B4">
          <w:rPr>
            <w:rStyle w:val="a8"/>
            <w:rFonts w:ascii="MingLiU_HKSCS" w:eastAsia="MingLiU_HKSCS" w:hAnsi="MingLiU_HKSCS"/>
            <w:sz w:val="28"/>
            <w:szCs w:val="28"/>
            <w:lang w:eastAsia="zh-TW"/>
          </w:rPr>
          <w:t>第一百條</w:t>
        </w:r>
      </w:hyperlink>
      <w:r w:rsidRPr="003433B4">
        <w:rPr>
          <w:rFonts w:ascii="MingLiU_HKSCS" w:eastAsia="MingLiU_HKSCS" w:hAnsi="MingLiU_HKSCS"/>
          <w:sz w:val="28"/>
          <w:szCs w:val="28"/>
          <w:lang w:eastAsia="zh-TW"/>
        </w:rPr>
        <w:t xml:space="preserve"> ── 企業所有權之取得</w:t>
      </w:r>
    </w:p>
    <w:p w:rsidR="00E3551E" w:rsidRPr="003433B4" w:rsidRDefault="00E3551E" w:rsidP="00E3551E">
      <w:pPr>
        <w:spacing w:after="0"/>
        <w:ind w:left="720"/>
        <w:rPr>
          <w:rFonts w:ascii="MingLiU_HKSCS" w:eastAsia="MingLiU_HKSCS" w:hAnsi="MingLiU_HKSCS"/>
          <w:sz w:val="28"/>
          <w:szCs w:val="28"/>
          <w:lang w:eastAsia="zh-TW"/>
        </w:rPr>
      </w:pPr>
      <w:hyperlink r:id="rId134" w:anchor="a101" w:history="1">
        <w:r w:rsidRPr="003433B4">
          <w:rPr>
            <w:rStyle w:val="a8"/>
            <w:rFonts w:ascii="MingLiU_HKSCS" w:eastAsia="MingLiU_HKSCS" w:hAnsi="MingLiU_HKSCS"/>
            <w:sz w:val="28"/>
            <w:szCs w:val="28"/>
            <w:lang w:eastAsia="zh-TW"/>
          </w:rPr>
          <w:t>第一百零一條</w:t>
        </w:r>
      </w:hyperlink>
      <w:r w:rsidRPr="003433B4">
        <w:rPr>
          <w:rFonts w:ascii="MingLiU_HKSCS" w:eastAsia="MingLiU_HKSCS" w:hAnsi="MingLiU_HKSCS"/>
          <w:sz w:val="28"/>
          <w:szCs w:val="28"/>
          <w:lang w:eastAsia="zh-TW"/>
        </w:rPr>
        <w:t xml:space="preserve"> ── 取得時效</w:t>
      </w:r>
    </w:p>
    <w:p w:rsidR="00E3551E" w:rsidRPr="003433B4" w:rsidRDefault="00E3551E" w:rsidP="00E3551E">
      <w:pPr>
        <w:spacing w:after="0"/>
        <w:ind w:left="720"/>
        <w:rPr>
          <w:rFonts w:ascii="MingLiU_HKSCS" w:eastAsia="MingLiU_HKSCS" w:hAnsi="MingLiU_HKSCS"/>
          <w:sz w:val="28"/>
          <w:szCs w:val="28"/>
          <w:lang w:eastAsia="zh-TW"/>
        </w:rPr>
      </w:pPr>
      <w:hyperlink r:id="rId135" w:anchor="c2a102"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與商業企業有關之法律行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136" w:anchor="s1a102"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37" w:anchor="a102" w:history="1">
        <w:r w:rsidRPr="003433B4">
          <w:rPr>
            <w:rStyle w:val="a8"/>
            <w:rFonts w:ascii="MingLiU_HKSCS" w:eastAsia="MingLiU_HKSCS" w:hAnsi="MingLiU_HKSCS"/>
            <w:sz w:val="28"/>
            <w:szCs w:val="28"/>
            <w:lang w:eastAsia="zh-TW"/>
          </w:rPr>
          <w:t>第一百零二條</w:t>
        </w:r>
      </w:hyperlink>
      <w:r w:rsidRPr="003433B4">
        <w:rPr>
          <w:rFonts w:ascii="MingLiU_HKSCS" w:eastAsia="MingLiU_HKSCS" w:hAnsi="MingLiU_HKSCS"/>
          <w:sz w:val="28"/>
          <w:szCs w:val="28"/>
          <w:lang w:eastAsia="zh-TW"/>
        </w:rPr>
        <w:t xml:space="preserve"> ── 商業企業之存在</w:t>
      </w:r>
    </w:p>
    <w:p w:rsidR="00E3551E" w:rsidRPr="003433B4" w:rsidRDefault="00E3551E" w:rsidP="00E3551E">
      <w:pPr>
        <w:spacing w:after="0"/>
        <w:ind w:left="720"/>
        <w:rPr>
          <w:rFonts w:ascii="MingLiU_HKSCS" w:eastAsia="MingLiU_HKSCS" w:hAnsi="MingLiU_HKSCS"/>
          <w:sz w:val="28"/>
          <w:szCs w:val="28"/>
          <w:lang w:eastAsia="zh-TW"/>
        </w:rPr>
      </w:pPr>
      <w:hyperlink r:id="rId138" w:anchor="a103" w:history="1">
        <w:r w:rsidRPr="003433B4">
          <w:rPr>
            <w:rStyle w:val="a8"/>
            <w:rFonts w:ascii="MingLiU_HKSCS" w:eastAsia="MingLiU_HKSCS" w:hAnsi="MingLiU_HKSCS"/>
            <w:sz w:val="28"/>
            <w:szCs w:val="28"/>
            <w:lang w:eastAsia="zh-TW"/>
          </w:rPr>
          <w:t>第一百零三條</w:t>
        </w:r>
      </w:hyperlink>
      <w:r w:rsidRPr="003433B4">
        <w:rPr>
          <w:rFonts w:ascii="MingLiU_HKSCS" w:eastAsia="MingLiU_HKSCS" w:hAnsi="MingLiU_HKSCS"/>
          <w:sz w:val="28"/>
          <w:szCs w:val="28"/>
          <w:lang w:eastAsia="zh-TW"/>
        </w:rPr>
        <w:t xml:space="preserve"> ──  方式與登記</w:t>
      </w:r>
    </w:p>
    <w:p w:rsidR="00E3551E" w:rsidRPr="003433B4" w:rsidRDefault="00E3551E" w:rsidP="00E3551E">
      <w:pPr>
        <w:spacing w:after="0"/>
        <w:ind w:left="720"/>
        <w:rPr>
          <w:rFonts w:ascii="MingLiU_HKSCS" w:eastAsia="MingLiU_HKSCS" w:hAnsi="MingLiU_HKSCS"/>
          <w:sz w:val="28"/>
          <w:szCs w:val="28"/>
          <w:lang w:eastAsia="zh-TW"/>
        </w:rPr>
      </w:pPr>
      <w:hyperlink r:id="rId139" w:anchor="s2a104"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商業企業之轉讓</w:t>
      </w:r>
    </w:p>
    <w:p w:rsidR="00E3551E" w:rsidRPr="003433B4" w:rsidRDefault="00E3551E" w:rsidP="00E3551E">
      <w:pPr>
        <w:spacing w:after="0"/>
        <w:ind w:left="720"/>
        <w:rPr>
          <w:rFonts w:ascii="MingLiU_HKSCS" w:eastAsia="MingLiU_HKSCS" w:hAnsi="MingLiU_HKSCS"/>
          <w:sz w:val="28"/>
          <w:szCs w:val="28"/>
          <w:lang w:eastAsia="zh-TW"/>
        </w:rPr>
      </w:pPr>
      <w:hyperlink r:id="rId140" w:anchor="a104" w:history="1">
        <w:r w:rsidRPr="003433B4">
          <w:rPr>
            <w:rStyle w:val="a8"/>
            <w:rFonts w:ascii="MingLiU_HKSCS" w:eastAsia="MingLiU_HKSCS" w:hAnsi="MingLiU_HKSCS"/>
            <w:sz w:val="28"/>
            <w:szCs w:val="28"/>
            <w:lang w:eastAsia="zh-TW"/>
          </w:rPr>
          <w:t>第一百零四條</w:t>
        </w:r>
      </w:hyperlink>
      <w:r w:rsidRPr="003433B4">
        <w:rPr>
          <w:rFonts w:ascii="MingLiU_HKSCS" w:eastAsia="MingLiU_HKSCS" w:hAnsi="MingLiU_HKSCS"/>
          <w:sz w:val="28"/>
          <w:szCs w:val="28"/>
          <w:lang w:eastAsia="zh-TW"/>
        </w:rPr>
        <w:t xml:space="preserve"> ── 候補制度</w:t>
      </w:r>
    </w:p>
    <w:p w:rsidR="00E3551E" w:rsidRPr="003433B4" w:rsidRDefault="00E3551E" w:rsidP="00E3551E">
      <w:pPr>
        <w:spacing w:after="0"/>
        <w:ind w:left="720"/>
        <w:rPr>
          <w:rFonts w:ascii="MingLiU_HKSCS" w:eastAsia="MingLiU_HKSCS" w:hAnsi="MingLiU_HKSCS"/>
          <w:sz w:val="28"/>
          <w:szCs w:val="28"/>
          <w:lang w:eastAsia="zh-TW"/>
        </w:rPr>
      </w:pPr>
      <w:hyperlink r:id="rId141" w:anchor="a105" w:history="1">
        <w:r w:rsidRPr="003433B4">
          <w:rPr>
            <w:rStyle w:val="a8"/>
            <w:rFonts w:ascii="MingLiU_HKSCS" w:eastAsia="MingLiU_HKSCS" w:hAnsi="MingLiU_HKSCS"/>
            <w:sz w:val="28"/>
            <w:szCs w:val="28"/>
            <w:lang w:eastAsia="zh-TW"/>
          </w:rPr>
          <w:t>第一百零五條</w:t>
        </w:r>
      </w:hyperlink>
      <w:r w:rsidRPr="003433B4">
        <w:rPr>
          <w:rFonts w:ascii="MingLiU_HKSCS" w:eastAsia="MingLiU_HKSCS" w:hAnsi="MingLiU_HKSCS"/>
          <w:sz w:val="28"/>
          <w:szCs w:val="28"/>
          <w:lang w:eastAsia="zh-TW"/>
        </w:rPr>
        <w:t xml:space="preserve"> ── 企業轉讓之範圍</w:t>
      </w:r>
    </w:p>
    <w:p w:rsidR="00E3551E" w:rsidRPr="003433B4" w:rsidRDefault="00E3551E" w:rsidP="00E3551E">
      <w:pPr>
        <w:spacing w:after="0"/>
        <w:ind w:left="720"/>
        <w:rPr>
          <w:rFonts w:ascii="MingLiU_HKSCS" w:eastAsia="MingLiU_HKSCS" w:hAnsi="MingLiU_HKSCS"/>
          <w:sz w:val="28"/>
          <w:szCs w:val="28"/>
          <w:lang w:eastAsia="zh-TW"/>
        </w:rPr>
      </w:pPr>
      <w:hyperlink r:id="rId142" w:anchor="a106" w:history="1">
        <w:r w:rsidRPr="003433B4">
          <w:rPr>
            <w:rStyle w:val="a8"/>
            <w:rFonts w:ascii="MingLiU_HKSCS" w:eastAsia="MingLiU_HKSCS" w:hAnsi="MingLiU_HKSCS"/>
            <w:sz w:val="28"/>
            <w:szCs w:val="28"/>
            <w:lang w:eastAsia="zh-TW"/>
          </w:rPr>
          <w:t>第一百零六條</w:t>
        </w:r>
      </w:hyperlink>
      <w:r w:rsidRPr="003433B4">
        <w:rPr>
          <w:rFonts w:ascii="MingLiU_HKSCS" w:eastAsia="MingLiU_HKSCS" w:hAnsi="MingLiU_HKSCS"/>
          <w:sz w:val="28"/>
          <w:szCs w:val="28"/>
          <w:lang w:eastAsia="zh-TW"/>
        </w:rPr>
        <w:t xml:space="preserve"> ── 企業之交付方式</w:t>
      </w:r>
    </w:p>
    <w:p w:rsidR="00E3551E" w:rsidRPr="003433B4" w:rsidRDefault="00E3551E" w:rsidP="00E3551E">
      <w:pPr>
        <w:spacing w:after="0"/>
        <w:ind w:left="720"/>
        <w:rPr>
          <w:rFonts w:ascii="MingLiU_HKSCS" w:eastAsia="MingLiU_HKSCS" w:hAnsi="MingLiU_HKSCS"/>
          <w:sz w:val="28"/>
          <w:szCs w:val="28"/>
          <w:lang w:eastAsia="zh-TW"/>
        </w:rPr>
      </w:pPr>
      <w:hyperlink r:id="rId143" w:anchor="a107" w:history="1">
        <w:r w:rsidRPr="003433B4">
          <w:rPr>
            <w:rStyle w:val="a8"/>
            <w:rFonts w:ascii="MingLiU_HKSCS" w:eastAsia="MingLiU_HKSCS" w:hAnsi="MingLiU_HKSCS"/>
            <w:sz w:val="28"/>
            <w:szCs w:val="28"/>
            <w:lang w:eastAsia="zh-TW"/>
          </w:rPr>
          <w:t>第一百零七條</w:t>
        </w:r>
      </w:hyperlink>
      <w:r w:rsidRPr="003433B4">
        <w:rPr>
          <w:rFonts w:ascii="MingLiU_HKSCS" w:eastAsia="MingLiU_HKSCS" w:hAnsi="MingLiU_HKSCS"/>
          <w:sz w:val="28"/>
          <w:szCs w:val="28"/>
          <w:lang w:eastAsia="zh-TW"/>
        </w:rPr>
        <w:t xml:space="preserve"> ── 企業之用益及租賃</w:t>
      </w:r>
    </w:p>
    <w:p w:rsidR="00E3551E" w:rsidRPr="003433B4" w:rsidRDefault="00E3551E" w:rsidP="00E3551E">
      <w:pPr>
        <w:spacing w:after="0"/>
        <w:ind w:left="720"/>
        <w:rPr>
          <w:rFonts w:ascii="MingLiU_HKSCS" w:eastAsia="MingLiU_HKSCS" w:hAnsi="MingLiU_HKSCS"/>
          <w:sz w:val="28"/>
          <w:szCs w:val="28"/>
          <w:lang w:eastAsia="zh-TW"/>
        </w:rPr>
      </w:pPr>
      <w:hyperlink r:id="rId144" w:anchor="a108" w:history="1">
        <w:r w:rsidRPr="003433B4">
          <w:rPr>
            <w:rStyle w:val="a8"/>
            <w:rFonts w:ascii="MingLiU_HKSCS" w:eastAsia="MingLiU_HKSCS" w:hAnsi="MingLiU_HKSCS"/>
            <w:sz w:val="28"/>
            <w:szCs w:val="28"/>
            <w:lang w:eastAsia="zh-TW"/>
          </w:rPr>
          <w:t>第一百零八條</w:t>
        </w:r>
      </w:hyperlink>
      <w:r w:rsidRPr="003433B4">
        <w:rPr>
          <w:rFonts w:ascii="MingLiU_HKSCS" w:eastAsia="MingLiU_HKSCS" w:hAnsi="MingLiU_HKSCS"/>
          <w:sz w:val="28"/>
          <w:szCs w:val="28"/>
          <w:lang w:eastAsia="zh-TW"/>
        </w:rPr>
        <w:t xml:space="preserve"> ── 不競業義務</w:t>
      </w:r>
    </w:p>
    <w:p w:rsidR="00E3551E" w:rsidRPr="003433B4" w:rsidRDefault="00E3551E" w:rsidP="00E3551E">
      <w:pPr>
        <w:spacing w:after="0"/>
        <w:ind w:left="720"/>
        <w:rPr>
          <w:rFonts w:ascii="MingLiU_HKSCS" w:eastAsia="MingLiU_HKSCS" w:hAnsi="MingLiU_HKSCS"/>
          <w:sz w:val="28"/>
          <w:szCs w:val="28"/>
          <w:lang w:eastAsia="zh-TW"/>
        </w:rPr>
      </w:pPr>
      <w:hyperlink r:id="rId145" w:anchor="a109" w:history="1">
        <w:r w:rsidRPr="003433B4">
          <w:rPr>
            <w:rStyle w:val="a8"/>
            <w:rFonts w:ascii="MingLiU_HKSCS" w:eastAsia="MingLiU_HKSCS" w:hAnsi="MingLiU_HKSCS"/>
            <w:sz w:val="28"/>
            <w:szCs w:val="28"/>
            <w:lang w:eastAsia="zh-TW"/>
          </w:rPr>
          <w:t>第一百零九條</w:t>
        </w:r>
      </w:hyperlink>
      <w:r w:rsidRPr="003433B4">
        <w:rPr>
          <w:rFonts w:ascii="MingLiU_HKSCS" w:eastAsia="MingLiU_HKSCS" w:hAnsi="MingLiU_HKSCS"/>
          <w:sz w:val="28"/>
          <w:szCs w:val="28"/>
          <w:lang w:eastAsia="zh-TW"/>
        </w:rPr>
        <w:t xml:space="preserve"> ── 對不競業義務之違反</w:t>
      </w:r>
    </w:p>
    <w:p w:rsidR="00E3551E" w:rsidRPr="003433B4" w:rsidRDefault="00E3551E" w:rsidP="00E3551E">
      <w:pPr>
        <w:spacing w:after="0"/>
        <w:ind w:left="720"/>
        <w:rPr>
          <w:rFonts w:ascii="MingLiU_HKSCS" w:eastAsia="MingLiU_HKSCS" w:hAnsi="MingLiU_HKSCS"/>
          <w:sz w:val="28"/>
          <w:szCs w:val="28"/>
          <w:lang w:eastAsia="zh-TW"/>
        </w:rPr>
      </w:pPr>
      <w:hyperlink r:id="rId146" w:anchor="a110" w:history="1">
        <w:r w:rsidRPr="003433B4">
          <w:rPr>
            <w:rStyle w:val="a8"/>
            <w:rFonts w:ascii="MingLiU_HKSCS" w:eastAsia="MingLiU_HKSCS" w:hAnsi="MingLiU_HKSCS"/>
            <w:sz w:val="28"/>
            <w:szCs w:val="28"/>
            <w:lang w:eastAsia="zh-TW"/>
          </w:rPr>
          <w:t>第一百一十條</w:t>
        </w:r>
      </w:hyperlink>
      <w:r w:rsidRPr="003433B4">
        <w:rPr>
          <w:rFonts w:ascii="MingLiU_HKSCS" w:eastAsia="MingLiU_HKSCS" w:hAnsi="MingLiU_HKSCS"/>
          <w:sz w:val="28"/>
          <w:szCs w:val="28"/>
          <w:lang w:eastAsia="zh-TW"/>
        </w:rPr>
        <w:t xml:space="preserve"> ── 合同之繼受</w:t>
      </w:r>
    </w:p>
    <w:p w:rsidR="00E3551E" w:rsidRPr="003433B4" w:rsidRDefault="00E3551E" w:rsidP="00E3551E">
      <w:pPr>
        <w:spacing w:after="0"/>
        <w:ind w:left="720"/>
        <w:rPr>
          <w:rFonts w:ascii="MingLiU_HKSCS" w:eastAsia="MingLiU_HKSCS" w:hAnsi="MingLiU_HKSCS"/>
          <w:sz w:val="28"/>
          <w:szCs w:val="28"/>
          <w:lang w:eastAsia="zh-TW"/>
        </w:rPr>
      </w:pPr>
      <w:hyperlink r:id="rId147" w:anchor="a111" w:history="1">
        <w:r w:rsidRPr="003433B4">
          <w:rPr>
            <w:rStyle w:val="a8"/>
            <w:rFonts w:ascii="MingLiU_HKSCS" w:eastAsia="MingLiU_HKSCS" w:hAnsi="MingLiU_HKSCS"/>
            <w:sz w:val="28"/>
            <w:szCs w:val="28"/>
            <w:lang w:eastAsia="zh-TW"/>
          </w:rPr>
          <w:t>第一百一十一條</w:t>
        </w:r>
      </w:hyperlink>
      <w:r w:rsidRPr="003433B4">
        <w:rPr>
          <w:rFonts w:ascii="MingLiU_HKSCS" w:eastAsia="MingLiU_HKSCS" w:hAnsi="MingLiU_HKSCS"/>
          <w:sz w:val="28"/>
          <w:szCs w:val="28"/>
          <w:lang w:eastAsia="zh-TW"/>
        </w:rPr>
        <w:t xml:space="preserve"> ── 勞動合同之繼受</w:t>
      </w:r>
    </w:p>
    <w:p w:rsidR="00E3551E" w:rsidRPr="003433B4" w:rsidRDefault="00E3551E" w:rsidP="00E3551E">
      <w:pPr>
        <w:spacing w:after="0"/>
        <w:ind w:left="720"/>
        <w:rPr>
          <w:rFonts w:ascii="MingLiU_HKSCS" w:eastAsia="MingLiU_HKSCS" w:hAnsi="MingLiU_HKSCS"/>
          <w:sz w:val="28"/>
          <w:szCs w:val="28"/>
          <w:lang w:eastAsia="zh-TW"/>
        </w:rPr>
      </w:pPr>
      <w:hyperlink r:id="rId148" w:anchor="a112" w:history="1">
        <w:r w:rsidRPr="003433B4">
          <w:rPr>
            <w:rStyle w:val="a8"/>
            <w:rFonts w:ascii="MingLiU_HKSCS" w:eastAsia="MingLiU_HKSCS" w:hAnsi="MingLiU_HKSCS"/>
            <w:sz w:val="28"/>
            <w:szCs w:val="28"/>
            <w:lang w:eastAsia="zh-TW"/>
          </w:rPr>
          <w:t>第一百一十二條</w:t>
        </w:r>
      </w:hyperlink>
      <w:r w:rsidRPr="003433B4">
        <w:rPr>
          <w:rFonts w:ascii="MingLiU_HKSCS" w:eastAsia="MingLiU_HKSCS" w:hAnsi="MingLiU_HKSCS"/>
          <w:sz w:val="28"/>
          <w:szCs w:val="28"/>
          <w:lang w:eastAsia="zh-TW"/>
        </w:rPr>
        <w:t xml:space="preserve"> ── 與被轉讓企業有關之債權</w:t>
      </w:r>
    </w:p>
    <w:p w:rsidR="00E3551E" w:rsidRPr="003433B4" w:rsidRDefault="00E3551E" w:rsidP="00E3551E">
      <w:pPr>
        <w:spacing w:after="0"/>
        <w:ind w:left="720"/>
        <w:rPr>
          <w:rFonts w:ascii="MingLiU_HKSCS" w:eastAsia="MingLiU_HKSCS" w:hAnsi="MingLiU_HKSCS"/>
          <w:sz w:val="28"/>
          <w:szCs w:val="28"/>
          <w:lang w:eastAsia="zh-TW"/>
        </w:rPr>
      </w:pPr>
      <w:hyperlink r:id="rId149" w:anchor="a113" w:history="1">
        <w:r w:rsidRPr="003433B4">
          <w:rPr>
            <w:rStyle w:val="a8"/>
            <w:rFonts w:ascii="MingLiU_HKSCS" w:eastAsia="MingLiU_HKSCS" w:hAnsi="MingLiU_HKSCS"/>
            <w:sz w:val="28"/>
            <w:szCs w:val="28"/>
            <w:lang w:eastAsia="zh-TW"/>
          </w:rPr>
          <w:t>第一百一十三條</w:t>
        </w:r>
      </w:hyperlink>
      <w:r w:rsidRPr="003433B4">
        <w:rPr>
          <w:rFonts w:ascii="MingLiU_HKSCS" w:eastAsia="MingLiU_HKSCS" w:hAnsi="MingLiU_HKSCS"/>
          <w:sz w:val="28"/>
          <w:szCs w:val="28"/>
          <w:lang w:eastAsia="zh-TW"/>
        </w:rPr>
        <w:t xml:space="preserve"> ── 與被轉讓企業有關之債務</w:t>
      </w:r>
    </w:p>
    <w:p w:rsidR="00E3551E" w:rsidRPr="003433B4" w:rsidRDefault="00E3551E" w:rsidP="00E3551E">
      <w:pPr>
        <w:spacing w:after="0"/>
        <w:ind w:left="720"/>
        <w:rPr>
          <w:rFonts w:ascii="MingLiU_HKSCS" w:eastAsia="MingLiU_HKSCS" w:hAnsi="MingLiU_HKSCS"/>
          <w:sz w:val="28"/>
          <w:szCs w:val="28"/>
          <w:lang w:eastAsia="zh-TW"/>
        </w:rPr>
      </w:pPr>
      <w:hyperlink r:id="rId150" w:anchor="s3a114"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商業企業之租賃</w:t>
      </w:r>
    </w:p>
    <w:p w:rsidR="00E3551E" w:rsidRPr="003433B4" w:rsidRDefault="00E3551E" w:rsidP="00E3551E">
      <w:pPr>
        <w:spacing w:after="0"/>
        <w:ind w:left="720"/>
        <w:rPr>
          <w:rFonts w:ascii="MingLiU_HKSCS" w:eastAsia="MingLiU_HKSCS" w:hAnsi="MingLiU_HKSCS"/>
          <w:sz w:val="28"/>
          <w:szCs w:val="28"/>
          <w:lang w:eastAsia="zh-TW"/>
        </w:rPr>
      </w:pPr>
      <w:hyperlink r:id="rId151" w:anchor="a114" w:history="1">
        <w:r w:rsidRPr="003433B4">
          <w:rPr>
            <w:rStyle w:val="a8"/>
            <w:rFonts w:ascii="MingLiU_HKSCS" w:eastAsia="MingLiU_HKSCS" w:hAnsi="MingLiU_HKSCS"/>
            <w:sz w:val="28"/>
            <w:szCs w:val="28"/>
            <w:lang w:eastAsia="zh-TW"/>
          </w:rPr>
          <w:t>第一百一十四條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52" w:anchor="a115" w:history="1">
        <w:r w:rsidRPr="003433B4">
          <w:rPr>
            <w:rStyle w:val="a8"/>
            <w:rFonts w:ascii="MingLiU_HKSCS" w:eastAsia="MingLiU_HKSCS" w:hAnsi="MingLiU_HKSCS"/>
            <w:sz w:val="28"/>
            <w:szCs w:val="28"/>
            <w:lang w:eastAsia="zh-TW"/>
          </w:rPr>
          <w:t>第一百一十五條</w:t>
        </w:r>
      </w:hyperlink>
      <w:r w:rsidRPr="003433B4">
        <w:rPr>
          <w:rFonts w:ascii="MingLiU_HKSCS" w:eastAsia="MingLiU_HKSCS" w:hAnsi="MingLiU_HKSCS"/>
          <w:sz w:val="28"/>
          <w:szCs w:val="28"/>
          <w:lang w:eastAsia="zh-TW"/>
        </w:rPr>
        <w:t xml:space="preserve"> ── 期間</w:t>
      </w:r>
    </w:p>
    <w:p w:rsidR="00E3551E" w:rsidRPr="003433B4" w:rsidRDefault="00E3551E" w:rsidP="00E3551E">
      <w:pPr>
        <w:spacing w:after="0"/>
        <w:ind w:left="720"/>
        <w:rPr>
          <w:rFonts w:ascii="MingLiU_HKSCS" w:eastAsia="MingLiU_HKSCS" w:hAnsi="MingLiU_HKSCS"/>
          <w:sz w:val="28"/>
          <w:szCs w:val="28"/>
          <w:lang w:eastAsia="zh-TW"/>
        </w:rPr>
      </w:pPr>
      <w:hyperlink r:id="rId153" w:anchor="a116" w:history="1">
        <w:r w:rsidRPr="003433B4">
          <w:rPr>
            <w:rStyle w:val="a8"/>
            <w:rFonts w:ascii="MingLiU_HKSCS" w:eastAsia="MingLiU_HKSCS" w:hAnsi="MingLiU_HKSCS"/>
            <w:sz w:val="28"/>
            <w:szCs w:val="28"/>
            <w:lang w:eastAsia="zh-TW"/>
          </w:rPr>
          <w:t>第一百一十六條</w:t>
        </w:r>
      </w:hyperlink>
      <w:r w:rsidRPr="003433B4">
        <w:rPr>
          <w:rFonts w:ascii="MingLiU_HKSCS" w:eastAsia="MingLiU_HKSCS" w:hAnsi="MingLiU_HKSCS"/>
          <w:sz w:val="28"/>
          <w:szCs w:val="28"/>
          <w:lang w:eastAsia="zh-TW"/>
        </w:rPr>
        <w:t xml:space="preserve"> ── 候補制度</w:t>
      </w:r>
    </w:p>
    <w:p w:rsidR="00E3551E" w:rsidRPr="003433B4" w:rsidRDefault="00E3551E" w:rsidP="00E3551E">
      <w:pPr>
        <w:spacing w:after="0"/>
        <w:ind w:left="720"/>
        <w:rPr>
          <w:rFonts w:ascii="MingLiU_HKSCS" w:eastAsia="MingLiU_HKSCS" w:hAnsi="MingLiU_HKSCS"/>
          <w:sz w:val="28"/>
          <w:szCs w:val="28"/>
          <w:lang w:eastAsia="zh-TW"/>
        </w:rPr>
      </w:pPr>
      <w:hyperlink r:id="rId154" w:anchor="a117" w:history="1">
        <w:r w:rsidRPr="003433B4">
          <w:rPr>
            <w:rStyle w:val="a8"/>
            <w:rFonts w:ascii="MingLiU_HKSCS" w:eastAsia="MingLiU_HKSCS" w:hAnsi="MingLiU_HKSCS"/>
            <w:sz w:val="28"/>
            <w:szCs w:val="28"/>
            <w:lang w:eastAsia="zh-TW"/>
          </w:rPr>
          <w:t>第一百一十七條</w:t>
        </w:r>
      </w:hyperlink>
      <w:r w:rsidRPr="003433B4">
        <w:rPr>
          <w:rFonts w:ascii="MingLiU_HKSCS" w:eastAsia="MingLiU_HKSCS" w:hAnsi="MingLiU_HKSCS"/>
          <w:sz w:val="28"/>
          <w:szCs w:val="28"/>
          <w:lang w:eastAsia="zh-TW"/>
        </w:rPr>
        <w:t xml:space="preserve"> ── 經營商業企業之義務</w:t>
      </w:r>
    </w:p>
    <w:p w:rsidR="00E3551E" w:rsidRPr="003433B4" w:rsidRDefault="00E3551E" w:rsidP="00E3551E">
      <w:pPr>
        <w:spacing w:after="0"/>
        <w:ind w:left="720"/>
        <w:rPr>
          <w:rFonts w:ascii="MingLiU_HKSCS" w:eastAsia="MingLiU_HKSCS" w:hAnsi="MingLiU_HKSCS"/>
          <w:sz w:val="28"/>
          <w:szCs w:val="28"/>
          <w:lang w:eastAsia="zh-TW"/>
        </w:rPr>
      </w:pPr>
      <w:hyperlink r:id="rId155" w:anchor="a118" w:history="1">
        <w:r w:rsidRPr="003433B4">
          <w:rPr>
            <w:rStyle w:val="a8"/>
            <w:rFonts w:ascii="MingLiU_HKSCS" w:eastAsia="MingLiU_HKSCS" w:hAnsi="MingLiU_HKSCS"/>
            <w:sz w:val="28"/>
            <w:szCs w:val="28"/>
            <w:lang w:eastAsia="zh-TW"/>
          </w:rPr>
          <w:t>第一百一十八條</w:t>
        </w:r>
      </w:hyperlink>
      <w:r w:rsidRPr="003433B4">
        <w:rPr>
          <w:rFonts w:ascii="MingLiU_HKSCS" w:eastAsia="MingLiU_HKSCS" w:hAnsi="MingLiU_HKSCS"/>
          <w:sz w:val="28"/>
          <w:szCs w:val="28"/>
          <w:lang w:eastAsia="zh-TW"/>
        </w:rPr>
        <w:t xml:space="preserve"> ── 承租人之權力</w:t>
      </w:r>
    </w:p>
    <w:p w:rsidR="00E3551E" w:rsidRPr="003433B4" w:rsidRDefault="00E3551E" w:rsidP="00E3551E">
      <w:pPr>
        <w:spacing w:after="0"/>
        <w:ind w:left="720"/>
        <w:rPr>
          <w:rFonts w:ascii="MingLiU_HKSCS" w:eastAsia="MingLiU_HKSCS" w:hAnsi="MingLiU_HKSCS"/>
          <w:sz w:val="28"/>
          <w:szCs w:val="28"/>
          <w:lang w:eastAsia="zh-TW"/>
        </w:rPr>
      </w:pPr>
      <w:hyperlink r:id="rId156" w:anchor="a119" w:history="1">
        <w:r w:rsidRPr="003433B4">
          <w:rPr>
            <w:rStyle w:val="a8"/>
            <w:rFonts w:ascii="MingLiU_HKSCS" w:eastAsia="MingLiU_HKSCS" w:hAnsi="MingLiU_HKSCS"/>
            <w:sz w:val="28"/>
            <w:szCs w:val="28"/>
            <w:lang w:eastAsia="zh-TW"/>
          </w:rPr>
          <w:t>第一百一十九條</w:t>
        </w:r>
      </w:hyperlink>
      <w:r w:rsidRPr="003433B4">
        <w:rPr>
          <w:rFonts w:ascii="MingLiU_HKSCS" w:eastAsia="MingLiU_HKSCS" w:hAnsi="MingLiU_HKSCS"/>
          <w:sz w:val="28"/>
          <w:szCs w:val="28"/>
          <w:lang w:eastAsia="zh-TW"/>
        </w:rPr>
        <w:t xml:space="preserve"> ── 對企業財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之處分及設定負擔之行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157" w:anchor="a120" w:history="1">
        <w:r w:rsidRPr="003433B4">
          <w:rPr>
            <w:rStyle w:val="a8"/>
            <w:rFonts w:ascii="MingLiU_HKSCS" w:eastAsia="MingLiU_HKSCS" w:hAnsi="MingLiU_HKSCS"/>
            <w:sz w:val="28"/>
            <w:szCs w:val="28"/>
            <w:lang w:eastAsia="zh-TW"/>
          </w:rPr>
          <w:t>第一百二十條</w:t>
        </w:r>
      </w:hyperlink>
      <w:r w:rsidRPr="003433B4">
        <w:rPr>
          <w:rFonts w:ascii="MingLiU_HKSCS" w:eastAsia="MingLiU_HKSCS" w:hAnsi="MingLiU_HKSCS"/>
          <w:sz w:val="28"/>
          <w:szCs w:val="28"/>
          <w:lang w:eastAsia="zh-TW"/>
        </w:rPr>
        <w:t xml:space="preserve"> ── 競業之禁止</w:t>
      </w:r>
    </w:p>
    <w:p w:rsidR="00E3551E" w:rsidRPr="003433B4" w:rsidRDefault="00E3551E" w:rsidP="00E3551E">
      <w:pPr>
        <w:spacing w:after="0"/>
        <w:ind w:left="720"/>
        <w:rPr>
          <w:rFonts w:ascii="MingLiU_HKSCS" w:eastAsia="MingLiU_HKSCS" w:hAnsi="MingLiU_HKSCS"/>
          <w:sz w:val="28"/>
          <w:szCs w:val="28"/>
          <w:lang w:eastAsia="zh-TW"/>
        </w:rPr>
      </w:pPr>
      <w:hyperlink r:id="rId158" w:anchor="a121" w:history="1">
        <w:r w:rsidRPr="003433B4">
          <w:rPr>
            <w:rStyle w:val="a8"/>
            <w:rFonts w:ascii="MingLiU_HKSCS" w:eastAsia="MingLiU_HKSCS" w:hAnsi="MingLiU_HKSCS"/>
            <w:sz w:val="28"/>
            <w:szCs w:val="28"/>
            <w:lang w:eastAsia="zh-TW"/>
          </w:rPr>
          <w:t>第一百二十一條</w:t>
        </w:r>
      </w:hyperlink>
      <w:r w:rsidRPr="003433B4">
        <w:rPr>
          <w:rFonts w:ascii="MingLiU_HKSCS" w:eastAsia="MingLiU_HKSCS" w:hAnsi="MingLiU_HKSCS"/>
          <w:sz w:val="28"/>
          <w:szCs w:val="28"/>
          <w:lang w:eastAsia="zh-TW"/>
        </w:rPr>
        <w:t xml:space="preserve"> ── 返還義務</w:t>
      </w:r>
    </w:p>
    <w:p w:rsidR="00E3551E" w:rsidRPr="003433B4" w:rsidRDefault="00E3551E" w:rsidP="00E3551E">
      <w:pPr>
        <w:spacing w:after="0"/>
        <w:ind w:left="720"/>
        <w:rPr>
          <w:rFonts w:ascii="MingLiU_HKSCS" w:eastAsia="MingLiU_HKSCS" w:hAnsi="MingLiU_HKSCS"/>
          <w:sz w:val="28"/>
          <w:szCs w:val="28"/>
          <w:lang w:eastAsia="zh-TW"/>
        </w:rPr>
      </w:pPr>
      <w:hyperlink r:id="rId159" w:anchor="a122" w:history="1">
        <w:r w:rsidRPr="003433B4">
          <w:rPr>
            <w:rStyle w:val="a8"/>
            <w:rFonts w:ascii="MingLiU_HKSCS" w:eastAsia="MingLiU_HKSCS" w:hAnsi="MingLiU_HKSCS"/>
            <w:sz w:val="28"/>
            <w:szCs w:val="28"/>
            <w:lang w:eastAsia="zh-TW"/>
          </w:rPr>
          <w:t>第一百二十二條</w:t>
        </w:r>
      </w:hyperlink>
      <w:r w:rsidRPr="003433B4">
        <w:rPr>
          <w:rFonts w:ascii="MingLiU_HKSCS" w:eastAsia="MingLiU_HKSCS" w:hAnsi="MingLiU_HKSCS"/>
          <w:sz w:val="28"/>
          <w:szCs w:val="28"/>
          <w:lang w:eastAsia="zh-TW"/>
        </w:rPr>
        <w:t xml:space="preserve"> ── 出租人之交付義務</w:t>
      </w:r>
    </w:p>
    <w:p w:rsidR="00E3551E" w:rsidRPr="003433B4" w:rsidRDefault="00E3551E" w:rsidP="00E3551E">
      <w:pPr>
        <w:spacing w:after="0"/>
        <w:ind w:left="720"/>
        <w:rPr>
          <w:rFonts w:ascii="MingLiU_HKSCS" w:eastAsia="MingLiU_HKSCS" w:hAnsi="MingLiU_HKSCS"/>
          <w:sz w:val="28"/>
          <w:szCs w:val="28"/>
          <w:lang w:eastAsia="zh-TW"/>
        </w:rPr>
      </w:pPr>
      <w:hyperlink r:id="rId160" w:anchor="a123" w:history="1">
        <w:r w:rsidRPr="003433B4">
          <w:rPr>
            <w:rStyle w:val="a8"/>
            <w:rFonts w:ascii="MingLiU_HKSCS" w:eastAsia="MingLiU_HKSCS" w:hAnsi="MingLiU_HKSCS"/>
            <w:sz w:val="28"/>
            <w:szCs w:val="28"/>
            <w:lang w:eastAsia="zh-TW"/>
          </w:rPr>
          <w:t>第一百二十三條</w:t>
        </w:r>
      </w:hyperlink>
      <w:r w:rsidRPr="003433B4">
        <w:rPr>
          <w:rFonts w:ascii="MingLiU_HKSCS" w:eastAsia="MingLiU_HKSCS" w:hAnsi="MingLiU_HKSCS"/>
          <w:sz w:val="28"/>
          <w:szCs w:val="28"/>
          <w:lang w:eastAsia="zh-TW"/>
        </w:rPr>
        <w:t xml:space="preserve"> ── 不競業義務</w:t>
      </w:r>
    </w:p>
    <w:p w:rsidR="00E3551E" w:rsidRPr="003433B4" w:rsidRDefault="00E3551E" w:rsidP="00E3551E">
      <w:pPr>
        <w:spacing w:after="0"/>
        <w:ind w:left="720"/>
        <w:rPr>
          <w:rFonts w:ascii="MingLiU_HKSCS" w:eastAsia="MingLiU_HKSCS" w:hAnsi="MingLiU_HKSCS"/>
          <w:sz w:val="28"/>
          <w:szCs w:val="28"/>
          <w:lang w:eastAsia="zh-TW"/>
        </w:rPr>
      </w:pPr>
      <w:hyperlink r:id="rId161" w:anchor="a124" w:history="1">
        <w:r w:rsidRPr="003433B4">
          <w:rPr>
            <w:rStyle w:val="a8"/>
            <w:rFonts w:ascii="MingLiU_HKSCS" w:eastAsia="MingLiU_HKSCS" w:hAnsi="MingLiU_HKSCS"/>
            <w:sz w:val="28"/>
            <w:szCs w:val="28"/>
            <w:lang w:eastAsia="zh-TW"/>
          </w:rPr>
          <w:t>第一百二十四條</w:t>
        </w:r>
      </w:hyperlink>
      <w:r w:rsidRPr="003433B4">
        <w:rPr>
          <w:rFonts w:ascii="MingLiU_HKSCS" w:eastAsia="MingLiU_HKSCS" w:hAnsi="MingLiU_HKSCS"/>
          <w:sz w:val="28"/>
          <w:szCs w:val="28"/>
          <w:lang w:eastAsia="zh-TW"/>
        </w:rPr>
        <w:t xml:space="preserve"> ── 對不競業義務之違反</w:t>
      </w:r>
    </w:p>
    <w:p w:rsidR="00E3551E" w:rsidRPr="003433B4" w:rsidRDefault="00E3551E" w:rsidP="00E3551E">
      <w:pPr>
        <w:spacing w:after="0"/>
        <w:ind w:left="720"/>
        <w:rPr>
          <w:rFonts w:ascii="MingLiU_HKSCS" w:eastAsia="MingLiU_HKSCS" w:hAnsi="MingLiU_HKSCS"/>
          <w:sz w:val="28"/>
          <w:szCs w:val="28"/>
          <w:lang w:eastAsia="zh-TW"/>
        </w:rPr>
      </w:pPr>
      <w:hyperlink r:id="rId162" w:anchor="a125" w:history="1">
        <w:r w:rsidRPr="003433B4">
          <w:rPr>
            <w:rStyle w:val="a8"/>
            <w:rFonts w:ascii="MingLiU_HKSCS" w:eastAsia="MingLiU_HKSCS" w:hAnsi="MingLiU_HKSCS"/>
            <w:sz w:val="28"/>
            <w:szCs w:val="28"/>
            <w:lang w:eastAsia="zh-TW"/>
          </w:rPr>
          <w:t>第一百二十五條</w:t>
        </w:r>
      </w:hyperlink>
      <w:r w:rsidRPr="003433B4">
        <w:rPr>
          <w:rFonts w:ascii="MingLiU_HKSCS" w:eastAsia="MingLiU_HKSCS" w:hAnsi="MingLiU_HKSCS"/>
          <w:sz w:val="28"/>
          <w:szCs w:val="28"/>
          <w:lang w:eastAsia="zh-TW"/>
        </w:rPr>
        <w:t xml:space="preserve"> ── 可立即請求</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償債務</w:t>
      </w:r>
    </w:p>
    <w:p w:rsidR="00E3551E" w:rsidRPr="003433B4" w:rsidRDefault="00E3551E" w:rsidP="00E3551E">
      <w:pPr>
        <w:spacing w:after="0"/>
        <w:ind w:left="720"/>
        <w:rPr>
          <w:rFonts w:ascii="MingLiU_HKSCS" w:eastAsia="MingLiU_HKSCS" w:hAnsi="MingLiU_HKSCS"/>
          <w:sz w:val="28"/>
          <w:szCs w:val="28"/>
          <w:lang w:eastAsia="zh-TW"/>
        </w:rPr>
      </w:pPr>
      <w:hyperlink r:id="rId163" w:anchor="a126" w:history="1">
        <w:r w:rsidRPr="003433B4">
          <w:rPr>
            <w:rStyle w:val="a8"/>
            <w:rFonts w:ascii="MingLiU_HKSCS" w:eastAsia="MingLiU_HKSCS" w:hAnsi="MingLiU_HKSCS"/>
            <w:sz w:val="28"/>
            <w:szCs w:val="28"/>
            <w:lang w:eastAsia="zh-TW"/>
          </w:rPr>
          <w:t>第一百二十六條</w:t>
        </w:r>
      </w:hyperlink>
      <w:r w:rsidRPr="003433B4">
        <w:rPr>
          <w:rFonts w:ascii="MingLiU_HKSCS" w:eastAsia="MingLiU_HKSCS" w:hAnsi="MingLiU_HKSCS"/>
          <w:sz w:val="28"/>
          <w:szCs w:val="28"/>
          <w:lang w:eastAsia="zh-TW"/>
        </w:rPr>
        <w:t xml:space="preserve"> ── 出租人之連帶責任</w:t>
      </w:r>
    </w:p>
    <w:p w:rsidR="00E3551E" w:rsidRPr="003433B4" w:rsidRDefault="00E3551E" w:rsidP="00E3551E">
      <w:pPr>
        <w:spacing w:after="0"/>
        <w:ind w:left="720"/>
        <w:rPr>
          <w:rFonts w:ascii="MingLiU_HKSCS" w:eastAsia="MingLiU_HKSCS" w:hAnsi="MingLiU_HKSCS"/>
          <w:sz w:val="28"/>
          <w:szCs w:val="28"/>
          <w:lang w:eastAsia="zh-TW"/>
        </w:rPr>
      </w:pPr>
      <w:hyperlink r:id="rId164" w:anchor="a127" w:history="1">
        <w:r w:rsidRPr="003433B4">
          <w:rPr>
            <w:rStyle w:val="a8"/>
            <w:rFonts w:ascii="MingLiU_HKSCS" w:eastAsia="MingLiU_HKSCS" w:hAnsi="MingLiU_HKSCS"/>
            <w:sz w:val="28"/>
            <w:szCs w:val="28"/>
            <w:lang w:eastAsia="zh-TW"/>
          </w:rPr>
          <w:t>第一百二十七條</w:t>
        </w:r>
      </w:hyperlink>
      <w:r w:rsidRPr="003433B4">
        <w:rPr>
          <w:rFonts w:ascii="MingLiU_HKSCS" w:eastAsia="MingLiU_HKSCS" w:hAnsi="MingLiU_HKSCS"/>
          <w:sz w:val="28"/>
          <w:szCs w:val="28"/>
          <w:lang w:eastAsia="zh-TW"/>
        </w:rPr>
        <w:t xml:space="preserve"> ── 法院指定之管理人之責任</w:t>
      </w:r>
    </w:p>
    <w:p w:rsidR="00E3551E" w:rsidRPr="003433B4" w:rsidRDefault="00E3551E" w:rsidP="00E3551E">
      <w:pPr>
        <w:spacing w:after="0"/>
        <w:ind w:left="720"/>
        <w:rPr>
          <w:rFonts w:ascii="MingLiU_HKSCS" w:eastAsia="MingLiU_HKSCS" w:hAnsi="MingLiU_HKSCS"/>
          <w:sz w:val="28"/>
          <w:szCs w:val="28"/>
          <w:lang w:eastAsia="zh-TW"/>
        </w:rPr>
      </w:pPr>
      <w:hyperlink r:id="rId165" w:anchor="a128" w:history="1">
        <w:r w:rsidRPr="003433B4">
          <w:rPr>
            <w:rStyle w:val="a8"/>
            <w:rFonts w:ascii="MingLiU_HKSCS" w:eastAsia="MingLiU_HKSCS" w:hAnsi="MingLiU_HKSCS"/>
            <w:sz w:val="28"/>
            <w:szCs w:val="28"/>
            <w:lang w:eastAsia="zh-TW"/>
          </w:rPr>
          <w:t>第一百二十八條</w:t>
        </w:r>
      </w:hyperlink>
      <w:r w:rsidRPr="003433B4">
        <w:rPr>
          <w:rFonts w:ascii="MingLiU_HKSCS" w:eastAsia="MingLiU_HKSCS" w:hAnsi="MingLiU_HKSCS"/>
          <w:sz w:val="28"/>
          <w:szCs w:val="28"/>
          <w:lang w:eastAsia="zh-TW"/>
        </w:rPr>
        <w:t xml:space="preserve"> ── 租賃企業之讓與</w:t>
      </w:r>
    </w:p>
    <w:p w:rsidR="00E3551E" w:rsidRPr="003433B4" w:rsidRDefault="00E3551E" w:rsidP="00E3551E">
      <w:pPr>
        <w:spacing w:after="0"/>
        <w:ind w:left="720"/>
        <w:rPr>
          <w:rFonts w:ascii="MingLiU_HKSCS" w:eastAsia="MingLiU_HKSCS" w:hAnsi="MingLiU_HKSCS"/>
          <w:sz w:val="28"/>
          <w:szCs w:val="28"/>
          <w:lang w:eastAsia="zh-TW"/>
        </w:rPr>
      </w:pPr>
      <w:hyperlink r:id="rId166" w:anchor="a129" w:history="1">
        <w:r w:rsidRPr="003433B4">
          <w:rPr>
            <w:rStyle w:val="a8"/>
            <w:rFonts w:ascii="MingLiU_HKSCS" w:eastAsia="MingLiU_HKSCS" w:hAnsi="MingLiU_HKSCS"/>
            <w:sz w:val="28"/>
            <w:szCs w:val="28"/>
            <w:lang w:eastAsia="zh-TW"/>
          </w:rPr>
          <w:t>第一百二十九條</w:t>
        </w:r>
      </w:hyperlink>
      <w:r w:rsidRPr="003433B4">
        <w:rPr>
          <w:rFonts w:ascii="MingLiU_HKSCS" w:eastAsia="MingLiU_HKSCS" w:hAnsi="MingLiU_HKSCS"/>
          <w:sz w:val="28"/>
          <w:szCs w:val="28"/>
          <w:lang w:eastAsia="zh-TW"/>
        </w:rPr>
        <w:t xml:space="preserve"> ── 企業租賃合同之繼受</w:t>
      </w:r>
    </w:p>
    <w:p w:rsidR="00E3551E" w:rsidRPr="003433B4" w:rsidRDefault="00E3551E" w:rsidP="00E3551E">
      <w:pPr>
        <w:spacing w:after="0"/>
        <w:ind w:left="720"/>
        <w:rPr>
          <w:rFonts w:ascii="MingLiU_HKSCS" w:eastAsia="MingLiU_HKSCS" w:hAnsi="MingLiU_HKSCS"/>
          <w:sz w:val="28"/>
          <w:szCs w:val="28"/>
          <w:lang w:eastAsia="zh-TW"/>
        </w:rPr>
      </w:pPr>
      <w:hyperlink r:id="rId167" w:anchor="a130" w:history="1">
        <w:r w:rsidRPr="003433B4">
          <w:rPr>
            <w:rStyle w:val="a8"/>
            <w:rFonts w:ascii="MingLiU_HKSCS" w:eastAsia="MingLiU_HKSCS" w:hAnsi="MingLiU_HKSCS"/>
            <w:sz w:val="28"/>
            <w:szCs w:val="28"/>
            <w:lang w:eastAsia="zh-TW"/>
          </w:rPr>
          <w:t>第一百三十條</w:t>
        </w:r>
      </w:hyperlink>
      <w:r w:rsidRPr="003433B4">
        <w:rPr>
          <w:rFonts w:ascii="MingLiU_HKSCS" w:eastAsia="MingLiU_HKSCS" w:hAnsi="MingLiU_HKSCS"/>
          <w:sz w:val="28"/>
          <w:szCs w:val="28"/>
          <w:lang w:eastAsia="zh-TW"/>
        </w:rPr>
        <w:t xml:space="preserve"> ── 企業租賃之終止</w:t>
      </w:r>
    </w:p>
    <w:p w:rsidR="00E3551E" w:rsidRPr="003433B4" w:rsidRDefault="00E3551E" w:rsidP="00E3551E">
      <w:pPr>
        <w:spacing w:after="0"/>
        <w:ind w:left="720"/>
        <w:rPr>
          <w:rFonts w:ascii="MingLiU_HKSCS" w:eastAsia="MingLiU_HKSCS" w:hAnsi="MingLiU_HKSCS"/>
          <w:sz w:val="28"/>
          <w:szCs w:val="28"/>
          <w:lang w:eastAsia="zh-TW"/>
        </w:rPr>
      </w:pPr>
      <w:hyperlink r:id="rId168" w:anchor="a131" w:history="1">
        <w:r w:rsidRPr="003433B4">
          <w:rPr>
            <w:rStyle w:val="a8"/>
            <w:rFonts w:ascii="MingLiU_HKSCS" w:eastAsia="MingLiU_HKSCS" w:hAnsi="MingLiU_HKSCS"/>
            <w:sz w:val="28"/>
            <w:szCs w:val="28"/>
            <w:lang w:eastAsia="zh-TW"/>
          </w:rPr>
          <w:t>第一百三十一條</w:t>
        </w:r>
      </w:hyperlink>
      <w:r w:rsidRPr="003433B4">
        <w:rPr>
          <w:rFonts w:ascii="MingLiU_HKSCS" w:eastAsia="MingLiU_HKSCS" w:hAnsi="MingLiU_HKSCS"/>
          <w:sz w:val="28"/>
          <w:szCs w:val="28"/>
          <w:lang w:eastAsia="zh-TW"/>
        </w:rPr>
        <w:t xml:space="preserve"> ── 企業租賃終止之公開</w:t>
      </w:r>
    </w:p>
    <w:p w:rsidR="00E3551E" w:rsidRPr="003433B4" w:rsidRDefault="00E3551E" w:rsidP="00E3551E">
      <w:pPr>
        <w:spacing w:after="0"/>
        <w:ind w:left="720"/>
        <w:rPr>
          <w:rFonts w:ascii="MingLiU_HKSCS" w:eastAsia="MingLiU_HKSCS" w:hAnsi="MingLiU_HKSCS"/>
          <w:sz w:val="28"/>
          <w:szCs w:val="28"/>
          <w:lang w:eastAsia="zh-TW"/>
        </w:rPr>
      </w:pPr>
      <w:hyperlink r:id="rId169" w:anchor="c3a132"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企業之用益權</w:t>
      </w:r>
    </w:p>
    <w:p w:rsidR="00E3551E" w:rsidRPr="003433B4" w:rsidRDefault="00E3551E" w:rsidP="00E3551E">
      <w:pPr>
        <w:spacing w:after="0"/>
        <w:ind w:left="720"/>
        <w:rPr>
          <w:rFonts w:ascii="MingLiU_HKSCS" w:eastAsia="MingLiU_HKSCS" w:hAnsi="MingLiU_HKSCS"/>
          <w:sz w:val="28"/>
          <w:szCs w:val="28"/>
          <w:lang w:eastAsia="zh-TW"/>
        </w:rPr>
      </w:pPr>
      <w:hyperlink r:id="rId170" w:anchor="a132" w:history="1">
        <w:r w:rsidRPr="003433B4">
          <w:rPr>
            <w:rStyle w:val="a8"/>
            <w:rFonts w:ascii="MingLiU_HKSCS" w:eastAsia="MingLiU_HKSCS" w:hAnsi="MingLiU_HKSCS"/>
            <w:sz w:val="28"/>
            <w:szCs w:val="28"/>
            <w:lang w:eastAsia="zh-TW"/>
          </w:rPr>
          <w:t>第一百三十二條</w:t>
        </w:r>
      </w:hyperlink>
      <w:r w:rsidRPr="003433B4">
        <w:rPr>
          <w:rFonts w:ascii="MingLiU_HKSCS" w:eastAsia="MingLiU_HKSCS" w:hAnsi="MingLiU_HKSCS"/>
          <w:sz w:val="28"/>
          <w:szCs w:val="28"/>
          <w:lang w:eastAsia="zh-TW"/>
        </w:rPr>
        <w:t xml:space="preserve"> ── 企業用益權之設定</w:t>
      </w:r>
    </w:p>
    <w:p w:rsidR="00E3551E" w:rsidRPr="003433B4" w:rsidRDefault="00E3551E" w:rsidP="00E3551E">
      <w:pPr>
        <w:spacing w:after="0"/>
        <w:ind w:left="720"/>
        <w:rPr>
          <w:rFonts w:ascii="MingLiU_HKSCS" w:eastAsia="MingLiU_HKSCS" w:hAnsi="MingLiU_HKSCS"/>
          <w:sz w:val="28"/>
          <w:szCs w:val="28"/>
          <w:lang w:eastAsia="zh-TW"/>
        </w:rPr>
      </w:pPr>
      <w:hyperlink r:id="rId171" w:anchor="a133" w:history="1">
        <w:r w:rsidRPr="003433B4">
          <w:rPr>
            <w:rStyle w:val="a8"/>
            <w:rFonts w:ascii="MingLiU_HKSCS" w:eastAsia="MingLiU_HKSCS" w:hAnsi="MingLiU_HKSCS"/>
            <w:sz w:val="28"/>
            <w:szCs w:val="28"/>
            <w:lang w:eastAsia="zh-TW"/>
          </w:rPr>
          <w:t>第一百三十三條</w:t>
        </w:r>
      </w:hyperlink>
      <w:r w:rsidRPr="003433B4">
        <w:rPr>
          <w:rFonts w:ascii="MingLiU_HKSCS" w:eastAsia="MingLiU_HKSCS" w:hAnsi="MingLiU_HKSCS"/>
          <w:sz w:val="28"/>
          <w:szCs w:val="28"/>
          <w:lang w:eastAsia="zh-TW"/>
        </w:rPr>
        <w:t xml:space="preserve"> ── 候補制度</w:t>
      </w:r>
    </w:p>
    <w:p w:rsidR="00E3551E" w:rsidRPr="003433B4" w:rsidRDefault="00E3551E" w:rsidP="00E3551E">
      <w:pPr>
        <w:spacing w:after="0"/>
        <w:ind w:left="720"/>
        <w:rPr>
          <w:rFonts w:ascii="MingLiU_HKSCS" w:eastAsia="MingLiU_HKSCS" w:hAnsi="MingLiU_HKSCS"/>
          <w:sz w:val="28"/>
          <w:szCs w:val="28"/>
          <w:lang w:eastAsia="zh-TW"/>
        </w:rPr>
      </w:pPr>
      <w:hyperlink r:id="rId172" w:anchor="a134" w:history="1">
        <w:r w:rsidRPr="003433B4">
          <w:rPr>
            <w:rStyle w:val="a8"/>
            <w:rFonts w:ascii="MingLiU_HKSCS" w:eastAsia="MingLiU_HKSCS" w:hAnsi="MingLiU_HKSCS"/>
            <w:sz w:val="28"/>
            <w:szCs w:val="28"/>
            <w:lang w:eastAsia="zh-TW"/>
          </w:rPr>
          <w:t>第一百三十四條</w:t>
        </w:r>
      </w:hyperlink>
      <w:r w:rsidRPr="003433B4">
        <w:rPr>
          <w:rFonts w:ascii="MingLiU_HKSCS" w:eastAsia="MingLiU_HKSCS" w:hAnsi="MingLiU_HKSCS"/>
          <w:sz w:val="28"/>
          <w:szCs w:val="28"/>
          <w:lang w:eastAsia="zh-TW"/>
        </w:rPr>
        <w:t xml:space="preserve"> ── 用益權人之義務</w:t>
      </w:r>
    </w:p>
    <w:p w:rsidR="00E3551E" w:rsidRPr="003433B4" w:rsidRDefault="00E3551E" w:rsidP="00E3551E">
      <w:pPr>
        <w:spacing w:after="0"/>
        <w:ind w:left="720"/>
        <w:rPr>
          <w:rFonts w:ascii="MingLiU_HKSCS" w:eastAsia="MingLiU_HKSCS" w:hAnsi="MingLiU_HKSCS"/>
          <w:sz w:val="28"/>
          <w:szCs w:val="28"/>
          <w:lang w:eastAsia="zh-TW"/>
        </w:rPr>
      </w:pPr>
      <w:hyperlink r:id="rId173" w:anchor="a135" w:history="1">
        <w:r w:rsidRPr="003433B4">
          <w:rPr>
            <w:rStyle w:val="a8"/>
            <w:rFonts w:ascii="MingLiU_HKSCS" w:eastAsia="MingLiU_HKSCS" w:hAnsi="MingLiU_HKSCS"/>
            <w:sz w:val="28"/>
            <w:szCs w:val="28"/>
            <w:lang w:eastAsia="zh-TW"/>
          </w:rPr>
          <w:t>第一百三十五條</w:t>
        </w:r>
      </w:hyperlink>
      <w:r w:rsidRPr="003433B4">
        <w:rPr>
          <w:rFonts w:ascii="MingLiU_HKSCS" w:eastAsia="MingLiU_HKSCS" w:hAnsi="MingLiU_HKSCS"/>
          <w:sz w:val="28"/>
          <w:szCs w:val="28"/>
          <w:lang w:eastAsia="zh-TW"/>
        </w:rPr>
        <w:t xml:space="preserve"> ── 用益權人之權力</w:t>
      </w:r>
    </w:p>
    <w:p w:rsidR="00E3551E" w:rsidRPr="003433B4" w:rsidRDefault="00E3551E" w:rsidP="00E3551E">
      <w:pPr>
        <w:spacing w:after="0"/>
        <w:ind w:left="720"/>
        <w:rPr>
          <w:rFonts w:ascii="MingLiU_HKSCS" w:eastAsia="MingLiU_HKSCS" w:hAnsi="MingLiU_HKSCS"/>
          <w:sz w:val="28"/>
          <w:szCs w:val="28"/>
          <w:lang w:eastAsia="zh-TW"/>
        </w:rPr>
      </w:pPr>
      <w:hyperlink r:id="rId174" w:anchor="a136" w:history="1">
        <w:r w:rsidRPr="003433B4">
          <w:rPr>
            <w:rStyle w:val="a8"/>
            <w:rFonts w:ascii="MingLiU_HKSCS" w:eastAsia="MingLiU_HKSCS" w:hAnsi="MingLiU_HKSCS"/>
            <w:sz w:val="28"/>
            <w:szCs w:val="28"/>
            <w:lang w:eastAsia="zh-TW"/>
          </w:rPr>
          <w:t>第一百三十六條</w:t>
        </w:r>
      </w:hyperlink>
      <w:r w:rsidRPr="003433B4">
        <w:rPr>
          <w:rFonts w:ascii="MingLiU_HKSCS" w:eastAsia="MingLiU_HKSCS" w:hAnsi="MingLiU_HKSCS"/>
          <w:sz w:val="28"/>
          <w:szCs w:val="28"/>
          <w:lang w:eastAsia="zh-TW"/>
        </w:rPr>
        <w:t xml:space="preserve"> ── 對企業財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之處分及設定負擔之行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175" w:anchor="a137" w:history="1">
        <w:r w:rsidRPr="003433B4">
          <w:rPr>
            <w:rStyle w:val="a8"/>
            <w:rFonts w:ascii="MingLiU_HKSCS" w:eastAsia="MingLiU_HKSCS" w:hAnsi="MingLiU_HKSCS"/>
            <w:sz w:val="28"/>
            <w:szCs w:val="28"/>
            <w:lang w:eastAsia="zh-TW"/>
          </w:rPr>
          <w:t>第一百三十七條</w:t>
        </w:r>
      </w:hyperlink>
      <w:r w:rsidRPr="003433B4">
        <w:rPr>
          <w:rFonts w:ascii="MingLiU_HKSCS" w:eastAsia="MingLiU_HKSCS" w:hAnsi="MingLiU_HKSCS"/>
          <w:sz w:val="28"/>
          <w:szCs w:val="28"/>
          <w:lang w:eastAsia="zh-TW"/>
        </w:rPr>
        <w:t xml:space="preserve"> ── 競業之禁止</w:t>
      </w:r>
    </w:p>
    <w:p w:rsidR="00E3551E" w:rsidRPr="003433B4" w:rsidRDefault="00E3551E" w:rsidP="00E3551E">
      <w:pPr>
        <w:spacing w:after="0"/>
        <w:ind w:left="720"/>
        <w:rPr>
          <w:rFonts w:ascii="MingLiU_HKSCS" w:eastAsia="MingLiU_HKSCS" w:hAnsi="MingLiU_HKSCS"/>
          <w:sz w:val="28"/>
          <w:szCs w:val="28"/>
          <w:lang w:eastAsia="zh-TW"/>
        </w:rPr>
      </w:pPr>
      <w:hyperlink r:id="rId176" w:anchor="a138" w:history="1">
        <w:r w:rsidRPr="003433B4">
          <w:rPr>
            <w:rStyle w:val="a8"/>
            <w:rFonts w:ascii="MingLiU_HKSCS" w:eastAsia="MingLiU_HKSCS" w:hAnsi="MingLiU_HKSCS"/>
            <w:sz w:val="28"/>
            <w:szCs w:val="28"/>
            <w:lang w:eastAsia="zh-TW"/>
          </w:rPr>
          <w:t>第一百三十八條</w:t>
        </w:r>
      </w:hyperlink>
      <w:r w:rsidRPr="003433B4">
        <w:rPr>
          <w:rFonts w:ascii="MingLiU_HKSCS" w:eastAsia="MingLiU_HKSCS" w:hAnsi="MingLiU_HKSCS"/>
          <w:sz w:val="28"/>
          <w:szCs w:val="28"/>
          <w:lang w:eastAsia="zh-TW"/>
        </w:rPr>
        <w:t xml:space="preserve"> ── 擔保</w:t>
      </w:r>
    </w:p>
    <w:p w:rsidR="00E3551E" w:rsidRPr="003433B4" w:rsidRDefault="00E3551E" w:rsidP="00E3551E">
      <w:pPr>
        <w:spacing w:after="0"/>
        <w:ind w:left="720"/>
        <w:rPr>
          <w:rFonts w:ascii="MingLiU_HKSCS" w:eastAsia="MingLiU_HKSCS" w:hAnsi="MingLiU_HKSCS"/>
          <w:sz w:val="28"/>
          <w:szCs w:val="28"/>
          <w:lang w:eastAsia="zh-TW"/>
        </w:rPr>
      </w:pPr>
      <w:hyperlink r:id="rId177" w:anchor="a139" w:history="1">
        <w:r w:rsidRPr="003433B4">
          <w:rPr>
            <w:rStyle w:val="a8"/>
            <w:rFonts w:ascii="MingLiU_HKSCS" w:eastAsia="MingLiU_HKSCS" w:hAnsi="MingLiU_HKSCS"/>
            <w:sz w:val="28"/>
            <w:szCs w:val="28"/>
            <w:lang w:eastAsia="zh-TW"/>
          </w:rPr>
          <w:t>第一百三十九條</w:t>
        </w:r>
      </w:hyperlink>
      <w:r w:rsidRPr="003433B4">
        <w:rPr>
          <w:rFonts w:ascii="MingLiU_HKSCS" w:eastAsia="MingLiU_HKSCS" w:hAnsi="MingLiU_HKSCS"/>
          <w:sz w:val="28"/>
          <w:szCs w:val="28"/>
          <w:lang w:eastAsia="zh-TW"/>
        </w:rPr>
        <w:t xml:space="preserve"> ── 不競業義務</w:t>
      </w:r>
    </w:p>
    <w:p w:rsidR="00E3551E" w:rsidRPr="003433B4" w:rsidRDefault="00E3551E" w:rsidP="00E3551E">
      <w:pPr>
        <w:spacing w:after="0"/>
        <w:ind w:left="720"/>
        <w:rPr>
          <w:rFonts w:ascii="MingLiU_HKSCS" w:eastAsia="MingLiU_HKSCS" w:hAnsi="MingLiU_HKSCS"/>
          <w:sz w:val="28"/>
          <w:szCs w:val="28"/>
          <w:lang w:eastAsia="zh-TW"/>
        </w:rPr>
      </w:pPr>
      <w:hyperlink r:id="rId178" w:anchor="a140" w:history="1">
        <w:r w:rsidRPr="003433B4">
          <w:rPr>
            <w:rStyle w:val="a8"/>
            <w:rFonts w:ascii="MingLiU_HKSCS" w:eastAsia="MingLiU_HKSCS" w:hAnsi="MingLiU_HKSCS"/>
            <w:sz w:val="28"/>
            <w:szCs w:val="28"/>
            <w:lang w:eastAsia="zh-TW"/>
          </w:rPr>
          <w:t>第一百四十條</w:t>
        </w:r>
      </w:hyperlink>
      <w:r w:rsidRPr="003433B4">
        <w:rPr>
          <w:rFonts w:ascii="MingLiU_HKSCS" w:eastAsia="MingLiU_HKSCS" w:hAnsi="MingLiU_HKSCS"/>
          <w:sz w:val="28"/>
          <w:szCs w:val="28"/>
          <w:lang w:eastAsia="zh-TW"/>
        </w:rPr>
        <w:t xml:space="preserve"> ── 對不競業義務之違反</w:t>
      </w:r>
    </w:p>
    <w:p w:rsidR="00E3551E" w:rsidRPr="003433B4" w:rsidRDefault="00E3551E" w:rsidP="00E3551E">
      <w:pPr>
        <w:spacing w:after="0"/>
        <w:ind w:left="720"/>
        <w:rPr>
          <w:rFonts w:ascii="MingLiU_HKSCS" w:eastAsia="MingLiU_HKSCS" w:hAnsi="MingLiU_HKSCS"/>
          <w:sz w:val="28"/>
          <w:szCs w:val="28"/>
          <w:lang w:eastAsia="zh-TW"/>
        </w:rPr>
      </w:pPr>
      <w:hyperlink r:id="rId179" w:anchor="a141" w:history="1">
        <w:r w:rsidRPr="003433B4">
          <w:rPr>
            <w:rStyle w:val="a8"/>
            <w:rFonts w:ascii="MingLiU_HKSCS" w:eastAsia="MingLiU_HKSCS" w:hAnsi="MingLiU_HKSCS"/>
            <w:sz w:val="28"/>
            <w:szCs w:val="28"/>
            <w:lang w:eastAsia="zh-TW"/>
          </w:rPr>
          <w:t>第一百四十一條</w:t>
        </w:r>
      </w:hyperlink>
      <w:r w:rsidRPr="003433B4">
        <w:rPr>
          <w:rFonts w:ascii="MingLiU_HKSCS" w:eastAsia="MingLiU_HKSCS" w:hAnsi="MingLiU_HKSCS"/>
          <w:sz w:val="28"/>
          <w:szCs w:val="28"/>
          <w:lang w:eastAsia="zh-TW"/>
        </w:rPr>
        <w:t xml:space="preserve"> ── 財</w:t>
      </w:r>
      <w:r w:rsidRPr="003433B4">
        <w:rPr>
          <w:rFonts w:ascii="MingLiU_HKSCS" w:eastAsia="MingLiU_HKSCS" w:hAnsi="MingLiU_HKSCS" w:cs="새굴림" w:hint="eastAsia"/>
          <w:sz w:val="28"/>
          <w:szCs w:val="28"/>
          <w:lang w:eastAsia="zh-TW"/>
        </w:rPr>
        <w:t>產清</w:t>
      </w:r>
      <w:r w:rsidRPr="003433B4">
        <w:rPr>
          <w:rFonts w:ascii="MingLiU_HKSCS" w:eastAsia="MingLiU_HKSCS" w:hAnsi="MingLiU_HKSCS" w:cs="맑은 고딕" w:hint="eastAsia"/>
          <w:sz w:val="28"/>
          <w:szCs w:val="28"/>
          <w:lang w:eastAsia="zh-TW"/>
        </w:rPr>
        <w:t>單差額之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w:t>
      </w:r>
    </w:p>
    <w:p w:rsidR="00E3551E" w:rsidRPr="003433B4" w:rsidRDefault="00E3551E" w:rsidP="00E3551E">
      <w:pPr>
        <w:spacing w:after="0"/>
        <w:ind w:left="720"/>
        <w:rPr>
          <w:rFonts w:ascii="MingLiU_HKSCS" w:eastAsia="MingLiU_HKSCS" w:hAnsi="MingLiU_HKSCS"/>
          <w:sz w:val="28"/>
          <w:szCs w:val="28"/>
          <w:lang w:eastAsia="zh-TW"/>
        </w:rPr>
      </w:pPr>
      <w:hyperlink r:id="rId180" w:anchor="a142" w:history="1">
        <w:r w:rsidRPr="003433B4">
          <w:rPr>
            <w:rStyle w:val="a8"/>
            <w:rFonts w:ascii="MingLiU_HKSCS" w:eastAsia="MingLiU_HKSCS" w:hAnsi="MingLiU_HKSCS"/>
            <w:sz w:val="28"/>
            <w:szCs w:val="28"/>
            <w:lang w:eastAsia="zh-TW"/>
          </w:rPr>
          <w:t>第一百四十二條</w:t>
        </w:r>
      </w:hyperlink>
      <w:r w:rsidRPr="003433B4">
        <w:rPr>
          <w:rFonts w:ascii="MingLiU_HKSCS" w:eastAsia="MingLiU_HKSCS" w:hAnsi="MingLiU_HKSCS"/>
          <w:sz w:val="28"/>
          <w:szCs w:val="28"/>
          <w:lang w:eastAsia="zh-TW"/>
        </w:rPr>
        <w:t xml:space="preserve"> ── 因企業增</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cs="맑은 고딕" w:hint="eastAsia"/>
          <w:sz w:val="28"/>
          <w:szCs w:val="28"/>
          <w:lang w:eastAsia="zh-TW"/>
        </w:rPr>
        <w:t>而對用益權人之補償</w:t>
      </w:r>
    </w:p>
    <w:p w:rsidR="00E3551E" w:rsidRPr="003433B4" w:rsidRDefault="00E3551E" w:rsidP="00E3551E">
      <w:pPr>
        <w:spacing w:after="0"/>
        <w:ind w:left="720"/>
        <w:rPr>
          <w:rFonts w:ascii="MingLiU_HKSCS" w:eastAsia="MingLiU_HKSCS" w:hAnsi="MingLiU_HKSCS"/>
          <w:sz w:val="28"/>
          <w:szCs w:val="28"/>
          <w:lang w:eastAsia="zh-TW"/>
        </w:rPr>
      </w:pPr>
      <w:hyperlink r:id="rId181" w:anchor="a143" w:history="1">
        <w:r w:rsidRPr="003433B4">
          <w:rPr>
            <w:rStyle w:val="a8"/>
            <w:rFonts w:ascii="MingLiU_HKSCS" w:eastAsia="MingLiU_HKSCS" w:hAnsi="MingLiU_HKSCS"/>
            <w:sz w:val="28"/>
            <w:szCs w:val="28"/>
            <w:lang w:eastAsia="zh-TW"/>
          </w:rPr>
          <w:t>第一百四十三條</w:t>
        </w:r>
      </w:hyperlink>
      <w:r w:rsidRPr="003433B4">
        <w:rPr>
          <w:rFonts w:ascii="MingLiU_HKSCS" w:eastAsia="MingLiU_HKSCS" w:hAnsi="MingLiU_HKSCS"/>
          <w:sz w:val="28"/>
          <w:szCs w:val="28"/>
          <w:lang w:eastAsia="zh-TW"/>
        </w:rPr>
        <w:t xml:space="preserve"> ── 用益權終止之公開</w:t>
      </w:r>
    </w:p>
    <w:p w:rsidR="00E3551E" w:rsidRPr="003433B4" w:rsidRDefault="00E3551E" w:rsidP="00E3551E">
      <w:pPr>
        <w:spacing w:after="0"/>
        <w:ind w:left="720"/>
        <w:rPr>
          <w:rFonts w:ascii="MingLiU_HKSCS" w:eastAsia="MingLiU_HKSCS" w:hAnsi="MingLiU_HKSCS"/>
          <w:sz w:val="28"/>
          <w:szCs w:val="28"/>
          <w:lang w:eastAsia="zh-TW"/>
        </w:rPr>
      </w:pPr>
      <w:hyperlink r:id="rId182" w:anchor="c4a144"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企業質權</w:t>
      </w:r>
    </w:p>
    <w:p w:rsidR="00E3551E" w:rsidRPr="003433B4" w:rsidRDefault="00E3551E" w:rsidP="00E3551E">
      <w:pPr>
        <w:spacing w:after="0"/>
        <w:ind w:left="720"/>
        <w:rPr>
          <w:rFonts w:ascii="MingLiU_HKSCS" w:eastAsia="MingLiU_HKSCS" w:hAnsi="MingLiU_HKSCS"/>
          <w:sz w:val="28"/>
          <w:szCs w:val="28"/>
          <w:lang w:eastAsia="zh-TW"/>
        </w:rPr>
      </w:pPr>
      <w:hyperlink r:id="rId183" w:anchor="a144" w:history="1">
        <w:r w:rsidRPr="003433B4">
          <w:rPr>
            <w:rStyle w:val="a8"/>
            <w:rFonts w:ascii="MingLiU_HKSCS" w:eastAsia="MingLiU_HKSCS" w:hAnsi="MingLiU_HKSCS"/>
            <w:sz w:val="28"/>
            <w:szCs w:val="28"/>
            <w:lang w:eastAsia="zh-TW"/>
          </w:rPr>
          <w:t>第一百四十四條</w:t>
        </w:r>
      </w:hyperlink>
      <w:r w:rsidRPr="003433B4">
        <w:rPr>
          <w:rFonts w:ascii="MingLiU_HKSCS" w:eastAsia="MingLiU_HKSCS" w:hAnsi="MingLiU_HKSCS"/>
          <w:sz w:val="28"/>
          <w:szCs w:val="28"/>
          <w:lang w:eastAsia="zh-TW"/>
        </w:rPr>
        <w:t xml:space="preserve"> ── 企業質權</w:t>
      </w:r>
    </w:p>
    <w:p w:rsidR="00E3551E" w:rsidRPr="003433B4" w:rsidRDefault="00E3551E" w:rsidP="00E3551E">
      <w:pPr>
        <w:spacing w:after="0"/>
        <w:ind w:left="720"/>
        <w:rPr>
          <w:rFonts w:ascii="MingLiU_HKSCS" w:eastAsia="MingLiU_HKSCS" w:hAnsi="MingLiU_HKSCS"/>
          <w:sz w:val="28"/>
          <w:szCs w:val="28"/>
          <w:lang w:eastAsia="zh-TW"/>
        </w:rPr>
      </w:pPr>
      <w:hyperlink r:id="rId184" w:anchor="a145" w:history="1">
        <w:r w:rsidRPr="003433B4">
          <w:rPr>
            <w:rStyle w:val="a8"/>
            <w:rFonts w:ascii="MingLiU_HKSCS" w:eastAsia="MingLiU_HKSCS" w:hAnsi="MingLiU_HKSCS"/>
            <w:sz w:val="28"/>
            <w:szCs w:val="28"/>
            <w:lang w:eastAsia="zh-TW"/>
          </w:rPr>
          <w:t>第一百四十五條</w:t>
        </w:r>
      </w:hyperlink>
      <w:r w:rsidRPr="003433B4">
        <w:rPr>
          <w:rFonts w:ascii="MingLiU_HKSCS" w:eastAsia="MingLiU_HKSCS" w:hAnsi="MingLiU_HKSCS"/>
          <w:sz w:val="28"/>
          <w:szCs w:val="28"/>
          <w:lang w:eastAsia="zh-TW"/>
        </w:rPr>
        <w:t xml:space="preserve"> ── 企業質權之效力</w:t>
      </w:r>
    </w:p>
    <w:p w:rsidR="00E3551E" w:rsidRPr="003433B4" w:rsidRDefault="00E3551E" w:rsidP="00E3551E">
      <w:pPr>
        <w:spacing w:after="0"/>
        <w:ind w:left="720"/>
        <w:rPr>
          <w:rFonts w:ascii="MingLiU_HKSCS" w:eastAsia="MingLiU_HKSCS" w:hAnsi="MingLiU_HKSCS"/>
          <w:sz w:val="28"/>
          <w:szCs w:val="28"/>
          <w:lang w:eastAsia="zh-TW"/>
        </w:rPr>
      </w:pPr>
      <w:hyperlink r:id="rId185" w:anchor="a146" w:history="1">
        <w:r w:rsidRPr="003433B4">
          <w:rPr>
            <w:rStyle w:val="a8"/>
            <w:rFonts w:ascii="MingLiU_HKSCS" w:eastAsia="MingLiU_HKSCS" w:hAnsi="MingLiU_HKSCS"/>
            <w:sz w:val="28"/>
            <w:szCs w:val="28"/>
            <w:lang w:eastAsia="zh-TW"/>
          </w:rPr>
          <w:t>第一百四十六條</w:t>
        </w:r>
      </w:hyperlink>
      <w:r w:rsidRPr="003433B4">
        <w:rPr>
          <w:rFonts w:ascii="MingLiU_HKSCS" w:eastAsia="MingLiU_HKSCS" w:hAnsi="MingLiU_HKSCS"/>
          <w:sz w:val="28"/>
          <w:szCs w:val="28"/>
          <w:lang w:eastAsia="zh-TW"/>
        </w:rPr>
        <w:t xml:space="preserve"> ── 必要內容</w:t>
      </w:r>
    </w:p>
    <w:p w:rsidR="00E3551E" w:rsidRPr="003433B4" w:rsidRDefault="00E3551E" w:rsidP="00E3551E">
      <w:pPr>
        <w:spacing w:after="0"/>
        <w:ind w:left="720"/>
        <w:rPr>
          <w:rFonts w:ascii="MingLiU_HKSCS" w:eastAsia="MingLiU_HKSCS" w:hAnsi="MingLiU_HKSCS"/>
          <w:sz w:val="28"/>
          <w:szCs w:val="28"/>
          <w:lang w:eastAsia="zh-TW"/>
        </w:rPr>
      </w:pPr>
      <w:hyperlink r:id="rId186" w:anchor="a147" w:history="1">
        <w:r w:rsidRPr="003433B4">
          <w:rPr>
            <w:rStyle w:val="a8"/>
            <w:rFonts w:ascii="MingLiU_HKSCS" w:eastAsia="MingLiU_HKSCS" w:hAnsi="MingLiU_HKSCS"/>
            <w:sz w:val="28"/>
            <w:szCs w:val="28"/>
            <w:lang w:eastAsia="zh-TW"/>
          </w:rPr>
          <w:t>第一百四十七條</w:t>
        </w:r>
      </w:hyperlink>
      <w:r w:rsidRPr="003433B4">
        <w:rPr>
          <w:rFonts w:ascii="MingLiU_HKSCS" w:eastAsia="MingLiU_HKSCS" w:hAnsi="MingLiU_HKSCS"/>
          <w:sz w:val="28"/>
          <w:szCs w:val="28"/>
          <w:lang w:eastAsia="zh-TW"/>
        </w:rPr>
        <w:t xml:space="preserve"> ── 企業質權之範圍</w:t>
      </w:r>
    </w:p>
    <w:p w:rsidR="00E3551E" w:rsidRPr="003433B4" w:rsidRDefault="00E3551E" w:rsidP="00E3551E">
      <w:pPr>
        <w:spacing w:after="0"/>
        <w:ind w:left="720"/>
        <w:rPr>
          <w:rFonts w:ascii="MingLiU_HKSCS" w:eastAsia="MingLiU_HKSCS" w:hAnsi="MingLiU_HKSCS"/>
          <w:sz w:val="28"/>
          <w:szCs w:val="28"/>
          <w:lang w:eastAsia="zh-TW"/>
        </w:rPr>
      </w:pPr>
      <w:hyperlink r:id="rId187" w:anchor="a148" w:history="1">
        <w:r w:rsidRPr="003433B4">
          <w:rPr>
            <w:rStyle w:val="a8"/>
            <w:rFonts w:ascii="MingLiU_HKSCS" w:eastAsia="MingLiU_HKSCS" w:hAnsi="MingLiU_HKSCS"/>
            <w:sz w:val="28"/>
            <w:szCs w:val="28"/>
            <w:lang w:eastAsia="zh-TW"/>
          </w:rPr>
          <w:t>第一百四十八條</w:t>
        </w:r>
      </w:hyperlink>
      <w:r w:rsidRPr="003433B4">
        <w:rPr>
          <w:rFonts w:ascii="MingLiU_HKSCS" w:eastAsia="MingLiU_HKSCS" w:hAnsi="MingLiU_HKSCS"/>
          <w:sz w:val="28"/>
          <w:szCs w:val="28"/>
          <w:lang w:eastAsia="zh-TW"/>
        </w:rPr>
        <w:t xml:space="preserve"> ── 管理企業之義務</w:t>
      </w:r>
    </w:p>
    <w:p w:rsidR="00E3551E" w:rsidRPr="003433B4" w:rsidRDefault="00E3551E" w:rsidP="00E3551E">
      <w:pPr>
        <w:spacing w:after="0"/>
        <w:ind w:left="720"/>
        <w:rPr>
          <w:rFonts w:ascii="MingLiU_HKSCS" w:eastAsia="MingLiU_HKSCS" w:hAnsi="MingLiU_HKSCS"/>
          <w:sz w:val="28"/>
          <w:szCs w:val="28"/>
          <w:lang w:eastAsia="zh-TW"/>
        </w:rPr>
      </w:pPr>
      <w:hyperlink r:id="rId188" w:anchor="a149" w:history="1">
        <w:r w:rsidRPr="003433B4">
          <w:rPr>
            <w:rStyle w:val="a8"/>
            <w:rFonts w:ascii="MingLiU_HKSCS" w:eastAsia="MingLiU_HKSCS" w:hAnsi="MingLiU_HKSCS"/>
            <w:sz w:val="28"/>
            <w:szCs w:val="28"/>
            <w:lang w:eastAsia="zh-TW"/>
          </w:rPr>
          <w:t>第一百四十九條</w:t>
        </w:r>
      </w:hyperlink>
      <w:r w:rsidRPr="003433B4">
        <w:rPr>
          <w:rFonts w:ascii="MingLiU_HKSCS" w:eastAsia="MingLiU_HKSCS" w:hAnsi="MingLiU_HKSCS"/>
          <w:sz w:val="28"/>
          <w:szCs w:val="28"/>
          <w:lang w:eastAsia="zh-TW"/>
        </w:rPr>
        <w:t xml:space="preserve"> ── 出質之企業之遷移</w:t>
      </w:r>
    </w:p>
    <w:p w:rsidR="00E3551E" w:rsidRPr="003433B4" w:rsidRDefault="00E3551E" w:rsidP="00E3551E">
      <w:pPr>
        <w:spacing w:after="0"/>
        <w:ind w:left="720"/>
        <w:rPr>
          <w:rFonts w:ascii="MingLiU_HKSCS" w:eastAsia="MingLiU_HKSCS" w:hAnsi="MingLiU_HKSCS"/>
          <w:sz w:val="28"/>
          <w:szCs w:val="28"/>
          <w:lang w:eastAsia="zh-TW"/>
        </w:rPr>
      </w:pPr>
      <w:hyperlink r:id="rId189" w:anchor="a150" w:history="1">
        <w:r w:rsidRPr="003433B4">
          <w:rPr>
            <w:rStyle w:val="a8"/>
            <w:rFonts w:ascii="MingLiU_HKSCS" w:eastAsia="MingLiU_HKSCS" w:hAnsi="MingLiU_HKSCS"/>
            <w:sz w:val="28"/>
            <w:szCs w:val="28"/>
            <w:lang w:eastAsia="zh-TW"/>
          </w:rPr>
          <w:t>第一百五十條</w:t>
        </w:r>
      </w:hyperlink>
      <w:r w:rsidRPr="003433B4">
        <w:rPr>
          <w:rFonts w:ascii="MingLiU_HKSCS" w:eastAsia="MingLiU_HKSCS" w:hAnsi="MingLiU_HKSCS"/>
          <w:sz w:val="28"/>
          <w:szCs w:val="28"/>
          <w:lang w:eastAsia="zh-TW"/>
        </w:rPr>
        <w:t xml:space="preserve"> ── 租賃之終止</w:t>
      </w:r>
    </w:p>
    <w:p w:rsidR="00E3551E" w:rsidRPr="003433B4" w:rsidRDefault="00E3551E" w:rsidP="00E3551E">
      <w:pPr>
        <w:spacing w:after="0"/>
        <w:ind w:left="720"/>
        <w:rPr>
          <w:rFonts w:ascii="MingLiU_HKSCS" w:eastAsia="MingLiU_HKSCS" w:hAnsi="MingLiU_HKSCS"/>
          <w:sz w:val="28"/>
          <w:szCs w:val="28"/>
          <w:lang w:eastAsia="zh-TW"/>
        </w:rPr>
      </w:pPr>
      <w:hyperlink r:id="rId190" w:anchor="a151" w:history="1">
        <w:r w:rsidRPr="003433B4">
          <w:rPr>
            <w:rStyle w:val="a8"/>
            <w:rFonts w:ascii="MingLiU_HKSCS" w:eastAsia="MingLiU_HKSCS" w:hAnsi="MingLiU_HKSCS"/>
            <w:sz w:val="28"/>
            <w:szCs w:val="28"/>
            <w:lang w:eastAsia="zh-TW"/>
          </w:rPr>
          <w:t>第一百五十一條</w:t>
        </w:r>
      </w:hyperlink>
      <w:r w:rsidRPr="003433B4">
        <w:rPr>
          <w:rFonts w:ascii="MingLiU_HKSCS" w:eastAsia="MingLiU_HKSCS" w:hAnsi="MingLiU_HKSCS"/>
          <w:sz w:val="28"/>
          <w:szCs w:val="28"/>
          <w:lang w:eastAsia="zh-TW"/>
        </w:rPr>
        <w:t xml:space="preserve"> ── 企業質權之效力</w:t>
      </w:r>
    </w:p>
    <w:p w:rsidR="00E3551E" w:rsidRPr="003433B4" w:rsidRDefault="00E3551E" w:rsidP="00E3551E">
      <w:pPr>
        <w:spacing w:after="0"/>
        <w:ind w:left="720"/>
        <w:rPr>
          <w:rFonts w:ascii="MingLiU_HKSCS" w:eastAsia="MingLiU_HKSCS" w:hAnsi="MingLiU_HKSCS"/>
          <w:sz w:val="28"/>
          <w:szCs w:val="28"/>
          <w:lang w:eastAsia="zh-TW"/>
        </w:rPr>
      </w:pPr>
      <w:hyperlink r:id="rId191" w:anchor="a152" w:history="1">
        <w:r w:rsidRPr="003433B4">
          <w:rPr>
            <w:rStyle w:val="a8"/>
            <w:rFonts w:ascii="MingLiU_HKSCS" w:eastAsia="MingLiU_HKSCS" w:hAnsi="MingLiU_HKSCS"/>
            <w:sz w:val="28"/>
            <w:szCs w:val="28"/>
            <w:lang w:eastAsia="zh-TW"/>
          </w:rPr>
          <w:t>第一百五十二條</w:t>
        </w:r>
      </w:hyperlink>
      <w:r w:rsidRPr="003433B4">
        <w:rPr>
          <w:rFonts w:ascii="MingLiU_HKSCS" w:eastAsia="MingLiU_HKSCS" w:hAnsi="MingLiU_HKSCS"/>
          <w:sz w:val="28"/>
          <w:szCs w:val="28"/>
          <w:lang w:eastAsia="zh-TW"/>
        </w:rPr>
        <w:t xml:space="preserve"> ── 出質之企業之司法變賣</w:t>
      </w:r>
    </w:p>
    <w:p w:rsidR="00E3551E" w:rsidRPr="003433B4" w:rsidRDefault="00E3551E" w:rsidP="00E3551E">
      <w:pPr>
        <w:spacing w:after="0"/>
        <w:ind w:left="720"/>
        <w:rPr>
          <w:rFonts w:ascii="MingLiU_HKSCS" w:eastAsia="MingLiU_HKSCS" w:hAnsi="MingLiU_HKSCS"/>
          <w:sz w:val="28"/>
          <w:szCs w:val="28"/>
          <w:lang w:eastAsia="zh-TW"/>
        </w:rPr>
      </w:pPr>
      <w:hyperlink r:id="rId192" w:anchor="l1t10" w:history="1">
        <w:r w:rsidRPr="003433B4">
          <w:rPr>
            <w:rStyle w:val="a8"/>
            <w:rFonts w:ascii="MingLiU_HKSCS" w:eastAsia="MingLiU_HKSCS" w:hAnsi="MingLiU_HKSCS"/>
            <w:sz w:val="28"/>
            <w:szCs w:val="28"/>
            <w:lang w:eastAsia="zh-TW"/>
          </w:rPr>
          <w:t>第十編</w:t>
        </w:r>
      </w:hyperlink>
      <w:r w:rsidRPr="003433B4">
        <w:rPr>
          <w:rFonts w:ascii="MingLiU_HKSCS" w:eastAsia="MingLiU_HKSCS" w:hAnsi="MingLiU_HKSCS"/>
          <w:b/>
          <w:bCs/>
          <w:sz w:val="28"/>
          <w:szCs w:val="28"/>
          <w:lang w:eastAsia="zh-TW"/>
        </w:rPr>
        <w:t xml:space="preserve"> ── 企業主之間之競爭規則</w:t>
      </w:r>
    </w:p>
    <w:p w:rsidR="00E3551E" w:rsidRPr="003433B4" w:rsidRDefault="00E3551E" w:rsidP="00E3551E">
      <w:pPr>
        <w:spacing w:after="0"/>
        <w:ind w:left="720"/>
        <w:rPr>
          <w:rFonts w:ascii="MingLiU_HKSCS" w:eastAsia="MingLiU_HKSCS" w:hAnsi="MingLiU_HKSCS"/>
          <w:sz w:val="28"/>
          <w:szCs w:val="28"/>
          <w:lang w:eastAsia="zh-TW"/>
        </w:rPr>
      </w:pPr>
      <w:hyperlink r:id="rId193" w:anchor="c1a153"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企業主之間競爭之一般規則</w:t>
      </w:r>
    </w:p>
    <w:p w:rsidR="00E3551E" w:rsidRPr="003433B4" w:rsidRDefault="00E3551E" w:rsidP="00E3551E">
      <w:pPr>
        <w:spacing w:after="0"/>
        <w:ind w:left="720"/>
        <w:rPr>
          <w:rFonts w:ascii="MingLiU_HKSCS" w:eastAsia="MingLiU_HKSCS" w:hAnsi="MingLiU_HKSCS"/>
          <w:sz w:val="28"/>
          <w:szCs w:val="28"/>
          <w:lang w:eastAsia="zh-TW"/>
        </w:rPr>
      </w:pPr>
      <w:hyperlink r:id="rId194" w:anchor="a153" w:history="1">
        <w:r w:rsidRPr="003433B4">
          <w:rPr>
            <w:rStyle w:val="a8"/>
            <w:rFonts w:ascii="MingLiU_HKSCS" w:eastAsia="MingLiU_HKSCS" w:hAnsi="MingLiU_HKSCS"/>
            <w:sz w:val="28"/>
            <w:szCs w:val="28"/>
            <w:lang w:eastAsia="zh-TW"/>
          </w:rPr>
          <w:t>第一百五十三條</w:t>
        </w:r>
      </w:hyperlink>
      <w:r w:rsidRPr="003433B4">
        <w:rPr>
          <w:rFonts w:ascii="MingLiU_HKSCS" w:eastAsia="MingLiU_HKSCS" w:hAnsi="MingLiU_HKSCS"/>
          <w:sz w:val="28"/>
          <w:szCs w:val="28"/>
          <w:lang w:eastAsia="zh-TW"/>
        </w:rPr>
        <w:t xml:space="preserve"> ── 法定限制</w:t>
      </w:r>
    </w:p>
    <w:p w:rsidR="00E3551E" w:rsidRPr="003433B4" w:rsidRDefault="00E3551E" w:rsidP="00E3551E">
      <w:pPr>
        <w:spacing w:after="0"/>
        <w:ind w:left="720"/>
        <w:rPr>
          <w:rFonts w:ascii="MingLiU_HKSCS" w:eastAsia="MingLiU_HKSCS" w:hAnsi="MingLiU_HKSCS"/>
          <w:sz w:val="28"/>
          <w:szCs w:val="28"/>
          <w:lang w:eastAsia="zh-TW"/>
        </w:rPr>
      </w:pPr>
      <w:hyperlink r:id="rId195" w:anchor="a154" w:history="1">
        <w:r w:rsidRPr="003433B4">
          <w:rPr>
            <w:rStyle w:val="a8"/>
            <w:rFonts w:ascii="MingLiU_HKSCS" w:eastAsia="MingLiU_HKSCS" w:hAnsi="MingLiU_HKSCS"/>
            <w:sz w:val="28"/>
            <w:szCs w:val="28"/>
            <w:lang w:eastAsia="zh-TW"/>
          </w:rPr>
          <w:t>第一百五十四條</w:t>
        </w:r>
      </w:hyperlink>
      <w:r w:rsidRPr="003433B4">
        <w:rPr>
          <w:rFonts w:ascii="MingLiU_HKSCS" w:eastAsia="MingLiU_HKSCS" w:hAnsi="MingLiU_HKSCS"/>
          <w:sz w:val="28"/>
          <w:szCs w:val="28"/>
          <w:lang w:eastAsia="zh-TW"/>
        </w:rPr>
        <w:t xml:space="preserve"> ── 合同限制</w:t>
      </w:r>
    </w:p>
    <w:p w:rsidR="00E3551E" w:rsidRPr="003433B4" w:rsidRDefault="00E3551E" w:rsidP="00E3551E">
      <w:pPr>
        <w:spacing w:after="0"/>
        <w:ind w:left="720"/>
        <w:rPr>
          <w:rFonts w:ascii="MingLiU_HKSCS" w:eastAsia="MingLiU_HKSCS" w:hAnsi="MingLiU_HKSCS"/>
          <w:sz w:val="28"/>
          <w:szCs w:val="28"/>
          <w:lang w:eastAsia="zh-TW"/>
        </w:rPr>
      </w:pPr>
      <w:hyperlink r:id="rId196" w:anchor="a155" w:history="1">
        <w:r w:rsidRPr="003433B4">
          <w:rPr>
            <w:rStyle w:val="a8"/>
            <w:rFonts w:ascii="MingLiU_HKSCS" w:eastAsia="MingLiU_HKSCS" w:hAnsi="MingLiU_HKSCS"/>
            <w:sz w:val="28"/>
            <w:szCs w:val="28"/>
            <w:lang w:eastAsia="zh-TW"/>
          </w:rPr>
          <w:t>第一百五十五條</w:t>
        </w:r>
      </w:hyperlink>
      <w:r w:rsidRPr="003433B4">
        <w:rPr>
          <w:rFonts w:ascii="MingLiU_HKSCS" w:eastAsia="MingLiU_HKSCS" w:hAnsi="MingLiU_HKSCS"/>
          <w:sz w:val="28"/>
          <w:szCs w:val="28"/>
          <w:lang w:eastAsia="zh-TW"/>
        </w:rPr>
        <w:t xml:space="preserve"> ── 訂立合同之義務</w:t>
      </w:r>
    </w:p>
    <w:p w:rsidR="00E3551E" w:rsidRPr="003433B4" w:rsidRDefault="00E3551E" w:rsidP="00E3551E">
      <w:pPr>
        <w:spacing w:after="0"/>
        <w:ind w:left="720"/>
        <w:rPr>
          <w:rFonts w:ascii="MingLiU_HKSCS" w:eastAsia="MingLiU_HKSCS" w:hAnsi="MingLiU_HKSCS"/>
          <w:sz w:val="28"/>
          <w:szCs w:val="28"/>
          <w:lang w:eastAsia="zh-TW"/>
        </w:rPr>
      </w:pPr>
      <w:hyperlink r:id="rId197" w:anchor="c2a156"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不正當競爭</w:t>
      </w:r>
    </w:p>
    <w:p w:rsidR="00E3551E" w:rsidRPr="003433B4" w:rsidRDefault="00E3551E" w:rsidP="00E3551E">
      <w:pPr>
        <w:spacing w:after="0"/>
        <w:ind w:left="720"/>
        <w:rPr>
          <w:rFonts w:ascii="MingLiU_HKSCS" w:eastAsia="MingLiU_HKSCS" w:hAnsi="MingLiU_HKSCS"/>
          <w:sz w:val="28"/>
          <w:szCs w:val="28"/>
          <w:lang w:eastAsia="zh-TW"/>
        </w:rPr>
      </w:pPr>
      <w:hyperlink r:id="rId198" w:anchor="a156" w:history="1">
        <w:r w:rsidRPr="003433B4">
          <w:rPr>
            <w:rStyle w:val="a8"/>
            <w:rFonts w:ascii="MingLiU_HKSCS" w:eastAsia="MingLiU_HKSCS" w:hAnsi="MingLiU_HKSCS"/>
            <w:sz w:val="28"/>
            <w:szCs w:val="28"/>
            <w:lang w:eastAsia="zh-TW"/>
          </w:rPr>
          <w:t>第一百五十六條</w:t>
        </w:r>
      </w:hyperlink>
      <w:r w:rsidRPr="003433B4">
        <w:rPr>
          <w:rFonts w:ascii="MingLiU_HKSCS" w:eastAsia="MingLiU_HKSCS" w:hAnsi="MingLiU_HKSCS"/>
          <w:sz w:val="28"/>
          <w:szCs w:val="28"/>
          <w:lang w:eastAsia="zh-TW"/>
        </w:rPr>
        <w:t xml:space="preserve"> ── 適用之客體範圍</w:t>
      </w:r>
    </w:p>
    <w:p w:rsidR="00E3551E" w:rsidRPr="003433B4" w:rsidRDefault="00E3551E" w:rsidP="00E3551E">
      <w:pPr>
        <w:spacing w:after="0"/>
        <w:ind w:left="720"/>
        <w:rPr>
          <w:rFonts w:ascii="MingLiU_HKSCS" w:eastAsia="MingLiU_HKSCS" w:hAnsi="MingLiU_HKSCS"/>
          <w:sz w:val="28"/>
          <w:szCs w:val="28"/>
          <w:lang w:eastAsia="zh-TW"/>
        </w:rPr>
      </w:pPr>
      <w:hyperlink r:id="rId199" w:anchor="a157" w:history="1">
        <w:r w:rsidRPr="003433B4">
          <w:rPr>
            <w:rStyle w:val="a8"/>
            <w:rFonts w:ascii="MingLiU_HKSCS" w:eastAsia="MingLiU_HKSCS" w:hAnsi="MingLiU_HKSCS"/>
            <w:sz w:val="28"/>
            <w:szCs w:val="28"/>
            <w:lang w:eastAsia="zh-TW"/>
          </w:rPr>
          <w:t>第一百五十七條</w:t>
        </w:r>
      </w:hyperlink>
      <w:r w:rsidRPr="003433B4">
        <w:rPr>
          <w:rFonts w:ascii="MingLiU_HKSCS" w:eastAsia="MingLiU_HKSCS" w:hAnsi="MingLiU_HKSCS"/>
          <w:sz w:val="28"/>
          <w:szCs w:val="28"/>
          <w:lang w:eastAsia="zh-TW"/>
        </w:rPr>
        <w:t xml:space="preserve"> ── 適用之主體範圍</w:t>
      </w:r>
    </w:p>
    <w:p w:rsidR="00E3551E" w:rsidRPr="003433B4" w:rsidRDefault="00E3551E" w:rsidP="00E3551E">
      <w:pPr>
        <w:spacing w:after="0"/>
        <w:ind w:left="720"/>
        <w:rPr>
          <w:rFonts w:ascii="MingLiU_HKSCS" w:eastAsia="MingLiU_HKSCS" w:hAnsi="MingLiU_HKSCS"/>
          <w:sz w:val="28"/>
          <w:szCs w:val="28"/>
          <w:lang w:eastAsia="zh-TW"/>
        </w:rPr>
      </w:pPr>
      <w:hyperlink r:id="rId200" w:anchor="a158" w:history="1">
        <w:r w:rsidRPr="003433B4">
          <w:rPr>
            <w:rStyle w:val="a8"/>
            <w:rFonts w:ascii="MingLiU_HKSCS" w:eastAsia="MingLiU_HKSCS" w:hAnsi="MingLiU_HKSCS"/>
            <w:sz w:val="28"/>
            <w:szCs w:val="28"/>
            <w:lang w:eastAsia="zh-TW"/>
          </w:rPr>
          <w:t>第一百五十八條</w:t>
        </w:r>
      </w:hyperlink>
      <w:r w:rsidRPr="003433B4">
        <w:rPr>
          <w:rFonts w:ascii="MingLiU_HKSCS" w:eastAsia="MingLiU_HKSCS" w:hAnsi="MingLiU_HKSCS"/>
          <w:sz w:val="28"/>
          <w:szCs w:val="28"/>
          <w:lang w:eastAsia="zh-TW"/>
        </w:rPr>
        <w:t xml:space="preserve"> ── 一般條款</w:t>
      </w:r>
    </w:p>
    <w:p w:rsidR="00E3551E" w:rsidRPr="003433B4" w:rsidRDefault="00E3551E" w:rsidP="00E3551E">
      <w:pPr>
        <w:spacing w:after="0"/>
        <w:ind w:left="720"/>
        <w:rPr>
          <w:rFonts w:ascii="MingLiU_HKSCS" w:eastAsia="MingLiU_HKSCS" w:hAnsi="MingLiU_HKSCS"/>
          <w:sz w:val="28"/>
          <w:szCs w:val="28"/>
          <w:lang w:eastAsia="zh-TW"/>
        </w:rPr>
      </w:pPr>
      <w:hyperlink r:id="rId201" w:anchor="a159" w:history="1">
        <w:r w:rsidRPr="003433B4">
          <w:rPr>
            <w:rStyle w:val="a8"/>
            <w:rFonts w:ascii="MingLiU_HKSCS" w:eastAsia="MingLiU_HKSCS" w:hAnsi="MingLiU_HKSCS"/>
            <w:sz w:val="28"/>
            <w:szCs w:val="28"/>
            <w:lang w:eastAsia="zh-TW"/>
          </w:rPr>
          <w:t>第一百五十九條</w:t>
        </w:r>
      </w:hyperlink>
      <w:r w:rsidRPr="003433B4">
        <w:rPr>
          <w:rFonts w:ascii="MingLiU_HKSCS" w:eastAsia="MingLiU_HKSCS" w:hAnsi="MingLiU_HKSCS"/>
          <w:sz w:val="28"/>
          <w:szCs w:val="28"/>
          <w:lang w:eastAsia="zh-TW"/>
        </w:rPr>
        <w:t xml:space="preserve"> ── 混淆行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202" w:anchor="a160" w:history="1">
        <w:r w:rsidRPr="003433B4">
          <w:rPr>
            <w:rStyle w:val="a8"/>
            <w:rFonts w:ascii="MingLiU_HKSCS" w:eastAsia="MingLiU_HKSCS" w:hAnsi="MingLiU_HKSCS"/>
            <w:sz w:val="28"/>
            <w:szCs w:val="28"/>
            <w:lang w:eastAsia="zh-TW"/>
          </w:rPr>
          <w:t>第一百六十條</w:t>
        </w:r>
      </w:hyperlink>
      <w:r w:rsidRPr="003433B4">
        <w:rPr>
          <w:rFonts w:ascii="MingLiU_HKSCS" w:eastAsia="MingLiU_HKSCS" w:hAnsi="MingLiU_HKSCS"/>
          <w:sz w:val="28"/>
          <w:szCs w:val="28"/>
          <w:lang w:eastAsia="zh-TW"/>
        </w:rPr>
        <w:t xml:space="preserve"> ── 欺騙行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203" w:anchor="a161" w:history="1">
        <w:r w:rsidRPr="003433B4">
          <w:rPr>
            <w:rStyle w:val="a8"/>
            <w:rFonts w:ascii="MingLiU_HKSCS" w:eastAsia="MingLiU_HKSCS" w:hAnsi="MingLiU_HKSCS"/>
            <w:sz w:val="28"/>
            <w:szCs w:val="28"/>
            <w:lang w:eastAsia="zh-TW"/>
          </w:rPr>
          <w:t>第一百六十一條</w:t>
        </w:r>
      </w:hyperlink>
      <w:r w:rsidRPr="003433B4">
        <w:rPr>
          <w:rFonts w:ascii="MingLiU_HKSCS" w:eastAsia="MingLiU_HKSCS" w:hAnsi="MingLiU_HKSCS"/>
          <w:sz w:val="28"/>
          <w:szCs w:val="28"/>
          <w:lang w:eastAsia="zh-TW"/>
        </w:rPr>
        <w:t xml:space="preserve"> ── 饋贈</w:t>
      </w:r>
    </w:p>
    <w:p w:rsidR="00E3551E" w:rsidRPr="003433B4" w:rsidRDefault="00E3551E" w:rsidP="00E3551E">
      <w:pPr>
        <w:spacing w:after="0"/>
        <w:ind w:left="720"/>
        <w:rPr>
          <w:rFonts w:ascii="MingLiU_HKSCS" w:eastAsia="MingLiU_HKSCS" w:hAnsi="MingLiU_HKSCS"/>
          <w:sz w:val="28"/>
          <w:szCs w:val="28"/>
          <w:lang w:eastAsia="zh-TW"/>
        </w:rPr>
      </w:pPr>
      <w:hyperlink r:id="rId204" w:anchor="a162" w:history="1">
        <w:r w:rsidRPr="003433B4">
          <w:rPr>
            <w:rStyle w:val="a8"/>
            <w:rFonts w:ascii="MingLiU_HKSCS" w:eastAsia="MingLiU_HKSCS" w:hAnsi="MingLiU_HKSCS"/>
            <w:sz w:val="28"/>
            <w:szCs w:val="28"/>
            <w:lang w:eastAsia="zh-TW"/>
          </w:rPr>
          <w:t>第一百六十二條</w:t>
        </w:r>
      </w:hyperlink>
      <w:r w:rsidRPr="003433B4">
        <w:rPr>
          <w:rFonts w:ascii="MingLiU_HKSCS" w:eastAsia="MingLiU_HKSCS" w:hAnsi="MingLiU_HKSCS"/>
          <w:sz w:val="28"/>
          <w:szCs w:val="28"/>
          <w:lang w:eastAsia="zh-TW"/>
        </w:rPr>
        <w:t xml:space="preserve"> ── 詆</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cs="맑은 고딕" w:hint="eastAsia"/>
          <w:sz w:val="28"/>
          <w:szCs w:val="28"/>
          <w:lang w:eastAsia="zh-TW"/>
        </w:rPr>
        <w:t>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205" w:anchor="a163" w:history="1">
        <w:r w:rsidRPr="003433B4">
          <w:rPr>
            <w:rStyle w:val="a8"/>
            <w:rFonts w:ascii="MingLiU_HKSCS" w:eastAsia="MingLiU_HKSCS" w:hAnsi="MingLiU_HKSCS"/>
            <w:sz w:val="28"/>
            <w:szCs w:val="28"/>
            <w:lang w:eastAsia="zh-TW"/>
          </w:rPr>
          <w:t>第一百六十三條</w:t>
        </w:r>
      </w:hyperlink>
      <w:r w:rsidRPr="003433B4">
        <w:rPr>
          <w:rFonts w:ascii="MingLiU_HKSCS" w:eastAsia="MingLiU_HKSCS" w:hAnsi="MingLiU_HKSCS"/>
          <w:sz w:val="28"/>
          <w:szCs w:val="28"/>
          <w:lang w:eastAsia="zh-TW"/>
        </w:rPr>
        <w:t xml:space="preserve"> ── 比較行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206" w:anchor="a164" w:history="1">
        <w:r w:rsidRPr="003433B4">
          <w:rPr>
            <w:rStyle w:val="a8"/>
            <w:rFonts w:ascii="MingLiU_HKSCS" w:eastAsia="MingLiU_HKSCS" w:hAnsi="MingLiU_HKSCS"/>
            <w:sz w:val="28"/>
            <w:szCs w:val="28"/>
            <w:lang w:eastAsia="zh-TW"/>
          </w:rPr>
          <w:t>第一百六十四條</w:t>
        </w:r>
      </w:hyperlink>
      <w:r w:rsidRPr="003433B4">
        <w:rPr>
          <w:rFonts w:ascii="MingLiU_HKSCS" w:eastAsia="MingLiU_HKSCS" w:hAnsi="MingLiU_HKSCS"/>
          <w:sz w:val="28"/>
          <w:szCs w:val="28"/>
          <w:lang w:eastAsia="zh-TW"/>
        </w:rPr>
        <w:t xml:space="preserve"> ── 模仿行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207" w:anchor="a165" w:history="1">
        <w:r w:rsidRPr="003433B4">
          <w:rPr>
            <w:rStyle w:val="a8"/>
            <w:rFonts w:ascii="MingLiU_HKSCS" w:eastAsia="MingLiU_HKSCS" w:hAnsi="MingLiU_HKSCS"/>
            <w:sz w:val="28"/>
            <w:szCs w:val="28"/>
            <w:lang w:eastAsia="zh-TW"/>
          </w:rPr>
          <w:t>第一百六十五條</w:t>
        </w:r>
      </w:hyperlink>
      <w:r w:rsidRPr="003433B4">
        <w:rPr>
          <w:rFonts w:ascii="MingLiU_HKSCS" w:eastAsia="MingLiU_HKSCS" w:hAnsi="MingLiU_HKSCS"/>
          <w:sz w:val="28"/>
          <w:szCs w:val="28"/>
          <w:lang w:eastAsia="zh-TW"/>
        </w:rPr>
        <w:t xml:space="preserve"> ── 他人聲譽之利用</w:t>
      </w:r>
    </w:p>
    <w:p w:rsidR="00E3551E" w:rsidRPr="003433B4" w:rsidRDefault="00E3551E" w:rsidP="00E3551E">
      <w:pPr>
        <w:spacing w:after="0"/>
        <w:ind w:left="720"/>
        <w:rPr>
          <w:rFonts w:ascii="MingLiU_HKSCS" w:eastAsia="MingLiU_HKSCS" w:hAnsi="MingLiU_HKSCS"/>
          <w:sz w:val="28"/>
          <w:szCs w:val="28"/>
          <w:lang w:eastAsia="zh-TW"/>
        </w:rPr>
      </w:pPr>
      <w:hyperlink r:id="rId208" w:anchor="a166" w:history="1">
        <w:r w:rsidRPr="003433B4">
          <w:rPr>
            <w:rStyle w:val="a8"/>
            <w:rFonts w:ascii="MingLiU_HKSCS" w:eastAsia="MingLiU_HKSCS" w:hAnsi="MingLiU_HKSCS"/>
            <w:sz w:val="28"/>
            <w:szCs w:val="28"/>
            <w:lang w:eastAsia="zh-TW"/>
          </w:rPr>
          <w:t>第一百六十六條</w:t>
        </w:r>
      </w:hyperlink>
      <w:r w:rsidRPr="003433B4">
        <w:rPr>
          <w:rFonts w:ascii="MingLiU_HKSCS" w:eastAsia="MingLiU_HKSCS" w:hAnsi="MingLiU_HKSCS"/>
          <w:sz w:val="28"/>
          <w:szCs w:val="28"/>
          <w:lang w:eastAsia="zh-TW"/>
        </w:rPr>
        <w:t xml:space="preserve"> ── 侵犯秘密</w:t>
      </w:r>
    </w:p>
    <w:p w:rsidR="00E3551E" w:rsidRPr="003433B4" w:rsidRDefault="00E3551E" w:rsidP="00E3551E">
      <w:pPr>
        <w:spacing w:after="0"/>
        <w:ind w:left="720"/>
        <w:rPr>
          <w:rFonts w:ascii="MingLiU_HKSCS" w:eastAsia="MingLiU_HKSCS" w:hAnsi="MingLiU_HKSCS"/>
          <w:sz w:val="28"/>
          <w:szCs w:val="28"/>
          <w:lang w:eastAsia="zh-TW"/>
        </w:rPr>
      </w:pPr>
      <w:hyperlink r:id="rId209" w:anchor="a167" w:history="1">
        <w:r w:rsidRPr="003433B4">
          <w:rPr>
            <w:rStyle w:val="a8"/>
            <w:rFonts w:ascii="MingLiU_HKSCS" w:eastAsia="MingLiU_HKSCS" w:hAnsi="MingLiU_HKSCS"/>
            <w:sz w:val="28"/>
            <w:szCs w:val="28"/>
            <w:lang w:eastAsia="zh-TW"/>
          </w:rPr>
          <w:t>第一百六十七條</w:t>
        </w:r>
      </w:hyperlink>
      <w:r w:rsidRPr="003433B4">
        <w:rPr>
          <w:rFonts w:ascii="MingLiU_HKSCS" w:eastAsia="MingLiU_HKSCS" w:hAnsi="MingLiU_HKSCS"/>
          <w:sz w:val="28"/>
          <w:szCs w:val="28"/>
          <w:lang w:eastAsia="zh-TW"/>
        </w:rPr>
        <w:t xml:space="preserve"> ── 促使他人違反合同及利用他人對合同之違反</w:t>
      </w:r>
    </w:p>
    <w:p w:rsidR="00E3551E" w:rsidRPr="003433B4" w:rsidRDefault="00E3551E" w:rsidP="00E3551E">
      <w:pPr>
        <w:spacing w:after="0"/>
        <w:ind w:left="720"/>
        <w:rPr>
          <w:rFonts w:ascii="MingLiU_HKSCS" w:eastAsia="MingLiU_HKSCS" w:hAnsi="MingLiU_HKSCS"/>
          <w:sz w:val="28"/>
          <w:szCs w:val="28"/>
          <w:lang w:eastAsia="zh-TW"/>
        </w:rPr>
      </w:pPr>
      <w:hyperlink r:id="rId210" w:anchor="a168" w:history="1">
        <w:r w:rsidRPr="003433B4">
          <w:rPr>
            <w:rStyle w:val="a8"/>
            <w:rFonts w:ascii="MingLiU_HKSCS" w:eastAsia="MingLiU_HKSCS" w:hAnsi="MingLiU_HKSCS"/>
            <w:sz w:val="28"/>
            <w:szCs w:val="28"/>
            <w:lang w:eastAsia="zh-TW"/>
          </w:rPr>
          <w:t>第一百六十八條</w:t>
        </w:r>
      </w:hyperlink>
      <w:r w:rsidRPr="003433B4">
        <w:rPr>
          <w:rFonts w:ascii="MingLiU_HKSCS" w:eastAsia="MingLiU_HKSCS" w:hAnsi="MingLiU_HKSCS"/>
          <w:sz w:val="28"/>
          <w:szCs w:val="28"/>
          <w:lang w:eastAsia="zh-TW"/>
        </w:rPr>
        <w:t xml:space="preserve"> ── 依賴關係之利用</w:t>
      </w:r>
    </w:p>
    <w:p w:rsidR="00E3551E" w:rsidRPr="003433B4" w:rsidRDefault="00E3551E" w:rsidP="00E3551E">
      <w:pPr>
        <w:spacing w:after="0"/>
        <w:ind w:left="720"/>
        <w:rPr>
          <w:rFonts w:ascii="MingLiU_HKSCS" w:eastAsia="MingLiU_HKSCS" w:hAnsi="MingLiU_HKSCS"/>
          <w:sz w:val="28"/>
          <w:szCs w:val="28"/>
          <w:lang w:eastAsia="zh-TW"/>
        </w:rPr>
      </w:pPr>
      <w:hyperlink r:id="rId211" w:anchor="a169" w:history="1">
        <w:r w:rsidRPr="003433B4">
          <w:rPr>
            <w:rStyle w:val="a8"/>
            <w:rFonts w:ascii="MingLiU_HKSCS" w:eastAsia="MingLiU_HKSCS" w:hAnsi="MingLiU_HKSCS"/>
            <w:sz w:val="28"/>
            <w:szCs w:val="28"/>
            <w:lang w:eastAsia="zh-TW"/>
          </w:rPr>
          <w:t>第一百六十九條</w:t>
        </w:r>
      </w:hyperlink>
      <w:r w:rsidRPr="003433B4">
        <w:rPr>
          <w:rFonts w:ascii="MingLiU_HKSCS" w:eastAsia="MingLiU_HKSCS" w:hAnsi="MingLiU_HKSCS"/>
          <w:sz w:val="28"/>
          <w:szCs w:val="28"/>
          <w:lang w:eastAsia="zh-TW"/>
        </w:rPr>
        <w:t xml:space="preserve"> ── 虧本出售</w:t>
      </w:r>
    </w:p>
    <w:p w:rsidR="00E3551E" w:rsidRPr="003433B4" w:rsidRDefault="00E3551E" w:rsidP="00E3551E">
      <w:pPr>
        <w:spacing w:after="0"/>
        <w:ind w:left="720"/>
        <w:rPr>
          <w:rFonts w:ascii="MingLiU_HKSCS" w:eastAsia="MingLiU_HKSCS" w:hAnsi="MingLiU_HKSCS"/>
          <w:sz w:val="28"/>
          <w:szCs w:val="28"/>
          <w:lang w:eastAsia="zh-TW"/>
        </w:rPr>
      </w:pPr>
      <w:hyperlink r:id="rId212" w:anchor="a170" w:history="1">
        <w:r w:rsidRPr="003433B4">
          <w:rPr>
            <w:rStyle w:val="a8"/>
            <w:rFonts w:ascii="MingLiU_HKSCS" w:eastAsia="MingLiU_HKSCS" w:hAnsi="MingLiU_HKSCS"/>
            <w:sz w:val="28"/>
            <w:szCs w:val="28"/>
            <w:lang w:eastAsia="zh-TW"/>
          </w:rPr>
          <w:t>第一百七十條</w:t>
        </w:r>
      </w:hyperlink>
      <w:r w:rsidRPr="003433B4">
        <w:rPr>
          <w:rFonts w:ascii="MingLiU_HKSCS" w:eastAsia="MingLiU_HKSCS" w:hAnsi="MingLiU_HKSCS"/>
          <w:sz w:val="28"/>
          <w:szCs w:val="28"/>
          <w:lang w:eastAsia="zh-TW"/>
        </w:rPr>
        <w:t xml:space="preserve"> ── 不正當競爭之訴訟</w:t>
      </w:r>
    </w:p>
    <w:p w:rsidR="00E3551E" w:rsidRPr="003433B4" w:rsidRDefault="00E3551E" w:rsidP="00E3551E">
      <w:pPr>
        <w:spacing w:after="0"/>
        <w:ind w:left="720"/>
        <w:rPr>
          <w:rFonts w:ascii="MingLiU_HKSCS" w:eastAsia="MingLiU_HKSCS" w:hAnsi="MingLiU_HKSCS"/>
          <w:sz w:val="28"/>
          <w:szCs w:val="28"/>
          <w:lang w:eastAsia="zh-TW"/>
        </w:rPr>
      </w:pPr>
      <w:hyperlink r:id="rId213" w:anchor="a171" w:history="1">
        <w:r w:rsidRPr="003433B4">
          <w:rPr>
            <w:rStyle w:val="a8"/>
            <w:rFonts w:ascii="MingLiU_HKSCS" w:eastAsia="MingLiU_HKSCS" w:hAnsi="MingLiU_HKSCS"/>
            <w:sz w:val="28"/>
            <w:szCs w:val="28"/>
            <w:lang w:eastAsia="zh-TW"/>
          </w:rPr>
          <w:t>第一百七十一條</w:t>
        </w:r>
      </w:hyperlink>
      <w:r w:rsidRPr="003433B4">
        <w:rPr>
          <w:rFonts w:ascii="MingLiU_HKSCS" w:eastAsia="MingLiU_HKSCS" w:hAnsi="MingLiU_HKSCS"/>
          <w:sz w:val="28"/>
          <w:szCs w:val="28"/>
          <w:lang w:eastAsia="zh-TW"/>
        </w:rPr>
        <w:t xml:space="preserve"> ── 制裁</w:t>
      </w:r>
    </w:p>
    <w:p w:rsidR="00E3551E" w:rsidRPr="003433B4" w:rsidRDefault="00E3551E" w:rsidP="00E3551E">
      <w:pPr>
        <w:spacing w:after="0"/>
        <w:ind w:left="720"/>
        <w:rPr>
          <w:rFonts w:ascii="MingLiU_HKSCS" w:eastAsia="MingLiU_HKSCS" w:hAnsi="MingLiU_HKSCS"/>
          <w:sz w:val="28"/>
          <w:szCs w:val="28"/>
          <w:lang w:eastAsia="zh-TW"/>
        </w:rPr>
      </w:pPr>
      <w:hyperlink r:id="rId214" w:anchor="a172" w:history="1">
        <w:r w:rsidRPr="003433B4">
          <w:rPr>
            <w:rStyle w:val="a8"/>
            <w:rFonts w:ascii="MingLiU_HKSCS" w:eastAsia="MingLiU_HKSCS" w:hAnsi="MingLiU_HKSCS"/>
            <w:sz w:val="28"/>
            <w:szCs w:val="28"/>
            <w:lang w:eastAsia="zh-TW"/>
          </w:rPr>
          <w:t>第一百七十二條</w:t>
        </w:r>
      </w:hyperlink>
      <w:r w:rsidRPr="003433B4">
        <w:rPr>
          <w:rFonts w:ascii="MingLiU_HKSCS" w:eastAsia="MingLiU_HKSCS" w:hAnsi="MingLiU_HKSCS"/>
          <w:sz w:val="28"/>
          <w:szCs w:val="28"/>
          <w:lang w:eastAsia="zh-TW"/>
        </w:rPr>
        <w:t xml:space="preserve"> ── 損害賠償</w:t>
      </w:r>
    </w:p>
    <w:p w:rsidR="00E3551E" w:rsidRPr="003433B4" w:rsidRDefault="00E3551E" w:rsidP="00E3551E">
      <w:pPr>
        <w:spacing w:after="0"/>
        <w:ind w:left="720"/>
        <w:rPr>
          <w:rFonts w:ascii="MingLiU_HKSCS" w:eastAsia="MingLiU_HKSCS" w:hAnsi="MingLiU_HKSCS"/>
          <w:sz w:val="28"/>
          <w:szCs w:val="28"/>
          <w:lang w:eastAsia="zh-TW"/>
        </w:rPr>
      </w:pPr>
      <w:hyperlink r:id="rId215" w:anchor="a173" w:history="1">
        <w:r w:rsidRPr="003433B4">
          <w:rPr>
            <w:rStyle w:val="a8"/>
            <w:rFonts w:ascii="MingLiU_HKSCS" w:eastAsia="MingLiU_HKSCS" w:hAnsi="MingLiU_HKSCS"/>
            <w:sz w:val="28"/>
            <w:szCs w:val="28"/>
            <w:lang w:eastAsia="zh-TW"/>
          </w:rPr>
          <w:t>第一百七十三條</w:t>
        </w:r>
      </w:hyperlink>
      <w:r w:rsidRPr="003433B4">
        <w:rPr>
          <w:rFonts w:ascii="MingLiU_HKSCS" w:eastAsia="MingLiU_HKSCS" w:hAnsi="MingLiU_HKSCS"/>
          <w:sz w:val="28"/>
          <w:szCs w:val="28"/>
          <w:lang w:eastAsia="zh-TW"/>
        </w:rPr>
        <w:t xml:space="preserve"> ── 代表利害關係人之實體之正當性</w:t>
      </w:r>
    </w:p>
    <w:p w:rsidR="00336D1D" w:rsidRDefault="00336D1D" w:rsidP="00E3551E">
      <w:pPr>
        <w:pStyle w:val="2"/>
        <w:rPr>
          <w:rFonts w:ascii="MingLiU_HKSCS" w:eastAsiaTheme="minorEastAsia" w:hAnsi="MingLiU_HKSCS" w:hint="eastAsia"/>
          <w:sz w:val="28"/>
          <w:szCs w:val="28"/>
        </w:rPr>
      </w:pPr>
    </w:p>
    <w:p w:rsidR="00E3551E" w:rsidRPr="00336D1D" w:rsidRDefault="00E3551E" w:rsidP="00336D1D">
      <w:pPr>
        <w:pStyle w:val="2"/>
        <w:jc w:val="center"/>
        <w:rPr>
          <w:rFonts w:ascii="MingLiU_HKSCS" w:eastAsia="MingLiU_HKSCS" w:hAnsi="MingLiU_HKSCS"/>
          <w:b/>
          <w:sz w:val="28"/>
          <w:szCs w:val="28"/>
          <w:lang w:eastAsia="zh-TW"/>
        </w:rPr>
      </w:pPr>
      <w:hyperlink r:id="rId216" w:anchor="l2" w:history="1">
        <w:r w:rsidRPr="00336D1D">
          <w:rPr>
            <w:rStyle w:val="a8"/>
            <w:rFonts w:ascii="MingLiU_HKSCS" w:eastAsia="MingLiU_HKSCS" w:hAnsi="MingLiU_HKSCS"/>
            <w:b/>
            <w:bCs/>
            <w:sz w:val="28"/>
            <w:szCs w:val="28"/>
            <w:lang w:eastAsia="zh-TW"/>
          </w:rPr>
          <w:t>第二卷</w:t>
        </w:r>
      </w:hyperlink>
      <w:r w:rsidR="00336D1D" w:rsidRPr="00336D1D">
        <w:rPr>
          <w:rStyle w:val="a8"/>
          <w:rFonts w:ascii="MingLiU_HKSCS" w:eastAsiaTheme="minorEastAsia" w:hAnsi="MingLiU_HKSCS" w:hint="eastAsia"/>
          <w:b/>
          <w:bCs/>
          <w:sz w:val="28"/>
          <w:szCs w:val="28"/>
          <w:lang w:eastAsia="zh-TW"/>
        </w:rPr>
        <w:t xml:space="preserve"> </w:t>
      </w:r>
      <w:r w:rsidRPr="00336D1D">
        <w:rPr>
          <w:rFonts w:ascii="MingLiU_HKSCS" w:eastAsia="MingLiU_HKSCS" w:hAnsi="MingLiU_HKSCS"/>
          <w:b/>
          <w:sz w:val="28"/>
          <w:szCs w:val="28"/>
          <w:lang w:eastAsia="zh-TW"/>
        </w:rPr>
        <w:t>合營企業之經營及企業經營之合作</w:t>
      </w:r>
    </w:p>
    <w:p w:rsidR="00E3551E" w:rsidRPr="003433B4" w:rsidRDefault="00E3551E" w:rsidP="00E3551E">
      <w:pPr>
        <w:spacing w:after="0"/>
        <w:ind w:left="720"/>
        <w:rPr>
          <w:rFonts w:ascii="MingLiU_HKSCS" w:eastAsia="MingLiU_HKSCS" w:hAnsi="MingLiU_HKSCS"/>
          <w:sz w:val="28"/>
          <w:szCs w:val="28"/>
          <w:lang w:eastAsia="zh-TW"/>
        </w:rPr>
      </w:pPr>
      <w:hyperlink r:id="rId217" w:anchor="l2t1" w:history="1">
        <w:r w:rsidRPr="003433B4">
          <w:rPr>
            <w:rStyle w:val="a8"/>
            <w:rFonts w:ascii="MingLiU_HKSCS" w:eastAsia="MingLiU_HKSCS" w:hAnsi="MingLiU_HKSCS"/>
            <w:sz w:val="28"/>
            <w:szCs w:val="28"/>
            <w:lang w:eastAsia="zh-TW"/>
          </w:rPr>
          <w:t>第一編</w:t>
        </w:r>
      </w:hyperlink>
      <w:r w:rsidRPr="003433B4">
        <w:rPr>
          <w:rFonts w:ascii="MingLiU_HKSCS" w:eastAsia="MingLiU_HKSCS" w:hAnsi="MingLiU_HKSCS"/>
          <w:b/>
          <w:bCs/>
          <w:sz w:val="28"/>
          <w:szCs w:val="28"/>
          <w:lang w:eastAsia="zh-TW"/>
        </w:rPr>
        <w:t xml:space="preserve"> ── 公司</w:t>
      </w:r>
    </w:p>
    <w:p w:rsidR="00E3551E" w:rsidRPr="003433B4" w:rsidRDefault="00E3551E" w:rsidP="00E3551E">
      <w:pPr>
        <w:spacing w:after="0"/>
        <w:ind w:left="720"/>
        <w:rPr>
          <w:rFonts w:ascii="MingLiU_HKSCS" w:eastAsia="MingLiU_HKSCS" w:hAnsi="MingLiU_HKSCS"/>
          <w:sz w:val="28"/>
          <w:szCs w:val="28"/>
          <w:lang w:eastAsia="zh-TW"/>
        </w:rPr>
      </w:pPr>
      <w:hyperlink r:id="rId218" w:anchor="c1a174"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總則</w:t>
      </w:r>
    </w:p>
    <w:p w:rsidR="00E3551E" w:rsidRPr="003433B4" w:rsidRDefault="00E3551E" w:rsidP="00E3551E">
      <w:pPr>
        <w:spacing w:after="0"/>
        <w:ind w:left="720"/>
        <w:rPr>
          <w:rFonts w:ascii="MingLiU_HKSCS" w:eastAsia="MingLiU_HKSCS" w:hAnsi="MingLiU_HKSCS"/>
          <w:sz w:val="28"/>
          <w:szCs w:val="28"/>
          <w:lang w:eastAsia="zh-TW"/>
        </w:rPr>
      </w:pPr>
      <w:hyperlink r:id="rId219" w:anchor="s1a174"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一般規則</w:t>
      </w:r>
    </w:p>
    <w:p w:rsidR="00E3551E" w:rsidRPr="003433B4" w:rsidRDefault="00E3551E" w:rsidP="00E3551E">
      <w:pPr>
        <w:spacing w:after="0"/>
        <w:ind w:left="720"/>
        <w:rPr>
          <w:rFonts w:ascii="MingLiU_HKSCS" w:eastAsia="MingLiU_HKSCS" w:hAnsi="MingLiU_HKSCS"/>
          <w:sz w:val="28"/>
          <w:szCs w:val="28"/>
          <w:lang w:eastAsia="zh-TW"/>
        </w:rPr>
      </w:pPr>
      <w:hyperlink r:id="rId220" w:anchor="a174" w:history="1">
        <w:r w:rsidRPr="003433B4">
          <w:rPr>
            <w:rStyle w:val="a8"/>
            <w:rFonts w:ascii="MingLiU_HKSCS" w:eastAsia="MingLiU_HKSCS" w:hAnsi="MingLiU_HKSCS"/>
            <w:sz w:val="28"/>
            <w:szCs w:val="28"/>
            <w:lang w:eastAsia="zh-TW"/>
          </w:rPr>
          <w:t>第一百七十四條</w:t>
        </w:r>
      </w:hyperlink>
      <w:r w:rsidRPr="003433B4">
        <w:rPr>
          <w:rFonts w:ascii="MingLiU_HKSCS" w:eastAsia="MingLiU_HKSCS" w:hAnsi="MingLiU_HKSCS"/>
          <w:sz w:val="28"/>
          <w:szCs w:val="28"/>
          <w:lang w:eastAsia="zh-TW"/>
        </w:rPr>
        <w:t xml:space="preserve"> ── 公司之種類</w:t>
      </w:r>
    </w:p>
    <w:p w:rsidR="00E3551E" w:rsidRPr="003433B4" w:rsidRDefault="00E3551E" w:rsidP="00E3551E">
      <w:pPr>
        <w:spacing w:after="0"/>
        <w:ind w:left="720"/>
        <w:rPr>
          <w:rFonts w:ascii="MingLiU_HKSCS" w:eastAsia="MingLiU_HKSCS" w:hAnsi="MingLiU_HKSCS"/>
          <w:sz w:val="28"/>
          <w:szCs w:val="28"/>
          <w:lang w:eastAsia="zh-TW"/>
        </w:rPr>
      </w:pPr>
      <w:hyperlink r:id="rId221" w:anchor="a175" w:history="1">
        <w:r w:rsidRPr="003433B4">
          <w:rPr>
            <w:rStyle w:val="a8"/>
            <w:rFonts w:ascii="MingLiU_HKSCS" w:eastAsia="MingLiU_HKSCS" w:hAnsi="MingLiU_HKSCS"/>
            <w:sz w:val="28"/>
            <w:szCs w:val="28"/>
            <w:lang w:eastAsia="zh-TW"/>
          </w:rPr>
          <w:t>第一百七十五條</w:t>
        </w:r>
      </w:hyperlink>
      <w:r w:rsidRPr="003433B4">
        <w:rPr>
          <w:rFonts w:ascii="MingLiU_HKSCS" w:eastAsia="MingLiU_HKSCS" w:hAnsi="MingLiU_HKSCS"/>
          <w:sz w:val="28"/>
          <w:szCs w:val="28"/>
          <w:lang w:eastAsia="zh-TW"/>
        </w:rPr>
        <w:t xml:space="preserve"> ── 地域範圍</w:t>
      </w:r>
    </w:p>
    <w:p w:rsidR="00E3551E" w:rsidRPr="003433B4" w:rsidRDefault="00E3551E" w:rsidP="00E3551E">
      <w:pPr>
        <w:spacing w:after="0"/>
        <w:ind w:left="720"/>
        <w:rPr>
          <w:rFonts w:ascii="MingLiU_HKSCS" w:eastAsia="MingLiU_HKSCS" w:hAnsi="MingLiU_HKSCS"/>
          <w:sz w:val="28"/>
          <w:szCs w:val="28"/>
          <w:lang w:eastAsia="zh-TW"/>
        </w:rPr>
      </w:pPr>
      <w:hyperlink r:id="rId222" w:anchor="a176" w:history="1">
        <w:r w:rsidRPr="003433B4">
          <w:rPr>
            <w:rStyle w:val="a8"/>
            <w:rFonts w:ascii="MingLiU_HKSCS" w:eastAsia="MingLiU_HKSCS" w:hAnsi="MingLiU_HKSCS"/>
            <w:sz w:val="28"/>
            <w:szCs w:val="28"/>
            <w:lang w:eastAsia="zh-TW"/>
          </w:rPr>
          <w:t>第一百七十六條</w:t>
        </w:r>
      </w:hyperlink>
      <w:r w:rsidRPr="003433B4">
        <w:rPr>
          <w:rFonts w:ascii="MingLiU_HKSCS" w:eastAsia="MingLiU_HKSCS" w:hAnsi="MingLiU_HKSCS"/>
          <w:sz w:val="28"/>
          <w:szCs w:val="28"/>
          <w:lang w:eastAsia="zh-TW"/>
        </w:rPr>
        <w:t xml:space="preserve"> ── 人格</w:t>
      </w:r>
    </w:p>
    <w:p w:rsidR="00E3551E" w:rsidRPr="003433B4" w:rsidRDefault="00E3551E" w:rsidP="00E3551E">
      <w:pPr>
        <w:spacing w:after="0"/>
        <w:ind w:left="720"/>
        <w:rPr>
          <w:rFonts w:ascii="MingLiU_HKSCS" w:eastAsia="MingLiU_HKSCS" w:hAnsi="MingLiU_HKSCS"/>
          <w:sz w:val="28"/>
          <w:szCs w:val="28"/>
          <w:lang w:eastAsia="zh-TW"/>
        </w:rPr>
      </w:pPr>
      <w:hyperlink r:id="rId223" w:anchor="a177" w:history="1">
        <w:r w:rsidRPr="003433B4">
          <w:rPr>
            <w:rStyle w:val="a8"/>
            <w:rFonts w:ascii="MingLiU_HKSCS" w:eastAsia="MingLiU_HKSCS" w:hAnsi="MingLiU_HKSCS"/>
            <w:sz w:val="28"/>
            <w:szCs w:val="28"/>
            <w:lang w:eastAsia="zh-TW"/>
          </w:rPr>
          <w:t>第一百七十七條</w:t>
        </w:r>
      </w:hyperlink>
      <w:r w:rsidRPr="003433B4">
        <w:rPr>
          <w:rFonts w:ascii="MingLiU_HKSCS" w:eastAsia="MingLiU_HKSCS" w:hAnsi="MingLiU_HKSCS"/>
          <w:sz w:val="28"/>
          <w:szCs w:val="28"/>
          <w:lang w:eastAsia="zh-TW"/>
        </w:rPr>
        <w:t xml:space="preserve"> ── 能力</w:t>
      </w:r>
    </w:p>
    <w:p w:rsidR="00E3551E" w:rsidRPr="003433B4" w:rsidRDefault="00E3551E" w:rsidP="00E3551E">
      <w:pPr>
        <w:spacing w:after="0"/>
        <w:ind w:left="720"/>
        <w:rPr>
          <w:rFonts w:ascii="MingLiU_HKSCS" w:eastAsia="MingLiU_HKSCS" w:hAnsi="MingLiU_HKSCS"/>
          <w:sz w:val="28"/>
          <w:szCs w:val="28"/>
          <w:lang w:eastAsia="zh-TW"/>
        </w:rPr>
      </w:pPr>
      <w:hyperlink r:id="rId224" w:anchor="a178" w:history="1">
        <w:r w:rsidRPr="003433B4">
          <w:rPr>
            <w:rStyle w:val="a8"/>
            <w:rFonts w:ascii="MingLiU_HKSCS" w:eastAsia="MingLiU_HKSCS" w:hAnsi="MingLiU_HKSCS"/>
            <w:sz w:val="28"/>
            <w:szCs w:val="28"/>
            <w:lang w:eastAsia="zh-TW"/>
          </w:rPr>
          <w:t>第一百七十八條</w:t>
        </w:r>
      </w:hyperlink>
      <w:r w:rsidRPr="003433B4">
        <w:rPr>
          <w:rFonts w:ascii="MingLiU_HKSCS" w:eastAsia="MingLiU_HKSCS" w:hAnsi="MingLiU_HKSCS"/>
          <w:sz w:val="28"/>
          <w:szCs w:val="28"/>
          <w:lang w:eastAsia="zh-TW"/>
        </w:rPr>
        <w:t xml:space="preserve"> ── 在本地區長期經營之公司</w:t>
      </w:r>
    </w:p>
    <w:p w:rsidR="00E3551E" w:rsidRPr="003433B4" w:rsidRDefault="00E3551E" w:rsidP="00E3551E">
      <w:pPr>
        <w:spacing w:after="0"/>
        <w:ind w:left="720"/>
        <w:rPr>
          <w:rFonts w:ascii="MingLiU_HKSCS" w:eastAsia="MingLiU_HKSCS" w:hAnsi="MingLiU_HKSCS"/>
          <w:sz w:val="28"/>
          <w:szCs w:val="28"/>
          <w:lang w:eastAsia="zh-TW"/>
        </w:rPr>
      </w:pPr>
      <w:hyperlink r:id="rId225" w:anchor="s2a179"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設立</w:t>
      </w:r>
    </w:p>
    <w:p w:rsidR="00E3551E" w:rsidRPr="003433B4" w:rsidRDefault="00E3551E" w:rsidP="00E3551E">
      <w:pPr>
        <w:spacing w:after="0"/>
        <w:ind w:left="720"/>
        <w:rPr>
          <w:rFonts w:ascii="MingLiU_HKSCS" w:eastAsia="MingLiU_HKSCS" w:hAnsi="MingLiU_HKSCS"/>
          <w:sz w:val="28"/>
          <w:szCs w:val="28"/>
          <w:lang w:eastAsia="zh-TW"/>
        </w:rPr>
      </w:pPr>
      <w:hyperlink r:id="rId226" w:anchor="ss1a179"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設立之方式及內容</w:t>
      </w:r>
    </w:p>
    <w:p w:rsidR="00E3551E" w:rsidRPr="003433B4" w:rsidRDefault="00E3551E" w:rsidP="00E3551E">
      <w:pPr>
        <w:spacing w:after="0"/>
        <w:ind w:left="720"/>
        <w:rPr>
          <w:rFonts w:ascii="MingLiU_HKSCS" w:eastAsia="MingLiU_HKSCS" w:hAnsi="MingLiU_HKSCS"/>
          <w:sz w:val="28"/>
          <w:szCs w:val="28"/>
          <w:lang w:eastAsia="zh-TW"/>
        </w:rPr>
      </w:pPr>
      <w:hyperlink r:id="rId227" w:anchor="a179" w:history="1">
        <w:r w:rsidRPr="003433B4">
          <w:rPr>
            <w:rStyle w:val="a8"/>
            <w:rFonts w:ascii="MingLiU_HKSCS" w:eastAsia="MingLiU_HKSCS" w:hAnsi="MingLiU_HKSCS"/>
            <w:sz w:val="28"/>
            <w:szCs w:val="28"/>
            <w:lang w:eastAsia="zh-TW"/>
          </w:rPr>
          <w:t>第一百七十九條</w:t>
        </w:r>
      </w:hyperlink>
      <w:r w:rsidRPr="003433B4">
        <w:rPr>
          <w:rFonts w:ascii="MingLiU_HKSCS" w:eastAsia="MingLiU_HKSCS" w:hAnsi="MingLiU_HKSCS"/>
          <w:sz w:val="28"/>
          <w:szCs w:val="28"/>
          <w:lang w:eastAsia="zh-TW"/>
        </w:rPr>
        <w:t>* ── 設立之方式及必要內容</w:t>
      </w:r>
    </w:p>
    <w:p w:rsidR="00E3551E" w:rsidRPr="003433B4" w:rsidRDefault="00E3551E" w:rsidP="00E3551E">
      <w:pPr>
        <w:spacing w:after="0"/>
        <w:ind w:left="720"/>
        <w:rPr>
          <w:rFonts w:ascii="MingLiU_HKSCS" w:eastAsia="MingLiU_HKSCS" w:hAnsi="MingLiU_HKSCS"/>
          <w:sz w:val="28"/>
          <w:szCs w:val="28"/>
          <w:lang w:eastAsia="zh-TW"/>
        </w:rPr>
      </w:pPr>
      <w:hyperlink r:id="rId228" w:anchor="a180" w:history="1">
        <w:r w:rsidRPr="003433B4">
          <w:rPr>
            <w:rStyle w:val="a8"/>
            <w:rFonts w:ascii="MingLiU_HKSCS" w:eastAsia="MingLiU_HKSCS" w:hAnsi="MingLiU_HKSCS"/>
            <w:sz w:val="28"/>
            <w:szCs w:val="28"/>
            <w:lang w:eastAsia="zh-TW"/>
          </w:rPr>
          <w:t>第一百八十條</w:t>
        </w:r>
      </w:hyperlink>
      <w:r w:rsidRPr="003433B4">
        <w:rPr>
          <w:rFonts w:ascii="MingLiU_HKSCS" w:eastAsia="MingLiU_HKSCS" w:hAnsi="MingLiU_HKSCS"/>
          <w:sz w:val="28"/>
          <w:szCs w:val="28"/>
          <w:lang w:eastAsia="zh-TW"/>
        </w:rPr>
        <w:t xml:space="preserve"> ── 所營事業</w:t>
      </w:r>
    </w:p>
    <w:p w:rsidR="00E3551E" w:rsidRPr="003433B4" w:rsidRDefault="00E3551E" w:rsidP="00E3551E">
      <w:pPr>
        <w:spacing w:after="0"/>
        <w:ind w:left="720"/>
        <w:rPr>
          <w:rFonts w:ascii="MingLiU_HKSCS" w:eastAsia="MingLiU_HKSCS" w:hAnsi="MingLiU_HKSCS"/>
          <w:sz w:val="28"/>
          <w:szCs w:val="28"/>
          <w:lang w:eastAsia="zh-TW"/>
        </w:rPr>
      </w:pPr>
      <w:hyperlink r:id="rId229" w:anchor="a181" w:history="1">
        <w:r w:rsidRPr="003433B4">
          <w:rPr>
            <w:rStyle w:val="a8"/>
            <w:rFonts w:ascii="MingLiU_HKSCS" w:eastAsia="MingLiU_HKSCS" w:hAnsi="MingLiU_HKSCS"/>
            <w:sz w:val="28"/>
            <w:szCs w:val="28"/>
            <w:lang w:eastAsia="zh-TW"/>
          </w:rPr>
          <w:t>第一百八十一條</w:t>
        </w:r>
      </w:hyperlink>
      <w:r w:rsidRPr="003433B4">
        <w:rPr>
          <w:rFonts w:ascii="MingLiU_HKSCS" w:eastAsia="MingLiU_HKSCS" w:hAnsi="MingLiU_HKSCS"/>
          <w:sz w:val="28"/>
          <w:szCs w:val="28"/>
          <w:lang w:eastAsia="zh-TW"/>
        </w:rPr>
        <w:t xml:space="preserve"> ── 住所</w:t>
      </w:r>
    </w:p>
    <w:p w:rsidR="00E3551E" w:rsidRPr="003433B4" w:rsidRDefault="00E3551E" w:rsidP="00E3551E">
      <w:pPr>
        <w:spacing w:after="0"/>
        <w:ind w:left="720"/>
        <w:rPr>
          <w:rFonts w:ascii="MingLiU_HKSCS" w:eastAsia="MingLiU_HKSCS" w:hAnsi="MingLiU_HKSCS"/>
          <w:sz w:val="28"/>
          <w:szCs w:val="28"/>
          <w:lang w:eastAsia="zh-TW"/>
        </w:rPr>
      </w:pPr>
      <w:hyperlink r:id="rId230" w:anchor="a182" w:history="1">
        <w:r w:rsidRPr="003433B4">
          <w:rPr>
            <w:rStyle w:val="a8"/>
            <w:rFonts w:ascii="MingLiU_HKSCS" w:eastAsia="MingLiU_HKSCS" w:hAnsi="MingLiU_HKSCS"/>
            <w:sz w:val="28"/>
            <w:szCs w:val="28"/>
            <w:lang w:eastAsia="zh-TW"/>
          </w:rPr>
          <w:t>第一百八十二條</w:t>
        </w:r>
      </w:hyperlink>
      <w:r w:rsidRPr="003433B4">
        <w:rPr>
          <w:rFonts w:ascii="MingLiU_HKSCS" w:eastAsia="MingLiU_HKSCS" w:hAnsi="MingLiU_HKSCS"/>
          <w:sz w:val="28"/>
          <w:szCs w:val="28"/>
          <w:lang w:eastAsia="zh-TW"/>
        </w:rPr>
        <w:t xml:space="preserve"> ── 資本之單位</w:t>
      </w:r>
    </w:p>
    <w:p w:rsidR="00E3551E" w:rsidRPr="003433B4" w:rsidRDefault="00E3551E" w:rsidP="00E3551E">
      <w:pPr>
        <w:spacing w:after="0"/>
        <w:ind w:left="720"/>
        <w:rPr>
          <w:rFonts w:ascii="MingLiU_HKSCS" w:eastAsia="MingLiU_HKSCS" w:hAnsi="MingLiU_HKSCS"/>
          <w:sz w:val="28"/>
          <w:szCs w:val="28"/>
          <w:lang w:eastAsia="zh-TW"/>
        </w:rPr>
      </w:pPr>
      <w:hyperlink r:id="rId231" w:anchor="a183" w:history="1">
        <w:r w:rsidRPr="003433B4">
          <w:rPr>
            <w:rStyle w:val="a8"/>
            <w:rFonts w:ascii="MingLiU_HKSCS" w:eastAsia="MingLiU_HKSCS" w:hAnsi="MingLiU_HKSCS"/>
            <w:sz w:val="28"/>
            <w:szCs w:val="28"/>
            <w:lang w:eastAsia="zh-TW"/>
          </w:rPr>
          <w:t>第一百八十三條</w:t>
        </w:r>
      </w:hyperlink>
      <w:r w:rsidRPr="003433B4">
        <w:rPr>
          <w:rFonts w:ascii="MingLiU_HKSCS" w:eastAsia="MingLiU_HKSCS" w:hAnsi="MingLiU_HKSCS"/>
          <w:sz w:val="28"/>
          <w:szCs w:val="28"/>
          <w:lang w:eastAsia="zh-TW"/>
        </w:rPr>
        <w:t xml:space="preserve"> ── 存續期</w:t>
      </w:r>
    </w:p>
    <w:p w:rsidR="00E3551E" w:rsidRPr="003433B4" w:rsidRDefault="00E3551E" w:rsidP="00E3551E">
      <w:pPr>
        <w:spacing w:after="0"/>
        <w:ind w:left="720"/>
        <w:rPr>
          <w:rFonts w:ascii="MingLiU_HKSCS" w:eastAsia="MingLiU_HKSCS" w:hAnsi="MingLiU_HKSCS"/>
          <w:sz w:val="28"/>
          <w:szCs w:val="28"/>
          <w:lang w:eastAsia="zh-TW"/>
        </w:rPr>
      </w:pPr>
      <w:hyperlink r:id="rId232" w:anchor="a184" w:history="1">
        <w:r w:rsidRPr="003433B4">
          <w:rPr>
            <w:rStyle w:val="a8"/>
            <w:rFonts w:ascii="MingLiU_HKSCS" w:eastAsia="MingLiU_HKSCS" w:hAnsi="MingLiU_HKSCS"/>
            <w:sz w:val="28"/>
            <w:szCs w:val="28"/>
            <w:lang w:eastAsia="zh-TW"/>
          </w:rPr>
          <w:t>第一百八十四條</w:t>
        </w:r>
      </w:hyperlink>
      <w:r w:rsidRPr="003433B4">
        <w:rPr>
          <w:rFonts w:ascii="MingLiU_HKSCS" w:eastAsia="MingLiU_HKSCS" w:hAnsi="MingLiU_HKSCS"/>
          <w:sz w:val="28"/>
          <w:szCs w:val="28"/>
          <w:lang w:eastAsia="zh-TW"/>
        </w:rPr>
        <w:t xml:space="preserve"> ── 特別權利</w:t>
      </w:r>
    </w:p>
    <w:p w:rsidR="00E3551E" w:rsidRPr="003433B4" w:rsidRDefault="00E3551E" w:rsidP="00E3551E">
      <w:pPr>
        <w:spacing w:after="0"/>
        <w:ind w:left="720"/>
        <w:rPr>
          <w:rFonts w:ascii="MingLiU_HKSCS" w:eastAsia="MingLiU_HKSCS" w:hAnsi="MingLiU_HKSCS"/>
          <w:sz w:val="28"/>
          <w:szCs w:val="28"/>
          <w:lang w:eastAsia="zh-TW"/>
        </w:rPr>
      </w:pPr>
      <w:hyperlink r:id="rId233" w:anchor="a185" w:history="1">
        <w:r w:rsidRPr="003433B4">
          <w:rPr>
            <w:rStyle w:val="a8"/>
            <w:rFonts w:ascii="MingLiU_HKSCS" w:eastAsia="MingLiU_HKSCS" w:hAnsi="MingLiU_HKSCS"/>
            <w:sz w:val="28"/>
            <w:szCs w:val="28"/>
            <w:lang w:eastAsia="zh-TW"/>
          </w:rPr>
          <w:t>第一百八十五條</w:t>
        </w:r>
      </w:hyperlink>
      <w:r w:rsidRPr="003433B4">
        <w:rPr>
          <w:rFonts w:ascii="MingLiU_HKSCS" w:eastAsia="MingLiU_HKSCS" w:hAnsi="MingLiU_HKSCS"/>
          <w:sz w:val="28"/>
          <w:szCs w:val="28"/>
          <w:lang w:eastAsia="zh-TW"/>
        </w:rPr>
        <w:t xml:space="preserve"> ── 準公司協議</w:t>
      </w:r>
    </w:p>
    <w:p w:rsidR="00E3551E" w:rsidRPr="003433B4" w:rsidRDefault="00E3551E" w:rsidP="00E3551E">
      <w:pPr>
        <w:spacing w:after="0"/>
        <w:ind w:left="720"/>
        <w:rPr>
          <w:rFonts w:ascii="MingLiU_HKSCS" w:eastAsia="MingLiU_HKSCS" w:hAnsi="MingLiU_HKSCS"/>
          <w:sz w:val="28"/>
          <w:szCs w:val="28"/>
          <w:lang w:eastAsia="zh-TW"/>
        </w:rPr>
      </w:pPr>
      <w:hyperlink r:id="rId234" w:anchor="ss2a186"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設立之登記</w:t>
      </w:r>
    </w:p>
    <w:p w:rsidR="00E3551E" w:rsidRPr="003433B4" w:rsidRDefault="00E3551E" w:rsidP="00E3551E">
      <w:pPr>
        <w:spacing w:after="0"/>
        <w:ind w:left="720"/>
        <w:rPr>
          <w:rFonts w:ascii="MingLiU_HKSCS" w:eastAsia="MingLiU_HKSCS" w:hAnsi="MingLiU_HKSCS"/>
          <w:sz w:val="28"/>
          <w:szCs w:val="28"/>
          <w:lang w:eastAsia="zh-TW"/>
        </w:rPr>
      </w:pPr>
      <w:hyperlink r:id="rId235" w:anchor="a186" w:history="1">
        <w:r w:rsidRPr="003433B4">
          <w:rPr>
            <w:rStyle w:val="a8"/>
            <w:rFonts w:ascii="MingLiU_HKSCS" w:eastAsia="MingLiU_HKSCS" w:hAnsi="MingLiU_HKSCS"/>
            <w:sz w:val="28"/>
            <w:szCs w:val="28"/>
            <w:lang w:eastAsia="zh-TW"/>
          </w:rPr>
          <w:t>第一百八十六條</w:t>
        </w:r>
      </w:hyperlink>
      <w:r w:rsidRPr="003433B4">
        <w:rPr>
          <w:rFonts w:ascii="MingLiU_HKSCS" w:eastAsia="MingLiU_HKSCS" w:hAnsi="MingLiU_HKSCS"/>
          <w:b/>
          <w:bCs/>
          <w:color w:val="FF0000"/>
          <w:sz w:val="28"/>
          <w:szCs w:val="28"/>
          <w:lang w:eastAsia="zh-TW"/>
        </w:rPr>
        <w:t>*</w:t>
      </w:r>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付公司資本之證明</w:t>
      </w:r>
    </w:p>
    <w:p w:rsidR="00E3551E" w:rsidRPr="003433B4" w:rsidRDefault="00E3551E" w:rsidP="00E3551E">
      <w:pPr>
        <w:spacing w:after="0"/>
        <w:ind w:left="72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w:t>
      </w:r>
      <w:r w:rsidRPr="003433B4">
        <w:rPr>
          <w:rFonts w:ascii="MingLiU_HKSCS" w:eastAsia="MingLiU_HKSCS" w:hAnsi="MingLiU_HKSCS"/>
          <w:sz w:val="28"/>
          <w:szCs w:val="28"/>
          <w:lang w:eastAsia="zh-TW"/>
        </w:rPr>
        <w:t>（經四月二十七日第17/2000期《澳門特別行政區公報》第一組第一副刊之</w:t>
      </w:r>
      <w:hyperlink r:id="rId236" w:history="1">
        <w:r w:rsidRPr="003433B4">
          <w:rPr>
            <w:rStyle w:val="a8"/>
            <w:rFonts w:ascii="MingLiU_HKSCS" w:eastAsia="MingLiU_HKSCS" w:hAnsi="MingLiU_HKSCS"/>
            <w:sz w:val="28"/>
            <w:szCs w:val="28"/>
            <w:lang w:eastAsia="zh-TW"/>
          </w:rPr>
          <w:t>第6/2000號法律</w:t>
        </w:r>
      </w:hyperlink>
      <w:r w:rsidRPr="003433B4">
        <w:rPr>
          <w:rFonts w:ascii="MingLiU_HKSCS" w:eastAsia="MingLiU_HKSCS" w:hAnsi="MingLiU_HKSCS"/>
          <w:sz w:val="28"/>
          <w:szCs w:val="28"/>
          <w:lang w:eastAsia="zh-TW"/>
        </w:rPr>
        <w:t>所廢止）</w:t>
      </w:r>
    </w:p>
    <w:p w:rsidR="00E3551E" w:rsidRPr="003433B4" w:rsidRDefault="00E3551E" w:rsidP="00E3551E">
      <w:pPr>
        <w:spacing w:after="0"/>
        <w:ind w:left="720"/>
        <w:rPr>
          <w:rFonts w:ascii="MingLiU_HKSCS" w:eastAsia="MingLiU_HKSCS" w:hAnsi="MingLiU_HKSCS"/>
          <w:sz w:val="28"/>
          <w:szCs w:val="28"/>
          <w:lang w:eastAsia="zh-TW"/>
        </w:rPr>
      </w:pPr>
      <w:hyperlink r:id="rId237" w:anchor="a187" w:history="1">
        <w:r w:rsidRPr="003433B4">
          <w:rPr>
            <w:rStyle w:val="a8"/>
            <w:rFonts w:ascii="MingLiU_HKSCS" w:eastAsia="MingLiU_HKSCS" w:hAnsi="MingLiU_HKSCS"/>
            <w:sz w:val="28"/>
            <w:szCs w:val="28"/>
            <w:lang w:eastAsia="zh-TW"/>
          </w:rPr>
          <w:t>第一百八十七條</w:t>
        </w:r>
      </w:hyperlink>
      <w:r w:rsidRPr="003433B4">
        <w:rPr>
          <w:rFonts w:ascii="MingLiU_HKSCS" w:eastAsia="MingLiU_HKSCS" w:hAnsi="MingLiU_HKSCS"/>
          <w:sz w:val="28"/>
          <w:szCs w:val="28"/>
          <w:lang w:eastAsia="zh-TW"/>
        </w:rPr>
        <w:t xml:space="preserve"> ── 促使登記之期限及正當性</w:t>
      </w:r>
    </w:p>
    <w:p w:rsidR="00E3551E" w:rsidRPr="003433B4" w:rsidRDefault="00E3551E" w:rsidP="00E3551E">
      <w:pPr>
        <w:spacing w:after="0"/>
        <w:ind w:left="720"/>
        <w:rPr>
          <w:rFonts w:ascii="MingLiU_HKSCS" w:eastAsia="MingLiU_HKSCS" w:hAnsi="MingLiU_HKSCS"/>
          <w:sz w:val="28"/>
          <w:szCs w:val="28"/>
          <w:lang w:eastAsia="zh-TW"/>
        </w:rPr>
      </w:pPr>
      <w:hyperlink r:id="rId238" w:anchor="a188" w:history="1">
        <w:r w:rsidRPr="003433B4">
          <w:rPr>
            <w:rStyle w:val="a8"/>
            <w:rFonts w:ascii="MingLiU_HKSCS" w:eastAsia="MingLiU_HKSCS" w:hAnsi="MingLiU_HKSCS"/>
            <w:sz w:val="28"/>
            <w:szCs w:val="28"/>
            <w:lang w:eastAsia="zh-TW"/>
          </w:rPr>
          <w:t>第一百八十八條</w:t>
        </w:r>
      </w:hyperlink>
      <w:r w:rsidRPr="003433B4">
        <w:rPr>
          <w:rFonts w:ascii="MingLiU_HKSCS" w:eastAsia="MingLiU_HKSCS" w:hAnsi="MingLiU_HKSCS"/>
          <w:sz w:val="28"/>
          <w:szCs w:val="28"/>
          <w:lang w:eastAsia="zh-TW"/>
        </w:rPr>
        <w:t xml:space="preserve"> ── 登記前之行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效果</w:t>
      </w:r>
    </w:p>
    <w:p w:rsidR="00E3551E" w:rsidRPr="003433B4" w:rsidRDefault="00E3551E" w:rsidP="00E3551E">
      <w:pPr>
        <w:spacing w:after="0"/>
        <w:ind w:left="720"/>
        <w:rPr>
          <w:rFonts w:ascii="MingLiU_HKSCS" w:eastAsia="MingLiU_HKSCS" w:hAnsi="MingLiU_HKSCS"/>
          <w:sz w:val="28"/>
          <w:szCs w:val="28"/>
          <w:lang w:eastAsia="zh-TW"/>
        </w:rPr>
      </w:pPr>
      <w:hyperlink r:id="rId239" w:anchor="a189" w:history="1">
        <w:r w:rsidRPr="003433B4">
          <w:rPr>
            <w:rStyle w:val="a8"/>
            <w:rFonts w:ascii="MingLiU_HKSCS" w:eastAsia="MingLiU_HKSCS" w:hAnsi="MingLiU_HKSCS"/>
            <w:sz w:val="28"/>
            <w:szCs w:val="28"/>
            <w:lang w:eastAsia="zh-TW"/>
          </w:rPr>
          <w:t>第一百八十九條</w:t>
        </w:r>
      </w:hyperlink>
      <w:r w:rsidRPr="003433B4">
        <w:rPr>
          <w:rFonts w:ascii="MingLiU_HKSCS" w:eastAsia="MingLiU_HKSCS" w:hAnsi="MingLiU_HKSCS"/>
          <w:sz w:val="28"/>
          <w:szCs w:val="28"/>
          <w:lang w:eastAsia="zh-TW"/>
        </w:rPr>
        <w:t xml:space="preserve"> ── 登記前股東之間之關係</w:t>
      </w:r>
    </w:p>
    <w:p w:rsidR="00E3551E" w:rsidRPr="003433B4" w:rsidRDefault="00E3551E" w:rsidP="00E3551E">
      <w:pPr>
        <w:spacing w:after="0"/>
        <w:ind w:left="720"/>
        <w:rPr>
          <w:rFonts w:ascii="MingLiU_HKSCS" w:eastAsia="MingLiU_HKSCS" w:hAnsi="MingLiU_HKSCS"/>
          <w:sz w:val="28"/>
          <w:szCs w:val="28"/>
          <w:lang w:eastAsia="zh-TW"/>
        </w:rPr>
      </w:pPr>
      <w:hyperlink r:id="rId240" w:anchor="a190" w:history="1">
        <w:r w:rsidRPr="003433B4">
          <w:rPr>
            <w:rStyle w:val="a8"/>
            <w:rFonts w:ascii="MingLiU_HKSCS" w:eastAsia="MingLiU_HKSCS" w:hAnsi="MingLiU_HKSCS"/>
            <w:sz w:val="28"/>
            <w:szCs w:val="28"/>
            <w:lang w:eastAsia="zh-TW"/>
          </w:rPr>
          <w:t>第一百九十條</w:t>
        </w:r>
      </w:hyperlink>
      <w:r w:rsidRPr="003433B4">
        <w:rPr>
          <w:rFonts w:ascii="MingLiU_HKSCS" w:eastAsia="MingLiU_HKSCS" w:hAnsi="MingLiU_HKSCS"/>
          <w:sz w:val="28"/>
          <w:szCs w:val="28"/>
          <w:lang w:eastAsia="zh-TW"/>
        </w:rPr>
        <w:t xml:space="preserve"> ── 登記前與第三人之關係</w:t>
      </w:r>
    </w:p>
    <w:p w:rsidR="00E3551E" w:rsidRPr="003433B4" w:rsidRDefault="00E3551E" w:rsidP="00E3551E">
      <w:pPr>
        <w:spacing w:after="0"/>
        <w:ind w:left="720"/>
        <w:rPr>
          <w:rFonts w:ascii="MingLiU_HKSCS" w:eastAsia="MingLiU_HKSCS" w:hAnsi="MingLiU_HKSCS"/>
          <w:sz w:val="28"/>
          <w:szCs w:val="28"/>
          <w:lang w:eastAsia="zh-TW"/>
        </w:rPr>
      </w:pPr>
      <w:hyperlink r:id="rId241" w:anchor="ss3a191" w:history="1">
        <w:r w:rsidRPr="003433B4">
          <w:rPr>
            <w:rStyle w:val="a8"/>
            <w:rFonts w:ascii="MingLiU_HKSCS" w:eastAsia="MingLiU_HKSCS" w:hAnsi="MingLiU_HKSCS"/>
            <w:sz w:val="28"/>
            <w:szCs w:val="28"/>
            <w:lang w:eastAsia="zh-TW"/>
          </w:rPr>
          <w:t>第三分節</w:t>
        </w:r>
      </w:hyperlink>
      <w:r w:rsidRPr="003433B4">
        <w:rPr>
          <w:rFonts w:ascii="MingLiU_HKSCS" w:eastAsia="MingLiU_HKSCS" w:hAnsi="MingLiU_HKSCS"/>
          <w:sz w:val="28"/>
          <w:szCs w:val="28"/>
          <w:lang w:eastAsia="zh-TW"/>
        </w:rPr>
        <w:t xml:space="preserve"> ── 非有效、責任、中止及監察</w:t>
      </w:r>
    </w:p>
    <w:p w:rsidR="00E3551E" w:rsidRPr="003433B4" w:rsidRDefault="00E3551E" w:rsidP="00E3551E">
      <w:pPr>
        <w:spacing w:after="0"/>
        <w:ind w:left="720"/>
        <w:rPr>
          <w:rFonts w:ascii="MingLiU_HKSCS" w:eastAsia="MingLiU_HKSCS" w:hAnsi="MingLiU_HKSCS"/>
          <w:sz w:val="28"/>
          <w:szCs w:val="28"/>
          <w:lang w:eastAsia="zh-TW"/>
        </w:rPr>
      </w:pPr>
      <w:hyperlink r:id="rId242" w:anchor="a191" w:history="1">
        <w:r w:rsidRPr="003433B4">
          <w:rPr>
            <w:rStyle w:val="a8"/>
            <w:rFonts w:ascii="MingLiU_HKSCS" w:eastAsia="MingLiU_HKSCS" w:hAnsi="MingLiU_HKSCS"/>
            <w:sz w:val="28"/>
            <w:szCs w:val="28"/>
            <w:lang w:eastAsia="zh-TW"/>
          </w:rPr>
          <w:t>第一百九十一條</w:t>
        </w:r>
      </w:hyperlink>
      <w:r w:rsidRPr="003433B4">
        <w:rPr>
          <w:rFonts w:ascii="MingLiU_HKSCS" w:eastAsia="MingLiU_HKSCS" w:hAnsi="MingLiU_HKSCS"/>
          <w:sz w:val="28"/>
          <w:szCs w:val="28"/>
          <w:lang w:eastAsia="zh-TW"/>
        </w:rPr>
        <w:t xml:space="preserve"> ── 設立之非有效</w:t>
      </w:r>
    </w:p>
    <w:p w:rsidR="00E3551E" w:rsidRPr="003433B4" w:rsidRDefault="00E3551E" w:rsidP="00E3551E">
      <w:pPr>
        <w:spacing w:after="0"/>
        <w:ind w:left="720"/>
        <w:rPr>
          <w:rFonts w:ascii="MingLiU_HKSCS" w:eastAsia="MingLiU_HKSCS" w:hAnsi="MingLiU_HKSCS"/>
          <w:sz w:val="28"/>
          <w:szCs w:val="28"/>
          <w:lang w:eastAsia="zh-TW"/>
        </w:rPr>
      </w:pPr>
      <w:hyperlink r:id="rId243" w:anchor="a192" w:history="1">
        <w:r w:rsidRPr="003433B4">
          <w:rPr>
            <w:rStyle w:val="a8"/>
            <w:rFonts w:ascii="MingLiU_HKSCS" w:eastAsia="MingLiU_HKSCS" w:hAnsi="MingLiU_HKSCS"/>
            <w:sz w:val="28"/>
            <w:szCs w:val="28"/>
            <w:lang w:eastAsia="zh-TW"/>
          </w:rPr>
          <w:t>第一百九十二條</w:t>
        </w:r>
      </w:hyperlink>
      <w:r w:rsidRPr="003433B4">
        <w:rPr>
          <w:rFonts w:ascii="MingLiU_HKSCS" w:eastAsia="MingLiU_HKSCS" w:hAnsi="MingLiU_HKSCS"/>
          <w:sz w:val="28"/>
          <w:szCs w:val="28"/>
          <w:lang w:eastAsia="zh-TW"/>
        </w:rPr>
        <w:t xml:space="preserve"> ── 公司設立中之責任</w:t>
      </w:r>
    </w:p>
    <w:p w:rsidR="00E3551E" w:rsidRPr="003433B4" w:rsidRDefault="00E3551E" w:rsidP="00E3551E">
      <w:pPr>
        <w:spacing w:after="0"/>
        <w:ind w:left="720"/>
        <w:rPr>
          <w:rFonts w:ascii="MingLiU_HKSCS" w:eastAsia="MingLiU_HKSCS" w:hAnsi="MingLiU_HKSCS"/>
          <w:sz w:val="28"/>
          <w:szCs w:val="28"/>
          <w:lang w:eastAsia="zh-TW"/>
        </w:rPr>
      </w:pPr>
      <w:hyperlink r:id="rId244" w:anchor="a193" w:history="1">
        <w:r w:rsidRPr="003433B4">
          <w:rPr>
            <w:rStyle w:val="a8"/>
            <w:rFonts w:ascii="MingLiU_HKSCS" w:eastAsia="MingLiU_HKSCS" w:hAnsi="MingLiU_HKSCS"/>
            <w:sz w:val="28"/>
            <w:szCs w:val="28"/>
            <w:lang w:eastAsia="zh-TW"/>
          </w:rPr>
          <w:t>第一百九十三條</w:t>
        </w:r>
      </w:hyperlink>
      <w:r w:rsidRPr="003433B4">
        <w:rPr>
          <w:rFonts w:ascii="MingLiU_HKSCS" w:eastAsia="MingLiU_HKSCS" w:hAnsi="MingLiU_HKSCS"/>
          <w:sz w:val="28"/>
          <w:szCs w:val="28"/>
          <w:lang w:eastAsia="zh-TW"/>
        </w:rPr>
        <w:t xml:space="preserve"> ── 業務之中止</w:t>
      </w:r>
    </w:p>
    <w:p w:rsidR="00E3551E" w:rsidRPr="003433B4" w:rsidRDefault="00E3551E" w:rsidP="00E3551E">
      <w:pPr>
        <w:spacing w:after="0"/>
        <w:ind w:left="720"/>
        <w:rPr>
          <w:rFonts w:ascii="MingLiU_HKSCS" w:eastAsia="MingLiU_HKSCS" w:hAnsi="MingLiU_HKSCS"/>
          <w:sz w:val="28"/>
          <w:szCs w:val="28"/>
          <w:lang w:eastAsia="zh-TW"/>
        </w:rPr>
      </w:pPr>
      <w:hyperlink r:id="rId245" w:anchor="s3a194"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股東與公司之關係</w:t>
      </w:r>
    </w:p>
    <w:p w:rsidR="00E3551E" w:rsidRPr="003433B4" w:rsidRDefault="00E3551E" w:rsidP="00E3551E">
      <w:pPr>
        <w:spacing w:after="0"/>
        <w:ind w:left="720"/>
        <w:rPr>
          <w:rFonts w:ascii="MingLiU_HKSCS" w:eastAsia="MingLiU_HKSCS" w:hAnsi="MingLiU_HKSCS"/>
          <w:sz w:val="28"/>
          <w:szCs w:val="28"/>
          <w:lang w:eastAsia="zh-TW"/>
        </w:rPr>
      </w:pPr>
      <w:hyperlink r:id="rId246" w:anchor="ss1a194"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一般股東權利及義務</w:t>
      </w:r>
    </w:p>
    <w:p w:rsidR="00E3551E" w:rsidRPr="003433B4" w:rsidRDefault="00E3551E" w:rsidP="00E3551E">
      <w:pPr>
        <w:spacing w:after="0"/>
        <w:ind w:left="720"/>
        <w:rPr>
          <w:rFonts w:ascii="MingLiU_HKSCS" w:eastAsia="MingLiU_HKSCS" w:hAnsi="MingLiU_HKSCS"/>
          <w:sz w:val="28"/>
          <w:szCs w:val="28"/>
          <w:lang w:eastAsia="zh-TW"/>
        </w:rPr>
      </w:pPr>
      <w:hyperlink r:id="rId247" w:anchor="a194" w:history="1">
        <w:r w:rsidRPr="003433B4">
          <w:rPr>
            <w:rStyle w:val="a8"/>
            <w:rFonts w:ascii="MingLiU_HKSCS" w:eastAsia="MingLiU_HKSCS" w:hAnsi="MingLiU_HKSCS"/>
            <w:sz w:val="28"/>
            <w:szCs w:val="28"/>
            <w:lang w:eastAsia="zh-TW"/>
          </w:rPr>
          <w:t>第一百九十四條</w:t>
        </w:r>
      </w:hyperlink>
      <w:r w:rsidRPr="003433B4">
        <w:rPr>
          <w:rFonts w:ascii="MingLiU_HKSCS" w:eastAsia="MingLiU_HKSCS" w:hAnsi="MingLiU_HKSCS"/>
          <w:sz w:val="28"/>
          <w:szCs w:val="28"/>
          <w:lang w:eastAsia="zh-TW"/>
        </w:rPr>
        <w:t xml:space="preserve"> ── 同等待遇之權利</w:t>
      </w:r>
    </w:p>
    <w:p w:rsidR="00E3551E" w:rsidRPr="003433B4" w:rsidRDefault="00E3551E" w:rsidP="00E3551E">
      <w:pPr>
        <w:spacing w:after="0"/>
        <w:ind w:left="720"/>
        <w:rPr>
          <w:rFonts w:ascii="MingLiU_HKSCS" w:eastAsia="MingLiU_HKSCS" w:hAnsi="MingLiU_HKSCS"/>
          <w:sz w:val="28"/>
          <w:szCs w:val="28"/>
          <w:lang w:eastAsia="zh-TW"/>
        </w:rPr>
      </w:pPr>
      <w:hyperlink r:id="rId248" w:anchor="a195" w:history="1">
        <w:r w:rsidRPr="003433B4">
          <w:rPr>
            <w:rStyle w:val="a8"/>
            <w:rFonts w:ascii="MingLiU_HKSCS" w:eastAsia="MingLiU_HKSCS" w:hAnsi="MingLiU_HKSCS"/>
            <w:sz w:val="28"/>
            <w:szCs w:val="28"/>
            <w:lang w:eastAsia="zh-TW"/>
          </w:rPr>
          <w:t>第一百九十五條</w:t>
        </w:r>
      </w:hyperlink>
      <w:r w:rsidRPr="003433B4">
        <w:rPr>
          <w:rFonts w:ascii="MingLiU_HKSCS" w:eastAsia="MingLiU_HKSCS" w:hAnsi="MingLiU_HKSCS"/>
          <w:sz w:val="28"/>
          <w:szCs w:val="28"/>
          <w:lang w:eastAsia="zh-TW"/>
        </w:rPr>
        <w:t xml:space="preserve"> ── 股東之權利</w:t>
      </w:r>
    </w:p>
    <w:p w:rsidR="00E3551E" w:rsidRPr="003433B4" w:rsidRDefault="00E3551E" w:rsidP="00E3551E">
      <w:pPr>
        <w:spacing w:after="0"/>
        <w:ind w:left="720"/>
        <w:rPr>
          <w:rFonts w:ascii="MingLiU_HKSCS" w:eastAsia="MingLiU_HKSCS" w:hAnsi="MingLiU_HKSCS"/>
          <w:sz w:val="28"/>
          <w:szCs w:val="28"/>
          <w:lang w:eastAsia="zh-TW"/>
        </w:rPr>
      </w:pPr>
      <w:hyperlink r:id="rId249" w:anchor="a196" w:history="1">
        <w:r w:rsidRPr="003433B4">
          <w:rPr>
            <w:rStyle w:val="a8"/>
            <w:rFonts w:ascii="MingLiU_HKSCS" w:eastAsia="MingLiU_HKSCS" w:hAnsi="MingLiU_HKSCS"/>
            <w:sz w:val="28"/>
            <w:szCs w:val="28"/>
            <w:lang w:eastAsia="zh-TW"/>
          </w:rPr>
          <w:t>第一百九十六條</w:t>
        </w:r>
      </w:hyperlink>
      <w:r w:rsidRPr="003433B4">
        <w:rPr>
          <w:rFonts w:ascii="MingLiU_HKSCS" w:eastAsia="MingLiU_HKSCS" w:hAnsi="MingLiU_HKSCS"/>
          <w:sz w:val="28"/>
          <w:szCs w:val="28"/>
          <w:lang w:eastAsia="zh-TW"/>
        </w:rPr>
        <w:t xml:space="preserve"> ── 股東之義務</w:t>
      </w:r>
    </w:p>
    <w:p w:rsidR="00E3551E" w:rsidRPr="003433B4" w:rsidRDefault="00E3551E" w:rsidP="00E3551E">
      <w:pPr>
        <w:spacing w:after="0"/>
        <w:ind w:left="720"/>
        <w:rPr>
          <w:rFonts w:ascii="MingLiU_HKSCS" w:eastAsia="MingLiU_HKSCS" w:hAnsi="MingLiU_HKSCS"/>
          <w:sz w:val="28"/>
          <w:szCs w:val="28"/>
          <w:lang w:eastAsia="zh-TW"/>
        </w:rPr>
      </w:pPr>
      <w:hyperlink r:id="rId250" w:anchor="ss2a197"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對盈餘之權利</w:t>
      </w:r>
    </w:p>
    <w:p w:rsidR="00E3551E" w:rsidRPr="003433B4" w:rsidRDefault="00E3551E" w:rsidP="00E3551E">
      <w:pPr>
        <w:spacing w:after="0"/>
        <w:ind w:left="720"/>
        <w:rPr>
          <w:rFonts w:ascii="MingLiU_HKSCS" w:eastAsia="MingLiU_HKSCS" w:hAnsi="MingLiU_HKSCS"/>
          <w:sz w:val="28"/>
          <w:szCs w:val="28"/>
          <w:lang w:eastAsia="zh-TW"/>
        </w:rPr>
      </w:pPr>
      <w:hyperlink r:id="rId251" w:anchor="a197" w:history="1">
        <w:r w:rsidRPr="003433B4">
          <w:rPr>
            <w:rStyle w:val="a8"/>
            <w:rFonts w:ascii="MingLiU_HKSCS" w:eastAsia="MingLiU_HKSCS" w:hAnsi="MingLiU_HKSCS"/>
            <w:sz w:val="28"/>
            <w:szCs w:val="28"/>
            <w:lang w:eastAsia="zh-TW"/>
          </w:rPr>
          <w:t>第一百九十七條</w:t>
        </w:r>
      </w:hyperlink>
      <w:r w:rsidRPr="003433B4">
        <w:rPr>
          <w:rFonts w:ascii="MingLiU_HKSCS" w:eastAsia="MingLiU_HKSCS" w:hAnsi="MingLiU_HKSCS"/>
          <w:sz w:val="28"/>
          <w:szCs w:val="28"/>
          <w:lang w:eastAsia="zh-TW"/>
        </w:rPr>
        <w:t xml:space="preserve"> ── 盈餘之分享及虧損之分擔</w:t>
      </w:r>
    </w:p>
    <w:p w:rsidR="00E3551E" w:rsidRPr="003433B4" w:rsidRDefault="00E3551E" w:rsidP="00E3551E">
      <w:pPr>
        <w:spacing w:after="0"/>
        <w:ind w:left="720"/>
        <w:rPr>
          <w:rFonts w:ascii="MingLiU_HKSCS" w:eastAsia="MingLiU_HKSCS" w:hAnsi="MingLiU_HKSCS"/>
          <w:sz w:val="28"/>
          <w:szCs w:val="28"/>
          <w:lang w:eastAsia="zh-TW"/>
        </w:rPr>
      </w:pPr>
      <w:hyperlink r:id="rId252" w:anchor="a198" w:history="1">
        <w:r w:rsidRPr="003433B4">
          <w:rPr>
            <w:rStyle w:val="a8"/>
            <w:rFonts w:ascii="MingLiU_HKSCS" w:eastAsia="MingLiU_HKSCS" w:hAnsi="MingLiU_HKSCS"/>
            <w:sz w:val="28"/>
            <w:szCs w:val="28"/>
            <w:lang w:eastAsia="zh-TW"/>
          </w:rPr>
          <w:t>第一百九十八條</w:t>
        </w:r>
      </w:hyperlink>
      <w:r w:rsidRPr="003433B4">
        <w:rPr>
          <w:rFonts w:ascii="MingLiU_HKSCS" w:eastAsia="MingLiU_HKSCS" w:hAnsi="MingLiU_HKSCS"/>
          <w:sz w:val="28"/>
          <w:szCs w:val="28"/>
          <w:lang w:eastAsia="zh-TW"/>
        </w:rPr>
        <w:t xml:space="preserve"> ── 盈餘及其分派之限制</w:t>
      </w:r>
    </w:p>
    <w:p w:rsidR="00E3551E" w:rsidRPr="003433B4" w:rsidRDefault="00E3551E" w:rsidP="00E3551E">
      <w:pPr>
        <w:spacing w:after="0"/>
        <w:ind w:left="720"/>
        <w:rPr>
          <w:rFonts w:ascii="MingLiU_HKSCS" w:eastAsia="MingLiU_HKSCS" w:hAnsi="MingLiU_HKSCS"/>
          <w:sz w:val="28"/>
          <w:szCs w:val="28"/>
          <w:lang w:eastAsia="zh-TW"/>
        </w:rPr>
      </w:pPr>
      <w:hyperlink r:id="rId253" w:anchor="a199" w:history="1">
        <w:r w:rsidRPr="003433B4">
          <w:rPr>
            <w:rStyle w:val="a8"/>
            <w:rFonts w:ascii="MingLiU_HKSCS" w:eastAsia="MingLiU_HKSCS" w:hAnsi="MingLiU_HKSCS"/>
            <w:sz w:val="28"/>
            <w:szCs w:val="28"/>
            <w:lang w:eastAsia="zh-TW"/>
          </w:rPr>
          <w:t>第一百九十九條</w:t>
        </w:r>
      </w:hyperlink>
      <w:r w:rsidRPr="003433B4">
        <w:rPr>
          <w:rFonts w:ascii="MingLiU_HKSCS" w:eastAsia="MingLiU_HKSCS" w:hAnsi="MingLiU_HKSCS"/>
          <w:sz w:val="28"/>
          <w:szCs w:val="28"/>
          <w:lang w:eastAsia="zh-TW"/>
        </w:rPr>
        <w:t xml:space="preserve"> ── 盈餘分派之決議</w:t>
      </w:r>
    </w:p>
    <w:p w:rsidR="00E3551E" w:rsidRPr="003433B4" w:rsidRDefault="00E3551E" w:rsidP="00E3551E">
      <w:pPr>
        <w:spacing w:after="0"/>
        <w:ind w:left="720"/>
        <w:rPr>
          <w:rFonts w:ascii="MingLiU_HKSCS" w:eastAsia="MingLiU_HKSCS" w:hAnsi="MingLiU_HKSCS"/>
          <w:sz w:val="28"/>
          <w:szCs w:val="28"/>
          <w:lang w:eastAsia="zh-TW"/>
        </w:rPr>
      </w:pPr>
      <w:hyperlink r:id="rId254" w:anchor="a200" w:history="1">
        <w:r w:rsidRPr="003433B4">
          <w:rPr>
            <w:rStyle w:val="a8"/>
            <w:rFonts w:ascii="MingLiU_HKSCS" w:eastAsia="MingLiU_HKSCS" w:hAnsi="MingLiU_HKSCS"/>
            <w:sz w:val="28"/>
            <w:szCs w:val="28"/>
            <w:lang w:eastAsia="zh-TW"/>
          </w:rPr>
          <w:t>第二百條</w:t>
        </w:r>
      </w:hyperlink>
      <w:r w:rsidRPr="003433B4">
        <w:rPr>
          <w:rFonts w:ascii="MingLiU_HKSCS" w:eastAsia="MingLiU_HKSCS" w:hAnsi="MingLiU_HKSCS"/>
          <w:sz w:val="28"/>
          <w:szCs w:val="28"/>
          <w:lang w:eastAsia="zh-TW"/>
        </w:rPr>
        <w:t xml:space="preserve"> ── 不當收受資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之返還</w:t>
      </w:r>
    </w:p>
    <w:p w:rsidR="00E3551E" w:rsidRPr="003433B4" w:rsidRDefault="00E3551E" w:rsidP="00E3551E">
      <w:pPr>
        <w:spacing w:after="0"/>
        <w:ind w:left="720"/>
        <w:rPr>
          <w:rFonts w:ascii="MingLiU_HKSCS" w:eastAsia="MingLiU_HKSCS" w:hAnsi="MingLiU_HKSCS"/>
          <w:sz w:val="28"/>
          <w:szCs w:val="28"/>
          <w:lang w:eastAsia="zh-TW"/>
        </w:rPr>
      </w:pPr>
      <w:hyperlink r:id="rId255" w:anchor="ss3a201" w:history="1">
        <w:r w:rsidRPr="003433B4">
          <w:rPr>
            <w:rStyle w:val="a8"/>
            <w:rFonts w:ascii="MingLiU_HKSCS" w:eastAsia="MingLiU_HKSCS" w:hAnsi="MingLiU_HKSCS"/>
            <w:sz w:val="28"/>
            <w:szCs w:val="28"/>
            <w:lang w:eastAsia="zh-TW"/>
          </w:rPr>
          <w:t>第三分節</w:t>
        </w:r>
      </w:hyperlink>
      <w:r w:rsidRPr="003433B4">
        <w:rPr>
          <w:rFonts w:ascii="MingLiU_HKSCS" w:eastAsia="MingLiU_HKSCS" w:hAnsi="MingLiU_HKSCS"/>
          <w:sz w:val="28"/>
          <w:szCs w:val="28"/>
          <w:lang w:eastAsia="zh-TW"/>
        </w:rPr>
        <w:t xml:space="preserve"> ── 資本之</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w:t>
      </w:r>
    </w:p>
    <w:p w:rsidR="00E3551E" w:rsidRPr="003433B4" w:rsidRDefault="00E3551E" w:rsidP="00E3551E">
      <w:pPr>
        <w:spacing w:after="0"/>
        <w:ind w:left="720"/>
        <w:rPr>
          <w:rFonts w:ascii="MingLiU_HKSCS" w:eastAsia="MingLiU_HKSCS" w:hAnsi="MingLiU_HKSCS"/>
          <w:sz w:val="28"/>
          <w:szCs w:val="28"/>
          <w:lang w:eastAsia="zh-TW"/>
        </w:rPr>
      </w:pPr>
      <w:hyperlink r:id="rId256" w:anchor="a201" w:history="1">
        <w:r w:rsidRPr="003433B4">
          <w:rPr>
            <w:rStyle w:val="a8"/>
            <w:rFonts w:ascii="MingLiU_HKSCS" w:eastAsia="MingLiU_HKSCS" w:hAnsi="MingLiU_HKSCS"/>
            <w:sz w:val="28"/>
            <w:szCs w:val="28"/>
            <w:lang w:eastAsia="zh-TW"/>
          </w:rPr>
          <w:t>第二百零一條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付出資之方式</w:t>
      </w:r>
    </w:p>
    <w:p w:rsidR="00E3551E" w:rsidRPr="003433B4" w:rsidRDefault="00E3551E" w:rsidP="00E3551E">
      <w:pPr>
        <w:spacing w:after="0"/>
        <w:ind w:left="720"/>
        <w:rPr>
          <w:rFonts w:ascii="MingLiU_HKSCS" w:eastAsia="MingLiU_HKSCS" w:hAnsi="MingLiU_HKSCS"/>
          <w:sz w:val="28"/>
          <w:szCs w:val="28"/>
          <w:lang w:eastAsia="zh-TW"/>
        </w:rPr>
      </w:pPr>
      <w:hyperlink r:id="rId257" w:anchor="a202" w:history="1">
        <w:r w:rsidRPr="003433B4">
          <w:rPr>
            <w:rStyle w:val="a8"/>
            <w:rFonts w:ascii="MingLiU_HKSCS" w:eastAsia="MingLiU_HKSCS" w:hAnsi="MingLiU_HKSCS"/>
            <w:sz w:val="28"/>
            <w:szCs w:val="28"/>
            <w:lang w:eastAsia="zh-TW"/>
          </w:rPr>
          <w:t>第二百零二條</w:t>
        </w:r>
      </w:hyperlink>
      <w:r w:rsidRPr="003433B4">
        <w:rPr>
          <w:rFonts w:ascii="MingLiU_HKSCS" w:eastAsia="MingLiU_HKSCS" w:hAnsi="MingLiU_HKSCS"/>
          <w:sz w:val="28"/>
          <w:szCs w:val="28"/>
          <w:lang w:eastAsia="zh-TW"/>
        </w:rPr>
        <w:t xml:space="preserve"> ── 非現金出資價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cs="맑은 고딕" w:hint="eastAsia"/>
          <w:sz w:val="28"/>
          <w:szCs w:val="28"/>
          <w:lang w:eastAsia="zh-TW"/>
        </w:rPr>
        <w:t>之核實</w:t>
      </w:r>
    </w:p>
    <w:p w:rsidR="00E3551E" w:rsidRPr="003433B4" w:rsidRDefault="00E3551E" w:rsidP="00E3551E">
      <w:pPr>
        <w:spacing w:after="0"/>
        <w:ind w:left="720"/>
        <w:rPr>
          <w:rFonts w:ascii="MingLiU_HKSCS" w:eastAsia="MingLiU_HKSCS" w:hAnsi="MingLiU_HKSCS"/>
          <w:sz w:val="28"/>
          <w:szCs w:val="28"/>
          <w:lang w:eastAsia="zh-TW"/>
        </w:rPr>
      </w:pPr>
      <w:hyperlink r:id="rId258" w:anchor="a203" w:history="1">
        <w:r w:rsidRPr="003433B4">
          <w:rPr>
            <w:rStyle w:val="a8"/>
            <w:rFonts w:ascii="MingLiU_HKSCS" w:eastAsia="MingLiU_HKSCS" w:hAnsi="MingLiU_HKSCS"/>
            <w:sz w:val="28"/>
            <w:szCs w:val="28"/>
            <w:lang w:eastAsia="zh-TW"/>
          </w:rPr>
          <w:t>第二百零三條</w:t>
        </w:r>
      </w:hyperlink>
      <w:r w:rsidRPr="003433B4">
        <w:rPr>
          <w:rFonts w:ascii="MingLiU_HKSCS" w:eastAsia="MingLiU_HKSCS" w:hAnsi="MingLiU_HKSCS"/>
          <w:sz w:val="28"/>
          <w:szCs w:val="28"/>
          <w:lang w:eastAsia="zh-TW"/>
        </w:rPr>
        <w:t xml:space="preserve"> ── 出資</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付時刻</w:t>
      </w:r>
    </w:p>
    <w:p w:rsidR="00E3551E" w:rsidRPr="003433B4" w:rsidRDefault="00E3551E" w:rsidP="00E3551E">
      <w:pPr>
        <w:spacing w:after="0"/>
        <w:ind w:left="720"/>
        <w:rPr>
          <w:rFonts w:ascii="MingLiU_HKSCS" w:eastAsia="MingLiU_HKSCS" w:hAnsi="MingLiU_HKSCS"/>
          <w:sz w:val="28"/>
          <w:szCs w:val="28"/>
          <w:lang w:eastAsia="zh-TW"/>
        </w:rPr>
      </w:pPr>
      <w:hyperlink r:id="rId259" w:anchor="a204" w:history="1">
        <w:r w:rsidRPr="003433B4">
          <w:rPr>
            <w:rStyle w:val="a8"/>
            <w:rFonts w:ascii="MingLiU_HKSCS" w:eastAsia="MingLiU_HKSCS" w:hAnsi="MingLiU_HKSCS"/>
            <w:sz w:val="28"/>
            <w:szCs w:val="28"/>
            <w:lang w:eastAsia="zh-TW"/>
          </w:rPr>
          <w:t>第二百零四條</w:t>
        </w:r>
      </w:hyperlink>
      <w:r w:rsidRPr="003433B4">
        <w:rPr>
          <w:rFonts w:ascii="MingLiU_HKSCS" w:eastAsia="MingLiU_HKSCS" w:hAnsi="MingLiU_HKSCS"/>
          <w:sz w:val="28"/>
          <w:szCs w:val="28"/>
          <w:lang w:eastAsia="zh-TW"/>
        </w:rPr>
        <w:t xml:space="preserve"> ── 出資</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付之履行</w:t>
      </w:r>
    </w:p>
    <w:p w:rsidR="00E3551E" w:rsidRPr="003433B4" w:rsidRDefault="00E3551E" w:rsidP="00E3551E">
      <w:pPr>
        <w:spacing w:after="0"/>
        <w:ind w:left="720"/>
        <w:rPr>
          <w:rFonts w:ascii="MingLiU_HKSCS" w:eastAsia="MingLiU_HKSCS" w:hAnsi="MingLiU_HKSCS"/>
          <w:sz w:val="28"/>
          <w:szCs w:val="28"/>
          <w:lang w:eastAsia="zh-TW"/>
        </w:rPr>
      </w:pPr>
      <w:hyperlink r:id="rId260" w:anchor="a205" w:history="1">
        <w:r w:rsidRPr="003433B4">
          <w:rPr>
            <w:rStyle w:val="a8"/>
            <w:rFonts w:ascii="MingLiU_HKSCS" w:eastAsia="MingLiU_HKSCS" w:hAnsi="MingLiU_HKSCS"/>
            <w:sz w:val="28"/>
            <w:szCs w:val="28"/>
            <w:lang w:eastAsia="zh-TW"/>
          </w:rPr>
          <w:t>第二百零五條</w:t>
        </w:r>
      </w:hyperlink>
      <w:r w:rsidRPr="003433B4">
        <w:rPr>
          <w:rFonts w:ascii="MingLiU_HKSCS" w:eastAsia="MingLiU_HKSCS" w:hAnsi="MingLiU_HKSCS"/>
          <w:sz w:val="28"/>
          <w:szCs w:val="28"/>
          <w:lang w:eastAsia="zh-TW"/>
        </w:rPr>
        <w:t xml:space="preserve"> ── 債權人對出資之權利</w:t>
      </w:r>
    </w:p>
    <w:p w:rsidR="00E3551E" w:rsidRPr="003433B4" w:rsidRDefault="00E3551E" w:rsidP="00E3551E">
      <w:pPr>
        <w:spacing w:after="0"/>
        <w:ind w:left="720"/>
        <w:rPr>
          <w:rFonts w:ascii="MingLiU_HKSCS" w:eastAsia="MingLiU_HKSCS" w:hAnsi="MingLiU_HKSCS"/>
          <w:sz w:val="28"/>
          <w:szCs w:val="28"/>
          <w:lang w:eastAsia="zh-TW"/>
        </w:rPr>
      </w:pPr>
      <w:hyperlink r:id="rId261" w:anchor="a206" w:history="1">
        <w:r w:rsidRPr="003433B4">
          <w:rPr>
            <w:rStyle w:val="a8"/>
            <w:rFonts w:ascii="MingLiU_HKSCS" w:eastAsia="MingLiU_HKSCS" w:hAnsi="MingLiU_HKSCS"/>
            <w:sz w:val="28"/>
            <w:szCs w:val="28"/>
            <w:lang w:eastAsia="zh-TW"/>
          </w:rPr>
          <w:t>第二百零六條</w:t>
        </w:r>
      </w:hyperlink>
      <w:r w:rsidRPr="003433B4">
        <w:rPr>
          <w:rFonts w:ascii="MingLiU_HKSCS" w:eastAsia="MingLiU_HKSCS" w:hAnsi="MingLiU_HKSCS"/>
          <w:sz w:val="28"/>
          <w:szCs w:val="28"/>
          <w:lang w:eastAsia="zh-TW"/>
        </w:rPr>
        <w:t xml:space="preserve"> ── 相當於半數資本之虧損</w:t>
      </w:r>
    </w:p>
    <w:p w:rsidR="00E3551E" w:rsidRPr="003433B4" w:rsidRDefault="00E3551E" w:rsidP="00E3551E">
      <w:pPr>
        <w:spacing w:after="0"/>
        <w:ind w:left="720"/>
        <w:rPr>
          <w:rFonts w:ascii="MingLiU_HKSCS" w:eastAsia="MingLiU_HKSCS" w:hAnsi="MingLiU_HKSCS"/>
          <w:sz w:val="28"/>
          <w:szCs w:val="28"/>
          <w:lang w:eastAsia="zh-TW"/>
        </w:rPr>
      </w:pPr>
      <w:hyperlink r:id="rId262" w:anchor="ss4a207" w:history="1">
        <w:r w:rsidRPr="003433B4">
          <w:rPr>
            <w:rStyle w:val="a8"/>
            <w:rFonts w:ascii="MingLiU_HKSCS" w:eastAsia="MingLiU_HKSCS" w:hAnsi="MingLiU_HKSCS"/>
            <w:sz w:val="28"/>
            <w:szCs w:val="28"/>
            <w:lang w:eastAsia="zh-TW"/>
          </w:rPr>
          <w:t>第四分節</w:t>
        </w:r>
      </w:hyperlink>
      <w:r w:rsidRPr="003433B4">
        <w:rPr>
          <w:rFonts w:ascii="MingLiU_HKSCS" w:eastAsia="MingLiU_HKSCS" w:hAnsi="MingLiU_HKSCS"/>
          <w:sz w:val="28"/>
          <w:szCs w:val="28"/>
          <w:lang w:eastAsia="zh-TW"/>
        </w:rPr>
        <w:t xml:space="preserve"> ── 其他權利及義務</w:t>
      </w:r>
    </w:p>
    <w:p w:rsidR="00E3551E" w:rsidRPr="003433B4" w:rsidRDefault="00E3551E" w:rsidP="00E3551E">
      <w:pPr>
        <w:spacing w:after="0"/>
        <w:ind w:left="720"/>
        <w:rPr>
          <w:rFonts w:ascii="MingLiU_HKSCS" w:eastAsia="MingLiU_HKSCS" w:hAnsi="MingLiU_HKSCS"/>
          <w:sz w:val="28"/>
          <w:szCs w:val="28"/>
          <w:lang w:eastAsia="zh-TW"/>
        </w:rPr>
      </w:pPr>
      <w:hyperlink r:id="rId263" w:anchor="a207" w:history="1">
        <w:r w:rsidRPr="003433B4">
          <w:rPr>
            <w:rStyle w:val="a8"/>
            <w:rFonts w:ascii="MingLiU_HKSCS" w:eastAsia="MingLiU_HKSCS" w:hAnsi="MingLiU_HKSCS"/>
            <w:sz w:val="28"/>
            <w:szCs w:val="28"/>
            <w:lang w:eastAsia="zh-TW"/>
          </w:rPr>
          <w:t>第二百零七條</w:t>
        </w:r>
      </w:hyperlink>
      <w:r w:rsidRPr="003433B4">
        <w:rPr>
          <w:rFonts w:ascii="MingLiU_HKSCS" w:eastAsia="MingLiU_HKSCS" w:hAnsi="MingLiU_HKSCS"/>
          <w:sz w:val="28"/>
          <w:szCs w:val="28"/>
          <w:lang w:eastAsia="zh-TW"/>
        </w:rPr>
        <w:t xml:space="preserve"> ── 出資之用益權及質權</w:t>
      </w:r>
    </w:p>
    <w:p w:rsidR="00E3551E" w:rsidRPr="003433B4" w:rsidRDefault="00E3551E" w:rsidP="00E3551E">
      <w:pPr>
        <w:spacing w:after="0"/>
        <w:ind w:left="720"/>
        <w:rPr>
          <w:rFonts w:ascii="MingLiU_HKSCS" w:eastAsia="MingLiU_HKSCS" w:hAnsi="MingLiU_HKSCS"/>
          <w:sz w:val="28"/>
          <w:szCs w:val="28"/>
          <w:lang w:eastAsia="zh-TW"/>
        </w:rPr>
      </w:pPr>
      <w:hyperlink r:id="rId264" w:anchor="a208" w:history="1">
        <w:r w:rsidRPr="003433B4">
          <w:rPr>
            <w:rStyle w:val="a8"/>
            <w:rFonts w:ascii="MingLiU_HKSCS" w:eastAsia="MingLiU_HKSCS" w:hAnsi="MingLiU_HKSCS"/>
            <w:sz w:val="28"/>
            <w:szCs w:val="28"/>
            <w:lang w:eastAsia="zh-TW"/>
          </w:rPr>
          <w:t>第二百零八條</w:t>
        </w:r>
      </w:hyperlink>
      <w:r w:rsidRPr="003433B4">
        <w:rPr>
          <w:rFonts w:ascii="MingLiU_HKSCS" w:eastAsia="MingLiU_HKSCS" w:hAnsi="MingLiU_HKSCS"/>
          <w:sz w:val="28"/>
          <w:szCs w:val="28"/>
          <w:lang w:eastAsia="zh-TW"/>
        </w:rPr>
        <w:t xml:space="preserve"> ── 向股東取得及轉讓資</w:t>
      </w:r>
      <w:r w:rsidRPr="003433B4">
        <w:rPr>
          <w:rFonts w:ascii="MingLiU_HKSCS" w:eastAsia="MingLiU_HKSCS" w:hAnsi="MingLiU_HKSCS" w:cs="새굴림" w:hint="eastAsia"/>
          <w:sz w:val="28"/>
          <w:szCs w:val="28"/>
          <w:lang w:eastAsia="zh-TW"/>
        </w:rPr>
        <w:t>產</w:t>
      </w:r>
    </w:p>
    <w:p w:rsidR="00E3551E" w:rsidRPr="003433B4" w:rsidRDefault="00E3551E" w:rsidP="00E3551E">
      <w:pPr>
        <w:spacing w:after="0"/>
        <w:ind w:left="720"/>
        <w:rPr>
          <w:rFonts w:ascii="MingLiU_HKSCS" w:eastAsia="MingLiU_HKSCS" w:hAnsi="MingLiU_HKSCS"/>
          <w:sz w:val="28"/>
          <w:szCs w:val="28"/>
          <w:lang w:eastAsia="zh-TW"/>
        </w:rPr>
      </w:pPr>
      <w:hyperlink r:id="rId265" w:anchor="a209" w:history="1">
        <w:r w:rsidRPr="003433B4">
          <w:rPr>
            <w:rStyle w:val="a8"/>
            <w:rFonts w:ascii="MingLiU_HKSCS" w:eastAsia="MingLiU_HKSCS" w:hAnsi="MingLiU_HKSCS"/>
            <w:sz w:val="28"/>
            <w:szCs w:val="28"/>
            <w:lang w:eastAsia="zh-TW"/>
          </w:rPr>
          <w:t>第二百零九條</w:t>
        </w:r>
      </w:hyperlink>
      <w:r w:rsidRPr="003433B4">
        <w:rPr>
          <w:rFonts w:ascii="MingLiU_HKSCS" w:eastAsia="MingLiU_HKSCS" w:hAnsi="MingLiU_HKSCS"/>
          <w:sz w:val="28"/>
          <w:szCs w:val="28"/>
          <w:lang w:eastAsia="zh-TW"/>
        </w:rPr>
        <w:t xml:space="preserve"> ── 資訊權</w:t>
      </w:r>
    </w:p>
    <w:p w:rsidR="00E3551E" w:rsidRPr="003433B4" w:rsidRDefault="00E3551E" w:rsidP="00E3551E">
      <w:pPr>
        <w:spacing w:after="0"/>
        <w:ind w:left="720"/>
        <w:rPr>
          <w:rFonts w:ascii="MingLiU_HKSCS" w:eastAsia="MingLiU_HKSCS" w:hAnsi="MingLiU_HKSCS"/>
          <w:sz w:val="28"/>
          <w:szCs w:val="28"/>
          <w:lang w:eastAsia="zh-TW"/>
        </w:rPr>
      </w:pPr>
      <w:hyperlink r:id="rId266" w:anchor="a210" w:history="1">
        <w:r w:rsidRPr="003433B4">
          <w:rPr>
            <w:rStyle w:val="a8"/>
            <w:rFonts w:ascii="MingLiU_HKSCS" w:eastAsia="MingLiU_HKSCS" w:hAnsi="MingLiU_HKSCS"/>
            <w:sz w:val="28"/>
            <w:szCs w:val="28"/>
            <w:lang w:eastAsia="zh-TW"/>
          </w:rPr>
          <w:t>第二百一十條</w:t>
        </w:r>
      </w:hyperlink>
      <w:r w:rsidRPr="003433B4">
        <w:rPr>
          <w:rFonts w:ascii="MingLiU_HKSCS" w:eastAsia="MingLiU_HKSCS" w:hAnsi="MingLiU_HKSCS"/>
          <w:sz w:val="28"/>
          <w:szCs w:val="28"/>
          <w:lang w:eastAsia="zh-TW"/>
        </w:rPr>
        <w:t xml:space="preserve"> ── 公司向股東發出之通知</w:t>
      </w:r>
    </w:p>
    <w:p w:rsidR="00E3551E" w:rsidRPr="003433B4" w:rsidRDefault="00E3551E" w:rsidP="00E3551E">
      <w:pPr>
        <w:spacing w:after="0"/>
        <w:ind w:left="720"/>
        <w:rPr>
          <w:rFonts w:ascii="MingLiU_HKSCS" w:eastAsia="MingLiU_HKSCS" w:hAnsi="MingLiU_HKSCS"/>
          <w:sz w:val="28"/>
          <w:szCs w:val="28"/>
          <w:lang w:eastAsia="zh-TW"/>
        </w:rPr>
      </w:pPr>
      <w:hyperlink r:id="rId267" w:anchor="a211" w:history="1">
        <w:r w:rsidRPr="003433B4">
          <w:rPr>
            <w:rStyle w:val="a8"/>
            <w:rFonts w:ascii="MingLiU_HKSCS" w:eastAsia="MingLiU_HKSCS" w:hAnsi="MingLiU_HKSCS"/>
            <w:sz w:val="28"/>
            <w:szCs w:val="28"/>
            <w:lang w:eastAsia="zh-TW"/>
          </w:rPr>
          <w:t>第二百一十一條</w:t>
        </w:r>
      </w:hyperlink>
      <w:r w:rsidRPr="003433B4">
        <w:rPr>
          <w:rFonts w:ascii="MingLiU_HKSCS" w:eastAsia="MingLiU_HKSCS" w:hAnsi="MingLiU_HKSCS"/>
          <w:sz w:val="28"/>
          <w:szCs w:val="28"/>
          <w:lang w:eastAsia="zh-TW"/>
        </w:rPr>
        <w:t xml:space="preserve"> ── 對公司之司法檢</w:t>
      </w:r>
      <w:r w:rsidRPr="003433B4">
        <w:rPr>
          <w:rFonts w:ascii="MingLiU_HKSCS" w:eastAsia="MingLiU_HKSCS" w:hAnsi="MingLiU_HKSCS" w:cs="새굴림" w:hint="eastAsia"/>
          <w:sz w:val="28"/>
          <w:szCs w:val="28"/>
          <w:lang w:eastAsia="zh-TW"/>
        </w:rPr>
        <w:t>查</w:t>
      </w:r>
    </w:p>
    <w:p w:rsidR="00E3551E" w:rsidRPr="003433B4" w:rsidRDefault="00E3551E" w:rsidP="00E3551E">
      <w:pPr>
        <w:spacing w:after="0"/>
        <w:ind w:left="720"/>
        <w:rPr>
          <w:rFonts w:ascii="MingLiU_HKSCS" w:eastAsia="MingLiU_HKSCS" w:hAnsi="MingLiU_HKSCS"/>
          <w:sz w:val="28"/>
          <w:szCs w:val="28"/>
          <w:lang w:eastAsia="zh-TW"/>
        </w:rPr>
      </w:pPr>
      <w:hyperlink r:id="rId268" w:anchor="a212" w:history="1">
        <w:r w:rsidRPr="003433B4">
          <w:rPr>
            <w:rStyle w:val="a8"/>
            <w:rFonts w:ascii="MingLiU_HKSCS" w:eastAsia="MingLiU_HKSCS" w:hAnsi="MingLiU_HKSCS"/>
            <w:sz w:val="28"/>
            <w:szCs w:val="28"/>
            <w:lang w:eastAsia="zh-TW"/>
          </w:rPr>
          <w:t>第二百一十二條</w:t>
        </w:r>
      </w:hyperlink>
      <w:r w:rsidRPr="003433B4">
        <w:rPr>
          <w:rFonts w:ascii="MingLiU_HKSCS" w:eastAsia="MingLiU_HKSCS" w:hAnsi="MingLiU_HKSCS"/>
          <w:sz w:val="28"/>
          <w:szCs w:val="28"/>
          <w:lang w:eastAsia="zh-TW"/>
        </w:rPr>
        <w:t xml:space="preserve"> ── 控權股東之責任</w:t>
      </w:r>
    </w:p>
    <w:p w:rsidR="00E3551E" w:rsidRPr="003433B4" w:rsidRDefault="00E3551E" w:rsidP="00E3551E">
      <w:pPr>
        <w:spacing w:after="0"/>
        <w:ind w:left="720"/>
        <w:rPr>
          <w:rFonts w:ascii="MingLiU_HKSCS" w:eastAsia="MingLiU_HKSCS" w:hAnsi="MingLiU_HKSCS"/>
          <w:sz w:val="28"/>
          <w:szCs w:val="28"/>
          <w:lang w:eastAsia="zh-TW"/>
        </w:rPr>
      </w:pPr>
      <w:hyperlink r:id="rId269" w:anchor="a213" w:history="1">
        <w:r w:rsidRPr="003433B4">
          <w:rPr>
            <w:rStyle w:val="a8"/>
            <w:rFonts w:ascii="MingLiU_HKSCS" w:eastAsia="MingLiU_HKSCS" w:hAnsi="MingLiU_HKSCS"/>
            <w:sz w:val="28"/>
            <w:szCs w:val="28"/>
            <w:lang w:eastAsia="zh-TW"/>
          </w:rPr>
          <w:t>第二百一十三條</w:t>
        </w:r>
      </w:hyperlink>
      <w:r w:rsidRPr="003433B4">
        <w:rPr>
          <w:rFonts w:ascii="MingLiU_HKSCS" w:eastAsia="MingLiU_HKSCS" w:hAnsi="MingLiU_HKSCS"/>
          <w:sz w:val="28"/>
          <w:szCs w:val="28"/>
          <w:lang w:eastAsia="zh-TW"/>
        </w:rPr>
        <w:t xml:space="preserve"> ── 單一股東</w:t>
      </w:r>
    </w:p>
    <w:p w:rsidR="00E3551E" w:rsidRPr="003433B4" w:rsidRDefault="00E3551E" w:rsidP="00E3551E">
      <w:pPr>
        <w:spacing w:after="0"/>
        <w:ind w:left="720"/>
        <w:rPr>
          <w:rFonts w:ascii="MingLiU_HKSCS" w:eastAsia="MingLiU_HKSCS" w:hAnsi="MingLiU_HKSCS"/>
          <w:sz w:val="28"/>
          <w:szCs w:val="28"/>
          <w:lang w:eastAsia="zh-TW"/>
        </w:rPr>
      </w:pPr>
      <w:hyperlink r:id="rId270" w:anchor="s4a214" w:history="1">
        <w:r w:rsidRPr="003433B4">
          <w:rPr>
            <w:rStyle w:val="a8"/>
            <w:rFonts w:ascii="MingLiU_HKSCS" w:eastAsia="MingLiU_HKSCS" w:hAnsi="MingLiU_HKSCS"/>
            <w:sz w:val="28"/>
            <w:szCs w:val="28"/>
            <w:lang w:eastAsia="zh-TW"/>
          </w:rPr>
          <w:t>第四節</w:t>
        </w:r>
      </w:hyperlink>
      <w:r w:rsidRPr="003433B4">
        <w:rPr>
          <w:rFonts w:ascii="MingLiU_HKSCS" w:eastAsia="MingLiU_HKSCS" w:hAnsi="MingLiU_HKSCS"/>
          <w:sz w:val="28"/>
          <w:szCs w:val="28"/>
          <w:lang w:eastAsia="zh-TW"/>
        </w:rPr>
        <w:t xml:space="preserve"> ── 公司機關</w:t>
      </w:r>
    </w:p>
    <w:p w:rsidR="00E3551E" w:rsidRPr="003433B4" w:rsidRDefault="00E3551E" w:rsidP="00E3551E">
      <w:pPr>
        <w:spacing w:after="0"/>
        <w:ind w:left="720"/>
        <w:rPr>
          <w:rFonts w:ascii="MingLiU_HKSCS" w:eastAsia="MingLiU_HKSCS" w:hAnsi="MingLiU_HKSCS"/>
          <w:sz w:val="28"/>
          <w:szCs w:val="28"/>
          <w:lang w:eastAsia="zh-TW"/>
        </w:rPr>
      </w:pPr>
      <w:hyperlink r:id="rId271" w:anchor="ss1a214"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272" w:anchor="a214" w:history="1">
        <w:r w:rsidRPr="003433B4">
          <w:rPr>
            <w:rStyle w:val="a8"/>
            <w:rFonts w:ascii="MingLiU_HKSCS" w:eastAsia="MingLiU_HKSCS" w:hAnsi="MingLiU_HKSCS"/>
            <w:sz w:val="28"/>
            <w:szCs w:val="28"/>
            <w:lang w:eastAsia="zh-TW"/>
          </w:rPr>
          <w:t>第二百一十四條</w:t>
        </w:r>
      </w:hyperlink>
      <w:r w:rsidRPr="003433B4">
        <w:rPr>
          <w:rFonts w:ascii="MingLiU_HKSCS" w:eastAsia="MingLiU_HKSCS" w:hAnsi="MingLiU_HKSCS"/>
          <w:sz w:val="28"/>
          <w:szCs w:val="28"/>
          <w:lang w:eastAsia="zh-TW"/>
        </w:rPr>
        <w:t xml:space="preserve"> ── 公司機關</w:t>
      </w:r>
    </w:p>
    <w:p w:rsidR="00E3551E" w:rsidRPr="003433B4" w:rsidRDefault="00E3551E" w:rsidP="00E3551E">
      <w:pPr>
        <w:spacing w:after="0"/>
        <w:ind w:left="720"/>
        <w:rPr>
          <w:rFonts w:ascii="MingLiU_HKSCS" w:eastAsia="MingLiU_HKSCS" w:hAnsi="MingLiU_HKSCS"/>
          <w:sz w:val="28"/>
          <w:szCs w:val="28"/>
          <w:lang w:eastAsia="zh-TW"/>
        </w:rPr>
      </w:pPr>
      <w:hyperlink r:id="rId273" w:anchor="a215" w:history="1">
        <w:r w:rsidRPr="003433B4">
          <w:rPr>
            <w:rStyle w:val="a8"/>
            <w:rFonts w:ascii="MingLiU_HKSCS" w:eastAsia="MingLiU_HKSCS" w:hAnsi="MingLiU_HKSCS"/>
            <w:sz w:val="28"/>
            <w:szCs w:val="28"/>
            <w:lang w:eastAsia="zh-TW"/>
          </w:rPr>
          <w:t>第二百一十五條</w:t>
        </w:r>
      </w:hyperlink>
      <w:r w:rsidRPr="003433B4">
        <w:rPr>
          <w:rFonts w:ascii="MingLiU_HKSCS" w:eastAsia="MingLiU_HKSCS" w:hAnsi="MingLiU_HKSCS"/>
          <w:sz w:val="28"/>
          <w:szCs w:val="28"/>
          <w:lang w:eastAsia="zh-TW"/>
        </w:rPr>
        <w:t xml:space="preserve"> ── 公司機關職務之司法授職</w:t>
      </w:r>
    </w:p>
    <w:p w:rsidR="00E3551E" w:rsidRPr="003433B4" w:rsidRDefault="00E3551E" w:rsidP="00E3551E">
      <w:pPr>
        <w:spacing w:after="0"/>
        <w:ind w:left="720"/>
        <w:rPr>
          <w:rFonts w:ascii="MingLiU_HKSCS" w:eastAsia="MingLiU_HKSCS" w:hAnsi="MingLiU_HKSCS"/>
          <w:sz w:val="28"/>
          <w:szCs w:val="28"/>
          <w:lang w:eastAsia="zh-TW"/>
        </w:rPr>
      </w:pPr>
      <w:hyperlink r:id="rId274" w:anchor="ss2a216"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股東會</w:t>
      </w:r>
    </w:p>
    <w:p w:rsidR="00E3551E" w:rsidRPr="003433B4" w:rsidRDefault="00E3551E" w:rsidP="00E3551E">
      <w:pPr>
        <w:spacing w:after="0"/>
        <w:ind w:left="720"/>
        <w:rPr>
          <w:rFonts w:ascii="MingLiU_HKSCS" w:eastAsia="MingLiU_HKSCS" w:hAnsi="MingLiU_HKSCS"/>
          <w:sz w:val="28"/>
          <w:szCs w:val="28"/>
          <w:lang w:eastAsia="zh-TW"/>
        </w:rPr>
      </w:pPr>
      <w:hyperlink r:id="rId275" w:anchor="a216" w:history="1">
        <w:r w:rsidRPr="003433B4">
          <w:rPr>
            <w:rStyle w:val="a8"/>
            <w:rFonts w:ascii="MingLiU_HKSCS" w:eastAsia="MingLiU_HKSCS" w:hAnsi="MingLiU_HKSCS"/>
            <w:sz w:val="28"/>
            <w:szCs w:val="28"/>
            <w:lang w:eastAsia="zh-TW"/>
          </w:rPr>
          <w:t>第二百一十六條</w:t>
        </w:r>
      </w:hyperlink>
      <w:r w:rsidRPr="003433B4">
        <w:rPr>
          <w:rFonts w:ascii="MingLiU_HKSCS" w:eastAsia="MingLiU_HKSCS" w:hAnsi="MingLiU_HKSCS"/>
          <w:sz w:val="28"/>
          <w:szCs w:val="28"/>
          <w:lang w:eastAsia="zh-TW"/>
        </w:rPr>
        <w:t xml:space="preserve"> ── 屬股東議決權限之事項</w:t>
      </w:r>
    </w:p>
    <w:p w:rsidR="00E3551E" w:rsidRPr="003433B4" w:rsidRDefault="00E3551E" w:rsidP="00E3551E">
      <w:pPr>
        <w:spacing w:after="0"/>
        <w:ind w:left="720"/>
        <w:rPr>
          <w:rFonts w:ascii="MingLiU_HKSCS" w:eastAsia="MingLiU_HKSCS" w:hAnsi="MingLiU_HKSCS"/>
          <w:sz w:val="28"/>
          <w:szCs w:val="28"/>
          <w:lang w:eastAsia="zh-TW"/>
        </w:rPr>
      </w:pPr>
      <w:hyperlink r:id="rId276" w:anchor="a217" w:history="1">
        <w:r w:rsidRPr="003433B4">
          <w:rPr>
            <w:rStyle w:val="a8"/>
            <w:rFonts w:ascii="MingLiU_HKSCS" w:eastAsia="MingLiU_HKSCS" w:hAnsi="MingLiU_HKSCS"/>
            <w:sz w:val="28"/>
            <w:szCs w:val="28"/>
            <w:lang w:eastAsia="zh-TW"/>
          </w:rPr>
          <w:t>第二百一十七條</w:t>
        </w:r>
      </w:hyperlink>
      <w:r w:rsidRPr="003433B4">
        <w:rPr>
          <w:rFonts w:ascii="MingLiU_HKSCS" w:eastAsia="MingLiU_HKSCS" w:hAnsi="MingLiU_HKSCS"/>
          <w:sz w:val="28"/>
          <w:szCs w:val="28"/>
          <w:lang w:eastAsia="zh-TW"/>
        </w:rPr>
        <w:t xml:space="preserve"> ── 議決之方式</w:t>
      </w:r>
    </w:p>
    <w:p w:rsidR="00E3551E" w:rsidRPr="003433B4" w:rsidRDefault="00E3551E" w:rsidP="00E3551E">
      <w:pPr>
        <w:spacing w:after="0"/>
        <w:ind w:left="720"/>
        <w:rPr>
          <w:rFonts w:ascii="MingLiU_HKSCS" w:eastAsia="MingLiU_HKSCS" w:hAnsi="MingLiU_HKSCS"/>
          <w:sz w:val="28"/>
          <w:szCs w:val="28"/>
          <w:lang w:eastAsia="zh-TW"/>
        </w:rPr>
      </w:pPr>
      <w:hyperlink r:id="rId277" w:anchor="a218" w:history="1">
        <w:r w:rsidRPr="003433B4">
          <w:rPr>
            <w:rStyle w:val="a8"/>
            <w:rFonts w:ascii="MingLiU_HKSCS" w:eastAsia="MingLiU_HKSCS" w:hAnsi="MingLiU_HKSCS"/>
            <w:sz w:val="28"/>
            <w:szCs w:val="28"/>
            <w:lang w:eastAsia="zh-TW"/>
          </w:rPr>
          <w:t>第二百一十八條</w:t>
        </w:r>
      </w:hyperlink>
      <w:r w:rsidRPr="003433B4">
        <w:rPr>
          <w:rFonts w:ascii="MingLiU_HKSCS" w:eastAsia="MingLiU_HKSCS" w:hAnsi="MingLiU_HKSCS"/>
          <w:sz w:val="28"/>
          <w:szCs w:val="28"/>
          <w:lang w:eastAsia="zh-TW"/>
        </w:rPr>
        <w:t xml:space="preserve"> ── 股東會</w:t>
      </w:r>
    </w:p>
    <w:p w:rsidR="00E3551E" w:rsidRPr="003433B4" w:rsidRDefault="00E3551E" w:rsidP="00E3551E">
      <w:pPr>
        <w:spacing w:after="0"/>
        <w:ind w:left="720"/>
        <w:rPr>
          <w:rFonts w:ascii="MingLiU_HKSCS" w:eastAsia="MingLiU_HKSCS" w:hAnsi="MingLiU_HKSCS"/>
          <w:sz w:val="28"/>
          <w:szCs w:val="28"/>
          <w:lang w:eastAsia="zh-TW"/>
        </w:rPr>
      </w:pPr>
      <w:hyperlink r:id="rId278" w:anchor="a219" w:history="1">
        <w:r w:rsidRPr="003433B4">
          <w:rPr>
            <w:rStyle w:val="a8"/>
            <w:rFonts w:ascii="MingLiU_HKSCS" w:eastAsia="MingLiU_HKSCS" w:hAnsi="MingLiU_HKSCS"/>
            <w:sz w:val="28"/>
            <w:szCs w:val="28"/>
            <w:lang w:eastAsia="zh-TW"/>
          </w:rPr>
          <w:t>第二百一十九條</w:t>
        </w:r>
      </w:hyperlink>
      <w:r w:rsidRPr="003433B4">
        <w:rPr>
          <w:rFonts w:ascii="MingLiU_HKSCS" w:eastAsia="MingLiU_HKSCS" w:hAnsi="MingLiU_HKSCS"/>
          <w:sz w:val="28"/>
          <w:szCs w:val="28"/>
          <w:lang w:eastAsia="zh-TW"/>
        </w:rPr>
        <w:t xml:space="preserve"> ── 因利益衝突對投票權之限制</w:t>
      </w:r>
    </w:p>
    <w:p w:rsidR="00E3551E" w:rsidRPr="003433B4" w:rsidRDefault="00E3551E" w:rsidP="00E3551E">
      <w:pPr>
        <w:spacing w:after="0"/>
        <w:ind w:left="720"/>
        <w:rPr>
          <w:rFonts w:ascii="MingLiU_HKSCS" w:eastAsia="MingLiU_HKSCS" w:hAnsi="MingLiU_HKSCS"/>
          <w:sz w:val="28"/>
          <w:szCs w:val="28"/>
          <w:lang w:eastAsia="zh-TW"/>
        </w:rPr>
      </w:pPr>
      <w:hyperlink r:id="rId279" w:anchor="a220" w:history="1">
        <w:r w:rsidRPr="003433B4">
          <w:rPr>
            <w:rStyle w:val="a8"/>
            <w:rFonts w:ascii="MingLiU_HKSCS" w:eastAsia="MingLiU_HKSCS" w:hAnsi="MingLiU_HKSCS"/>
            <w:sz w:val="28"/>
            <w:szCs w:val="28"/>
            <w:lang w:eastAsia="zh-TW"/>
          </w:rPr>
          <w:t>第二百二十條</w:t>
        </w:r>
      </w:hyperlink>
      <w:r w:rsidRPr="003433B4">
        <w:rPr>
          <w:rFonts w:ascii="MingLiU_HKSCS" w:eastAsia="MingLiU_HKSCS" w:hAnsi="MingLiU_HKSCS"/>
          <w:sz w:val="28"/>
          <w:szCs w:val="28"/>
          <w:lang w:eastAsia="zh-TW"/>
        </w:rPr>
        <w:t xml:space="preserve"> ── 股東常會及股東特別會</w:t>
      </w:r>
    </w:p>
    <w:p w:rsidR="00E3551E" w:rsidRPr="003433B4" w:rsidRDefault="00E3551E" w:rsidP="00E3551E">
      <w:pPr>
        <w:spacing w:after="0"/>
        <w:ind w:left="720"/>
        <w:rPr>
          <w:rFonts w:ascii="MingLiU_HKSCS" w:eastAsia="MingLiU_HKSCS" w:hAnsi="MingLiU_HKSCS"/>
          <w:sz w:val="28"/>
          <w:szCs w:val="28"/>
          <w:lang w:eastAsia="zh-TW"/>
        </w:rPr>
      </w:pPr>
      <w:hyperlink r:id="rId280" w:anchor="a221" w:history="1">
        <w:r w:rsidRPr="003433B4">
          <w:rPr>
            <w:rStyle w:val="a8"/>
            <w:rFonts w:ascii="MingLiU_HKSCS" w:eastAsia="MingLiU_HKSCS" w:hAnsi="MingLiU_HKSCS"/>
            <w:sz w:val="28"/>
            <w:szCs w:val="28"/>
            <w:lang w:eastAsia="zh-TW"/>
          </w:rPr>
          <w:t>第二百二十一條</w:t>
        </w:r>
      </w:hyperlink>
      <w:r w:rsidRPr="003433B4">
        <w:rPr>
          <w:rFonts w:ascii="MingLiU_HKSCS" w:eastAsia="MingLiU_HKSCS" w:hAnsi="MingLiU_HKSCS"/>
          <w:sz w:val="28"/>
          <w:szCs w:val="28"/>
          <w:lang w:eastAsia="zh-TW"/>
        </w:rPr>
        <w:t xml:space="preserve"> ── 股東會之召集</w:t>
      </w:r>
    </w:p>
    <w:p w:rsidR="00E3551E" w:rsidRPr="003433B4" w:rsidRDefault="00E3551E" w:rsidP="00E3551E">
      <w:pPr>
        <w:spacing w:after="0"/>
        <w:ind w:left="720"/>
        <w:rPr>
          <w:rFonts w:ascii="MingLiU_HKSCS" w:eastAsia="MingLiU_HKSCS" w:hAnsi="MingLiU_HKSCS"/>
          <w:sz w:val="28"/>
          <w:szCs w:val="28"/>
          <w:lang w:eastAsia="zh-TW"/>
        </w:rPr>
      </w:pPr>
      <w:hyperlink r:id="rId281" w:anchor="a222" w:history="1">
        <w:r w:rsidRPr="003433B4">
          <w:rPr>
            <w:rStyle w:val="a8"/>
            <w:rFonts w:ascii="MingLiU_HKSCS" w:eastAsia="MingLiU_HKSCS" w:hAnsi="MingLiU_HKSCS"/>
            <w:sz w:val="28"/>
            <w:szCs w:val="28"/>
            <w:lang w:eastAsia="zh-TW"/>
          </w:rPr>
          <w:t>第二百二十二條</w:t>
        </w:r>
      </w:hyperlink>
      <w:r w:rsidRPr="003433B4">
        <w:rPr>
          <w:rFonts w:ascii="MingLiU_HKSCS" w:eastAsia="MingLiU_HKSCS" w:hAnsi="MingLiU_HKSCS"/>
          <w:sz w:val="28"/>
          <w:szCs w:val="28"/>
          <w:lang w:eastAsia="zh-TW"/>
        </w:rPr>
        <w:t xml:space="preserve"> ── 召集通告</w:t>
      </w:r>
    </w:p>
    <w:p w:rsidR="00E3551E" w:rsidRPr="003433B4" w:rsidRDefault="00E3551E" w:rsidP="00E3551E">
      <w:pPr>
        <w:spacing w:after="0"/>
        <w:ind w:left="720"/>
        <w:rPr>
          <w:rFonts w:ascii="MingLiU_HKSCS" w:eastAsia="MingLiU_HKSCS" w:hAnsi="MingLiU_HKSCS"/>
          <w:sz w:val="28"/>
          <w:szCs w:val="28"/>
          <w:lang w:eastAsia="zh-TW"/>
        </w:rPr>
      </w:pPr>
      <w:hyperlink r:id="rId282" w:anchor="a223" w:history="1">
        <w:r w:rsidRPr="003433B4">
          <w:rPr>
            <w:rStyle w:val="a8"/>
            <w:rFonts w:ascii="MingLiU_HKSCS" w:eastAsia="MingLiU_HKSCS" w:hAnsi="MingLiU_HKSCS"/>
            <w:sz w:val="28"/>
            <w:szCs w:val="28"/>
            <w:lang w:eastAsia="zh-TW"/>
          </w:rPr>
          <w:t>第二百二十三條</w:t>
        </w:r>
      </w:hyperlink>
      <w:r w:rsidRPr="003433B4">
        <w:rPr>
          <w:rFonts w:ascii="MingLiU_HKSCS" w:eastAsia="MingLiU_HKSCS" w:hAnsi="MingLiU_HKSCS"/>
          <w:sz w:val="28"/>
          <w:szCs w:val="28"/>
          <w:lang w:eastAsia="zh-TW"/>
        </w:rPr>
        <w:t xml:space="preserve"> ── 股東會之運作</w:t>
      </w:r>
    </w:p>
    <w:p w:rsidR="00E3551E" w:rsidRPr="003433B4" w:rsidRDefault="00E3551E" w:rsidP="00E3551E">
      <w:pPr>
        <w:spacing w:after="0"/>
        <w:ind w:left="720"/>
        <w:rPr>
          <w:rFonts w:ascii="MingLiU_HKSCS" w:eastAsia="MingLiU_HKSCS" w:hAnsi="MingLiU_HKSCS"/>
          <w:sz w:val="28"/>
          <w:szCs w:val="28"/>
          <w:lang w:eastAsia="zh-TW"/>
        </w:rPr>
      </w:pPr>
      <w:hyperlink r:id="rId283" w:anchor="a224" w:history="1">
        <w:r w:rsidRPr="003433B4">
          <w:rPr>
            <w:rStyle w:val="a8"/>
            <w:rFonts w:ascii="MingLiU_HKSCS" w:eastAsia="MingLiU_HKSCS" w:hAnsi="MingLiU_HKSCS"/>
            <w:sz w:val="28"/>
            <w:szCs w:val="28"/>
            <w:lang w:eastAsia="zh-TW"/>
          </w:rPr>
          <w:t>第二百二十四條</w:t>
        </w:r>
      </w:hyperlink>
      <w:r w:rsidRPr="003433B4">
        <w:rPr>
          <w:rFonts w:ascii="MingLiU_HKSCS" w:eastAsia="MingLiU_HKSCS" w:hAnsi="MingLiU_HKSCS"/>
          <w:sz w:val="28"/>
          <w:szCs w:val="28"/>
          <w:lang w:eastAsia="zh-TW"/>
        </w:rPr>
        <w:t xml:space="preserve"> ── 會議之中斷及中止</w:t>
      </w:r>
    </w:p>
    <w:p w:rsidR="00E3551E" w:rsidRPr="003433B4" w:rsidRDefault="00E3551E" w:rsidP="00E3551E">
      <w:pPr>
        <w:spacing w:after="0"/>
        <w:ind w:left="720"/>
        <w:rPr>
          <w:rFonts w:ascii="MingLiU_HKSCS" w:eastAsia="MingLiU_HKSCS" w:hAnsi="MingLiU_HKSCS"/>
          <w:sz w:val="28"/>
          <w:szCs w:val="28"/>
          <w:lang w:eastAsia="zh-TW"/>
        </w:rPr>
      </w:pPr>
      <w:hyperlink r:id="rId284" w:anchor="a225" w:history="1">
        <w:r w:rsidRPr="003433B4">
          <w:rPr>
            <w:rStyle w:val="a8"/>
            <w:rFonts w:ascii="MingLiU_HKSCS" w:eastAsia="MingLiU_HKSCS" w:hAnsi="MingLiU_HKSCS"/>
            <w:sz w:val="28"/>
            <w:szCs w:val="28"/>
            <w:lang w:eastAsia="zh-TW"/>
          </w:rPr>
          <w:t>第二百二十五條</w:t>
        </w:r>
      </w:hyperlink>
      <w:r w:rsidRPr="003433B4">
        <w:rPr>
          <w:rFonts w:ascii="MingLiU_HKSCS" w:eastAsia="MingLiU_HKSCS" w:hAnsi="MingLiU_HKSCS"/>
          <w:sz w:val="28"/>
          <w:szCs w:val="28"/>
          <w:lang w:eastAsia="zh-TW"/>
        </w:rPr>
        <w:t xml:space="preserve"> ── 多數</w:t>
      </w:r>
    </w:p>
    <w:p w:rsidR="00E3551E" w:rsidRPr="003433B4" w:rsidRDefault="00E3551E" w:rsidP="00E3551E">
      <w:pPr>
        <w:spacing w:after="0"/>
        <w:ind w:left="720"/>
        <w:rPr>
          <w:rFonts w:ascii="MingLiU_HKSCS" w:eastAsia="MingLiU_HKSCS" w:hAnsi="MingLiU_HKSCS"/>
          <w:sz w:val="28"/>
          <w:szCs w:val="28"/>
          <w:lang w:eastAsia="zh-TW"/>
        </w:rPr>
      </w:pPr>
      <w:hyperlink r:id="rId285" w:anchor="a226" w:history="1">
        <w:r w:rsidRPr="003433B4">
          <w:rPr>
            <w:rStyle w:val="a8"/>
            <w:rFonts w:ascii="MingLiU_HKSCS" w:eastAsia="MingLiU_HKSCS" w:hAnsi="MingLiU_HKSCS"/>
            <w:sz w:val="28"/>
            <w:szCs w:val="28"/>
            <w:lang w:eastAsia="zh-TW"/>
          </w:rPr>
          <w:t>第二百二十六條</w:t>
        </w:r>
      </w:hyperlink>
      <w:r w:rsidRPr="003433B4">
        <w:rPr>
          <w:rFonts w:ascii="MingLiU_HKSCS" w:eastAsia="MingLiU_HKSCS" w:hAnsi="MingLiU_HKSCS"/>
          <w:sz w:val="28"/>
          <w:szCs w:val="28"/>
          <w:lang w:eastAsia="zh-TW"/>
        </w:rPr>
        <w:t xml:space="preserve"> ── 投票權之一致性</w:t>
      </w:r>
    </w:p>
    <w:p w:rsidR="00E3551E" w:rsidRPr="003433B4" w:rsidRDefault="00E3551E" w:rsidP="00E3551E">
      <w:pPr>
        <w:spacing w:after="0"/>
        <w:ind w:left="720"/>
        <w:rPr>
          <w:rFonts w:ascii="MingLiU_HKSCS" w:eastAsia="MingLiU_HKSCS" w:hAnsi="MingLiU_HKSCS"/>
          <w:sz w:val="28"/>
          <w:szCs w:val="28"/>
          <w:lang w:eastAsia="zh-TW"/>
        </w:rPr>
      </w:pPr>
      <w:hyperlink r:id="rId286" w:anchor="a227" w:history="1">
        <w:r w:rsidRPr="003433B4">
          <w:rPr>
            <w:rStyle w:val="a8"/>
            <w:rFonts w:ascii="MingLiU_HKSCS" w:eastAsia="MingLiU_HKSCS" w:hAnsi="MingLiU_HKSCS"/>
            <w:sz w:val="28"/>
            <w:szCs w:val="28"/>
            <w:lang w:eastAsia="zh-TW"/>
          </w:rPr>
          <w:t>第二百二十七條</w:t>
        </w:r>
      </w:hyperlink>
      <w:r w:rsidRPr="003433B4">
        <w:rPr>
          <w:rFonts w:ascii="MingLiU_HKSCS" w:eastAsia="MingLiU_HKSCS" w:hAnsi="MingLiU_HKSCS"/>
          <w:sz w:val="28"/>
          <w:szCs w:val="28"/>
          <w:lang w:eastAsia="zh-TW"/>
        </w:rPr>
        <w:t xml:space="preserve"> ── 股東同意之欠缺</w:t>
      </w:r>
    </w:p>
    <w:p w:rsidR="00E3551E" w:rsidRPr="003433B4" w:rsidRDefault="00E3551E" w:rsidP="00E3551E">
      <w:pPr>
        <w:spacing w:after="0"/>
        <w:ind w:left="720"/>
        <w:rPr>
          <w:rFonts w:ascii="MingLiU_HKSCS" w:eastAsia="MingLiU_HKSCS" w:hAnsi="MingLiU_HKSCS"/>
          <w:sz w:val="28"/>
          <w:szCs w:val="28"/>
          <w:lang w:eastAsia="zh-TW"/>
        </w:rPr>
      </w:pPr>
      <w:hyperlink r:id="rId287" w:anchor="a228" w:history="1">
        <w:r w:rsidRPr="003433B4">
          <w:rPr>
            <w:rStyle w:val="a8"/>
            <w:rFonts w:ascii="MingLiU_HKSCS" w:eastAsia="MingLiU_HKSCS" w:hAnsi="MingLiU_HKSCS"/>
            <w:sz w:val="28"/>
            <w:szCs w:val="28"/>
            <w:lang w:eastAsia="zh-TW"/>
          </w:rPr>
          <w:t>第二百二十八條</w:t>
        </w:r>
      </w:hyperlink>
      <w:r w:rsidRPr="003433B4">
        <w:rPr>
          <w:rFonts w:ascii="MingLiU_HKSCS" w:eastAsia="MingLiU_HKSCS" w:hAnsi="MingLiU_HKSCS"/>
          <w:sz w:val="28"/>
          <w:szCs w:val="28"/>
          <w:lang w:eastAsia="zh-TW"/>
        </w:rPr>
        <w:t xml:space="preserve"> ── 無效之決議</w:t>
      </w:r>
    </w:p>
    <w:p w:rsidR="00E3551E" w:rsidRPr="003433B4" w:rsidRDefault="00E3551E" w:rsidP="00E3551E">
      <w:pPr>
        <w:spacing w:after="0"/>
        <w:ind w:left="720"/>
        <w:rPr>
          <w:rFonts w:ascii="MingLiU_HKSCS" w:eastAsia="MingLiU_HKSCS" w:hAnsi="MingLiU_HKSCS"/>
          <w:sz w:val="28"/>
          <w:szCs w:val="28"/>
          <w:lang w:eastAsia="zh-TW"/>
        </w:rPr>
      </w:pPr>
      <w:hyperlink r:id="rId288" w:anchor="a229" w:history="1">
        <w:r w:rsidRPr="003433B4">
          <w:rPr>
            <w:rStyle w:val="a8"/>
            <w:rFonts w:ascii="MingLiU_HKSCS" w:eastAsia="MingLiU_HKSCS" w:hAnsi="MingLiU_HKSCS"/>
            <w:sz w:val="28"/>
            <w:szCs w:val="28"/>
            <w:lang w:eastAsia="zh-TW"/>
          </w:rPr>
          <w:t>第二百二十九條</w:t>
        </w:r>
      </w:hyperlink>
      <w:r w:rsidRPr="003433B4">
        <w:rPr>
          <w:rFonts w:ascii="MingLiU_HKSCS" w:eastAsia="MingLiU_HKSCS" w:hAnsi="MingLiU_HKSCS"/>
          <w:sz w:val="28"/>
          <w:szCs w:val="28"/>
          <w:lang w:eastAsia="zh-TW"/>
        </w:rPr>
        <w:t xml:space="preserve"> ── 可撤銷之決議</w:t>
      </w:r>
    </w:p>
    <w:p w:rsidR="00E3551E" w:rsidRPr="003433B4" w:rsidRDefault="00E3551E" w:rsidP="00E3551E">
      <w:pPr>
        <w:spacing w:after="0"/>
        <w:ind w:left="720"/>
        <w:rPr>
          <w:rFonts w:ascii="MingLiU_HKSCS" w:eastAsia="MingLiU_HKSCS" w:hAnsi="MingLiU_HKSCS"/>
          <w:sz w:val="28"/>
          <w:szCs w:val="28"/>
          <w:lang w:eastAsia="zh-TW"/>
        </w:rPr>
      </w:pPr>
      <w:hyperlink r:id="rId289" w:anchor="a230" w:history="1">
        <w:r w:rsidRPr="003433B4">
          <w:rPr>
            <w:rStyle w:val="a8"/>
            <w:rFonts w:ascii="MingLiU_HKSCS" w:eastAsia="MingLiU_HKSCS" w:hAnsi="MingLiU_HKSCS"/>
            <w:sz w:val="28"/>
            <w:szCs w:val="28"/>
            <w:lang w:eastAsia="zh-TW"/>
          </w:rPr>
          <w:t>第二百三十條</w:t>
        </w:r>
      </w:hyperlink>
      <w:r w:rsidRPr="003433B4">
        <w:rPr>
          <w:rFonts w:ascii="MingLiU_HKSCS" w:eastAsia="MingLiU_HKSCS" w:hAnsi="MingLiU_HKSCS"/>
          <w:sz w:val="28"/>
          <w:szCs w:val="28"/>
          <w:lang w:eastAsia="zh-TW"/>
        </w:rPr>
        <w:t xml:space="preserve"> ── 撤銷之訴</w:t>
      </w:r>
    </w:p>
    <w:p w:rsidR="00E3551E" w:rsidRPr="003433B4" w:rsidRDefault="00E3551E" w:rsidP="00E3551E">
      <w:pPr>
        <w:spacing w:after="0"/>
        <w:ind w:left="720"/>
        <w:rPr>
          <w:rFonts w:ascii="MingLiU_HKSCS" w:eastAsia="MingLiU_HKSCS" w:hAnsi="MingLiU_HKSCS"/>
          <w:sz w:val="28"/>
          <w:szCs w:val="28"/>
          <w:lang w:eastAsia="zh-TW"/>
        </w:rPr>
      </w:pPr>
      <w:hyperlink r:id="rId290" w:anchor="a231" w:history="1">
        <w:r w:rsidRPr="003433B4">
          <w:rPr>
            <w:rStyle w:val="a8"/>
            <w:rFonts w:ascii="MingLiU_HKSCS" w:eastAsia="MingLiU_HKSCS" w:hAnsi="MingLiU_HKSCS"/>
            <w:sz w:val="28"/>
            <w:szCs w:val="28"/>
            <w:lang w:eastAsia="zh-TW"/>
          </w:rPr>
          <w:t>第二百三十一條</w:t>
        </w:r>
      </w:hyperlink>
      <w:r w:rsidRPr="003433B4">
        <w:rPr>
          <w:rFonts w:ascii="MingLiU_HKSCS" w:eastAsia="MingLiU_HKSCS" w:hAnsi="MingLiU_HKSCS"/>
          <w:sz w:val="28"/>
          <w:szCs w:val="28"/>
          <w:lang w:eastAsia="zh-TW"/>
        </w:rPr>
        <w:t xml:space="preserve"> ── 無效之訴及撤銷之訴之共同規定</w:t>
      </w:r>
    </w:p>
    <w:p w:rsidR="00E3551E" w:rsidRPr="003433B4" w:rsidRDefault="00E3551E" w:rsidP="00E3551E">
      <w:pPr>
        <w:spacing w:after="0"/>
        <w:ind w:left="720"/>
        <w:rPr>
          <w:rFonts w:ascii="MingLiU_HKSCS" w:eastAsia="MingLiU_HKSCS" w:hAnsi="MingLiU_HKSCS"/>
          <w:sz w:val="28"/>
          <w:szCs w:val="28"/>
          <w:lang w:eastAsia="zh-TW"/>
        </w:rPr>
      </w:pPr>
      <w:hyperlink r:id="rId291" w:anchor="a232" w:history="1">
        <w:r w:rsidRPr="003433B4">
          <w:rPr>
            <w:rStyle w:val="a8"/>
            <w:rFonts w:ascii="MingLiU_HKSCS" w:eastAsia="MingLiU_HKSCS" w:hAnsi="MingLiU_HKSCS"/>
            <w:sz w:val="28"/>
            <w:szCs w:val="28"/>
            <w:lang w:eastAsia="zh-TW"/>
          </w:rPr>
          <w:t>第二百三十二條</w:t>
        </w:r>
      </w:hyperlink>
      <w:r w:rsidRPr="003433B4">
        <w:rPr>
          <w:rFonts w:ascii="MingLiU_HKSCS" w:eastAsia="MingLiU_HKSCS" w:hAnsi="MingLiU_HKSCS"/>
          <w:sz w:val="28"/>
          <w:szCs w:val="28"/>
          <w:lang w:eastAsia="zh-TW"/>
        </w:rPr>
        <w:t xml:space="preserve"> ── 公司決議之中止</w:t>
      </w:r>
    </w:p>
    <w:p w:rsidR="00E3551E" w:rsidRPr="003433B4" w:rsidRDefault="00E3551E" w:rsidP="00E3551E">
      <w:pPr>
        <w:spacing w:after="0"/>
        <w:ind w:left="720"/>
        <w:rPr>
          <w:rFonts w:ascii="MingLiU_HKSCS" w:eastAsia="MingLiU_HKSCS" w:hAnsi="MingLiU_HKSCS"/>
          <w:sz w:val="28"/>
          <w:szCs w:val="28"/>
          <w:lang w:eastAsia="zh-TW"/>
        </w:rPr>
      </w:pPr>
      <w:hyperlink r:id="rId292" w:anchor="a233" w:history="1">
        <w:r w:rsidRPr="003433B4">
          <w:rPr>
            <w:rStyle w:val="a8"/>
            <w:rFonts w:ascii="MingLiU_HKSCS" w:eastAsia="MingLiU_HKSCS" w:hAnsi="MingLiU_HKSCS"/>
            <w:sz w:val="28"/>
            <w:szCs w:val="28"/>
            <w:lang w:eastAsia="zh-TW"/>
          </w:rPr>
          <w:t>第二百三十三條</w:t>
        </w:r>
      </w:hyperlink>
      <w:r w:rsidRPr="003433B4">
        <w:rPr>
          <w:rFonts w:ascii="MingLiU_HKSCS" w:eastAsia="MingLiU_HKSCS" w:hAnsi="MingLiU_HKSCS"/>
          <w:sz w:val="28"/>
          <w:szCs w:val="28"/>
          <w:lang w:eastAsia="zh-TW"/>
        </w:rPr>
        <w:t xml:space="preserve"> ── 議事錄</w:t>
      </w:r>
    </w:p>
    <w:p w:rsidR="00E3551E" w:rsidRPr="003433B4" w:rsidRDefault="00E3551E" w:rsidP="00E3551E">
      <w:pPr>
        <w:spacing w:after="0"/>
        <w:ind w:left="720"/>
        <w:rPr>
          <w:rFonts w:ascii="MingLiU_HKSCS" w:eastAsia="MingLiU_HKSCS" w:hAnsi="MingLiU_HKSCS"/>
          <w:sz w:val="28"/>
          <w:szCs w:val="28"/>
          <w:lang w:eastAsia="zh-TW"/>
        </w:rPr>
      </w:pPr>
      <w:hyperlink r:id="rId293" w:anchor="ss3a234" w:history="1">
        <w:r w:rsidRPr="003433B4">
          <w:rPr>
            <w:rStyle w:val="a8"/>
            <w:rFonts w:ascii="MingLiU_HKSCS" w:eastAsia="MingLiU_HKSCS" w:hAnsi="MingLiU_HKSCS"/>
            <w:sz w:val="28"/>
            <w:szCs w:val="28"/>
            <w:lang w:eastAsia="zh-TW"/>
          </w:rPr>
          <w:t>第三分節</w:t>
        </w:r>
      </w:hyperlink>
      <w:r w:rsidRPr="003433B4">
        <w:rPr>
          <w:rFonts w:ascii="MingLiU_HKSCS" w:eastAsia="MingLiU_HKSCS" w:hAnsi="MingLiU_HKSCS"/>
          <w:sz w:val="28"/>
          <w:szCs w:val="28"/>
          <w:lang w:eastAsia="zh-TW"/>
        </w:rPr>
        <w:t xml:space="preserve"> ── 行政管理機關</w:t>
      </w:r>
    </w:p>
    <w:p w:rsidR="00E3551E" w:rsidRPr="003433B4" w:rsidRDefault="00E3551E" w:rsidP="00E3551E">
      <w:pPr>
        <w:spacing w:after="0"/>
        <w:ind w:left="720"/>
        <w:rPr>
          <w:rFonts w:ascii="MingLiU_HKSCS" w:eastAsia="MingLiU_HKSCS" w:hAnsi="MingLiU_HKSCS"/>
          <w:sz w:val="28"/>
          <w:szCs w:val="28"/>
          <w:lang w:eastAsia="zh-TW"/>
        </w:rPr>
      </w:pPr>
      <w:hyperlink r:id="rId294" w:anchor="a234" w:history="1">
        <w:r w:rsidRPr="003433B4">
          <w:rPr>
            <w:rStyle w:val="a8"/>
            <w:rFonts w:ascii="MingLiU_HKSCS" w:eastAsia="MingLiU_HKSCS" w:hAnsi="MingLiU_HKSCS"/>
            <w:sz w:val="28"/>
            <w:szCs w:val="28"/>
            <w:lang w:eastAsia="zh-TW"/>
          </w:rPr>
          <w:t>第二百三十四條</w:t>
        </w:r>
      </w:hyperlink>
      <w:r w:rsidRPr="003433B4">
        <w:rPr>
          <w:rFonts w:ascii="MingLiU_HKSCS" w:eastAsia="MingLiU_HKSCS" w:hAnsi="MingLiU_HKSCS"/>
          <w:sz w:val="28"/>
          <w:szCs w:val="28"/>
          <w:lang w:eastAsia="zh-TW"/>
        </w:rPr>
        <w:t xml:space="preserve"> ── 行政管理機關</w:t>
      </w:r>
    </w:p>
    <w:p w:rsidR="00E3551E" w:rsidRPr="003433B4" w:rsidRDefault="00E3551E" w:rsidP="00E3551E">
      <w:pPr>
        <w:spacing w:after="0"/>
        <w:ind w:left="720"/>
        <w:rPr>
          <w:rFonts w:ascii="MingLiU_HKSCS" w:eastAsia="MingLiU_HKSCS" w:hAnsi="MingLiU_HKSCS"/>
          <w:sz w:val="28"/>
          <w:szCs w:val="28"/>
          <w:lang w:eastAsia="zh-TW"/>
        </w:rPr>
      </w:pPr>
      <w:hyperlink r:id="rId295" w:anchor="a235" w:history="1">
        <w:r w:rsidRPr="003433B4">
          <w:rPr>
            <w:rStyle w:val="a8"/>
            <w:rFonts w:ascii="MingLiU_HKSCS" w:eastAsia="MingLiU_HKSCS" w:hAnsi="MingLiU_HKSCS"/>
            <w:sz w:val="28"/>
            <w:szCs w:val="28"/>
            <w:lang w:eastAsia="zh-TW"/>
          </w:rPr>
          <w:t>第二百三十五條</w:t>
        </w:r>
      </w:hyperlink>
      <w:r w:rsidRPr="003433B4">
        <w:rPr>
          <w:rFonts w:ascii="MingLiU_HKSCS" w:eastAsia="MingLiU_HKSCS" w:hAnsi="MingLiU_HKSCS"/>
          <w:sz w:val="28"/>
          <w:szCs w:val="28"/>
          <w:lang w:eastAsia="zh-TW"/>
        </w:rPr>
        <w:t xml:space="preserve"> ── 行政管理機關之權限</w:t>
      </w:r>
    </w:p>
    <w:p w:rsidR="00E3551E" w:rsidRPr="003433B4" w:rsidRDefault="00E3551E" w:rsidP="00E3551E">
      <w:pPr>
        <w:spacing w:after="0"/>
        <w:ind w:left="720"/>
        <w:rPr>
          <w:rFonts w:ascii="MingLiU_HKSCS" w:eastAsia="MingLiU_HKSCS" w:hAnsi="MingLiU_HKSCS"/>
          <w:sz w:val="28"/>
          <w:szCs w:val="28"/>
          <w:lang w:eastAsia="zh-TW"/>
        </w:rPr>
      </w:pPr>
      <w:hyperlink r:id="rId296" w:anchor="a236" w:history="1">
        <w:r w:rsidRPr="003433B4">
          <w:rPr>
            <w:rStyle w:val="a8"/>
            <w:rFonts w:ascii="MingLiU_HKSCS" w:eastAsia="MingLiU_HKSCS" w:hAnsi="MingLiU_HKSCS"/>
            <w:sz w:val="28"/>
            <w:szCs w:val="28"/>
            <w:lang w:eastAsia="zh-TW"/>
          </w:rPr>
          <w:t>第二百三十六條</w:t>
        </w:r>
      </w:hyperlink>
      <w:r w:rsidRPr="003433B4">
        <w:rPr>
          <w:rFonts w:ascii="MingLiU_HKSCS" w:eastAsia="MingLiU_HKSCS" w:hAnsi="MingLiU_HKSCS"/>
          <w:sz w:val="28"/>
          <w:szCs w:val="28"/>
          <w:lang w:eastAsia="zh-TW"/>
        </w:rPr>
        <w:t xml:space="preserve"> ── 行政管理機關成員之代表權及對公司之約束</w:t>
      </w:r>
    </w:p>
    <w:p w:rsidR="00E3551E" w:rsidRPr="003433B4" w:rsidRDefault="00E3551E" w:rsidP="00E3551E">
      <w:pPr>
        <w:spacing w:after="0"/>
        <w:ind w:left="720"/>
        <w:rPr>
          <w:rFonts w:ascii="MingLiU_HKSCS" w:eastAsia="MingLiU_HKSCS" w:hAnsi="MingLiU_HKSCS"/>
          <w:sz w:val="28"/>
          <w:szCs w:val="28"/>
          <w:lang w:eastAsia="zh-TW"/>
        </w:rPr>
      </w:pPr>
      <w:hyperlink r:id="rId297" w:anchor="ss4a237" w:history="1">
        <w:r w:rsidRPr="003433B4">
          <w:rPr>
            <w:rStyle w:val="a8"/>
            <w:rFonts w:ascii="MingLiU_HKSCS" w:eastAsia="MingLiU_HKSCS" w:hAnsi="MingLiU_HKSCS"/>
            <w:sz w:val="28"/>
            <w:szCs w:val="28"/>
            <w:lang w:eastAsia="zh-TW"/>
          </w:rPr>
          <w:t>第四分節</w:t>
        </w:r>
      </w:hyperlink>
      <w:r w:rsidRPr="003433B4">
        <w:rPr>
          <w:rFonts w:ascii="MingLiU_HKSCS" w:eastAsia="MingLiU_HKSCS" w:hAnsi="MingLiU_HKSCS"/>
          <w:sz w:val="28"/>
          <w:szCs w:val="28"/>
          <w:lang w:eastAsia="zh-TW"/>
        </w:rPr>
        <w:t xml:space="preserve"> ── 公司秘書</w:t>
      </w:r>
    </w:p>
    <w:p w:rsidR="00E3551E" w:rsidRPr="003433B4" w:rsidRDefault="00E3551E" w:rsidP="00E3551E">
      <w:pPr>
        <w:spacing w:after="0"/>
        <w:ind w:left="720"/>
        <w:rPr>
          <w:rFonts w:ascii="MingLiU_HKSCS" w:eastAsia="MingLiU_HKSCS" w:hAnsi="MingLiU_HKSCS"/>
          <w:sz w:val="28"/>
          <w:szCs w:val="28"/>
          <w:lang w:eastAsia="zh-TW"/>
        </w:rPr>
      </w:pPr>
      <w:hyperlink r:id="rId298" w:anchor="a237" w:history="1">
        <w:r w:rsidRPr="003433B4">
          <w:rPr>
            <w:rStyle w:val="a8"/>
            <w:rFonts w:ascii="MingLiU_HKSCS" w:eastAsia="MingLiU_HKSCS" w:hAnsi="MingLiU_HKSCS"/>
            <w:sz w:val="28"/>
            <w:szCs w:val="28"/>
            <w:lang w:eastAsia="zh-TW"/>
          </w:rPr>
          <w:t>第二百三十七條</w:t>
        </w:r>
      </w:hyperlink>
      <w:r w:rsidRPr="003433B4">
        <w:rPr>
          <w:rFonts w:ascii="MingLiU_HKSCS" w:eastAsia="MingLiU_HKSCS" w:hAnsi="MingLiU_HKSCS"/>
          <w:sz w:val="28"/>
          <w:szCs w:val="28"/>
          <w:lang w:eastAsia="zh-TW"/>
        </w:rPr>
        <w:t xml:space="preserve"> ── 公司秘書</w:t>
      </w:r>
    </w:p>
    <w:p w:rsidR="00E3551E" w:rsidRPr="003433B4" w:rsidRDefault="00E3551E" w:rsidP="00E3551E">
      <w:pPr>
        <w:spacing w:after="0"/>
        <w:ind w:left="720"/>
        <w:rPr>
          <w:rFonts w:ascii="MingLiU_HKSCS" w:eastAsia="MingLiU_HKSCS" w:hAnsi="MingLiU_HKSCS"/>
          <w:sz w:val="28"/>
          <w:szCs w:val="28"/>
          <w:lang w:eastAsia="zh-TW"/>
        </w:rPr>
      </w:pPr>
      <w:hyperlink r:id="rId299" w:anchor="a238" w:history="1">
        <w:r w:rsidRPr="003433B4">
          <w:rPr>
            <w:rStyle w:val="a8"/>
            <w:rFonts w:ascii="MingLiU_HKSCS" w:eastAsia="MingLiU_HKSCS" w:hAnsi="MingLiU_HKSCS"/>
            <w:sz w:val="28"/>
            <w:szCs w:val="28"/>
            <w:lang w:eastAsia="zh-TW"/>
          </w:rPr>
          <w:t>第二百三十八條</w:t>
        </w:r>
      </w:hyperlink>
      <w:r w:rsidRPr="003433B4">
        <w:rPr>
          <w:rFonts w:ascii="MingLiU_HKSCS" w:eastAsia="MingLiU_HKSCS" w:hAnsi="MingLiU_HKSCS"/>
          <w:sz w:val="28"/>
          <w:szCs w:val="28"/>
          <w:lang w:eastAsia="zh-TW"/>
        </w:rPr>
        <w:t xml:space="preserve"> ── 公司秘書之權限</w:t>
      </w:r>
    </w:p>
    <w:p w:rsidR="00E3551E" w:rsidRPr="003433B4" w:rsidRDefault="00E3551E" w:rsidP="00E3551E">
      <w:pPr>
        <w:spacing w:after="0"/>
        <w:ind w:left="720"/>
        <w:rPr>
          <w:rFonts w:ascii="MingLiU_HKSCS" w:eastAsia="MingLiU_HKSCS" w:hAnsi="MingLiU_HKSCS"/>
          <w:sz w:val="28"/>
          <w:szCs w:val="28"/>
          <w:lang w:eastAsia="zh-TW"/>
        </w:rPr>
      </w:pPr>
      <w:hyperlink r:id="rId300" w:anchor="ss5a239" w:history="1">
        <w:r w:rsidRPr="003433B4">
          <w:rPr>
            <w:rStyle w:val="a8"/>
            <w:rFonts w:ascii="MingLiU_HKSCS" w:eastAsia="MingLiU_HKSCS" w:hAnsi="MingLiU_HKSCS"/>
            <w:sz w:val="28"/>
            <w:szCs w:val="28"/>
            <w:lang w:eastAsia="zh-TW"/>
          </w:rPr>
          <w:t>第五分節</w:t>
        </w:r>
      </w:hyperlink>
      <w:r w:rsidRPr="003433B4">
        <w:rPr>
          <w:rFonts w:ascii="MingLiU_HKSCS" w:eastAsia="MingLiU_HKSCS" w:hAnsi="MingLiU_HKSCS"/>
          <w:sz w:val="28"/>
          <w:szCs w:val="28"/>
          <w:lang w:eastAsia="zh-TW"/>
        </w:rPr>
        <w:t xml:space="preserve"> ── 監察機關</w:t>
      </w:r>
    </w:p>
    <w:p w:rsidR="00E3551E" w:rsidRPr="003433B4" w:rsidRDefault="00E3551E" w:rsidP="00E3551E">
      <w:pPr>
        <w:spacing w:after="0"/>
        <w:ind w:left="720"/>
        <w:rPr>
          <w:rFonts w:ascii="MingLiU_HKSCS" w:eastAsia="MingLiU_HKSCS" w:hAnsi="MingLiU_HKSCS"/>
          <w:sz w:val="28"/>
          <w:szCs w:val="28"/>
          <w:lang w:eastAsia="zh-TW"/>
        </w:rPr>
      </w:pPr>
      <w:hyperlink r:id="rId301" w:anchor="a239" w:history="1">
        <w:r w:rsidRPr="003433B4">
          <w:rPr>
            <w:rStyle w:val="a8"/>
            <w:rFonts w:ascii="MingLiU_HKSCS" w:eastAsia="MingLiU_HKSCS" w:hAnsi="MingLiU_HKSCS"/>
            <w:sz w:val="28"/>
            <w:szCs w:val="28"/>
            <w:lang w:eastAsia="zh-TW"/>
          </w:rPr>
          <w:t>第二百三十九條</w:t>
        </w:r>
      </w:hyperlink>
      <w:r w:rsidRPr="003433B4">
        <w:rPr>
          <w:rFonts w:ascii="MingLiU_HKSCS" w:eastAsia="MingLiU_HKSCS" w:hAnsi="MingLiU_HKSCS"/>
          <w:sz w:val="28"/>
          <w:szCs w:val="28"/>
          <w:lang w:eastAsia="zh-TW"/>
        </w:rPr>
        <w:t xml:space="preserve"> ── 監事會及獨任監事</w:t>
      </w:r>
    </w:p>
    <w:p w:rsidR="00E3551E" w:rsidRPr="003433B4" w:rsidRDefault="00E3551E" w:rsidP="00E3551E">
      <w:pPr>
        <w:spacing w:after="0"/>
        <w:ind w:left="720"/>
        <w:rPr>
          <w:rFonts w:ascii="MingLiU_HKSCS" w:eastAsia="MingLiU_HKSCS" w:hAnsi="MingLiU_HKSCS"/>
          <w:sz w:val="28"/>
          <w:szCs w:val="28"/>
          <w:lang w:eastAsia="zh-TW"/>
        </w:rPr>
      </w:pPr>
      <w:hyperlink r:id="rId302" w:anchor="a240" w:history="1">
        <w:r w:rsidRPr="003433B4">
          <w:rPr>
            <w:rStyle w:val="a8"/>
            <w:rFonts w:ascii="MingLiU_HKSCS" w:eastAsia="MingLiU_HKSCS" w:hAnsi="MingLiU_HKSCS"/>
            <w:sz w:val="28"/>
            <w:szCs w:val="28"/>
            <w:lang w:eastAsia="zh-TW"/>
          </w:rPr>
          <w:t>第二百四十條</w:t>
        </w:r>
      </w:hyperlink>
      <w:r w:rsidRPr="003433B4">
        <w:rPr>
          <w:rFonts w:ascii="MingLiU_HKSCS" w:eastAsia="MingLiU_HKSCS" w:hAnsi="MingLiU_HKSCS"/>
          <w:sz w:val="28"/>
          <w:szCs w:val="28"/>
          <w:lang w:eastAsia="zh-TW"/>
        </w:rPr>
        <w:t xml:space="preserve"> ── 障礙</w:t>
      </w:r>
    </w:p>
    <w:p w:rsidR="00E3551E" w:rsidRPr="003433B4" w:rsidRDefault="00E3551E" w:rsidP="00E3551E">
      <w:pPr>
        <w:spacing w:after="0"/>
        <w:ind w:left="720"/>
        <w:rPr>
          <w:rFonts w:ascii="MingLiU_HKSCS" w:eastAsia="MingLiU_HKSCS" w:hAnsi="MingLiU_HKSCS"/>
          <w:sz w:val="28"/>
          <w:szCs w:val="28"/>
          <w:lang w:eastAsia="zh-TW"/>
        </w:rPr>
      </w:pPr>
      <w:hyperlink r:id="rId303" w:anchor="a241" w:history="1">
        <w:r w:rsidRPr="003433B4">
          <w:rPr>
            <w:rStyle w:val="a8"/>
            <w:rFonts w:ascii="MingLiU_HKSCS" w:eastAsia="MingLiU_HKSCS" w:hAnsi="MingLiU_HKSCS"/>
            <w:sz w:val="28"/>
            <w:szCs w:val="28"/>
            <w:lang w:eastAsia="zh-TW"/>
          </w:rPr>
          <w:t>第二百四十一條</w:t>
        </w:r>
      </w:hyperlink>
      <w:r w:rsidRPr="003433B4">
        <w:rPr>
          <w:rFonts w:ascii="MingLiU_HKSCS" w:eastAsia="MingLiU_HKSCS" w:hAnsi="MingLiU_HKSCS"/>
          <w:sz w:val="28"/>
          <w:szCs w:val="28"/>
          <w:lang w:eastAsia="zh-TW"/>
        </w:rPr>
        <w:t xml:space="preserve"> ── 監事會成員或獨任監事之選</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cs="맑은 고딕" w:hint="eastAsia"/>
          <w:sz w:val="28"/>
          <w:szCs w:val="28"/>
          <w:lang w:eastAsia="zh-TW"/>
        </w:rPr>
        <w:t>及解任</w:t>
      </w:r>
    </w:p>
    <w:p w:rsidR="00E3551E" w:rsidRPr="003433B4" w:rsidRDefault="00E3551E" w:rsidP="00E3551E">
      <w:pPr>
        <w:spacing w:after="0"/>
        <w:ind w:left="720"/>
        <w:rPr>
          <w:rFonts w:ascii="MingLiU_HKSCS" w:eastAsia="MingLiU_HKSCS" w:hAnsi="MingLiU_HKSCS"/>
          <w:sz w:val="28"/>
          <w:szCs w:val="28"/>
          <w:lang w:eastAsia="zh-TW"/>
        </w:rPr>
      </w:pPr>
      <w:hyperlink r:id="rId304" w:anchor="a242" w:history="1">
        <w:r w:rsidRPr="003433B4">
          <w:rPr>
            <w:rStyle w:val="a8"/>
            <w:rFonts w:ascii="MingLiU_HKSCS" w:eastAsia="MingLiU_HKSCS" w:hAnsi="MingLiU_HKSCS"/>
            <w:sz w:val="28"/>
            <w:szCs w:val="28"/>
            <w:lang w:eastAsia="zh-TW"/>
          </w:rPr>
          <w:t>第二百四十二條</w:t>
        </w:r>
      </w:hyperlink>
      <w:r w:rsidRPr="003433B4">
        <w:rPr>
          <w:rFonts w:ascii="MingLiU_HKSCS" w:eastAsia="MingLiU_HKSCS" w:hAnsi="MingLiU_HKSCS"/>
          <w:sz w:val="28"/>
          <w:szCs w:val="28"/>
          <w:lang w:eastAsia="zh-TW"/>
        </w:rPr>
        <w:t xml:space="preserve"> ── 監事會或獨任監事之權限</w:t>
      </w:r>
    </w:p>
    <w:p w:rsidR="00E3551E" w:rsidRPr="003433B4" w:rsidRDefault="00E3551E" w:rsidP="00E3551E">
      <w:pPr>
        <w:spacing w:after="0"/>
        <w:ind w:left="720"/>
        <w:rPr>
          <w:rFonts w:ascii="MingLiU_HKSCS" w:eastAsia="MingLiU_HKSCS" w:hAnsi="MingLiU_HKSCS"/>
          <w:sz w:val="28"/>
          <w:szCs w:val="28"/>
          <w:lang w:eastAsia="zh-TW"/>
        </w:rPr>
      </w:pPr>
      <w:hyperlink r:id="rId305" w:anchor="a243" w:history="1">
        <w:r w:rsidRPr="003433B4">
          <w:rPr>
            <w:rStyle w:val="a8"/>
            <w:rFonts w:ascii="MingLiU_HKSCS" w:eastAsia="MingLiU_HKSCS" w:hAnsi="MingLiU_HKSCS"/>
            <w:sz w:val="28"/>
            <w:szCs w:val="28"/>
            <w:lang w:eastAsia="zh-TW"/>
          </w:rPr>
          <w:t>第二百四十三條</w:t>
        </w:r>
      </w:hyperlink>
      <w:r w:rsidRPr="003433B4">
        <w:rPr>
          <w:rFonts w:ascii="MingLiU_HKSCS" w:eastAsia="MingLiU_HKSCS" w:hAnsi="MingLiU_HKSCS"/>
          <w:sz w:val="28"/>
          <w:szCs w:val="28"/>
          <w:lang w:eastAsia="zh-TW"/>
        </w:rPr>
        <w:t xml:space="preserve"> ── 監事會成員或獨任監事之權力及義務</w:t>
      </w:r>
    </w:p>
    <w:p w:rsidR="00E3551E" w:rsidRPr="003433B4" w:rsidRDefault="00E3551E" w:rsidP="00E3551E">
      <w:pPr>
        <w:spacing w:after="0"/>
        <w:ind w:left="720"/>
        <w:rPr>
          <w:rFonts w:ascii="MingLiU_HKSCS" w:eastAsia="MingLiU_HKSCS" w:hAnsi="MingLiU_HKSCS"/>
          <w:sz w:val="28"/>
          <w:szCs w:val="28"/>
          <w:lang w:eastAsia="zh-TW"/>
        </w:rPr>
      </w:pPr>
      <w:hyperlink r:id="rId306" w:anchor="a244" w:history="1">
        <w:r w:rsidRPr="003433B4">
          <w:rPr>
            <w:rStyle w:val="a8"/>
            <w:rFonts w:ascii="MingLiU_HKSCS" w:eastAsia="MingLiU_HKSCS" w:hAnsi="MingLiU_HKSCS"/>
            <w:sz w:val="28"/>
            <w:szCs w:val="28"/>
            <w:lang w:eastAsia="zh-TW"/>
          </w:rPr>
          <w:t>第二百四十四條</w:t>
        </w:r>
      </w:hyperlink>
      <w:r w:rsidRPr="003433B4">
        <w:rPr>
          <w:rFonts w:ascii="MingLiU_HKSCS" w:eastAsia="MingLiU_HKSCS" w:hAnsi="MingLiU_HKSCS"/>
          <w:sz w:val="28"/>
          <w:szCs w:val="28"/>
          <w:lang w:eastAsia="zh-TW"/>
        </w:rPr>
        <w:t xml:space="preserve"> ── 監事會之會議、決議及議事錄</w:t>
      </w:r>
    </w:p>
    <w:p w:rsidR="00E3551E" w:rsidRPr="003433B4" w:rsidRDefault="00E3551E" w:rsidP="00E3551E">
      <w:pPr>
        <w:spacing w:after="0"/>
        <w:ind w:left="720"/>
        <w:rPr>
          <w:rFonts w:ascii="MingLiU_HKSCS" w:eastAsia="MingLiU_HKSCS" w:hAnsi="MingLiU_HKSCS"/>
          <w:sz w:val="28"/>
          <w:szCs w:val="28"/>
          <w:lang w:eastAsia="zh-TW"/>
        </w:rPr>
      </w:pPr>
      <w:hyperlink r:id="rId307" w:anchor="s5a245" w:history="1">
        <w:r w:rsidRPr="003433B4">
          <w:rPr>
            <w:rStyle w:val="a8"/>
            <w:rFonts w:ascii="MingLiU_HKSCS" w:eastAsia="MingLiU_HKSCS" w:hAnsi="MingLiU_HKSCS"/>
            <w:sz w:val="28"/>
            <w:szCs w:val="28"/>
            <w:lang w:eastAsia="zh-TW"/>
          </w:rPr>
          <w:t>第五節</w:t>
        </w:r>
      </w:hyperlink>
      <w:r w:rsidRPr="003433B4">
        <w:rPr>
          <w:rFonts w:ascii="MingLiU_HKSCS" w:eastAsia="MingLiU_HKSCS" w:hAnsi="MingLiU_HKSCS"/>
          <w:sz w:val="28"/>
          <w:szCs w:val="28"/>
          <w:lang w:eastAsia="zh-TW"/>
        </w:rPr>
        <w:t xml:space="preserve"> ── 公司機關據位人之責任</w:t>
      </w:r>
    </w:p>
    <w:p w:rsidR="00E3551E" w:rsidRPr="003433B4" w:rsidRDefault="00E3551E" w:rsidP="00E3551E">
      <w:pPr>
        <w:spacing w:after="0"/>
        <w:ind w:left="720"/>
        <w:rPr>
          <w:rFonts w:ascii="MingLiU_HKSCS" w:eastAsia="MingLiU_HKSCS" w:hAnsi="MingLiU_HKSCS"/>
          <w:sz w:val="28"/>
          <w:szCs w:val="28"/>
          <w:lang w:eastAsia="zh-TW"/>
        </w:rPr>
      </w:pPr>
      <w:hyperlink r:id="rId308" w:anchor="a245" w:history="1">
        <w:r w:rsidRPr="003433B4">
          <w:rPr>
            <w:rStyle w:val="a8"/>
            <w:rFonts w:ascii="MingLiU_HKSCS" w:eastAsia="MingLiU_HKSCS" w:hAnsi="MingLiU_HKSCS"/>
            <w:sz w:val="28"/>
            <w:szCs w:val="28"/>
            <w:lang w:eastAsia="zh-TW"/>
          </w:rPr>
          <w:t>第二百四十五條</w:t>
        </w:r>
      </w:hyperlink>
      <w:r w:rsidRPr="003433B4">
        <w:rPr>
          <w:rFonts w:ascii="MingLiU_HKSCS" w:eastAsia="MingLiU_HKSCS" w:hAnsi="MingLiU_HKSCS"/>
          <w:sz w:val="28"/>
          <w:szCs w:val="28"/>
          <w:lang w:eastAsia="zh-TW"/>
        </w:rPr>
        <w:t xml:space="preserve"> ── 行政管理機關成員對公司之責任</w:t>
      </w:r>
    </w:p>
    <w:p w:rsidR="00E3551E" w:rsidRPr="003433B4" w:rsidRDefault="00E3551E" w:rsidP="00E3551E">
      <w:pPr>
        <w:spacing w:after="0"/>
        <w:ind w:left="720"/>
        <w:rPr>
          <w:rFonts w:ascii="MingLiU_HKSCS" w:eastAsia="MingLiU_HKSCS" w:hAnsi="MingLiU_HKSCS"/>
          <w:sz w:val="28"/>
          <w:szCs w:val="28"/>
          <w:lang w:eastAsia="zh-TW"/>
        </w:rPr>
      </w:pPr>
      <w:hyperlink r:id="rId309" w:anchor="a246" w:history="1">
        <w:r w:rsidRPr="003433B4">
          <w:rPr>
            <w:rStyle w:val="a8"/>
            <w:rFonts w:ascii="MingLiU_HKSCS" w:eastAsia="MingLiU_HKSCS" w:hAnsi="MingLiU_HKSCS"/>
            <w:sz w:val="28"/>
            <w:szCs w:val="28"/>
            <w:lang w:eastAsia="zh-TW"/>
          </w:rPr>
          <w:t>第二百四十六條</w:t>
        </w:r>
      </w:hyperlink>
      <w:r w:rsidRPr="003433B4">
        <w:rPr>
          <w:rFonts w:ascii="MingLiU_HKSCS" w:eastAsia="MingLiU_HKSCS" w:hAnsi="MingLiU_HKSCS"/>
          <w:sz w:val="28"/>
          <w:szCs w:val="28"/>
          <w:lang w:eastAsia="zh-TW"/>
        </w:rPr>
        <w:t xml:space="preserve"> ── 責任之排除、限制、放棄及時效</w:t>
      </w:r>
    </w:p>
    <w:p w:rsidR="00E3551E" w:rsidRPr="003433B4" w:rsidRDefault="00E3551E" w:rsidP="00E3551E">
      <w:pPr>
        <w:spacing w:after="0"/>
        <w:ind w:left="720"/>
        <w:rPr>
          <w:rFonts w:ascii="MingLiU_HKSCS" w:eastAsia="MingLiU_HKSCS" w:hAnsi="MingLiU_HKSCS"/>
          <w:sz w:val="28"/>
          <w:szCs w:val="28"/>
          <w:lang w:eastAsia="zh-TW"/>
        </w:rPr>
      </w:pPr>
      <w:hyperlink r:id="rId310" w:anchor="a247" w:history="1">
        <w:r w:rsidRPr="003433B4">
          <w:rPr>
            <w:rStyle w:val="a8"/>
            <w:rFonts w:ascii="MingLiU_HKSCS" w:eastAsia="MingLiU_HKSCS" w:hAnsi="MingLiU_HKSCS"/>
            <w:sz w:val="28"/>
            <w:szCs w:val="28"/>
            <w:lang w:eastAsia="zh-TW"/>
          </w:rPr>
          <w:t>第二百四十七條</w:t>
        </w:r>
      </w:hyperlink>
      <w:r w:rsidRPr="003433B4">
        <w:rPr>
          <w:rFonts w:ascii="MingLiU_HKSCS" w:eastAsia="MingLiU_HKSCS" w:hAnsi="MingLiU_HKSCS"/>
          <w:sz w:val="28"/>
          <w:szCs w:val="28"/>
          <w:lang w:eastAsia="zh-TW"/>
        </w:rPr>
        <w:t xml:space="preserve"> ── 公司提起追究責任之訴訟</w:t>
      </w:r>
    </w:p>
    <w:p w:rsidR="00E3551E" w:rsidRPr="003433B4" w:rsidRDefault="00E3551E" w:rsidP="00E3551E">
      <w:pPr>
        <w:spacing w:after="0"/>
        <w:ind w:left="720"/>
        <w:rPr>
          <w:rFonts w:ascii="MingLiU_HKSCS" w:eastAsia="MingLiU_HKSCS" w:hAnsi="MingLiU_HKSCS"/>
          <w:sz w:val="28"/>
          <w:szCs w:val="28"/>
          <w:lang w:eastAsia="zh-TW"/>
        </w:rPr>
      </w:pPr>
      <w:hyperlink r:id="rId311" w:anchor="a248" w:history="1">
        <w:r w:rsidRPr="003433B4">
          <w:rPr>
            <w:rStyle w:val="a8"/>
            <w:rFonts w:ascii="MingLiU_HKSCS" w:eastAsia="MingLiU_HKSCS" w:hAnsi="MingLiU_HKSCS"/>
            <w:sz w:val="28"/>
            <w:szCs w:val="28"/>
            <w:lang w:eastAsia="zh-TW"/>
          </w:rPr>
          <w:t>第二百四十八條</w:t>
        </w:r>
      </w:hyperlink>
      <w:r w:rsidRPr="003433B4">
        <w:rPr>
          <w:rFonts w:ascii="MingLiU_HKSCS" w:eastAsia="MingLiU_HKSCS" w:hAnsi="MingLiU_HKSCS"/>
          <w:sz w:val="28"/>
          <w:szCs w:val="28"/>
          <w:lang w:eastAsia="zh-TW"/>
        </w:rPr>
        <w:t xml:space="preserve"> ── 股東提起之追究責任之訴訟</w:t>
      </w:r>
    </w:p>
    <w:p w:rsidR="00E3551E" w:rsidRPr="003433B4" w:rsidRDefault="00E3551E" w:rsidP="00E3551E">
      <w:pPr>
        <w:spacing w:after="0"/>
        <w:ind w:left="720"/>
        <w:rPr>
          <w:rFonts w:ascii="MingLiU_HKSCS" w:eastAsia="MingLiU_HKSCS" w:hAnsi="MingLiU_HKSCS"/>
          <w:sz w:val="28"/>
          <w:szCs w:val="28"/>
          <w:lang w:eastAsia="zh-TW"/>
        </w:rPr>
      </w:pPr>
      <w:hyperlink r:id="rId312" w:anchor="a249" w:history="1">
        <w:r w:rsidRPr="003433B4">
          <w:rPr>
            <w:rStyle w:val="a8"/>
            <w:rFonts w:ascii="MingLiU_HKSCS" w:eastAsia="MingLiU_HKSCS" w:hAnsi="MingLiU_HKSCS"/>
            <w:sz w:val="28"/>
            <w:szCs w:val="28"/>
            <w:lang w:eastAsia="zh-TW"/>
          </w:rPr>
          <w:t>第二百四十九條</w:t>
        </w:r>
      </w:hyperlink>
      <w:r w:rsidRPr="003433B4">
        <w:rPr>
          <w:rFonts w:ascii="MingLiU_HKSCS" w:eastAsia="MingLiU_HKSCS" w:hAnsi="MingLiU_HKSCS"/>
          <w:sz w:val="28"/>
          <w:szCs w:val="28"/>
          <w:lang w:eastAsia="zh-TW"/>
        </w:rPr>
        <w:t xml:space="preserve"> ── 對公司債權人之責任</w:t>
      </w:r>
    </w:p>
    <w:p w:rsidR="00E3551E" w:rsidRPr="003433B4" w:rsidRDefault="00E3551E" w:rsidP="00E3551E">
      <w:pPr>
        <w:spacing w:after="0"/>
        <w:ind w:left="720"/>
        <w:rPr>
          <w:rFonts w:ascii="MingLiU_HKSCS" w:eastAsia="MingLiU_HKSCS" w:hAnsi="MingLiU_HKSCS"/>
          <w:sz w:val="28"/>
          <w:szCs w:val="28"/>
          <w:lang w:eastAsia="zh-TW"/>
        </w:rPr>
      </w:pPr>
      <w:hyperlink r:id="rId313" w:anchor="a250" w:history="1">
        <w:r w:rsidRPr="003433B4">
          <w:rPr>
            <w:rStyle w:val="a8"/>
            <w:rFonts w:ascii="MingLiU_HKSCS" w:eastAsia="MingLiU_HKSCS" w:hAnsi="MingLiU_HKSCS"/>
            <w:sz w:val="28"/>
            <w:szCs w:val="28"/>
            <w:lang w:eastAsia="zh-TW"/>
          </w:rPr>
          <w:t>第二百五十條</w:t>
        </w:r>
      </w:hyperlink>
      <w:r w:rsidRPr="003433B4">
        <w:rPr>
          <w:rFonts w:ascii="MingLiU_HKSCS" w:eastAsia="MingLiU_HKSCS" w:hAnsi="MingLiU_HKSCS"/>
          <w:sz w:val="28"/>
          <w:szCs w:val="28"/>
          <w:lang w:eastAsia="zh-TW"/>
        </w:rPr>
        <w:t xml:space="preserve"> ── 對股東及第三人之直接責任</w:t>
      </w:r>
    </w:p>
    <w:p w:rsidR="00E3551E" w:rsidRPr="003433B4" w:rsidRDefault="00E3551E" w:rsidP="00E3551E">
      <w:pPr>
        <w:spacing w:after="0"/>
        <w:ind w:left="720"/>
        <w:rPr>
          <w:rFonts w:ascii="MingLiU_HKSCS" w:eastAsia="MingLiU_HKSCS" w:hAnsi="MingLiU_HKSCS"/>
          <w:sz w:val="28"/>
          <w:szCs w:val="28"/>
          <w:lang w:eastAsia="zh-TW"/>
        </w:rPr>
      </w:pPr>
      <w:hyperlink r:id="rId314" w:anchor="a251" w:history="1">
        <w:r w:rsidRPr="003433B4">
          <w:rPr>
            <w:rStyle w:val="a8"/>
            <w:rFonts w:ascii="MingLiU_HKSCS" w:eastAsia="MingLiU_HKSCS" w:hAnsi="MingLiU_HKSCS"/>
            <w:sz w:val="28"/>
            <w:szCs w:val="28"/>
            <w:lang w:eastAsia="zh-TW"/>
          </w:rPr>
          <w:t>第二百五十一條</w:t>
        </w:r>
      </w:hyperlink>
      <w:r w:rsidRPr="003433B4">
        <w:rPr>
          <w:rFonts w:ascii="MingLiU_HKSCS" w:eastAsia="MingLiU_HKSCS" w:hAnsi="MingLiU_HKSCS"/>
          <w:sz w:val="28"/>
          <w:szCs w:val="28"/>
          <w:lang w:eastAsia="zh-TW"/>
        </w:rPr>
        <w:t xml:space="preserve"> ── 經理、受權人及其他機關據位人之責任</w:t>
      </w:r>
    </w:p>
    <w:p w:rsidR="00E3551E" w:rsidRPr="003433B4" w:rsidRDefault="00E3551E" w:rsidP="00E3551E">
      <w:pPr>
        <w:spacing w:after="0"/>
        <w:ind w:left="720"/>
        <w:rPr>
          <w:rFonts w:ascii="MingLiU_HKSCS" w:eastAsia="MingLiU_HKSCS" w:hAnsi="MingLiU_HKSCS"/>
          <w:sz w:val="28"/>
          <w:szCs w:val="28"/>
          <w:lang w:eastAsia="zh-TW"/>
        </w:rPr>
      </w:pPr>
      <w:hyperlink r:id="rId315" w:anchor="s6a252" w:history="1">
        <w:r w:rsidRPr="003433B4">
          <w:rPr>
            <w:rStyle w:val="a8"/>
            <w:rFonts w:ascii="MingLiU_HKSCS" w:eastAsia="MingLiU_HKSCS" w:hAnsi="MingLiU_HKSCS"/>
            <w:sz w:val="28"/>
            <w:szCs w:val="28"/>
            <w:lang w:eastAsia="zh-TW"/>
          </w:rPr>
          <w:t>第六節</w:t>
        </w:r>
      </w:hyperlink>
      <w:r w:rsidRPr="003433B4">
        <w:rPr>
          <w:rFonts w:ascii="MingLiU_HKSCS" w:eastAsia="MingLiU_HKSCS" w:hAnsi="MingLiU_HKSCS"/>
          <w:sz w:val="28"/>
          <w:szCs w:val="28"/>
          <w:lang w:eastAsia="zh-TW"/>
        </w:rPr>
        <w:t xml:space="preserve"> ── 公司簿冊及帳目</w:t>
      </w:r>
    </w:p>
    <w:p w:rsidR="00E3551E" w:rsidRPr="003433B4" w:rsidRDefault="00E3551E" w:rsidP="00E3551E">
      <w:pPr>
        <w:spacing w:after="0"/>
        <w:ind w:left="720"/>
        <w:rPr>
          <w:rFonts w:ascii="MingLiU_HKSCS" w:eastAsia="MingLiU_HKSCS" w:hAnsi="MingLiU_HKSCS"/>
          <w:sz w:val="28"/>
          <w:szCs w:val="28"/>
          <w:lang w:eastAsia="zh-TW"/>
        </w:rPr>
      </w:pPr>
      <w:hyperlink r:id="rId316" w:anchor="ss1a252"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公司簿冊</w:t>
      </w:r>
    </w:p>
    <w:p w:rsidR="00E3551E" w:rsidRPr="003433B4" w:rsidRDefault="00E3551E" w:rsidP="00E3551E">
      <w:pPr>
        <w:spacing w:after="0"/>
        <w:ind w:left="720"/>
        <w:rPr>
          <w:rFonts w:ascii="MingLiU_HKSCS" w:eastAsia="MingLiU_HKSCS" w:hAnsi="MingLiU_HKSCS"/>
          <w:sz w:val="28"/>
          <w:szCs w:val="28"/>
          <w:lang w:eastAsia="zh-TW"/>
        </w:rPr>
      </w:pPr>
      <w:hyperlink r:id="rId317" w:anchor="a252" w:history="1">
        <w:r w:rsidRPr="003433B4">
          <w:rPr>
            <w:rStyle w:val="a8"/>
            <w:rFonts w:ascii="MingLiU_HKSCS" w:eastAsia="MingLiU_HKSCS" w:hAnsi="MingLiU_HKSCS"/>
            <w:sz w:val="28"/>
            <w:szCs w:val="28"/>
            <w:lang w:eastAsia="zh-TW"/>
          </w:rPr>
          <w:t>第二百五十二條</w:t>
        </w:r>
      </w:hyperlink>
      <w:r w:rsidRPr="003433B4">
        <w:rPr>
          <w:rFonts w:ascii="MingLiU_HKSCS" w:eastAsia="MingLiU_HKSCS" w:hAnsi="MingLiU_HKSCS"/>
          <w:sz w:val="28"/>
          <w:szCs w:val="28"/>
          <w:lang w:eastAsia="zh-TW"/>
        </w:rPr>
        <w:t xml:space="preserve"> ── 必備簿冊</w:t>
      </w:r>
    </w:p>
    <w:p w:rsidR="00E3551E" w:rsidRPr="003433B4" w:rsidRDefault="00E3551E" w:rsidP="00E3551E">
      <w:pPr>
        <w:spacing w:after="0"/>
        <w:ind w:left="720"/>
        <w:rPr>
          <w:rFonts w:ascii="MingLiU_HKSCS" w:eastAsia="MingLiU_HKSCS" w:hAnsi="MingLiU_HKSCS"/>
          <w:sz w:val="28"/>
          <w:szCs w:val="28"/>
          <w:lang w:eastAsia="zh-TW"/>
        </w:rPr>
      </w:pPr>
      <w:hyperlink r:id="rId318" w:anchor="ss2a253"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公司帳目</w:t>
      </w:r>
    </w:p>
    <w:p w:rsidR="00E3551E" w:rsidRPr="003433B4" w:rsidRDefault="00E3551E" w:rsidP="00E3551E">
      <w:pPr>
        <w:spacing w:after="0"/>
        <w:ind w:left="720"/>
        <w:rPr>
          <w:rFonts w:ascii="MingLiU_HKSCS" w:eastAsia="MingLiU_HKSCS" w:hAnsi="MingLiU_HKSCS"/>
          <w:sz w:val="28"/>
          <w:szCs w:val="28"/>
          <w:lang w:eastAsia="zh-TW"/>
        </w:rPr>
      </w:pPr>
      <w:hyperlink r:id="rId319" w:anchor="a253" w:history="1">
        <w:r w:rsidRPr="003433B4">
          <w:rPr>
            <w:rStyle w:val="a8"/>
            <w:rFonts w:ascii="MingLiU_HKSCS" w:eastAsia="MingLiU_HKSCS" w:hAnsi="MingLiU_HKSCS"/>
            <w:sz w:val="28"/>
            <w:szCs w:val="28"/>
            <w:lang w:eastAsia="zh-TW"/>
          </w:rPr>
          <w:t>第二百五十三條</w:t>
        </w:r>
      </w:hyperlink>
      <w:r w:rsidRPr="003433B4">
        <w:rPr>
          <w:rFonts w:ascii="MingLiU_HKSCS" w:eastAsia="MingLiU_HKSCS" w:hAnsi="MingLiU_HKSCS"/>
          <w:sz w:val="28"/>
          <w:szCs w:val="28"/>
          <w:lang w:eastAsia="zh-TW"/>
        </w:rPr>
        <w:t xml:space="preserve"> ── 營業年度之期間、開始及結束</w:t>
      </w:r>
    </w:p>
    <w:p w:rsidR="00E3551E" w:rsidRPr="003433B4" w:rsidRDefault="00E3551E" w:rsidP="00E3551E">
      <w:pPr>
        <w:spacing w:after="0"/>
        <w:ind w:left="720"/>
        <w:rPr>
          <w:rFonts w:ascii="MingLiU_HKSCS" w:eastAsia="MingLiU_HKSCS" w:hAnsi="MingLiU_HKSCS"/>
          <w:sz w:val="28"/>
          <w:szCs w:val="28"/>
          <w:lang w:eastAsia="zh-TW"/>
        </w:rPr>
      </w:pPr>
      <w:hyperlink r:id="rId320" w:anchor="a254" w:history="1">
        <w:r w:rsidRPr="003433B4">
          <w:rPr>
            <w:rStyle w:val="a8"/>
            <w:rFonts w:ascii="MingLiU_HKSCS" w:eastAsia="MingLiU_HKSCS" w:hAnsi="MingLiU_HKSCS"/>
            <w:sz w:val="28"/>
            <w:szCs w:val="28"/>
            <w:lang w:eastAsia="zh-TW"/>
          </w:rPr>
          <w:t>第二百五十四條</w:t>
        </w:r>
      </w:hyperlink>
      <w:r w:rsidRPr="003433B4">
        <w:rPr>
          <w:rFonts w:ascii="MingLiU_HKSCS" w:eastAsia="MingLiU_HKSCS" w:hAnsi="MingLiU_HKSCS"/>
          <w:sz w:val="28"/>
          <w:szCs w:val="28"/>
          <w:lang w:eastAsia="zh-TW"/>
        </w:rPr>
        <w:t xml:space="preserve"> ── 年度帳目、報告書及建議書</w:t>
      </w:r>
    </w:p>
    <w:p w:rsidR="00E3551E" w:rsidRPr="003433B4" w:rsidRDefault="00E3551E" w:rsidP="00E3551E">
      <w:pPr>
        <w:spacing w:after="0"/>
        <w:ind w:left="720"/>
        <w:rPr>
          <w:rFonts w:ascii="MingLiU_HKSCS" w:eastAsia="MingLiU_HKSCS" w:hAnsi="MingLiU_HKSCS"/>
          <w:sz w:val="28"/>
          <w:szCs w:val="28"/>
          <w:lang w:eastAsia="zh-TW"/>
        </w:rPr>
      </w:pPr>
      <w:hyperlink r:id="rId321" w:anchor="a255" w:history="1">
        <w:r w:rsidRPr="003433B4">
          <w:rPr>
            <w:rStyle w:val="a8"/>
            <w:rFonts w:ascii="MingLiU_HKSCS" w:eastAsia="MingLiU_HKSCS" w:hAnsi="MingLiU_HKSCS"/>
            <w:sz w:val="28"/>
            <w:szCs w:val="28"/>
            <w:lang w:eastAsia="zh-TW"/>
          </w:rPr>
          <w:t>第二百五十五條</w:t>
        </w:r>
      </w:hyperlink>
      <w:r w:rsidRPr="003433B4">
        <w:rPr>
          <w:rFonts w:ascii="MingLiU_HKSCS" w:eastAsia="MingLiU_HKSCS" w:hAnsi="MingLiU_HKSCS"/>
          <w:sz w:val="28"/>
          <w:szCs w:val="28"/>
          <w:lang w:eastAsia="zh-TW"/>
        </w:rPr>
        <w:t xml:space="preserve"> ── 行政管理機關報告書</w:t>
      </w:r>
    </w:p>
    <w:p w:rsidR="00E3551E" w:rsidRPr="003433B4" w:rsidRDefault="00E3551E" w:rsidP="00E3551E">
      <w:pPr>
        <w:spacing w:after="0"/>
        <w:ind w:left="720"/>
        <w:rPr>
          <w:rFonts w:ascii="MingLiU_HKSCS" w:eastAsia="MingLiU_HKSCS" w:hAnsi="MingLiU_HKSCS"/>
          <w:sz w:val="28"/>
          <w:szCs w:val="28"/>
          <w:lang w:eastAsia="zh-TW"/>
        </w:rPr>
      </w:pPr>
      <w:hyperlink r:id="rId322" w:anchor="a256" w:history="1">
        <w:r w:rsidRPr="003433B4">
          <w:rPr>
            <w:rStyle w:val="a8"/>
            <w:rFonts w:ascii="MingLiU_HKSCS" w:eastAsia="MingLiU_HKSCS" w:hAnsi="MingLiU_HKSCS"/>
            <w:sz w:val="28"/>
            <w:szCs w:val="28"/>
            <w:lang w:eastAsia="zh-TW"/>
          </w:rPr>
          <w:t>第二百五十六條</w:t>
        </w:r>
      </w:hyperlink>
      <w:r w:rsidRPr="003433B4">
        <w:rPr>
          <w:rFonts w:ascii="MingLiU_HKSCS" w:eastAsia="MingLiU_HKSCS" w:hAnsi="MingLiU_HKSCS"/>
          <w:sz w:val="28"/>
          <w:szCs w:val="28"/>
          <w:lang w:eastAsia="zh-TW"/>
        </w:rPr>
        <w:t xml:space="preserve"> ── 監事會或獨任監事之報告書及意見書</w:t>
      </w:r>
    </w:p>
    <w:p w:rsidR="00E3551E" w:rsidRPr="003433B4" w:rsidRDefault="00E3551E" w:rsidP="00E3551E">
      <w:pPr>
        <w:spacing w:after="0"/>
        <w:ind w:left="720"/>
        <w:rPr>
          <w:rFonts w:ascii="MingLiU_HKSCS" w:eastAsia="MingLiU_HKSCS" w:hAnsi="MingLiU_HKSCS"/>
          <w:sz w:val="28"/>
          <w:szCs w:val="28"/>
          <w:lang w:eastAsia="zh-TW"/>
        </w:rPr>
      </w:pPr>
      <w:hyperlink r:id="rId323" w:anchor="a257" w:history="1">
        <w:r w:rsidRPr="003433B4">
          <w:rPr>
            <w:rStyle w:val="a8"/>
            <w:rFonts w:ascii="MingLiU_HKSCS" w:eastAsia="MingLiU_HKSCS" w:hAnsi="MingLiU_HKSCS"/>
            <w:sz w:val="28"/>
            <w:szCs w:val="28"/>
            <w:lang w:eastAsia="zh-TW"/>
          </w:rPr>
          <w:t>第二百五十七條</w:t>
        </w:r>
      </w:hyperlink>
      <w:r w:rsidRPr="003433B4">
        <w:rPr>
          <w:rFonts w:ascii="MingLiU_HKSCS" w:eastAsia="MingLiU_HKSCS" w:hAnsi="MingLiU_HKSCS"/>
          <w:sz w:val="28"/>
          <w:szCs w:val="28"/>
          <w:lang w:eastAsia="zh-TW"/>
        </w:rPr>
        <w:t xml:space="preserve"> ── 債券之發行及公開認購</w:t>
      </w:r>
    </w:p>
    <w:p w:rsidR="00E3551E" w:rsidRPr="003433B4" w:rsidRDefault="00E3551E" w:rsidP="00E3551E">
      <w:pPr>
        <w:spacing w:after="0"/>
        <w:ind w:left="720"/>
        <w:rPr>
          <w:rFonts w:ascii="MingLiU_HKSCS" w:eastAsia="MingLiU_HKSCS" w:hAnsi="MingLiU_HKSCS"/>
          <w:sz w:val="28"/>
          <w:szCs w:val="28"/>
          <w:lang w:eastAsia="zh-TW"/>
        </w:rPr>
      </w:pPr>
      <w:hyperlink r:id="rId324" w:anchor="a258" w:history="1">
        <w:r w:rsidRPr="003433B4">
          <w:rPr>
            <w:rStyle w:val="a8"/>
            <w:rFonts w:ascii="MingLiU_HKSCS" w:eastAsia="MingLiU_HKSCS" w:hAnsi="MingLiU_HKSCS"/>
            <w:sz w:val="28"/>
            <w:szCs w:val="28"/>
            <w:lang w:eastAsia="zh-TW"/>
          </w:rPr>
          <w:t>第二百五十八條</w:t>
        </w:r>
      </w:hyperlink>
      <w:r w:rsidRPr="003433B4">
        <w:rPr>
          <w:rFonts w:ascii="MingLiU_HKSCS" w:eastAsia="MingLiU_HKSCS" w:hAnsi="MingLiU_HKSCS"/>
          <w:sz w:val="28"/>
          <w:szCs w:val="28"/>
          <w:lang w:eastAsia="zh-TW"/>
        </w:rPr>
        <w:t xml:space="preserve"> ── 年度帳目之</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cs="맑은 고딕" w:hint="eastAsia"/>
          <w:sz w:val="28"/>
          <w:szCs w:val="28"/>
          <w:lang w:eastAsia="zh-TW"/>
        </w:rPr>
        <w:t>閱</w:t>
      </w:r>
    </w:p>
    <w:p w:rsidR="00E3551E" w:rsidRPr="003433B4" w:rsidRDefault="00E3551E" w:rsidP="00E3551E">
      <w:pPr>
        <w:spacing w:after="0"/>
        <w:ind w:left="720"/>
        <w:rPr>
          <w:rFonts w:ascii="MingLiU_HKSCS" w:eastAsia="MingLiU_HKSCS" w:hAnsi="MingLiU_HKSCS"/>
          <w:sz w:val="28"/>
          <w:szCs w:val="28"/>
          <w:lang w:eastAsia="zh-TW"/>
        </w:rPr>
      </w:pPr>
      <w:hyperlink r:id="rId325" w:anchor="a259" w:history="1">
        <w:r w:rsidRPr="003433B4">
          <w:rPr>
            <w:rStyle w:val="a8"/>
            <w:rFonts w:ascii="MingLiU_HKSCS" w:eastAsia="MingLiU_HKSCS" w:hAnsi="MingLiU_HKSCS"/>
            <w:sz w:val="28"/>
            <w:szCs w:val="28"/>
            <w:lang w:eastAsia="zh-TW"/>
          </w:rPr>
          <w:t>第二百五十九條</w:t>
        </w:r>
      </w:hyperlink>
      <w:r w:rsidRPr="003433B4">
        <w:rPr>
          <w:rFonts w:ascii="MingLiU_HKSCS" w:eastAsia="MingLiU_HKSCS" w:hAnsi="MingLiU_HKSCS"/>
          <w:sz w:val="28"/>
          <w:szCs w:val="28"/>
          <w:lang w:eastAsia="zh-TW"/>
        </w:rPr>
        <w:t xml:space="preserve"> ── 帳目之司法通過</w:t>
      </w:r>
    </w:p>
    <w:p w:rsidR="00E3551E" w:rsidRPr="003433B4" w:rsidRDefault="00E3551E" w:rsidP="00E3551E">
      <w:pPr>
        <w:spacing w:after="0"/>
        <w:ind w:left="720"/>
        <w:rPr>
          <w:rFonts w:ascii="MingLiU_HKSCS" w:eastAsia="MingLiU_HKSCS" w:hAnsi="MingLiU_HKSCS"/>
          <w:sz w:val="28"/>
          <w:szCs w:val="28"/>
          <w:lang w:eastAsia="zh-TW"/>
        </w:rPr>
      </w:pPr>
      <w:hyperlink r:id="rId326" w:anchor="s7a260" w:history="1">
        <w:r w:rsidRPr="003433B4">
          <w:rPr>
            <w:rStyle w:val="a8"/>
            <w:rFonts w:ascii="MingLiU_HKSCS" w:eastAsia="MingLiU_HKSCS" w:hAnsi="MingLiU_HKSCS"/>
            <w:sz w:val="28"/>
            <w:szCs w:val="28"/>
            <w:lang w:eastAsia="zh-TW"/>
          </w:rPr>
          <w:t>第七節</w:t>
        </w:r>
      </w:hyperlink>
      <w:r w:rsidRPr="003433B4">
        <w:rPr>
          <w:rFonts w:ascii="MingLiU_HKSCS" w:eastAsia="MingLiU_HKSCS" w:hAnsi="MingLiU_HKSCS"/>
          <w:sz w:val="28"/>
          <w:szCs w:val="28"/>
          <w:lang w:eastAsia="zh-TW"/>
        </w:rPr>
        <w:t xml:space="preserve"> ── 章程之修改</w:t>
      </w:r>
    </w:p>
    <w:p w:rsidR="00E3551E" w:rsidRPr="003433B4" w:rsidRDefault="00E3551E" w:rsidP="00E3551E">
      <w:pPr>
        <w:spacing w:after="0"/>
        <w:ind w:left="720"/>
        <w:rPr>
          <w:rFonts w:ascii="MingLiU_HKSCS" w:eastAsia="MingLiU_HKSCS" w:hAnsi="MingLiU_HKSCS"/>
          <w:sz w:val="28"/>
          <w:szCs w:val="28"/>
          <w:lang w:eastAsia="zh-TW"/>
        </w:rPr>
      </w:pPr>
      <w:hyperlink r:id="rId327" w:anchor="ss1a260"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一般修改</w:t>
      </w:r>
    </w:p>
    <w:p w:rsidR="00E3551E" w:rsidRPr="003433B4" w:rsidRDefault="00E3551E" w:rsidP="00E3551E">
      <w:pPr>
        <w:spacing w:after="0"/>
        <w:ind w:left="720"/>
        <w:rPr>
          <w:rFonts w:ascii="MingLiU_HKSCS" w:eastAsia="MingLiU_HKSCS" w:hAnsi="MingLiU_HKSCS"/>
          <w:sz w:val="28"/>
          <w:szCs w:val="28"/>
          <w:lang w:eastAsia="zh-TW"/>
        </w:rPr>
      </w:pPr>
      <w:hyperlink r:id="rId328" w:anchor="a260" w:history="1">
        <w:r w:rsidRPr="003433B4">
          <w:rPr>
            <w:rStyle w:val="a8"/>
            <w:rFonts w:ascii="MingLiU_HKSCS" w:eastAsia="MingLiU_HKSCS" w:hAnsi="MingLiU_HKSCS"/>
            <w:sz w:val="28"/>
            <w:szCs w:val="28"/>
            <w:lang w:eastAsia="zh-TW"/>
          </w:rPr>
          <w:t>第二百六十條</w:t>
        </w:r>
      </w:hyperlink>
      <w:r w:rsidRPr="003433B4">
        <w:rPr>
          <w:rFonts w:ascii="MingLiU_HKSCS" w:eastAsia="MingLiU_HKSCS" w:hAnsi="MingLiU_HKSCS"/>
          <w:sz w:val="28"/>
          <w:szCs w:val="28"/>
          <w:lang w:eastAsia="zh-TW"/>
        </w:rPr>
        <w:t xml:space="preserve"> ── 一般原則</w:t>
      </w:r>
    </w:p>
    <w:p w:rsidR="00E3551E" w:rsidRPr="003433B4" w:rsidRDefault="00E3551E" w:rsidP="00E3551E">
      <w:pPr>
        <w:spacing w:after="0"/>
        <w:ind w:left="720"/>
        <w:rPr>
          <w:rFonts w:ascii="MingLiU_HKSCS" w:eastAsia="MingLiU_HKSCS" w:hAnsi="MingLiU_HKSCS"/>
          <w:sz w:val="28"/>
          <w:szCs w:val="28"/>
          <w:lang w:eastAsia="zh-TW"/>
        </w:rPr>
      </w:pPr>
      <w:hyperlink r:id="rId329" w:anchor="ss2a261"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資本之增加</w:t>
      </w:r>
    </w:p>
    <w:p w:rsidR="00E3551E" w:rsidRPr="003433B4" w:rsidRDefault="00E3551E" w:rsidP="00E3551E">
      <w:pPr>
        <w:spacing w:after="0"/>
        <w:ind w:left="720"/>
        <w:rPr>
          <w:rFonts w:ascii="MingLiU_HKSCS" w:eastAsia="MingLiU_HKSCS" w:hAnsi="MingLiU_HKSCS"/>
          <w:sz w:val="28"/>
          <w:szCs w:val="28"/>
          <w:lang w:eastAsia="zh-TW"/>
        </w:rPr>
      </w:pPr>
      <w:hyperlink r:id="rId330" w:anchor="a261" w:history="1">
        <w:r w:rsidRPr="003433B4">
          <w:rPr>
            <w:rStyle w:val="a8"/>
            <w:rFonts w:ascii="MingLiU_HKSCS" w:eastAsia="MingLiU_HKSCS" w:hAnsi="MingLiU_HKSCS"/>
            <w:sz w:val="28"/>
            <w:szCs w:val="28"/>
            <w:lang w:eastAsia="zh-TW"/>
          </w:rPr>
          <w:t>第二百六十一條</w:t>
        </w:r>
      </w:hyperlink>
      <w:r w:rsidRPr="003433B4">
        <w:rPr>
          <w:rFonts w:ascii="MingLiU_HKSCS" w:eastAsia="MingLiU_HKSCS" w:hAnsi="MingLiU_HKSCS"/>
          <w:sz w:val="28"/>
          <w:szCs w:val="28"/>
          <w:lang w:eastAsia="zh-TW"/>
        </w:rPr>
        <w:t xml:space="preserve"> ── 方式及限制</w:t>
      </w:r>
    </w:p>
    <w:p w:rsidR="00E3551E" w:rsidRPr="003433B4" w:rsidRDefault="00E3551E" w:rsidP="00E3551E">
      <w:pPr>
        <w:spacing w:after="0"/>
        <w:ind w:left="720"/>
        <w:rPr>
          <w:rFonts w:ascii="MingLiU_HKSCS" w:eastAsia="MingLiU_HKSCS" w:hAnsi="MingLiU_HKSCS"/>
          <w:sz w:val="28"/>
          <w:szCs w:val="28"/>
          <w:lang w:eastAsia="zh-TW"/>
        </w:rPr>
      </w:pPr>
      <w:hyperlink r:id="rId331" w:anchor="a262" w:history="1">
        <w:r w:rsidRPr="003433B4">
          <w:rPr>
            <w:rStyle w:val="a8"/>
            <w:rFonts w:ascii="MingLiU_HKSCS" w:eastAsia="MingLiU_HKSCS" w:hAnsi="MingLiU_HKSCS"/>
            <w:sz w:val="28"/>
            <w:szCs w:val="28"/>
            <w:lang w:eastAsia="zh-TW"/>
          </w:rPr>
          <w:t>第二百六十二條</w:t>
        </w:r>
      </w:hyperlink>
      <w:r w:rsidRPr="003433B4">
        <w:rPr>
          <w:rFonts w:ascii="MingLiU_HKSCS" w:eastAsia="MingLiU_HKSCS" w:hAnsi="MingLiU_HKSCS"/>
          <w:sz w:val="28"/>
          <w:szCs w:val="28"/>
          <w:lang w:eastAsia="zh-TW"/>
        </w:rPr>
        <w:t xml:space="preserve"> ── 決議之要件</w:t>
      </w:r>
    </w:p>
    <w:p w:rsidR="00E3551E" w:rsidRPr="003433B4" w:rsidRDefault="00E3551E" w:rsidP="00E3551E">
      <w:pPr>
        <w:spacing w:after="0"/>
        <w:ind w:left="720"/>
        <w:rPr>
          <w:rFonts w:ascii="MingLiU_HKSCS" w:eastAsia="MingLiU_HKSCS" w:hAnsi="MingLiU_HKSCS"/>
          <w:sz w:val="28"/>
          <w:szCs w:val="28"/>
          <w:lang w:eastAsia="zh-TW"/>
        </w:rPr>
      </w:pPr>
      <w:hyperlink r:id="rId332" w:anchor="a263" w:history="1">
        <w:r w:rsidRPr="003433B4">
          <w:rPr>
            <w:rStyle w:val="a8"/>
            <w:rFonts w:ascii="MingLiU_HKSCS" w:eastAsia="MingLiU_HKSCS" w:hAnsi="MingLiU_HKSCS"/>
            <w:sz w:val="28"/>
            <w:szCs w:val="28"/>
            <w:lang w:eastAsia="zh-TW"/>
          </w:rPr>
          <w:t>第二百六十三條</w:t>
        </w:r>
      </w:hyperlink>
      <w:r w:rsidRPr="003433B4">
        <w:rPr>
          <w:rFonts w:ascii="MingLiU_HKSCS" w:eastAsia="MingLiU_HKSCS" w:hAnsi="MingLiU_HKSCS"/>
          <w:sz w:val="28"/>
          <w:szCs w:val="28"/>
          <w:lang w:eastAsia="zh-TW"/>
        </w:rPr>
        <w:t xml:space="preserve"> ── 以新出資作增資</w:t>
      </w:r>
    </w:p>
    <w:p w:rsidR="00E3551E" w:rsidRPr="003433B4" w:rsidRDefault="00E3551E" w:rsidP="00E3551E">
      <w:pPr>
        <w:spacing w:after="0"/>
        <w:ind w:left="720"/>
        <w:rPr>
          <w:rFonts w:ascii="MingLiU_HKSCS" w:eastAsia="MingLiU_HKSCS" w:hAnsi="MingLiU_HKSCS"/>
          <w:sz w:val="28"/>
          <w:szCs w:val="28"/>
          <w:lang w:eastAsia="zh-TW"/>
        </w:rPr>
      </w:pPr>
      <w:hyperlink r:id="rId333" w:anchor="a264" w:history="1">
        <w:r w:rsidRPr="003433B4">
          <w:rPr>
            <w:rStyle w:val="a8"/>
            <w:rFonts w:ascii="MingLiU_HKSCS" w:eastAsia="MingLiU_HKSCS" w:hAnsi="MingLiU_HKSCS"/>
            <w:sz w:val="28"/>
            <w:szCs w:val="28"/>
            <w:lang w:eastAsia="zh-TW"/>
          </w:rPr>
          <w:t>第二百六十四條</w:t>
        </w:r>
      </w:hyperlink>
      <w:r w:rsidRPr="003433B4">
        <w:rPr>
          <w:rFonts w:ascii="MingLiU_HKSCS" w:eastAsia="MingLiU_HKSCS" w:hAnsi="MingLiU_HKSCS"/>
          <w:sz w:val="28"/>
          <w:szCs w:val="28"/>
          <w:lang w:eastAsia="zh-TW"/>
        </w:rPr>
        <w:t xml:space="preserve"> ── 以公積金</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cs="맑은 고딕" w:hint="eastAsia"/>
          <w:sz w:val="28"/>
          <w:szCs w:val="28"/>
          <w:lang w:eastAsia="zh-TW"/>
        </w:rPr>
        <w:t>入作增資</w:t>
      </w:r>
    </w:p>
    <w:p w:rsidR="00E3551E" w:rsidRPr="003433B4" w:rsidRDefault="00E3551E" w:rsidP="00E3551E">
      <w:pPr>
        <w:spacing w:after="0"/>
        <w:ind w:left="720"/>
        <w:rPr>
          <w:rFonts w:ascii="MingLiU_HKSCS" w:eastAsia="MingLiU_HKSCS" w:hAnsi="MingLiU_HKSCS"/>
          <w:sz w:val="28"/>
          <w:szCs w:val="28"/>
          <w:lang w:eastAsia="zh-TW"/>
        </w:rPr>
      </w:pPr>
      <w:hyperlink r:id="rId334" w:anchor="ss3a265" w:history="1">
        <w:r w:rsidRPr="003433B4">
          <w:rPr>
            <w:rStyle w:val="a8"/>
            <w:rFonts w:ascii="MingLiU_HKSCS" w:eastAsia="MingLiU_HKSCS" w:hAnsi="MingLiU_HKSCS"/>
            <w:sz w:val="28"/>
            <w:szCs w:val="28"/>
            <w:lang w:eastAsia="zh-TW"/>
          </w:rPr>
          <w:t>第三分節</w:t>
        </w:r>
      </w:hyperlink>
      <w:r w:rsidRPr="003433B4">
        <w:rPr>
          <w:rFonts w:ascii="MingLiU_HKSCS" w:eastAsia="MingLiU_HKSCS" w:hAnsi="MingLiU_HKSCS"/>
          <w:sz w:val="28"/>
          <w:szCs w:val="28"/>
          <w:lang w:eastAsia="zh-TW"/>
        </w:rPr>
        <w:t xml:space="preserve"> ── 資本之減少</w:t>
      </w:r>
    </w:p>
    <w:p w:rsidR="00E3551E" w:rsidRPr="003433B4" w:rsidRDefault="00E3551E" w:rsidP="00E3551E">
      <w:pPr>
        <w:spacing w:after="0"/>
        <w:ind w:left="720"/>
        <w:rPr>
          <w:rFonts w:ascii="MingLiU_HKSCS" w:eastAsia="MingLiU_HKSCS" w:hAnsi="MingLiU_HKSCS"/>
          <w:sz w:val="28"/>
          <w:szCs w:val="28"/>
          <w:lang w:eastAsia="zh-TW"/>
        </w:rPr>
      </w:pPr>
      <w:hyperlink r:id="rId335" w:anchor="a265" w:history="1">
        <w:r w:rsidRPr="003433B4">
          <w:rPr>
            <w:rStyle w:val="a8"/>
            <w:rFonts w:ascii="MingLiU_HKSCS" w:eastAsia="MingLiU_HKSCS" w:hAnsi="MingLiU_HKSCS"/>
            <w:sz w:val="28"/>
            <w:szCs w:val="28"/>
            <w:lang w:eastAsia="zh-TW"/>
          </w:rPr>
          <w:t>第二百六十五條</w:t>
        </w:r>
      </w:hyperlink>
      <w:r w:rsidRPr="003433B4">
        <w:rPr>
          <w:rFonts w:ascii="MingLiU_HKSCS" w:eastAsia="MingLiU_HKSCS" w:hAnsi="MingLiU_HKSCS"/>
          <w:sz w:val="28"/>
          <w:szCs w:val="28"/>
          <w:lang w:eastAsia="zh-TW"/>
        </w:rPr>
        <w:t xml:space="preserve"> ── 減資決議之要件</w:t>
      </w:r>
    </w:p>
    <w:p w:rsidR="00E3551E" w:rsidRPr="003433B4" w:rsidRDefault="00E3551E" w:rsidP="00E3551E">
      <w:pPr>
        <w:spacing w:after="0"/>
        <w:ind w:left="720"/>
        <w:rPr>
          <w:rFonts w:ascii="MingLiU_HKSCS" w:eastAsia="MingLiU_HKSCS" w:hAnsi="MingLiU_HKSCS"/>
          <w:sz w:val="28"/>
          <w:szCs w:val="28"/>
          <w:lang w:eastAsia="zh-TW"/>
        </w:rPr>
      </w:pPr>
      <w:hyperlink r:id="rId336" w:anchor="a266" w:history="1">
        <w:r w:rsidRPr="003433B4">
          <w:rPr>
            <w:rStyle w:val="a8"/>
            <w:rFonts w:ascii="MingLiU_HKSCS" w:eastAsia="MingLiU_HKSCS" w:hAnsi="MingLiU_HKSCS"/>
            <w:sz w:val="28"/>
            <w:szCs w:val="28"/>
            <w:lang w:eastAsia="zh-TW"/>
          </w:rPr>
          <w:t>第二百六十六條</w:t>
        </w:r>
      </w:hyperlink>
      <w:r w:rsidRPr="003433B4">
        <w:rPr>
          <w:rFonts w:ascii="MingLiU_HKSCS" w:eastAsia="MingLiU_HKSCS" w:hAnsi="MingLiU_HKSCS"/>
          <w:sz w:val="28"/>
          <w:szCs w:val="28"/>
          <w:lang w:eastAsia="zh-TW"/>
        </w:rPr>
        <w:t xml:space="preserve"> ── 決議之登記及公布</w:t>
      </w:r>
    </w:p>
    <w:p w:rsidR="00E3551E" w:rsidRPr="003433B4" w:rsidRDefault="00E3551E" w:rsidP="00E3551E">
      <w:pPr>
        <w:spacing w:after="0"/>
        <w:ind w:left="720"/>
        <w:rPr>
          <w:rFonts w:ascii="MingLiU_HKSCS" w:eastAsia="MingLiU_HKSCS" w:hAnsi="MingLiU_HKSCS"/>
          <w:sz w:val="28"/>
          <w:szCs w:val="28"/>
          <w:lang w:eastAsia="zh-TW"/>
        </w:rPr>
      </w:pPr>
      <w:hyperlink r:id="rId337" w:anchor="a267" w:history="1">
        <w:r w:rsidRPr="003433B4">
          <w:rPr>
            <w:rStyle w:val="a8"/>
            <w:rFonts w:ascii="MingLiU_HKSCS" w:eastAsia="MingLiU_HKSCS" w:hAnsi="MingLiU_HKSCS"/>
            <w:sz w:val="28"/>
            <w:szCs w:val="28"/>
            <w:lang w:eastAsia="zh-TW"/>
          </w:rPr>
          <w:t>第二百六十七條</w:t>
        </w:r>
      </w:hyperlink>
      <w:r w:rsidRPr="003433B4">
        <w:rPr>
          <w:rFonts w:ascii="MingLiU_HKSCS" w:eastAsia="MingLiU_HKSCS" w:hAnsi="MingLiU_HKSCS"/>
          <w:sz w:val="28"/>
          <w:szCs w:val="28"/>
          <w:lang w:eastAsia="zh-TW"/>
        </w:rPr>
        <w:t xml:space="preserve"> ── 減少公司資本之生效時刻</w:t>
      </w:r>
    </w:p>
    <w:p w:rsidR="00E3551E" w:rsidRPr="003433B4" w:rsidRDefault="00E3551E" w:rsidP="00E3551E">
      <w:pPr>
        <w:spacing w:after="0"/>
        <w:ind w:left="720"/>
        <w:rPr>
          <w:rFonts w:ascii="MingLiU_HKSCS" w:eastAsia="MingLiU_HKSCS" w:hAnsi="MingLiU_HKSCS"/>
          <w:sz w:val="28"/>
          <w:szCs w:val="28"/>
          <w:lang w:eastAsia="zh-TW"/>
        </w:rPr>
      </w:pPr>
      <w:hyperlink r:id="rId338" w:anchor="a268" w:history="1">
        <w:r w:rsidRPr="003433B4">
          <w:rPr>
            <w:rStyle w:val="a8"/>
            <w:rFonts w:ascii="MingLiU_HKSCS" w:eastAsia="MingLiU_HKSCS" w:hAnsi="MingLiU_HKSCS"/>
            <w:sz w:val="28"/>
            <w:szCs w:val="28"/>
            <w:lang w:eastAsia="zh-TW"/>
          </w:rPr>
          <w:t>第二百六十八條</w:t>
        </w:r>
      </w:hyperlink>
      <w:r w:rsidRPr="003433B4">
        <w:rPr>
          <w:rFonts w:ascii="MingLiU_HKSCS" w:eastAsia="MingLiU_HKSCS" w:hAnsi="MingLiU_HKSCS"/>
          <w:sz w:val="28"/>
          <w:szCs w:val="28"/>
          <w:lang w:eastAsia="zh-TW"/>
        </w:rPr>
        <w:t xml:space="preserve"> ── 公司債權人之保障</w:t>
      </w:r>
    </w:p>
    <w:p w:rsidR="00E3551E" w:rsidRPr="003433B4" w:rsidRDefault="00E3551E" w:rsidP="00E3551E">
      <w:pPr>
        <w:spacing w:after="0"/>
        <w:ind w:left="720"/>
        <w:rPr>
          <w:rFonts w:ascii="MingLiU_HKSCS" w:eastAsia="MingLiU_HKSCS" w:hAnsi="MingLiU_HKSCS"/>
          <w:sz w:val="28"/>
          <w:szCs w:val="28"/>
          <w:lang w:eastAsia="zh-TW"/>
        </w:rPr>
      </w:pPr>
      <w:hyperlink r:id="rId339" w:anchor="a269" w:history="1">
        <w:r w:rsidRPr="003433B4">
          <w:rPr>
            <w:rStyle w:val="a8"/>
            <w:rFonts w:ascii="MingLiU_HKSCS" w:eastAsia="MingLiU_HKSCS" w:hAnsi="MingLiU_HKSCS"/>
            <w:sz w:val="28"/>
            <w:szCs w:val="28"/>
            <w:lang w:eastAsia="zh-TW"/>
          </w:rPr>
          <w:t>第二百六十九條</w:t>
        </w:r>
      </w:hyperlink>
      <w:r w:rsidRPr="003433B4">
        <w:rPr>
          <w:rFonts w:ascii="MingLiU_HKSCS" w:eastAsia="MingLiU_HKSCS" w:hAnsi="MingLiU_HKSCS"/>
          <w:sz w:val="28"/>
          <w:szCs w:val="28"/>
          <w:lang w:eastAsia="zh-TW"/>
        </w:rPr>
        <w:t xml:space="preserve"> ── 因虧損而作出之減資</w:t>
      </w:r>
    </w:p>
    <w:p w:rsidR="00E3551E" w:rsidRPr="003433B4" w:rsidRDefault="00E3551E" w:rsidP="00E3551E">
      <w:pPr>
        <w:spacing w:after="0"/>
        <w:ind w:left="720"/>
        <w:rPr>
          <w:rFonts w:ascii="MingLiU_HKSCS" w:eastAsia="MingLiU_HKSCS" w:hAnsi="MingLiU_HKSCS"/>
          <w:sz w:val="28"/>
          <w:szCs w:val="28"/>
          <w:lang w:eastAsia="zh-TW"/>
        </w:rPr>
      </w:pPr>
      <w:hyperlink r:id="rId340" w:anchor="a270" w:history="1">
        <w:r w:rsidRPr="003433B4">
          <w:rPr>
            <w:rStyle w:val="a8"/>
            <w:rFonts w:ascii="MingLiU_HKSCS" w:eastAsia="MingLiU_HKSCS" w:hAnsi="MingLiU_HKSCS"/>
            <w:sz w:val="28"/>
            <w:szCs w:val="28"/>
            <w:lang w:eastAsia="zh-TW"/>
          </w:rPr>
          <w:t>第二百七十條</w:t>
        </w:r>
      </w:hyperlink>
      <w:r w:rsidRPr="003433B4">
        <w:rPr>
          <w:rFonts w:ascii="MingLiU_HKSCS" w:eastAsia="MingLiU_HKSCS" w:hAnsi="MingLiU_HKSCS"/>
          <w:sz w:val="28"/>
          <w:szCs w:val="28"/>
          <w:lang w:eastAsia="zh-TW"/>
        </w:rPr>
        <w:t xml:space="preserve"> ── 同時增資及減資</w:t>
      </w:r>
    </w:p>
    <w:p w:rsidR="00E3551E" w:rsidRPr="003433B4" w:rsidRDefault="00E3551E" w:rsidP="00E3551E">
      <w:pPr>
        <w:spacing w:after="0"/>
        <w:ind w:left="720"/>
        <w:rPr>
          <w:rFonts w:ascii="MingLiU_HKSCS" w:eastAsia="MingLiU_HKSCS" w:hAnsi="MingLiU_HKSCS"/>
          <w:sz w:val="28"/>
          <w:szCs w:val="28"/>
          <w:lang w:eastAsia="zh-TW"/>
        </w:rPr>
      </w:pPr>
      <w:hyperlink r:id="rId341" w:anchor="ss4a271" w:history="1">
        <w:r w:rsidRPr="003433B4">
          <w:rPr>
            <w:rStyle w:val="a8"/>
            <w:rFonts w:ascii="MingLiU_HKSCS" w:eastAsia="MingLiU_HKSCS" w:hAnsi="MingLiU_HKSCS"/>
            <w:sz w:val="28"/>
            <w:szCs w:val="28"/>
            <w:lang w:eastAsia="zh-TW"/>
          </w:rPr>
          <w:t>第四分節</w:t>
        </w:r>
      </w:hyperlink>
      <w:r w:rsidRPr="003433B4">
        <w:rPr>
          <w:rFonts w:ascii="MingLiU_HKSCS" w:eastAsia="MingLiU_HKSCS" w:hAnsi="MingLiU_HKSCS"/>
          <w:sz w:val="28"/>
          <w:szCs w:val="28"/>
          <w:lang w:eastAsia="zh-TW"/>
        </w:rPr>
        <w:t xml:space="preserve"> ── 公司所營事業之變更</w:t>
      </w:r>
    </w:p>
    <w:p w:rsidR="00E3551E" w:rsidRPr="003433B4" w:rsidRDefault="00E3551E" w:rsidP="00E3551E">
      <w:pPr>
        <w:spacing w:after="0"/>
        <w:ind w:left="720"/>
        <w:rPr>
          <w:rFonts w:ascii="MingLiU_HKSCS" w:eastAsia="MingLiU_HKSCS" w:hAnsi="MingLiU_HKSCS"/>
          <w:sz w:val="28"/>
          <w:szCs w:val="28"/>
          <w:lang w:eastAsia="zh-TW"/>
        </w:rPr>
      </w:pPr>
      <w:hyperlink r:id="rId342" w:anchor="a271" w:history="1">
        <w:r w:rsidRPr="003433B4">
          <w:rPr>
            <w:rStyle w:val="a8"/>
            <w:rFonts w:ascii="MingLiU_HKSCS" w:eastAsia="MingLiU_HKSCS" w:hAnsi="MingLiU_HKSCS"/>
            <w:sz w:val="28"/>
            <w:szCs w:val="28"/>
            <w:lang w:eastAsia="zh-TW"/>
          </w:rPr>
          <w:t>第二百七十一條</w:t>
        </w:r>
      </w:hyperlink>
      <w:r w:rsidRPr="003433B4">
        <w:rPr>
          <w:rFonts w:ascii="MingLiU_HKSCS" w:eastAsia="MingLiU_HKSCS" w:hAnsi="MingLiU_HKSCS"/>
          <w:sz w:val="28"/>
          <w:szCs w:val="28"/>
          <w:lang w:eastAsia="zh-TW"/>
        </w:rPr>
        <w:t xml:space="preserve"> ── 債權人之權利</w:t>
      </w:r>
    </w:p>
    <w:p w:rsidR="00E3551E" w:rsidRPr="003433B4" w:rsidRDefault="00E3551E" w:rsidP="00E3551E">
      <w:pPr>
        <w:spacing w:after="0"/>
        <w:ind w:left="720"/>
        <w:rPr>
          <w:rFonts w:ascii="MingLiU_HKSCS" w:eastAsia="MingLiU_HKSCS" w:hAnsi="MingLiU_HKSCS"/>
          <w:sz w:val="28"/>
          <w:szCs w:val="28"/>
          <w:lang w:eastAsia="zh-TW"/>
        </w:rPr>
      </w:pPr>
      <w:hyperlink r:id="rId343" w:anchor="s8a272" w:history="1">
        <w:r w:rsidRPr="003433B4">
          <w:rPr>
            <w:rStyle w:val="a8"/>
            <w:rFonts w:ascii="MingLiU_HKSCS" w:eastAsia="MingLiU_HKSCS" w:hAnsi="MingLiU_HKSCS"/>
            <w:sz w:val="28"/>
            <w:szCs w:val="28"/>
            <w:lang w:eastAsia="zh-TW"/>
          </w:rPr>
          <w:t>第八節</w:t>
        </w:r>
      </w:hyperlink>
      <w:r w:rsidRPr="003433B4">
        <w:rPr>
          <w:rFonts w:ascii="MingLiU_HKSCS" w:eastAsia="MingLiU_HKSCS" w:hAnsi="MingLiU_HKSCS"/>
          <w:sz w:val="28"/>
          <w:szCs w:val="28"/>
          <w:lang w:eastAsia="zh-TW"/>
        </w:rPr>
        <w:t xml:space="preserve"> ── 公司之合</w:t>
      </w:r>
      <w:r w:rsidRPr="003433B4">
        <w:rPr>
          <w:rFonts w:ascii="MingLiU_HKSCS" w:eastAsia="MingLiU_HKSCS" w:hAnsi="MingLiU_HKSCS" w:cs="새굴림" w:hint="eastAsia"/>
          <w:sz w:val="28"/>
          <w:szCs w:val="28"/>
          <w:lang w:eastAsia="zh-TW"/>
        </w:rPr>
        <w:t>併</w:t>
      </w:r>
    </w:p>
    <w:p w:rsidR="00E3551E" w:rsidRPr="003433B4" w:rsidRDefault="00E3551E" w:rsidP="00E3551E">
      <w:pPr>
        <w:spacing w:after="0"/>
        <w:ind w:left="720"/>
        <w:rPr>
          <w:rFonts w:ascii="MingLiU_HKSCS" w:eastAsia="MingLiU_HKSCS" w:hAnsi="MingLiU_HKSCS"/>
          <w:sz w:val="28"/>
          <w:szCs w:val="28"/>
          <w:lang w:eastAsia="zh-TW"/>
        </w:rPr>
      </w:pPr>
      <w:hyperlink r:id="rId344" w:anchor="a272" w:history="1">
        <w:r w:rsidRPr="003433B4">
          <w:rPr>
            <w:rStyle w:val="a8"/>
            <w:rFonts w:ascii="MingLiU_HKSCS" w:eastAsia="MingLiU_HKSCS" w:hAnsi="MingLiU_HKSCS"/>
            <w:sz w:val="28"/>
            <w:szCs w:val="28"/>
            <w:lang w:eastAsia="zh-TW"/>
          </w:rPr>
          <w:t>第二百七十二條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念及方式</w:t>
      </w:r>
    </w:p>
    <w:p w:rsidR="00E3551E" w:rsidRPr="003433B4" w:rsidRDefault="00E3551E" w:rsidP="00E3551E">
      <w:pPr>
        <w:spacing w:after="0"/>
        <w:ind w:left="720"/>
        <w:rPr>
          <w:rFonts w:ascii="MingLiU_HKSCS" w:eastAsia="MingLiU_HKSCS" w:hAnsi="MingLiU_HKSCS"/>
          <w:sz w:val="28"/>
          <w:szCs w:val="28"/>
          <w:lang w:eastAsia="zh-TW"/>
        </w:rPr>
      </w:pPr>
      <w:hyperlink r:id="rId345" w:anchor="a273" w:history="1">
        <w:r w:rsidRPr="003433B4">
          <w:rPr>
            <w:rStyle w:val="a8"/>
            <w:rFonts w:ascii="MingLiU_HKSCS" w:eastAsia="MingLiU_HKSCS" w:hAnsi="MingLiU_HKSCS"/>
            <w:sz w:val="28"/>
            <w:szCs w:val="28"/>
            <w:lang w:eastAsia="zh-TW"/>
          </w:rPr>
          <w:t>第二百七十三條</w:t>
        </w:r>
      </w:hyperlink>
      <w:r w:rsidRPr="003433B4">
        <w:rPr>
          <w:rFonts w:ascii="MingLiU_HKSCS" w:eastAsia="MingLiU_HKSCS" w:hAnsi="MingLiU_HKSCS"/>
          <w:sz w:val="28"/>
          <w:szCs w:val="28"/>
          <w:lang w:eastAsia="zh-TW"/>
        </w:rPr>
        <w:t xml:space="preserve"> ── 合</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cs="맑은 고딕" w:hint="eastAsia"/>
          <w:sz w:val="28"/>
          <w:szCs w:val="28"/>
          <w:lang w:eastAsia="zh-TW"/>
        </w:rPr>
        <w:t>計劃</w:t>
      </w:r>
    </w:p>
    <w:p w:rsidR="00E3551E" w:rsidRPr="003433B4" w:rsidRDefault="00E3551E" w:rsidP="00E3551E">
      <w:pPr>
        <w:spacing w:after="0"/>
        <w:ind w:left="720"/>
        <w:rPr>
          <w:rFonts w:ascii="MingLiU_HKSCS" w:eastAsia="MingLiU_HKSCS" w:hAnsi="MingLiU_HKSCS"/>
          <w:sz w:val="28"/>
          <w:szCs w:val="28"/>
          <w:lang w:eastAsia="zh-TW"/>
        </w:rPr>
      </w:pPr>
      <w:hyperlink r:id="rId346" w:anchor="a274" w:history="1">
        <w:r w:rsidRPr="003433B4">
          <w:rPr>
            <w:rStyle w:val="a8"/>
            <w:rFonts w:ascii="MingLiU_HKSCS" w:eastAsia="MingLiU_HKSCS" w:hAnsi="MingLiU_HKSCS"/>
            <w:sz w:val="28"/>
            <w:szCs w:val="28"/>
            <w:lang w:eastAsia="zh-TW"/>
          </w:rPr>
          <w:t>第二百七十四條</w:t>
        </w:r>
      </w:hyperlink>
      <w:r w:rsidRPr="003433B4">
        <w:rPr>
          <w:rFonts w:ascii="MingLiU_HKSCS" w:eastAsia="MingLiU_HKSCS" w:hAnsi="MingLiU_HKSCS"/>
          <w:sz w:val="28"/>
          <w:szCs w:val="28"/>
          <w:lang w:eastAsia="zh-TW"/>
        </w:rPr>
        <w:t xml:space="preserve"> ── 計劃之監察</w:t>
      </w:r>
    </w:p>
    <w:p w:rsidR="00E3551E" w:rsidRPr="003433B4" w:rsidRDefault="00E3551E" w:rsidP="00E3551E">
      <w:pPr>
        <w:spacing w:after="0"/>
        <w:ind w:left="720"/>
        <w:rPr>
          <w:rFonts w:ascii="MingLiU_HKSCS" w:eastAsia="MingLiU_HKSCS" w:hAnsi="MingLiU_HKSCS"/>
          <w:sz w:val="28"/>
          <w:szCs w:val="28"/>
          <w:lang w:eastAsia="zh-TW"/>
        </w:rPr>
      </w:pPr>
      <w:hyperlink r:id="rId347" w:anchor="a275" w:history="1">
        <w:r w:rsidRPr="003433B4">
          <w:rPr>
            <w:rStyle w:val="a8"/>
            <w:rFonts w:ascii="MingLiU_HKSCS" w:eastAsia="MingLiU_HKSCS" w:hAnsi="MingLiU_HKSCS"/>
            <w:sz w:val="28"/>
            <w:szCs w:val="28"/>
            <w:lang w:eastAsia="zh-TW"/>
          </w:rPr>
          <w:t>第二百七十五條</w:t>
        </w:r>
      </w:hyperlink>
      <w:r w:rsidRPr="003433B4">
        <w:rPr>
          <w:rFonts w:ascii="MingLiU_HKSCS" w:eastAsia="MingLiU_HKSCS" w:hAnsi="MingLiU_HKSCS"/>
          <w:sz w:val="28"/>
          <w:szCs w:val="28"/>
          <w:lang w:eastAsia="zh-TW"/>
        </w:rPr>
        <w:t xml:space="preserve"> ── 計劃之登記及股東會之召集</w:t>
      </w:r>
    </w:p>
    <w:p w:rsidR="00E3551E" w:rsidRPr="003433B4" w:rsidRDefault="00E3551E" w:rsidP="00E3551E">
      <w:pPr>
        <w:spacing w:after="0"/>
        <w:ind w:left="720"/>
        <w:rPr>
          <w:rFonts w:ascii="MingLiU_HKSCS" w:eastAsia="MingLiU_HKSCS" w:hAnsi="MingLiU_HKSCS"/>
          <w:sz w:val="28"/>
          <w:szCs w:val="28"/>
          <w:lang w:eastAsia="zh-TW"/>
        </w:rPr>
      </w:pPr>
      <w:hyperlink r:id="rId348" w:anchor="a276" w:history="1">
        <w:r w:rsidRPr="003433B4">
          <w:rPr>
            <w:rStyle w:val="a8"/>
            <w:rFonts w:ascii="MingLiU_HKSCS" w:eastAsia="MingLiU_HKSCS" w:hAnsi="MingLiU_HKSCS"/>
            <w:sz w:val="28"/>
            <w:szCs w:val="28"/>
            <w:lang w:eastAsia="zh-TW"/>
          </w:rPr>
          <w:t>第二百七十六條</w:t>
        </w:r>
      </w:hyperlink>
      <w:r w:rsidRPr="003433B4">
        <w:rPr>
          <w:rFonts w:ascii="MingLiU_HKSCS" w:eastAsia="MingLiU_HKSCS" w:hAnsi="MingLiU_HKSCS"/>
          <w:sz w:val="28"/>
          <w:szCs w:val="28"/>
          <w:lang w:eastAsia="zh-TW"/>
        </w:rPr>
        <w:t xml:space="preserve"> ── 文件之</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cs="맑은 고딕" w:hint="eastAsia"/>
          <w:sz w:val="28"/>
          <w:szCs w:val="28"/>
          <w:lang w:eastAsia="zh-TW"/>
        </w:rPr>
        <w:t>閱</w:t>
      </w:r>
    </w:p>
    <w:p w:rsidR="00E3551E" w:rsidRPr="003433B4" w:rsidRDefault="00E3551E" w:rsidP="00E3551E">
      <w:pPr>
        <w:spacing w:after="0"/>
        <w:ind w:left="720"/>
        <w:rPr>
          <w:rFonts w:ascii="MingLiU_HKSCS" w:eastAsia="MingLiU_HKSCS" w:hAnsi="MingLiU_HKSCS"/>
          <w:sz w:val="28"/>
          <w:szCs w:val="28"/>
          <w:lang w:eastAsia="zh-TW"/>
        </w:rPr>
      </w:pPr>
      <w:hyperlink r:id="rId349" w:anchor="a277" w:history="1">
        <w:r w:rsidRPr="003433B4">
          <w:rPr>
            <w:rStyle w:val="a8"/>
            <w:rFonts w:ascii="MingLiU_HKSCS" w:eastAsia="MingLiU_HKSCS" w:hAnsi="MingLiU_HKSCS"/>
            <w:sz w:val="28"/>
            <w:szCs w:val="28"/>
            <w:lang w:eastAsia="zh-TW"/>
          </w:rPr>
          <w:t>第二百七十七條</w:t>
        </w:r>
      </w:hyperlink>
      <w:r w:rsidRPr="003433B4">
        <w:rPr>
          <w:rFonts w:ascii="MingLiU_HKSCS" w:eastAsia="MingLiU_HKSCS" w:hAnsi="MingLiU_HKSCS"/>
          <w:sz w:val="28"/>
          <w:szCs w:val="28"/>
          <w:lang w:eastAsia="zh-TW"/>
        </w:rPr>
        <w:t xml:space="preserve"> ── 股東會會議</w:t>
      </w:r>
    </w:p>
    <w:p w:rsidR="00E3551E" w:rsidRPr="003433B4" w:rsidRDefault="00E3551E" w:rsidP="00E3551E">
      <w:pPr>
        <w:spacing w:after="0"/>
        <w:ind w:left="720"/>
        <w:rPr>
          <w:rFonts w:ascii="MingLiU_HKSCS" w:eastAsia="MingLiU_HKSCS" w:hAnsi="MingLiU_HKSCS"/>
          <w:sz w:val="28"/>
          <w:szCs w:val="28"/>
          <w:lang w:eastAsia="zh-TW"/>
        </w:rPr>
      </w:pPr>
      <w:hyperlink r:id="rId350" w:anchor="a278" w:history="1">
        <w:r w:rsidRPr="003433B4">
          <w:rPr>
            <w:rStyle w:val="a8"/>
            <w:rFonts w:ascii="MingLiU_HKSCS" w:eastAsia="MingLiU_HKSCS" w:hAnsi="MingLiU_HKSCS"/>
            <w:sz w:val="28"/>
            <w:szCs w:val="28"/>
            <w:lang w:eastAsia="zh-TW"/>
          </w:rPr>
          <w:t>第二百七十八條</w:t>
        </w:r>
      </w:hyperlink>
      <w:r w:rsidRPr="003433B4">
        <w:rPr>
          <w:rFonts w:ascii="MingLiU_HKSCS" w:eastAsia="MingLiU_HKSCS" w:hAnsi="MingLiU_HKSCS"/>
          <w:sz w:val="28"/>
          <w:szCs w:val="28"/>
          <w:lang w:eastAsia="zh-TW"/>
        </w:rPr>
        <w:t xml:space="preserve"> ── 決議</w:t>
      </w:r>
    </w:p>
    <w:p w:rsidR="00E3551E" w:rsidRPr="003433B4" w:rsidRDefault="00E3551E" w:rsidP="00E3551E">
      <w:pPr>
        <w:spacing w:after="0"/>
        <w:ind w:left="720"/>
        <w:rPr>
          <w:rFonts w:ascii="MingLiU_HKSCS" w:eastAsia="MingLiU_HKSCS" w:hAnsi="MingLiU_HKSCS"/>
          <w:sz w:val="28"/>
          <w:szCs w:val="28"/>
          <w:lang w:eastAsia="zh-TW"/>
        </w:rPr>
      </w:pPr>
      <w:hyperlink r:id="rId351" w:anchor="a279" w:history="1">
        <w:r w:rsidRPr="003433B4">
          <w:rPr>
            <w:rStyle w:val="a8"/>
            <w:rFonts w:ascii="MingLiU_HKSCS" w:eastAsia="MingLiU_HKSCS" w:hAnsi="MingLiU_HKSCS"/>
            <w:sz w:val="28"/>
            <w:szCs w:val="28"/>
            <w:lang w:eastAsia="zh-TW"/>
          </w:rPr>
          <w:t>第二百七十九條</w:t>
        </w:r>
      </w:hyperlink>
      <w:r w:rsidRPr="003433B4">
        <w:rPr>
          <w:rFonts w:ascii="MingLiU_HKSCS" w:eastAsia="MingLiU_HKSCS" w:hAnsi="MingLiU_HKSCS"/>
          <w:sz w:val="28"/>
          <w:szCs w:val="28"/>
          <w:lang w:eastAsia="zh-TW"/>
        </w:rPr>
        <w:t xml:space="preserve"> ── 公司在另一公司之出資</w:t>
      </w:r>
    </w:p>
    <w:p w:rsidR="00E3551E" w:rsidRPr="003433B4" w:rsidRDefault="00E3551E" w:rsidP="00E3551E">
      <w:pPr>
        <w:spacing w:after="0"/>
        <w:ind w:left="720"/>
        <w:rPr>
          <w:rFonts w:ascii="MingLiU_HKSCS" w:eastAsia="MingLiU_HKSCS" w:hAnsi="MingLiU_HKSCS"/>
          <w:sz w:val="28"/>
          <w:szCs w:val="28"/>
          <w:lang w:eastAsia="zh-TW"/>
        </w:rPr>
      </w:pPr>
      <w:hyperlink r:id="rId352" w:anchor="a280" w:history="1">
        <w:r w:rsidRPr="003433B4">
          <w:rPr>
            <w:rStyle w:val="a8"/>
            <w:rFonts w:ascii="MingLiU_HKSCS" w:eastAsia="MingLiU_HKSCS" w:hAnsi="MingLiU_HKSCS"/>
            <w:sz w:val="28"/>
            <w:szCs w:val="28"/>
            <w:lang w:eastAsia="zh-TW"/>
          </w:rPr>
          <w:t>第二百八十條</w:t>
        </w:r>
      </w:hyperlink>
      <w:r w:rsidRPr="003433B4">
        <w:rPr>
          <w:rFonts w:ascii="MingLiU_HKSCS" w:eastAsia="MingLiU_HKSCS" w:hAnsi="MingLiU_HKSCS"/>
          <w:sz w:val="28"/>
          <w:szCs w:val="28"/>
          <w:lang w:eastAsia="zh-TW"/>
        </w:rPr>
        <w:t xml:space="preserve"> ── 股東之退出權</w:t>
      </w:r>
    </w:p>
    <w:p w:rsidR="00E3551E" w:rsidRPr="003433B4" w:rsidRDefault="00E3551E" w:rsidP="00E3551E">
      <w:pPr>
        <w:spacing w:after="0"/>
        <w:ind w:left="720"/>
        <w:rPr>
          <w:rFonts w:ascii="MingLiU_HKSCS" w:eastAsia="MingLiU_HKSCS" w:hAnsi="MingLiU_HKSCS"/>
          <w:sz w:val="28"/>
          <w:szCs w:val="28"/>
          <w:lang w:eastAsia="zh-TW"/>
        </w:rPr>
      </w:pPr>
      <w:hyperlink r:id="rId353" w:anchor="a281" w:history="1">
        <w:r w:rsidRPr="003433B4">
          <w:rPr>
            <w:rStyle w:val="a8"/>
            <w:rFonts w:ascii="MingLiU_HKSCS" w:eastAsia="MingLiU_HKSCS" w:hAnsi="MingLiU_HKSCS"/>
            <w:sz w:val="28"/>
            <w:szCs w:val="28"/>
            <w:lang w:eastAsia="zh-TW"/>
          </w:rPr>
          <w:t>第二百八十一條</w:t>
        </w:r>
      </w:hyperlink>
      <w:r w:rsidRPr="003433B4">
        <w:rPr>
          <w:rFonts w:ascii="MingLiU_HKSCS" w:eastAsia="MingLiU_HKSCS" w:hAnsi="MingLiU_HKSCS"/>
          <w:sz w:val="28"/>
          <w:szCs w:val="28"/>
          <w:lang w:eastAsia="zh-TW"/>
        </w:rPr>
        <w:t xml:space="preserve"> ── 合</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cs="맑은 고딕" w:hint="eastAsia"/>
          <w:sz w:val="28"/>
          <w:szCs w:val="28"/>
          <w:lang w:eastAsia="zh-TW"/>
        </w:rPr>
        <w:t>文件</w:t>
      </w:r>
    </w:p>
    <w:p w:rsidR="00E3551E" w:rsidRPr="003433B4" w:rsidRDefault="00E3551E" w:rsidP="00E3551E">
      <w:pPr>
        <w:spacing w:after="0"/>
        <w:ind w:left="720"/>
        <w:rPr>
          <w:rFonts w:ascii="MingLiU_HKSCS" w:eastAsia="MingLiU_HKSCS" w:hAnsi="MingLiU_HKSCS"/>
          <w:sz w:val="28"/>
          <w:szCs w:val="28"/>
          <w:lang w:eastAsia="zh-TW"/>
        </w:rPr>
      </w:pPr>
      <w:hyperlink r:id="rId354" w:anchor="a282" w:history="1">
        <w:r w:rsidRPr="003433B4">
          <w:rPr>
            <w:rStyle w:val="a8"/>
            <w:rFonts w:ascii="MingLiU_HKSCS" w:eastAsia="MingLiU_HKSCS" w:hAnsi="MingLiU_HKSCS"/>
            <w:sz w:val="28"/>
            <w:szCs w:val="28"/>
            <w:lang w:eastAsia="zh-TW"/>
          </w:rPr>
          <w:t>第二百八十二條</w:t>
        </w:r>
      </w:hyperlink>
      <w:r w:rsidRPr="003433B4">
        <w:rPr>
          <w:rFonts w:ascii="MingLiU_HKSCS" w:eastAsia="MingLiU_HKSCS" w:hAnsi="MingLiU_HKSCS"/>
          <w:sz w:val="28"/>
          <w:szCs w:val="28"/>
          <w:lang w:eastAsia="zh-TW"/>
        </w:rPr>
        <w:t xml:space="preserve"> ── 合</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cs="맑은 고딕" w:hint="eastAsia"/>
          <w:sz w:val="28"/>
          <w:szCs w:val="28"/>
          <w:lang w:eastAsia="zh-TW"/>
        </w:rPr>
        <w:t>之公布方</w:t>
      </w:r>
      <w:r w:rsidRPr="003433B4">
        <w:rPr>
          <w:rFonts w:ascii="MingLiU_HKSCS" w:eastAsia="MingLiU_HKSCS" w:hAnsi="MingLiU_HKSCS"/>
          <w:sz w:val="28"/>
          <w:szCs w:val="28"/>
          <w:lang w:eastAsia="zh-TW"/>
        </w:rPr>
        <w:t>式及債權人之反對</w:t>
      </w:r>
    </w:p>
    <w:p w:rsidR="00E3551E" w:rsidRPr="003433B4" w:rsidRDefault="00E3551E" w:rsidP="00E3551E">
      <w:pPr>
        <w:spacing w:after="0"/>
        <w:ind w:left="720"/>
        <w:rPr>
          <w:rFonts w:ascii="MingLiU_HKSCS" w:eastAsia="MingLiU_HKSCS" w:hAnsi="MingLiU_HKSCS"/>
          <w:sz w:val="28"/>
          <w:szCs w:val="28"/>
          <w:lang w:eastAsia="zh-TW"/>
        </w:rPr>
      </w:pPr>
      <w:hyperlink r:id="rId355" w:anchor="a283" w:history="1">
        <w:r w:rsidRPr="003433B4">
          <w:rPr>
            <w:rStyle w:val="a8"/>
            <w:rFonts w:ascii="MingLiU_HKSCS" w:eastAsia="MingLiU_HKSCS" w:hAnsi="MingLiU_HKSCS"/>
            <w:sz w:val="28"/>
            <w:szCs w:val="28"/>
            <w:lang w:eastAsia="zh-TW"/>
          </w:rPr>
          <w:t>第二百八十三條</w:t>
        </w:r>
      </w:hyperlink>
      <w:r w:rsidRPr="003433B4">
        <w:rPr>
          <w:rFonts w:ascii="MingLiU_HKSCS" w:eastAsia="MingLiU_HKSCS" w:hAnsi="MingLiU_HKSCS"/>
          <w:sz w:val="28"/>
          <w:szCs w:val="28"/>
          <w:lang w:eastAsia="zh-TW"/>
        </w:rPr>
        <w:t xml:space="preserve"> ── 反對之效力</w:t>
      </w:r>
    </w:p>
    <w:p w:rsidR="00E3551E" w:rsidRPr="003433B4" w:rsidRDefault="00E3551E" w:rsidP="00E3551E">
      <w:pPr>
        <w:spacing w:after="0"/>
        <w:ind w:left="720"/>
        <w:rPr>
          <w:rFonts w:ascii="MingLiU_HKSCS" w:eastAsia="MingLiU_HKSCS" w:hAnsi="MingLiU_HKSCS"/>
          <w:sz w:val="28"/>
          <w:szCs w:val="28"/>
          <w:lang w:eastAsia="zh-TW"/>
        </w:rPr>
      </w:pPr>
      <w:hyperlink r:id="rId356" w:anchor="a284" w:history="1">
        <w:r w:rsidRPr="003433B4">
          <w:rPr>
            <w:rStyle w:val="a8"/>
            <w:rFonts w:ascii="MingLiU_HKSCS" w:eastAsia="MingLiU_HKSCS" w:hAnsi="MingLiU_HKSCS"/>
            <w:sz w:val="28"/>
            <w:szCs w:val="28"/>
            <w:lang w:eastAsia="zh-TW"/>
          </w:rPr>
          <w:t>第二百八十四條</w:t>
        </w:r>
      </w:hyperlink>
      <w:r w:rsidRPr="003433B4">
        <w:rPr>
          <w:rFonts w:ascii="MingLiU_HKSCS" w:eastAsia="MingLiU_HKSCS" w:hAnsi="MingLiU_HKSCS"/>
          <w:sz w:val="28"/>
          <w:szCs w:val="28"/>
          <w:lang w:eastAsia="zh-TW"/>
        </w:rPr>
        <w:t xml:space="preserve"> ── 持有債券之債權人</w:t>
      </w:r>
    </w:p>
    <w:p w:rsidR="00E3551E" w:rsidRPr="003433B4" w:rsidRDefault="00E3551E" w:rsidP="00E3551E">
      <w:pPr>
        <w:spacing w:after="0"/>
        <w:ind w:left="720"/>
        <w:rPr>
          <w:rFonts w:ascii="MingLiU_HKSCS" w:eastAsia="MingLiU_HKSCS" w:hAnsi="MingLiU_HKSCS"/>
          <w:sz w:val="28"/>
          <w:szCs w:val="28"/>
          <w:lang w:eastAsia="zh-TW"/>
        </w:rPr>
      </w:pPr>
      <w:hyperlink r:id="rId357" w:anchor="a285" w:history="1">
        <w:r w:rsidRPr="003433B4">
          <w:rPr>
            <w:rStyle w:val="a8"/>
            <w:rFonts w:ascii="MingLiU_HKSCS" w:eastAsia="MingLiU_HKSCS" w:hAnsi="MingLiU_HKSCS"/>
            <w:sz w:val="28"/>
            <w:szCs w:val="28"/>
            <w:lang w:eastAsia="zh-TW"/>
          </w:rPr>
          <w:t>第二百八十五條</w:t>
        </w:r>
      </w:hyperlink>
      <w:r w:rsidRPr="003433B4">
        <w:rPr>
          <w:rFonts w:ascii="MingLiU_HKSCS" w:eastAsia="MingLiU_HKSCS" w:hAnsi="MingLiU_HKSCS"/>
          <w:sz w:val="28"/>
          <w:szCs w:val="28"/>
          <w:lang w:eastAsia="zh-TW"/>
        </w:rPr>
        <w:t xml:space="preserve"> ── 其他證券之持有人</w:t>
      </w:r>
    </w:p>
    <w:p w:rsidR="00E3551E" w:rsidRPr="003433B4" w:rsidRDefault="00E3551E" w:rsidP="00E3551E">
      <w:pPr>
        <w:spacing w:after="0"/>
        <w:ind w:left="720"/>
        <w:rPr>
          <w:rFonts w:ascii="MingLiU_HKSCS" w:eastAsia="MingLiU_HKSCS" w:hAnsi="MingLiU_HKSCS"/>
          <w:sz w:val="28"/>
          <w:szCs w:val="28"/>
          <w:lang w:eastAsia="zh-TW"/>
        </w:rPr>
      </w:pPr>
      <w:hyperlink r:id="rId358" w:anchor="a286" w:history="1">
        <w:r w:rsidRPr="003433B4">
          <w:rPr>
            <w:rStyle w:val="a8"/>
            <w:rFonts w:ascii="MingLiU_HKSCS" w:eastAsia="MingLiU_HKSCS" w:hAnsi="MingLiU_HKSCS"/>
            <w:sz w:val="28"/>
            <w:szCs w:val="28"/>
            <w:lang w:eastAsia="zh-TW"/>
          </w:rPr>
          <w:t>第二百八十六條</w:t>
        </w:r>
      </w:hyperlink>
      <w:r w:rsidRPr="003433B4">
        <w:rPr>
          <w:rFonts w:ascii="MingLiU_HKSCS" w:eastAsia="MingLiU_HKSCS" w:hAnsi="MingLiU_HKSCS"/>
          <w:sz w:val="28"/>
          <w:szCs w:val="28"/>
          <w:lang w:eastAsia="zh-TW"/>
        </w:rPr>
        <w:t xml:space="preserve"> ── 合</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cs="맑은 고딕" w:hint="eastAsia"/>
          <w:sz w:val="28"/>
          <w:szCs w:val="28"/>
          <w:lang w:eastAsia="zh-TW"/>
        </w:rPr>
        <w:t>之登記</w:t>
      </w:r>
    </w:p>
    <w:p w:rsidR="00E3551E" w:rsidRPr="003433B4" w:rsidRDefault="00E3551E" w:rsidP="00E3551E">
      <w:pPr>
        <w:spacing w:after="0"/>
        <w:ind w:left="720"/>
        <w:rPr>
          <w:rFonts w:ascii="MingLiU_HKSCS" w:eastAsia="MingLiU_HKSCS" w:hAnsi="MingLiU_HKSCS"/>
          <w:sz w:val="28"/>
          <w:szCs w:val="28"/>
          <w:lang w:eastAsia="zh-TW"/>
        </w:rPr>
      </w:pPr>
      <w:hyperlink r:id="rId359" w:anchor="a287" w:history="1">
        <w:r w:rsidRPr="003433B4">
          <w:rPr>
            <w:rStyle w:val="a8"/>
            <w:rFonts w:ascii="MingLiU_HKSCS" w:eastAsia="MingLiU_HKSCS" w:hAnsi="MingLiU_HKSCS"/>
            <w:sz w:val="28"/>
            <w:szCs w:val="28"/>
            <w:lang w:eastAsia="zh-TW"/>
          </w:rPr>
          <w:t>第二百八十七條</w:t>
        </w:r>
      </w:hyperlink>
      <w:r w:rsidRPr="003433B4">
        <w:rPr>
          <w:rFonts w:ascii="MingLiU_HKSCS" w:eastAsia="MingLiU_HKSCS" w:hAnsi="MingLiU_HKSCS"/>
          <w:sz w:val="28"/>
          <w:szCs w:val="28"/>
          <w:lang w:eastAsia="zh-TW"/>
        </w:rPr>
        <w:t xml:space="preserve"> ── 登記之效果</w:t>
      </w:r>
    </w:p>
    <w:p w:rsidR="00E3551E" w:rsidRPr="003433B4" w:rsidRDefault="00E3551E" w:rsidP="00E3551E">
      <w:pPr>
        <w:spacing w:after="0"/>
        <w:ind w:left="720"/>
        <w:rPr>
          <w:rFonts w:ascii="MingLiU_HKSCS" w:eastAsia="MingLiU_HKSCS" w:hAnsi="MingLiU_HKSCS"/>
          <w:sz w:val="28"/>
          <w:szCs w:val="28"/>
          <w:lang w:eastAsia="zh-TW"/>
        </w:rPr>
      </w:pPr>
      <w:hyperlink r:id="rId360" w:anchor="a288" w:history="1">
        <w:r w:rsidRPr="003433B4">
          <w:rPr>
            <w:rStyle w:val="a8"/>
            <w:rFonts w:ascii="MingLiU_HKSCS" w:eastAsia="MingLiU_HKSCS" w:hAnsi="MingLiU_HKSCS"/>
            <w:sz w:val="28"/>
            <w:szCs w:val="28"/>
            <w:lang w:eastAsia="zh-TW"/>
          </w:rPr>
          <w:t>第二百八十八條</w:t>
        </w:r>
      </w:hyperlink>
      <w:r w:rsidRPr="003433B4">
        <w:rPr>
          <w:rFonts w:ascii="MingLiU_HKSCS" w:eastAsia="MingLiU_HKSCS" w:hAnsi="MingLiU_HKSCS"/>
          <w:sz w:val="28"/>
          <w:szCs w:val="28"/>
          <w:lang w:eastAsia="zh-TW"/>
        </w:rPr>
        <w:t xml:space="preserve"> ── 條件或期限</w:t>
      </w:r>
    </w:p>
    <w:p w:rsidR="00E3551E" w:rsidRPr="003433B4" w:rsidRDefault="00E3551E" w:rsidP="00E3551E">
      <w:pPr>
        <w:spacing w:after="0"/>
        <w:ind w:left="720"/>
        <w:rPr>
          <w:rFonts w:ascii="MingLiU_HKSCS" w:eastAsia="MingLiU_HKSCS" w:hAnsi="MingLiU_HKSCS"/>
          <w:sz w:val="28"/>
          <w:szCs w:val="28"/>
          <w:lang w:eastAsia="zh-TW"/>
        </w:rPr>
      </w:pPr>
      <w:hyperlink r:id="rId361" w:anchor="a289" w:history="1">
        <w:r w:rsidRPr="003433B4">
          <w:rPr>
            <w:rStyle w:val="a8"/>
            <w:rFonts w:ascii="MingLiU_HKSCS" w:eastAsia="MingLiU_HKSCS" w:hAnsi="MingLiU_HKSCS"/>
            <w:sz w:val="28"/>
            <w:szCs w:val="28"/>
            <w:lang w:eastAsia="zh-TW"/>
          </w:rPr>
          <w:t>第二百八十九條</w:t>
        </w:r>
      </w:hyperlink>
      <w:r w:rsidRPr="003433B4">
        <w:rPr>
          <w:rFonts w:ascii="MingLiU_HKSCS" w:eastAsia="MingLiU_HKSCS" w:hAnsi="MingLiU_HKSCS"/>
          <w:sz w:val="28"/>
          <w:szCs w:val="28"/>
          <w:lang w:eastAsia="zh-TW"/>
        </w:rPr>
        <w:t xml:space="preserve"> ── 合</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cs="맑은 고딕" w:hint="eastAsia"/>
          <w:sz w:val="28"/>
          <w:szCs w:val="28"/>
          <w:lang w:eastAsia="zh-TW"/>
        </w:rPr>
        <w:t>所生之責任</w:t>
      </w:r>
    </w:p>
    <w:p w:rsidR="00E3551E" w:rsidRPr="003433B4" w:rsidRDefault="00E3551E" w:rsidP="00E3551E">
      <w:pPr>
        <w:spacing w:after="0"/>
        <w:ind w:left="720"/>
        <w:rPr>
          <w:rFonts w:ascii="MingLiU_HKSCS" w:eastAsia="MingLiU_HKSCS" w:hAnsi="MingLiU_HKSCS"/>
          <w:sz w:val="28"/>
          <w:szCs w:val="28"/>
          <w:lang w:eastAsia="zh-TW"/>
        </w:rPr>
      </w:pPr>
      <w:hyperlink r:id="rId362" w:anchor="a290" w:history="1">
        <w:r w:rsidRPr="003433B4">
          <w:rPr>
            <w:rStyle w:val="a8"/>
            <w:rFonts w:ascii="MingLiU_HKSCS" w:eastAsia="MingLiU_HKSCS" w:hAnsi="MingLiU_HKSCS"/>
            <w:sz w:val="28"/>
            <w:szCs w:val="28"/>
            <w:lang w:eastAsia="zh-TW"/>
          </w:rPr>
          <w:t>第二百九十條</w:t>
        </w:r>
      </w:hyperlink>
      <w:r w:rsidRPr="003433B4">
        <w:rPr>
          <w:rFonts w:ascii="MingLiU_HKSCS" w:eastAsia="MingLiU_HKSCS" w:hAnsi="MingLiU_HKSCS"/>
          <w:sz w:val="28"/>
          <w:szCs w:val="28"/>
          <w:lang w:eastAsia="zh-TW"/>
        </w:rPr>
        <w:t xml:space="preserve"> ── 公司消滅時責任之追究</w:t>
      </w:r>
    </w:p>
    <w:p w:rsidR="00E3551E" w:rsidRPr="003433B4" w:rsidRDefault="00E3551E" w:rsidP="00E3551E">
      <w:pPr>
        <w:spacing w:after="0"/>
        <w:ind w:left="720"/>
        <w:rPr>
          <w:rFonts w:ascii="MingLiU_HKSCS" w:eastAsia="MingLiU_HKSCS" w:hAnsi="MingLiU_HKSCS"/>
          <w:sz w:val="28"/>
          <w:szCs w:val="28"/>
          <w:lang w:eastAsia="zh-TW"/>
        </w:rPr>
      </w:pPr>
      <w:hyperlink r:id="rId363" w:anchor="a291" w:history="1">
        <w:r w:rsidRPr="003433B4">
          <w:rPr>
            <w:rStyle w:val="a8"/>
            <w:rFonts w:ascii="MingLiU_HKSCS" w:eastAsia="MingLiU_HKSCS" w:hAnsi="MingLiU_HKSCS"/>
            <w:sz w:val="28"/>
            <w:szCs w:val="28"/>
            <w:lang w:eastAsia="zh-TW"/>
          </w:rPr>
          <w:t>第二百九十一條</w:t>
        </w:r>
      </w:hyperlink>
      <w:r w:rsidRPr="003433B4">
        <w:rPr>
          <w:rFonts w:ascii="MingLiU_HKSCS" w:eastAsia="MingLiU_HKSCS" w:hAnsi="MingLiU_HKSCS"/>
          <w:sz w:val="28"/>
          <w:szCs w:val="28"/>
          <w:lang w:eastAsia="zh-TW"/>
        </w:rPr>
        <w:t xml:space="preserve"> ── 完全屬於另一公司之公司之吸收</w:t>
      </w:r>
    </w:p>
    <w:p w:rsidR="00E3551E" w:rsidRPr="003433B4" w:rsidRDefault="00E3551E" w:rsidP="00E3551E">
      <w:pPr>
        <w:spacing w:after="0"/>
        <w:ind w:left="720"/>
        <w:rPr>
          <w:rFonts w:ascii="MingLiU_HKSCS" w:eastAsia="MingLiU_HKSCS" w:hAnsi="MingLiU_HKSCS"/>
          <w:sz w:val="28"/>
          <w:szCs w:val="28"/>
          <w:lang w:eastAsia="zh-TW"/>
        </w:rPr>
      </w:pPr>
      <w:hyperlink r:id="rId364" w:anchor="a292" w:history="1">
        <w:r w:rsidRPr="003433B4">
          <w:rPr>
            <w:rStyle w:val="a8"/>
            <w:rFonts w:ascii="MingLiU_HKSCS" w:eastAsia="MingLiU_HKSCS" w:hAnsi="MingLiU_HKSCS"/>
            <w:sz w:val="28"/>
            <w:szCs w:val="28"/>
            <w:lang w:eastAsia="zh-TW"/>
          </w:rPr>
          <w:t>第二百九十二條</w:t>
        </w:r>
      </w:hyperlink>
      <w:r w:rsidRPr="003433B4">
        <w:rPr>
          <w:rFonts w:ascii="MingLiU_HKSCS" w:eastAsia="MingLiU_HKSCS" w:hAnsi="MingLiU_HKSCS"/>
          <w:sz w:val="28"/>
          <w:szCs w:val="28"/>
          <w:lang w:eastAsia="zh-TW"/>
        </w:rPr>
        <w:t xml:space="preserve"> ── 合</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cs="맑은 고딕" w:hint="eastAsia"/>
          <w:sz w:val="28"/>
          <w:szCs w:val="28"/>
          <w:lang w:eastAsia="zh-TW"/>
        </w:rPr>
        <w:t>之無效</w:t>
      </w:r>
    </w:p>
    <w:p w:rsidR="00E3551E" w:rsidRPr="003433B4" w:rsidRDefault="00E3551E" w:rsidP="00E3551E">
      <w:pPr>
        <w:spacing w:after="0"/>
        <w:ind w:left="720"/>
        <w:rPr>
          <w:rFonts w:ascii="MingLiU_HKSCS" w:eastAsia="MingLiU_HKSCS" w:hAnsi="MingLiU_HKSCS"/>
          <w:sz w:val="28"/>
          <w:szCs w:val="28"/>
          <w:lang w:eastAsia="zh-TW"/>
        </w:rPr>
      </w:pPr>
      <w:hyperlink r:id="rId365" w:anchor="s9a293" w:history="1">
        <w:r w:rsidRPr="003433B4">
          <w:rPr>
            <w:rStyle w:val="a8"/>
            <w:rFonts w:ascii="MingLiU_HKSCS" w:eastAsia="MingLiU_HKSCS" w:hAnsi="MingLiU_HKSCS"/>
            <w:sz w:val="28"/>
            <w:szCs w:val="28"/>
            <w:lang w:eastAsia="zh-TW"/>
          </w:rPr>
          <w:t>第九節</w:t>
        </w:r>
      </w:hyperlink>
      <w:r w:rsidRPr="003433B4">
        <w:rPr>
          <w:rFonts w:ascii="MingLiU_HKSCS" w:eastAsia="MingLiU_HKSCS" w:hAnsi="MingLiU_HKSCS"/>
          <w:sz w:val="28"/>
          <w:szCs w:val="28"/>
          <w:lang w:eastAsia="zh-TW"/>
        </w:rPr>
        <w:t xml:space="preserve"> ── 公司之分立</w:t>
      </w:r>
    </w:p>
    <w:p w:rsidR="00E3551E" w:rsidRPr="003433B4" w:rsidRDefault="00E3551E" w:rsidP="00E3551E">
      <w:pPr>
        <w:spacing w:after="0"/>
        <w:ind w:left="720"/>
        <w:rPr>
          <w:rFonts w:ascii="MingLiU_HKSCS" w:eastAsia="MingLiU_HKSCS" w:hAnsi="MingLiU_HKSCS"/>
          <w:sz w:val="28"/>
          <w:szCs w:val="28"/>
          <w:lang w:eastAsia="zh-TW"/>
        </w:rPr>
      </w:pPr>
      <w:hyperlink r:id="rId366" w:anchor="ss1a293"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367" w:anchor="a293" w:history="1">
        <w:r w:rsidRPr="003433B4">
          <w:rPr>
            <w:rStyle w:val="a8"/>
            <w:rFonts w:ascii="MingLiU_HKSCS" w:eastAsia="MingLiU_HKSCS" w:hAnsi="MingLiU_HKSCS"/>
            <w:sz w:val="28"/>
            <w:szCs w:val="28"/>
            <w:lang w:eastAsia="zh-TW"/>
          </w:rPr>
          <w:t>第二百九十三條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念及方式</w:t>
      </w:r>
    </w:p>
    <w:p w:rsidR="00E3551E" w:rsidRPr="003433B4" w:rsidRDefault="00E3551E" w:rsidP="00E3551E">
      <w:pPr>
        <w:spacing w:after="0"/>
        <w:ind w:left="720"/>
        <w:rPr>
          <w:rFonts w:ascii="MingLiU_HKSCS" w:eastAsia="MingLiU_HKSCS" w:hAnsi="MingLiU_HKSCS"/>
          <w:sz w:val="28"/>
          <w:szCs w:val="28"/>
          <w:lang w:eastAsia="zh-TW"/>
        </w:rPr>
      </w:pPr>
      <w:hyperlink r:id="rId368" w:anchor="a294" w:history="1">
        <w:r w:rsidRPr="003433B4">
          <w:rPr>
            <w:rStyle w:val="a8"/>
            <w:rFonts w:ascii="MingLiU_HKSCS" w:eastAsia="MingLiU_HKSCS" w:hAnsi="MingLiU_HKSCS"/>
            <w:sz w:val="28"/>
            <w:szCs w:val="28"/>
            <w:lang w:eastAsia="zh-TW"/>
          </w:rPr>
          <w:t>第二百九十四條</w:t>
        </w:r>
      </w:hyperlink>
      <w:r w:rsidRPr="003433B4">
        <w:rPr>
          <w:rFonts w:ascii="MingLiU_HKSCS" w:eastAsia="MingLiU_HKSCS" w:hAnsi="MingLiU_HKSCS"/>
          <w:sz w:val="28"/>
          <w:szCs w:val="28"/>
          <w:lang w:eastAsia="zh-TW"/>
        </w:rPr>
        <w:t xml:space="preserve"> ── 分立計劃</w:t>
      </w:r>
    </w:p>
    <w:p w:rsidR="00E3551E" w:rsidRPr="003433B4" w:rsidRDefault="00E3551E" w:rsidP="00E3551E">
      <w:pPr>
        <w:spacing w:after="0"/>
        <w:ind w:left="720"/>
        <w:rPr>
          <w:rFonts w:ascii="MingLiU_HKSCS" w:eastAsia="MingLiU_HKSCS" w:hAnsi="MingLiU_HKSCS"/>
          <w:sz w:val="28"/>
          <w:szCs w:val="28"/>
          <w:lang w:eastAsia="zh-TW"/>
        </w:rPr>
      </w:pPr>
      <w:hyperlink r:id="rId369" w:anchor="a295" w:history="1">
        <w:r w:rsidRPr="003433B4">
          <w:rPr>
            <w:rStyle w:val="a8"/>
            <w:rFonts w:ascii="MingLiU_HKSCS" w:eastAsia="MingLiU_HKSCS" w:hAnsi="MingLiU_HKSCS"/>
            <w:sz w:val="28"/>
            <w:szCs w:val="28"/>
            <w:lang w:eastAsia="zh-TW"/>
          </w:rPr>
          <w:t>第二百九十五條</w:t>
        </w:r>
      </w:hyperlink>
      <w:r w:rsidRPr="003433B4">
        <w:rPr>
          <w:rFonts w:ascii="MingLiU_HKSCS" w:eastAsia="MingLiU_HKSCS" w:hAnsi="MingLiU_HKSCS"/>
          <w:sz w:val="28"/>
          <w:szCs w:val="28"/>
          <w:lang w:eastAsia="zh-TW"/>
        </w:rPr>
        <w:t xml:space="preserve"> ── 適用之規定</w:t>
      </w:r>
    </w:p>
    <w:p w:rsidR="00E3551E" w:rsidRPr="003433B4" w:rsidRDefault="00E3551E" w:rsidP="00E3551E">
      <w:pPr>
        <w:spacing w:after="0"/>
        <w:ind w:left="720"/>
        <w:rPr>
          <w:rFonts w:ascii="MingLiU_HKSCS" w:eastAsia="MingLiU_HKSCS" w:hAnsi="MingLiU_HKSCS"/>
          <w:sz w:val="28"/>
          <w:szCs w:val="28"/>
          <w:lang w:eastAsia="zh-TW"/>
        </w:rPr>
      </w:pPr>
      <w:hyperlink r:id="rId370" w:anchor="a296" w:history="1">
        <w:r w:rsidRPr="003433B4">
          <w:rPr>
            <w:rStyle w:val="a8"/>
            <w:rFonts w:ascii="MingLiU_HKSCS" w:eastAsia="MingLiU_HKSCS" w:hAnsi="MingLiU_HKSCS"/>
            <w:sz w:val="28"/>
            <w:szCs w:val="28"/>
            <w:lang w:eastAsia="zh-TW"/>
          </w:rPr>
          <w:t>第二百九十六條</w:t>
        </w:r>
      </w:hyperlink>
      <w:r w:rsidRPr="003433B4">
        <w:rPr>
          <w:rFonts w:ascii="MingLiU_HKSCS" w:eastAsia="MingLiU_HKSCS" w:hAnsi="MingLiU_HKSCS"/>
          <w:sz w:val="28"/>
          <w:szCs w:val="28"/>
          <w:lang w:eastAsia="zh-TW"/>
        </w:rPr>
        <w:t xml:space="preserve"> ── 更新之排除</w:t>
      </w:r>
    </w:p>
    <w:p w:rsidR="00E3551E" w:rsidRPr="003433B4" w:rsidRDefault="00E3551E" w:rsidP="00E3551E">
      <w:pPr>
        <w:spacing w:after="0"/>
        <w:ind w:left="720"/>
        <w:rPr>
          <w:rFonts w:ascii="MingLiU_HKSCS" w:eastAsia="MingLiU_HKSCS" w:hAnsi="MingLiU_HKSCS"/>
          <w:sz w:val="28"/>
          <w:szCs w:val="28"/>
          <w:lang w:eastAsia="zh-TW"/>
        </w:rPr>
      </w:pPr>
      <w:hyperlink r:id="rId371" w:anchor="a297" w:history="1">
        <w:r w:rsidRPr="003433B4">
          <w:rPr>
            <w:rStyle w:val="a8"/>
            <w:rFonts w:ascii="MingLiU_HKSCS" w:eastAsia="MingLiU_HKSCS" w:hAnsi="MingLiU_HKSCS"/>
            <w:sz w:val="28"/>
            <w:szCs w:val="28"/>
            <w:lang w:eastAsia="zh-TW"/>
          </w:rPr>
          <w:t>第二百九十七條</w:t>
        </w:r>
      </w:hyperlink>
      <w:r w:rsidRPr="003433B4">
        <w:rPr>
          <w:rFonts w:ascii="MingLiU_HKSCS" w:eastAsia="MingLiU_HKSCS" w:hAnsi="MingLiU_HKSCS"/>
          <w:sz w:val="28"/>
          <w:szCs w:val="28"/>
          <w:lang w:eastAsia="zh-TW"/>
        </w:rPr>
        <w:t xml:space="preserve"> ── 債務所生之責任</w:t>
      </w:r>
    </w:p>
    <w:p w:rsidR="00E3551E" w:rsidRPr="003433B4" w:rsidRDefault="00E3551E" w:rsidP="00E3551E">
      <w:pPr>
        <w:spacing w:after="0"/>
        <w:ind w:left="720"/>
        <w:rPr>
          <w:rFonts w:ascii="MingLiU_HKSCS" w:eastAsia="MingLiU_HKSCS" w:hAnsi="MingLiU_HKSCS"/>
          <w:sz w:val="28"/>
          <w:szCs w:val="28"/>
          <w:lang w:eastAsia="zh-TW"/>
        </w:rPr>
      </w:pPr>
      <w:hyperlink r:id="rId372" w:anchor="ss2a298"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簡單分立</w:t>
      </w:r>
    </w:p>
    <w:p w:rsidR="00E3551E" w:rsidRPr="003433B4" w:rsidRDefault="00E3551E" w:rsidP="00E3551E">
      <w:pPr>
        <w:spacing w:after="0"/>
        <w:ind w:left="720"/>
        <w:rPr>
          <w:rFonts w:ascii="MingLiU_HKSCS" w:eastAsia="MingLiU_HKSCS" w:hAnsi="MingLiU_HKSCS"/>
          <w:sz w:val="28"/>
          <w:szCs w:val="28"/>
          <w:lang w:eastAsia="zh-TW"/>
        </w:rPr>
      </w:pPr>
      <w:hyperlink r:id="rId373" w:anchor="a298" w:history="1">
        <w:r w:rsidRPr="003433B4">
          <w:rPr>
            <w:rStyle w:val="a8"/>
            <w:rFonts w:ascii="MingLiU_HKSCS" w:eastAsia="MingLiU_HKSCS" w:hAnsi="MingLiU_HKSCS"/>
            <w:sz w:val="28"/>
            <w:szCs w:val="28"/>
            <w:lang w:eastAsia="zh-TW"/>
          </w:rPr>
          <w:t>第二百九十八條</w:t>
        </w:r>
      </w:hyperlink>
      <w:r w:rsidRPr="003433B4">
        <w:rPr>
          <w:rFonts w:ascii="MingLiU_HKSCS" w:eastAsia="MingLiU_HKSCS" w:hAnsi="MingLiU_HKSCS"/>
          <w:sz w:val="28"/>
          <w:szCs w:val="28"/>
          <w:lang w:eastAsia="zh-TW"/>
        </w:rPr>
        <w:t xml:space="preserve"> ── 簡單分立之要件</w:t>
      </w:r>
    </w:p>
    <w:p w:rsidR="00E3551E" w:rsidRPr="003433B4" w:rsidRDefault="00E3551E" w:rsidP="00E3551E">
      <w:pPr>
        <w:spacing w:after="0"/>
        <w:ind w:left="720"/>
        <w:rPr>
          <w:rFonts w:ascii="MingLiU_HKSCS" w:eastAsia="MingLiU_HKSCS" w:hAnsi="MingLiU_HKSCS"/>
          <w:sz w:val="28"/>
          <w:szCs w:val="28"/>
          <w:lang w:eastAsia="zh-TW"/>
        </w:rPr>
      </w:pPr>
      <w:hyperlink r:id="rId374" w:anchor="a299" w:history="1">
        <w:r w:rsidRPr="003433B4">
          <w:rPr>
            <w:rStyle w:val="a8"/>
            <w:rFonts w:ascii="MingLiU_HKSCS" w:eastAsia="MingLiU_HKSCS" w:hAnsi="MingLiU_HKSCS"/>
            <w:sz w:val="28"/>
            <w:szCs w:val="28"/>
            <w:lang w:eastAsia="zh-TW"/>
          </w:rPr>
          <w:t>第二百九十九條</w:t>
        </w:r>
      </w:hyperlink>
      <w:r w:rsidRPr="003433B4">
        <w:rPr>
          <w:rFonts w:ascii="MingLiU_HKSCS" w:eastAsia="MingLiU_HKSCS" w:hAnsi="MingLiU_HKSCS"/>
          <w:sz w:val="28"/>
          <w:szCs w:val="28"/>
          <w:lang w:eastAsia="zh-TW"/>
        </w:rPr>
        <w:t xml:space="preserve"> ── 可撥出之資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及負債</w:t>
      </w:r>
    </w:p>
    <w:p w:rsidR="00E3551E" w:rsidRPr="003433B4" w:rsidRDefault="00E3551E" w:rsidP="00E3551E">
      <w:pPr>
        <w:spacing w:after="0"/>
        <w:ind w:left="720"/>
        <w:rPr>
          <w:rFonts w:ascii="MingLiU_HKSCS" w:eastAsia="MingLiU_HKSCS" w:hAnsi="MingLiU_HKSCS"/>
          <w:sz w:val="28"/>
          <w:szCs w:val="28"/>
          <w:lang w:eastAsia="zh-TW"/>
        </w:rPr>
      </w:pPr>
      <w:hyperlink r:id="rId375" w:anchor="a300" w:history="1">
        <w:r w:rsidRPr="003433B4">
          <w:rPr>
            <w:rStyle w:val="a8"/>
            <w:rFonts w:ascii="MingLiU_HKSCS" w:eastAsia="MingLiU_HKSCS" w:hAnsi="MingLiU_HKSCS"/>
            <w:sz w:val="28"/>
            <w:szCs w:val="28"/>
            <w:lang w:eastAsia="zh-TW"/>
          </w:rPr>
          <w:t>第三百條</w:t>
        </w:r>
      </w:hyperlink>
      <w:r w:rsidRPr="003433B4">
        <w:rPr>
          <w:rFonts w:ascii="MingLiU_HKSCS" w:eastAsia="MingLiU_HKSCS" w:hAnsi="MingLiU_HKSCS"/>
          <w:sz w:val="28"/>
          <w:szCs w:val="28"/>
          <w:lang w:eastAsia="zh-TW"/>
        </w:rPr>
        <w:t xml:space="preserve"> ── 被分立公司資本之減少</w:t>
      </w:r>
    </w:p>
    <w:p w:rsidR="00E3551E" w:rsidRPr="003433B4" w:rsidRDefault="00E3551E" w:rsidP="00E3551E">
      <w:pPr>
        <w:spacing w:after="0"/>
        <w:ind w:left="720"/>
        <w:rPr>
          <w:rFonts w:ascii="MingLiU_HKSCS" w:eastAsia="MingLiU_HKSCS" w:hAnsi="MingLiU_HKSCS"/>
          <w:sz w:val="28"/>
          <w:szCs w:val="28"/>
          <w:lang w:eastAsia="zh-TW"/>
        </w:rPr>
      </w:pPr>
      <w:hyperlink r:id="rId376" w:anchor="ss3a301" w:history="1">
        <w:r w:rsidRPr="003433B4">
          <w:rPr>
            <w:rStyle w:val="a8"/>
            <w:rFonts w:ascii="MingLiU_HKSCS" w:eastAsia="MingLiU_HKSCS" w:hAnsi="MingLiU_HKSCS"/>
            <w:sz w:val="28"/>
            <w:szCs w:val="28"/>
            <w:lang w:eastAsia="zh-TW"/>
          </w:rPr>
          <w:t>第三分節</w:t>
        </w:r>
      </w:hyperlink>
      <w:r w:rsidRPr="003433B4">
        <w:rPr>
          <w:rFonts w:ascii="MingLiU_HKSCS" w:eastAsia="MingLiU_HKSCS" w:hAnsi="MingLiU_HKSCS"/>
          <w:sz w:val="28"/>
          <w:szCs w:val="28"/>
          <w:lang w:eastAsia="zh-TW"/>
        </w:rPr>
        <w:t xml:space="preserve"> ── 分立─解散</w:t>
      </w:r>
    </w:p>
    <w:p w:rsidR="00E3551E" w:rsidRPr="003433B4" w:rsidRDefault="00E3551E" w:rsidP="00E3551E">
      <w:pPr>
        <w:spacing w:after="0"/>
        <w:ind w:left="720"/>
        <w:rPr>
          <w:rFonts w:ascii="MingLiU_HKSCS" w:eastAsia="MingLiU_HKSCS" w:hAnsi="MingLiU_HKSCS"/>
          <w:sz w:val="28"/>
          <w:szCs w:val="28"/>
          <w:lang w:eastAsia="zh-TW"/>
        </w:rPr>
      </w:pPr>
      <w:hyperlink r:id="rId377" w:anchor="a301" w:history="1">
        <w:r w:rsidRPr="003433B4">
          <w:rPr>
            <w:rStyle w:val="a8"/>
            <w:rFonts w:ascii="MingLiU_HKSCS" w:eastAsia="MingLiU_HKSCS" w:hAnsi="MingLiU_HKSCS"/>
            <w:sz w:val="28"/>
            <w:szCs w:val="28"/>
            <w:lang w:eastAsia="zh-TW"/>
          </w:rPr>
          <w:t>第三百零一條</w:t>
        </w:r>
      </w:hyperlink>
      <w:r w:rsidRPr="003433B4">
        <w:rPr>
          <w:rFonts w:ascii="MingLiU_HKSCS" w:eastAsia="MingLiU_HKSCS" w:hAnsi="MingLiU_HKSCS"/>
          <w:sz w:val="28"/>
          <w:szCs w:val="28"/>
          <w:lang w:eastAsia="zh-TW"/>
        </w:rPr>
        <w:t xml:space="preserve"> ── 分立 ─ 解散；範圍</w:t>
      </w:r>
    </w:p>
    <w:p w:rsidR="00E3551E" w:rsidRPr="003433B4" w:rsidRDefault="00E3551E" w:rsidP="00E3551E">
      <w:pPr>
        <w:spacing w:after="0"/>
        <w:ind w:left="720"/>
        <w:rPr>
          <w:rFonts w:ascii="MingLiU_HKSCS" w:eastAsia="MingLiU_HKSCS" w:hAnsi="MingLiU_HKSCS"/>
          <w:sz w:val="28"/>
          <w:szCs w:val="28"/>
          <w:lang w:eastAsia="zh-TW"/>
        </w:rPr>
      </w:pPr>
      <w:hyperlink r:id="rId378" w:anchor="a302" w:history="1">
        <w:r w:rsidRPr="003433B4">
          <w:rPr>
            <w:rStyle w:val="a8"/>
            <w:rFonts w:ascii="MingLiU_HKSCS" w:eastAsia="MingLiU_HKSCS" w:hAnsi="MingLiU_HKSCS"/>
            <w:sz w:val="28"/>
            <w:szCs w:val="28"/>
            <w:lang w:eastAsia="zh-TW"/>
          </w:rPr>
          <w:t>第三百零二條</w:t>
        </w:r>
      </w:hyperlink>
      <w:r w:rsidRPr="003433B4">
        <w:rPr>
          <w:rFonts w:ascii="MingLiU_HKSCS" w:eastAsia="MingLiU_HKSCS" w:hAnsi="MingLiU_HKSCS"/>
          <w:sz w:val="28"/>
          <w:szCs w:val="28"/>
          <w:lang w:eastAsia="zh-TW"/>
        </w:rPr>
        <w:t xml:space="preserve"> ── 在新設公司之出資</w:t>
      </w:r>
    </w:p>
    <w:p w:rsidR="00E3551E" w:rsidRPr="003433B4" w:rsidRDefault="00E3551E" w:rsidP="00E3551E">
      <w:pPr>
        <w:spacing w:after="0"/>
        <w:ind w:left="720"/>
        <w:rPr>
          <w:rFonts w:ascii="MingLiU_HKSCS" w:eastAsia="MingLiU_HKSCS" w:hAnsi="MingLiU_HKSCS"/>
          <w:sz w:val="28"/>
          <w:szCs w:val="28"/>
          <w:lang w:eastAsia="zh-TW"/>
        </w:rPr>
      </w:pPr>
      <w:hyperlink r:id="rId379" w:anchor="a303" w:history="1">
        <w:r w:rsidRPr="003433B4">
          <w:rPr>
            <w:rStyle w:val="a8"/>
            <w:rFonts w:ascii="MingLiU_HKSCS" w:eastAsia="MingLiU_HKSCS" w:hAnsi="MingLiU_HKSCS"/>
            <w:sz w:val="28"/>
            <w:szCs w:val="28"/>
            <w:lang w:eastAsia="zh-TW"/>
          </w:rPr>
          <w:t>第三百零三條</w:t>
        </w:r>
      </w:hyperlink>
      <w:r w:rsidRPr="003433B4">
        <w:rPr>
          <w:rFonts w:ascii="MingLiU_HKSCS" w:eastAsia="MingLiU_HKSCS" w:hAnsi="MingLiU_HKSCS"/>
          <w:sz w:val="28"/>
          <w:szCs w:val="28"/>
          <w:lang w:eastAsia="zh-TW"/>
        </w:rPr>
        <w:t xml:space="preserve"> ── 適用之規定</w:t>
      </w:r>
    </w:p>
    <w:p w:rsidR="00E3551E" w:rsidRPr="003433B4" w:rsidRDefault="00E3551E" w:rsidP="00E3551E">
      <w:pPr>
        <w:spacing w:after="0"/>
        <w:ind w:left="720"/>
        <w:rPr>
          <w:rFonts w:ascii="MingLiU_HKSCS" w:eastAsia="MingLiU_HKSCS" w:hAnsi="MingLiU_HKSCS"/>
          <w:sz w:val="28"/>
          <w:szCs w:val="28"/>
          <w:lang w:eastAsia="zh-TW"/>
        </w:rPr>
      </w:pPr>
      <w:hyperlink r:id="rId380" w:anchor="ss4a304" w:history="1">
        <w:r w:rsidRPr="003433B4">
          <w:rPr>
            <w:rStyle w:val="a8"/>
            <w:rFonts w:ascii="MingLiU_HKSCS" w:eastAsia="MingLiU_HKSCS" w:hAnsi="MingLiU_HKSCS"/>
            <w:sz w:val="28"/>
            <w:szCs w:val="28"/>
            <w:lang w:eastAsia="zh-TW"/>
          </w:rPr>
          <w:t>第四分節</w:t>
        </w:r>
      </w:hyperlink>
      <w:r w:rsidRPr="003433B4">
        <w:rPr>
          <w:rFonts w:ascii="MingLiU_HKSCS" w:eastAsia="MingLiU_HKSCS" w:hAnsi="MingLiU_HKSCS"/>
          <w:sz w:val="28"/>
          <w:szCs w:val="28"/>
          <w:lang w:eastAsia="zh-TW"/>
        </w:rPr>
        <w:t xml:space="preserve"> ── 分立─合</w:t>
      </w:r>
      <w:r w:rsidRPr="003433B4">
        <w:rPr>
          <w:rFonts w:ascii="MingLiU_HKSCS" w:eastAsia="MingLiU_HKSCS" w:hAnsi="MingLiU_HKSCS" w:cs="새굴림" w:hint="eastAsia"/>
          <w:sz w:val="28"/>
          <w:szCs w:val="28"/>
          <w:lang w:eastAsia="zh-TW"/>
        </w:rPr>
        <w:t>併</w:t>
      </w:r>
    </w:p>
    <w:p w:rsidR="00E3551E" w:rsidRPr="003433B4" w:rsidRDefault="00E3551E" w:rsidP="00E3551E">
      <w:pPr>
        <w:spacing w:after="0"/>
        <w:ind w:left="720"/>
        <w:rPr>
          <w:rFonts w:ascii="MingLiU_HKSCS" w:eastAsia="MingLiU_HKSCS" w:hAnsi="MingLiU_HKSCS"/>
          <w:sz w:val="28"/>
          <w:szCs w:val="28"/>
          <w:lang w:eastAsia="zh-TW"/>
        </w:rPr>
      </w:pPr>
      <w:hyperlink r:id="rId381" w:anchor="a304" w:history="1">
        <w:r w:rsidRPr="003433B4">
          <w:rPr>
            <w:rStyle w:val="a8"/>
            <w:rFonts w:ascii="MingLiU_HKSCS" w:eastAsia="MingLiU_HKSCS" w:hAnsi="MingLiU_HKSCS"/>
            <w:sz w:val="28"/>
            <w:szCs w:val="28"/>
            <w:lang w:eastAsia="zh-TW"/>
          </w:rPr>
          <w:t>第三百零四條</w:t>
        </w:r>
      </w:hyperlink>
      <w:r w:rsidRPr="003433B4">
        <w:rPr>
          <w:rFonts w:ascii="MingLiU_HKSCS" w:eastAsia="MingLiU_HKSCS" w:hAnsi="MingLiU_HKSCS"/>
          <w:sz w:val="28"/>
          <w:szCs w:val="28"/>
          <w:lang w:eastAsia="zh-TW"/>
        </w:rPr>
        <w:t xml:space="preserve"> ── 特別要件</w:t>
      </w:r>
    </w:p>
    <w:p w:rsidR="00E3551E" w:rsidRPr="003433B4" w:rsidRDefault="00E3551E" w:rsidP="00E3551E">
      <w:pPr>
        <w:spacing w:after="0"/>
        <w:ind w:left="720"/>
        <w:rPr>
          <w:rFonts w:ascii="MingLiU_HKSCS" w:eastAsia="MingLiU_HKSCS" w:hAnsi="MingLiU_HKSCS"/>
          <w:sz w:val="28"/>
          <w:szCs w:val="28"/>
          <w:lang w:eastAsia="zh-TW"/>
        </w:rPr>
      </w:pPr>
      <w:hyperlink r:id="rId382" w:anchor="a305" w:history="1">
        <w:r w:rsidRPr="003433B4">
          <w:rPr>
            <w:rStyle w:val="a8"/>
            <w:rFonts w:ascii="MingLiU_HKSCS" w:eastAsia="MingLiU_HKSCS" w:hAnsi="MingLiU_HKSCS"/>
            <w:sz w:val="28"/>
            <w:szCs w:val="28"/>
            <w:lang w:eastAsia="zh-TW"/>
          </w:rPr>
          <w:t>第三百零五條</w:t>
        </w:r>
      </w:hyperlink>
      <w:r w:rsidRPr="003433B4">
        <w:rPr>
          <w:rFonts w:ascii="MingLiU_HKSCS" w:eastAsia="MingLiU_HKSCS" w:hAnsi="MingLiU_HKSCS"/>
          <w:sz w:val="28"/>
          <w:szCs w:val="28"/>
          <w:lang w:eastAsia="zh-TW"/>
        </w:rPr>
        <w:t xml:space="preserve"> ── 新公司之設立</w:t>
      </w:r>
    </w:p>
    <w:p w:rsidR="00E3551E" w:rsidRPr="003433B4" w:rsidRDefault="00E3551E" w:rsidP="00E3551E">
      <w:pPr>
        <w:spacing w:after="0"/>
        <w:ind w:left="720"/>
        <w:rPr>
          <w:rFonts w:ascii="MingLiU_HKSCS" w:eastAsia="MingLiU_HKSCS" w:hAnsi="MingLiU_HKSCS"/>
          <w:sz w:val="28"/>
          <w:szCs w:val="28"/>
          <w:lang w:eastAsia="zh-TW"/>
        </w:rPr>
      </w:pPr>
      <w:hyperlink r:id="rId383" w:anchor="a306" w:history="1">
        <w:r w:rsidRPr="003433B4">
          <w:rPr>
            <w:rStyle w:val="a8"/>
            <w:rFonts w:ascii="MingLiU_HKSCS" w:eastAsia="MingLiU_HKSCS" w:hAnsi="MingLiU_HKSCS"/>
            <w:sz w:val="28"/>
            <w:szCs w:val="28"/>
            <w:lang w:eastAsia="zh-TW"/>
          </w:rPr>
          <w:t>第三百零六條</w:t>
        </w:r>
      </w:hyperlink>
      <w:r w:rsidRPr="003433B4">
        <w:rPr>
          <w:rFonts w:ascii="MingLiU_HKSCS" w:eastAsia="MingLiU_HKSCS" w:hAnsi="MingLiU_HKSCS"/>
          <w:sz w:val="28"/>
          <w:szCs w:val="28"/>
          <w:lang w:eastAsia="zh-TW"/>
        </w:rPr>
        <w:t xml:space="preserve"> ── 適用之規定</w:t>
      </w:r>
    </w:p>
    <w:p w:rsidR="00E3551E" w:rsidRPr="003433B4" w:rsidRDefault="00E3551E" w:rsidP="00E3551E">
      <w:pPr>
        <w:spacing w:after="0"/>
        <w:ind w:left="720"/>
        <w:rPr>
          <w:rFonts w:ascii="MingLiU_HKSCS" w:eastAsia="MingLiU_HKSCS" w:hAnsi="MingLiU_HKSCS"/>
          <w:sz w:val="28"/>
          <w:szCs w:val="28"/>
          <w:lang w:eastAsia="zh-TW"/>
        </w:rPr>
      </w:pPr>
      <w:hyperlink r:id="rId384" w:anchor="s10a307" w:history="1">
        <w:r w:rsidRPr="003433B4">
          <w:rPr>
            <w:rStyle w:val="a8"/>
            <w:rFonts w:ascii="MingLiU_HKSCS" w:eastAsia="MingLiU_HKSCS" w:hAnsi="MingLiU_HKSCS"/>
            <w:sz w:val="28"/>
            <w:szCs w:val="28"/>
            <w:lang w:eastAsia="zh-TW"/>
          </w:rPr>
          <w:t>第十節</w:t>
        </w:r>
      </w:hyperlink>
      <w:r w:rsidRPr="003433B4">
        <w:rPr>
          <w:rFonts w:ascii="MingLiU_HKSCS" w:eastAsia="MingLiU_HKSCS" w:hAnsi="MingLiU_HKSCS"/>
          <w:sz w:val="28"/>
          <w:szCs w:val="28"/>
          <w:lang w:eastAsia="zh-TW"/>
        </w:rPr>
        <w:t xml:space="preserve"> ── 公司組織之變更</w:t>
      </w:r>
    </w:p>
    <w:p w:rsidR="00E3551E" w:rsidRPr="003433B4" w:rsidRDefault="00E3551E" w:rsidP="00E3551E">
      <w:pPr>
        <w:spacing w:after="0"/>
        <w:ind w:left="720"/>
        <w:rPr>
          <w:rFonts w:ascii="MingLiU_HKSCS" w:eastAsia="MingLiU_HKSCS" w:hAnsi="MingLiU_HKSCS"/>
          <w:sz w:val="28"/>
          <w:szCs w:val="28"/>
          <w:lang w:eastAsia="zh-TW"/>
        </w:rPr>
      </w:pPr>
      <w:hyperlink r:id="rId385" w:anchor="a307" w:history="1">
        <w:r w:rsidRPr="003433B4">
          <w:rPr>
            <w:rStyle w:val="a8"/>
            <w:rFonts w:ascii="MingLiU_HKSCS" w:eastAsia="MingLiU_HKSCS" w:hAnsi="MingLiU_HKSCS"/>
            <w:sz w:val="28"/>
            <w:szCs w:val="28"/>
            <w:lang w:eastAsia="zh-TW"/>
          </w:rPr>
          <w:t>第三百零七條</w:t>
        </w:r>
      </w:hyperlink>
      <w:r w:rsidRPr="003433B4">
        <w:rPr>
          <w:rFonts w:ascii="MingLiU_HKSCS" w:eastAsia="MingLiU_HKSCS" w:hAnsi="MingLiU_HKSCS"/>
          <w:sz w:val="28"/>
          <w:szCs w:val="28"/>
          <w:lang w:eastAsia="zh-TW"/>
        </w:rPr>
        <w:t xml:space="preserve"> ── 一般原則</w:t>
      </w:r>
    </w:p>
    <w:p w:rsidR="00E3551E" w:rsidRPr="003433B4" w:rsidRDefault="00E3551E" w:rsidP="00E3551E">
      <w:pPr>
        <w:spacing w:after="0"/>
        <w:ind w:left="720"/>
        <w:rPr>
          <w:rFonts w:ascii="MingLiU_HKSCS" w:eastAsia="MingLiU_HKSCS" w:hAnsi="MingLiU_HKSCS"/>
          <w:sz w:val="28"/>
          <w:szCs w:val="28"/>
          <w:lang w:eastAsia="zh-TW"/>
        </w:rPr>
      </w:pPr>
      <w:hyperlink r:id="rId386" w:anchor="a308" w:history="1">
        <w:r w:rsidRPr="003433B4">
          <w:rPr>
            <w:rStyle w:val="a8"/>
            <w:rFonts w:ascii="MingLiU_HKSCS" w:eastAsia="MingLiU_HKSCS" w:hAnsi="MingLiU_HKSCS"/>
            <w:sz w:val="28"/>
            <w:szCs w:val="28"/>
            <w:lang w:eastAsia="zh-TW"/>
          </w:rPr>
          <w:t>第三百零八條</w:t>
        </w:r>
      </w:hyperlink>
      <w:r w:rsidRPr="003433B4">
        <w:rPr>
          <w:rFonts w:ascii="MingLiU_HKSCS" w:eastAsia="MingLiU_HKSCS" w:hAnsi="MingLiU_HKSCS"/>
          <w:sz w:val="28"/>
          <w:szCs w:val="28"/>
          <w:lang w:eastAsia="zh-TW"/>
        </w:rPr>
        <w:t xml:space="preserve"> ── 組織變更之障礙</w:t>
      </w:r>
    </w:p>
    <w:p w:rsidR="00E3551E" w:rsidRPr="003433B4" w:rsidRDefault="00E3551E" w:rsidP="00E3551E">
      <w:pPr>
        <w:spacing w:after="0"/>
        <w:ind w:left="720"/>
        <w:rPr>
          <w:rFonts w:ascii="MingLiU_HKSCS" w:eastAsia="MingLiU_HKSCS" w:hAnsi="MingLiU_HKSCS"/>
          <w:sz w:val="28"/>
          <w:szCs w:val="28"/>
          <w:lang w:eastAsia="zh-TW"/>
        </w:rPr>
      </w:pPr>
      <w:hyperlink r:id="rId387" w:anchor="a309" w:history="1">
        <w:r w:rsidRPr="003433B4">
          <w:rPr>
            <w:rStyle w:val="a8"/>
            <w:rFonts w:ascii="MingLiU_HKSCS" w:eastAsia="MingLiU_HKSCS" w:hAnsi="MingLiU_HKSCS"/>
            <w:sz w:val="28"/>
            <w:szCs w:val="28"/>
            <w:lang w:eastAsia="zh-TW"/>
          </w:rPr>
          <w:t>第三百零九條</w:t>
        </w:r>
      </w:hyperlink>
      <w:r w:rsidRPr="003433B4">
        <w:rPr>
          <w:rFonts w:ascii="MingLiU_HKSCS" w:eastAsia="MingLiU_HKSCS" w:hAnsi="MingLiU_HKSCS"/>
          <w:sz w:val="28"/>
          <w:szCs w:val="28"/>
          <w:lang w:eastAsia="zh-TW"/>
        </w:rPr>
        <w:t xml:space="preserve"> ── 行政管理機關之報告書</w:t>
      </w:r>
    </w:p>
    <w:p w:rsidR="00E3551E" w:rsidRPr="003433B4" w:rsidRDefault="00E3551E" w:rsidP="00E3551E">
      <w:pPr>
        <w:spacing w:after="0"/>
        <w:ind w:left="720"/>
        <w:rPr>
          <w:rFonts w:ascii="MingLiU_HKSCS" w:eastAsia="MingLiU_HKSCS" w:hAnsi="MingLiU_HKSCS"/>
          <w:sz w:val="28"/>
          <w:szCs w:val="28"/>
          <w:lang w:eastAsia="zh-TW"/>
        </w:rPr>
      </w:pPr>
      <w:hyperlink r:id="rId388" w:anchor="a310" w:history="1">
        <w:r w:rsidRPr="003433B4">
          <w:rPr>
            <w:rStyle w:val="a8"/>
            <w:rFonts w:ascii="MingLiU_HKSCS" w:eastAsia="MingLiU_HKSCS" w:hAnsi="MingLiU_HKSCS"/>
            <w:sz w:val="28"/>
            <w:szCs w:val="28"/>
            <w:lang w:eastAsia="zh-TW"/>
          </w:rPr>
          <w:t>第三百一十條</w:t>
        </w:r>
      </w:hyperlink>
      <w:r w:rsidRPr="003433B4">
        <w:rPr>
          <w:rFonts w:ascii="MingLiU_HKSCS" w:eastAsia="MingLiU_HKSCS" w:hAnsi="MingLiU_HKSCS"/>
          <w:sz w:val="28"/>
          <w:szCs w:val="28"/>
          <w:lang w:eastAsia="zh-TW"/>
        </w:rPr>
        <w:t xml:space="preserve"> ── 決議</w:t>
      </w:r>
    </w:p>
    <w:p w:rsidR="00E3551E" w:rsidRPr="003433B4" w:rsidRDefault="00E3551E" w:rsidP="00E3551E">
      <w:pPr>
        <w:spacing w:after="0"/>
        <w:ind w:left="720"/>
        <w:rPr>
          <w:rFonts w:ascii="MingLiU_HKSCS" w:eastAsia="MingLiU_HKSCS" w:hAnsi="MingLiU_HKSCS"/>
          <w:sz w:val="28"/>
          <w:szCs w:val="28"/>
          <w:lang w:eastAsia="zh-TW"/>
        </w:rPr>
      </w:pPr>
      <w:hyperlink r:id="rId389" w:anchor="a311" w:history="1">
        <w:r w:rsidRPr="003433B4">
          <w:rPr>
            <w:rStyle w:val="a8"/>
            <w:rFonts w:ascii="MingLiU_HKSCS" w:eastAsia="MingLiU_HKSCS" w:hAnsi="MingLiU_HKSCS"/>
            <w:sz w:val="28"/>
            <w:szCs w:val="28"/>
            <w:lang w:eastAsia="zh-TW"/>
          </w:rPr>
          <w:t>第三百一十一條</w:t>
        </w:r>
      </w:hyperlink>
      <w:r w:rsidRPr="003433B4">
        <w:rPr>
          <w:rFonts w:ascii="MingLiU_HKSCS" w:eastAsia="MingLiU_HKSCS" w:hAnsi="MingLiU_HKSCS"/>
          <w:sz w:val="28"/>
          <w:szCs w:val="28"/>
          <w:lang w:eastAsia="zh-TW"/>
        </w:rPr>
        <w:t xml:space="preserve"> ── 變更組織之手續</w:t>
      </w:r>
    </w:p>
    <w:p w:rsidR="00E3551E" w:rsidRPr="003433B4" w:rsidRDefault="00E3551E" w:rsidP="00E3551E">
      <w:pPr>
        <w:spacing w:after="0"/>
        <w:ind w:left="720"/>
        <w:rPr>
          <w:rFonts w:ascii="MingLiU_HKSCS" w:eastAsia="MingLiU_HKSCS" w:hAnsi="MingLiU_HKSCS"/>
          <w:sz w:val="28"/>
          <w:szCs w:val="28"/>
          <w:lang w:eastAsia="zh-TW"/>
        </w:rPr>
      </w:pPr>
      <w:hyperlink r:id="rId390" w:anchor="a312" w:history="1">
        <w:r w:rsidRPr="003433B4">
          <w:rPr>
            <w:rStyle w:val="a8"/>
            <w:rFonts w:ascii="MingLiU_HKSCS" w:eastAsia="MingLiU_HKSCS" w:hAnsi="MingLiU_HKSCS"/>
            <w:sz w:val="28"/>
            <w:szCs w:val="28"/>
            <w:lang w:eastAsia="zh-TW"/>
          </w:rPr>
          <w:t>第三百一十二條</w:t>
        </w:r>
      </w:hyperlink>
      <w:r w:rsidRPr="003433B4">
        <w:rPr>
          <w:rFonts w:ascii="MingLiU_HKSCS" w:eastAsia="MingLiU_HKSCS" w:hAnsi="MingLiU_HKSCS"/>
          <w:sz w:val="28"/>
          <w:szCs w:val="28"/>
          <w:lang w:eastAsia="zh-TW"/>
        </w:rPr>
        <w:t xml:space="preserve"> ── 股東之出資</w:t>
      </w:r>
    </w:p>
    <w:p w:rsidR="00E3551E" w:rsidRPr="003433B4" w:rsidRDefault="00E3551E" w:rsidP="00E3551E">
      <w:pPr>
        <w:spacing w:after="0"/>
        <w:ind w:left="720"/>
        <w:rPr>
          <w:rFonts w:ascii="MingLiU_HKSCS" w:eastAsia="MingLiU_HKSCS" w:hAnsi="MingLiU_HKSCS"/>
          <w:sz w:val="28"/>
          <w:szCs w:val="28"/>
          <w:lang w:eastAsia="zh-TW"/>
        </w:rPr>
      </w:pPr>
      <w:hyperlink r:id="rId391" w:anchor="a313" w:history="1">
        <w:r w:rsidRPr="003433B4">
          <w:rPr>
            <w:rStyle w:val="a8"/>
            <w:rFonts w:ascii="MingLiU_HKSCS" w:eastAsia="MingLiU_HKSCS" w:hAnsi="MingLiU_HKSCS"/>
            <w:sz w:val="28"/>
            <w:szCs w:val="28"/>
            <w:lang w:eastAsia="zh-TW"/>
          </w:rPr>
          <w:t>第三百一十三條</w:t>
        </w:r>
      </w:hyperlink>
      <w:r w:rsidRPr="003433B4">
        <w:rPr>
          <w:rFonts w:ascii="MingLiU_HKSCS" w:eastAsia="MingLiU_HKSCS" w:hAnsi="MingLiU_HKSCS"/>
          <w:sz w:val="28"/>
          <w:szCs w:val="28"/>
          <w:lang w:eastAsia="zh-TW"/>
        </w:rPr>
        <w:t xml:space="preserve"> ── 股東不同意時之退出</w:t>
      </w:r>
    </w:p>
    <w:p w:rsidR="00E3551E" w:rsidRPr="003433B4" w:rsidRDefault="00E3551E" w:rsidP="00E3551E">
      <w:pPr>
        <w:spacing w:after="0"/>
        <w:ind w:left="720"/>
        <w:rPr>
          <w:rFonts w:ascii="MingLiU_HKSCS" w:eastAsia="MingLiU_HKSCS" w:hAnsi="MingLiU_HKSCS"/>
          <w:sz w:val="28"/>
          <w:szCs w:val="28"/>
          <w:lang w:eastAsia="zh-TW"/>
        </w:rPr>
      </w:pPr>
      <w:hyperlink r:id="rId392" w:anchor="a314" w:history="1">
        <w:r w:rsidRPr="003433B4">
          <w:rPr>
            <w:rStyle w:val="a8"/>
            <w:rFonts w:ascii="MingLiU_HKSCS" w:eastAsia="MingLiU_HKSCS" w:hAnsi="MingLiU_HKSCS"/>
            <w:sz w:val="28"/>
            <w:szCs w:val="28"/>
            <w:lang w:eastAsia="zh-TW"/>
          </w:rPr>
          <w:t>第三百一十四條</w:t>
        </w:r>
      </w:hyperlink>
      <w:r w:rsidRPr="003433B4">
        <w:rPr>
          <w:rFonts w:ascii="MingLiU_HKSCS" w:eastAsia="MingLiU_HKSCS" w:hAnsi="MingLiU_HKSCS"/>
          <w:sz w:val="28"/>
          <w:szCs w:val="28"/>
          <w:lang w:eastAsia="zh-TW"/>
        </w:rPr>
        <w:t xml:space="preserve"> ── 對第三人之擔保</w:t>
      </w:r>
    </w:p>
    <w:p w:rsidR="00E3551E" w:rsidRPr="003433B4" w:rsidRDefault="00E3551E" w:rsidP="00E3551E">
      <w:pPr>
        <w:spacing w:after="0"/>
        <w:ind w:left="720"/>
        <w:rPr>
          <w:rFonts w:ascii="MingLiU_HKSCS" w:eastAsia="MingLiU_HKSCS" w:hAnsi="MingLiU_HKSCS"/>
          <w:sz w:val="28"/>
          <w:szCs w:val="28"/>
          <w:lang w:eastAsia="zh-TW"/>
        </w:rPr>
      </w:pPr>
      <w:hyperlink r:id="rId393" w:anchor="s11a315" w:history="1">
        <w:r w:rsidRPr="003433B4">
          <w:rPr>
            <w:rStyle w:val="a8"/>
            <w:rFonts w:ascii="MingLiU_HKSCS" w:eastAsia="MingLiU_HKSCS" w:hAnsi="MingLiU_HKSCS"/>
            <w:sz w:val="28"/>
            <w:szCs w:val="28"/>
            <w:lang w:eastAsia="zh-TW"/>
          </w:rPr>
          <w:t>第十一節</w:t>
        </w:r>
      </w:hyperlink>
      <w:r w:rsidRPr="003433B4">
        <w:rPr>
          <w:rFonts w:ascii="MingLiU_HKSCS" w:eastAsia="MingLiU_HKSCS" w:hAnsi="MingLiU_HKSCS"/>
          <w:sz w:val="28"/>
          <w:szCs w:val="28"/>
          <w:lang w:eastAsia="zh-TW"/>
        </w:rPr>
        <w:t xml:space="preserve"> ── 解散及</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w:t>
      </w:r>
    </w:p>
    <w:p w:rsidR="00E3551E" w:rsidRPr="003433B4" w:rsidRDefault="00E3551E" w:rsidP="00E3551E">
      <w:pPr>
        <w:spacing w:after="0"/>
        <w:ind w:left="720"/>
        <w:rPr>
          <w:rFonts w:ascii="MingLiU_HKSCS" w:eastAsia="MingLiU_HKSCS" w:hAnsi="MingLiU_HKSCS"/>
          <w:sz w:val="28"/>
          <w:szCs w:val="28"/>
          <w:lang w:eastAsia="zh-TW"/>
        </w:rPr>
      </w:pPr>
      <w:hyperlink r:id="rId394" w:anchor="ss1a315"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解散</w:t>
      </w:r>
    </w:p>
    <w:p w:rsidR="00E3551E" w:rsidRPr="003433B4" w:rsidRDefault="00E3551E" w:rsidP="00E3551E">
      <w:pPr>
        <w:spacing w:after="0"/>
        <w:ind w:left="720"/>
        <w:rPr>
          <w:rFonts w:ascii="MingLiU_HKSCS" w:eastAsia="MingLiU_HKSCS" w:hAnsi="MingLiU_HKSCS"/>
          <w:sz w:val="28"/>
          <w:szCs w:val="28"/>
          <w:lang w:eastAsia="zh-TW"/>
        </w:rPr>
      </w:pPr>
      <w:hyperlink r:id="rId395" w:anchor="a315" w:history="1">
        <w:r w:rsidRPr="003433B4">
          <w:rPr>
            <w:rStyle w:val="a8"/>
            <w:rFonts w:ascii="MingLiU_HKSCS" w:eastAsia="MingLiU_HKSCS" w:hAnsi="MingLiU_HKSCS"/>
            <w:sz w:val="28"/>
            <w:szCs w:val="28"/>
            <w:lang w:eastAsia="zh-TW"/>
          </w:rPr>
          <w:t>第三百一十五條</w:t>
        </w:r>
      </w:hyperlink>
      <w:r w:rsidRPr="003433B4">
        <w:rPr>
          <w:rFonts w:ascii="MingLiU_HKSCS" w:eastAsia="MingLiU_HKSCS" w:hAnsi="MingLiU_HKSCS"/>
          <w:sz w:val="28"/>
          <w:szCs w:val="28"/>
          <w:lang w:eastAsia="zh-TW"/>
        </w:rPr>
        <w:t xml:space="preserve"> ── 解散之原因及其登記</w:t>
      </w:r>
    </w:p>
    <w:p w:rsidR="00E3551E" w:rsidRPr="003433B4" w:rsidRDefault="00E3551E" w:rsidP="00E3551E">
      <w:pPr>
        <w:spacing w:after="0"/>
        <w:ind w:left="720"/>
        <w:rPr>
          <w:rFonts w:ascii="MingLiU_HKSCS" w:eastAsia="MingLiU_HKSCS" w:hAnsi="MingLiU_HKSCS"/>
          <w:sz w:val="28"/>
          <w:szCs w:val="28"/>
          <w:lang w:eastAsia="zh-TW"/>
        </w:rPr>
      </w:pPr>
      <w:hyperlink r:id="rId396" w:anchor="a316" w:history="1">
        <w:r w:rsidRPr="003433B4">
          <w:rPr>
            <w:rStyle w:val="a8"/>
            <w:rFonts w:ascii="MingLiU_HKSCS" w:eastAsia="MingLiU_HKSCS" w:hAnsi="MingLiU_HKSCS"/>
            <w:sz w:val="28"/>
            <w:szCs w:val="28"/>
            <w:lang w:eastAsia="zh-TW"/>
          </w:rPr>
          <w:t>第三百一十六條</w:t>
        </w:r>
      </w:hyperlink>
      <w:r w:rsidRPr="003433B4">
        <w:rPr>
          <w:rFonts w:ascii="MingLiU_HKSCS" w:eastAsia="MingLiU_HKSCS" w:hAnsi="MingLiU_HKSCS"/>
          <w:sz w:val="28"/>
          <w:szCs w:val="28"/>
          <w:lang w:eastAsia="zh-TW"/>
        </w:rPr>
        <w:t xml:space="preserve"> ── 解散之效果</w:t>
      </w:r>
    </w:p>
    <w:p w:rsidR="00E3551E" w:rsidRPr="003433B4" w:rsidRDefault="00E3551E" w:rsidP="00E3551E">
      <w:pPr>
        <w:spacing w:after="0"/>
        <w:ind w:left="720"/>
        <w:rPr>
          <w:rFonts w:ascii="MingLiU_HKSCS" w:eastAsia="MingLiU_HKSCS" w:hAnsi="MingLiU_HKSCS"/>
          <w:sz w:val="28"/>
          <w:szCs w:val="28"/>
          <w:lang w:eastAsia="zh-TW"/>
        </w:rPr>
      </w:pPr>
      <w:hyperlink r:id="rId397" w:anchor="a317" w:history="1">
        <w:r w:rsidRPr="003433B4">
          <w:rPr>
            <w:rStyle w:val="a8"/>
            <w:rFonts w:ascii="MingLiU_HKSCS" w:eastAsia="MingLiU_HKSCS" w:hAnsi="MingLiU_HKSCS"/>
            <w:sz w:val="28"/>
            <w:szCs w:val="28"/>
            <w:lang w:eastAsia="zh-TW"/>
          </w:rPr>
          <w:t>第三百一十七條</w:t>
        </w:r>
      </w:hyperlink>
      <w:r w:rsidRPr="003433B4">
        <w:rPr>
          <w:rFonts w:ascii="MingLiU_HKSCS" w:eastAsia="MingLiU_HKSCS" w:hAnsi="MingLiU_HKSCS"/>
          <w:sz w:val="28"/>
          <w:szCs w:val="28"/>
          <w:lang w:eastAsia="zh-TW"/>
        </w:rPr>
        <w:t xml:space="preserve"> ── 被解散公司之行政管理機關之義務</w:t>
      </w:r>
    </w:p>
    <w:p w:rsidR="00E3551E" w:rsidRPr="003433B4" w:rsidRDefault="00E3551E" w:rsidP="00E3551E">
      <w:pPr>
        <w:spacing w:after="0"/>
        <w:ind w:left="720"/>
        <w:rPr>
          <w:rFonts w:ascii="MingLiU_HKSCS" w:eastAsia="MingLiU_HKSCS" w:hAnsi="MingLiU_HKSCS"/>
          <w:sz w:val="28"/>
          <w:szCs w:val="28"/>
          <w:lang w:eastAsia="zh-TW"/>
        </w:rPr>
      </w:pPr>
      <w:hyperlink r:id="rId398" w:anchor="ss2a318"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w:t>
      </w:r>
    </w:p>
    <w:p w:rsidR="00E3551E" w:rsidRPr="003433B4" w:rsidRDefault="00E3551E" w:rsidP="00E3551E">
      <w:pPr>
        <w:spacing w:after="0"/>
        <w:ind w:left="720"/>
        <w:rPr>
          <w:rFonts w:ascii="MingLiU_HKSCS" w:eastAsia="MingLiU_HKSCS" w:hAnsi="MingLiU_HKSCS"/>
          <w:sz w:val="28"/>
          <w:szCs w:val="28"/>
          <w:lang w:eastAsia="zh-TW"/>
        </w:rPr>
      </w:pPr>
      <w:hyperlink r:id="rId399" w:anchor="a318" w:history="1">
        <w:r w:rsidRPr="003433B4">
          <w:rPr>
            <w:rStyle w:val="a8"/>
            <w:rFonts w:ascii="MingLiU_HKSCS" w:eastAsia="MingLiU_HKSCS" w:hAnsi="MingLiU_HKSCS"/>
            <w:sz w:val="28"/>
            <w:szCs w:val="28"/>
            <w:lang w:eastAsia="zh-TW"/>
          </w:rPr>
          <w:t>第三百一十八條</w:t>
        </w:r>
      </w:hyperlink>
      <w:r w:rsidRPr="003433B4">
        <w:rPr>
          <w:rFonts w:ascii="MingLiU_HKSCS" w:eastAsia="MingLiU_HKSCS" w:hAnsi="MingLiU_HKSCS"/>
          <w:sz w:val="28"/>
          <w:szCs w:val="28"/>
          <w:lang w:eastAsia="zh-TW"/>
        </w:rPr>
        <w:t xml:space="preserve"> ── 一般規則</w:t>
      </w:r>
    </w:p>
    <w:p w:rsidR="00E3551E" w:rsidRPr="003433B4" w:rsidRDefault="00E3551E" w:rsidP="00E3551E">
      <w:pPr>
        <w:spacing w:after="0"/>
        <w:ind w:left="720"/>
        <w:rPr>
          <w:rFonts w:ascii="MingLiU_HKSCS" w:eastAsia="MingLiU_HKSCS" w:hAnsi="MingLiU_HKSCS"/>
          <w:sz w:val="28"/>
          <w:szCs w:val="28"/>
          <w:lang w:eastAsia="zh-TW"/>
        </w:rPr>
      </w:pPr>
      <w:hyperlink r:id="rId400" w:anchor="a319" w:history="1">
        <w:r w:rsidRPr="003433B4">
          <w:rPr>
            <w:rStyle w:val="a8"/>
            <w:rFonts w:ascii="MingLiU_HKSCS" w:eastAsia="MingLiU_HKSCS" w:hAnsi="MingLiU_HKSCS"/>
            <w:sz w:val="28"/>
            <w:szCs w:val="28"/>
            <w:lang w:eastAsia="zh-TW"/>
          </w:rPr>
          <w:t>第三百一十九條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算期間</w:t>
      </w:r>
    </w:p>
    <w:p w:rsidR="00E3551E" w:rsidRPr="003433B4" w:rsidRDefault="00E3551E" w:rsidP="00E3551E">
      <w:pPr>
        <w:spacing w:after="0"/>
        <w:ind w:left="720"/>
        <w:rPr>
          <w:rFonts w:ascii="MingLiU_HKSCS" w:eastAsia="MingLiU_HKSCS" w:hAnsi="MingLiU_HKSCS"/>
          <w:sz w:val="28"/>
          <w:szCs w:val="28"/>
          <w:lang w:eastAsia="zh-TW"/>
        </w:rPr>
      </w:pPr>
      <w:hyperlink r:id="rId401" w:anchor="a320" w:history="1">
        <w:r w:rsidRPr="003433B4">
          <w:rPr>
            <w:rStyle w:val="a8"/>
            <w:rFonts w:ascii="MingLiU_HKSCS" w:eastAsia="MingLiU_HKSCS" w:hAnsi="MingLiU_HKSCS"/>
            <w:sz w:val="28"/>
            <w:szCs w:val="28"/>
            <w:lang w:eastAsia="zh-TW"/>
          </w:rPr>
          <w:t>第三百二十條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算人</w:t>
      </w:r>
    </w:p>
    <w:p w:rsidR="00E3551E" w:rsidRPr="003433B4" w:rsidRDefault="00E3551E" w:rsidP="00E3551E">
      <w:pPr>
        <w:spacing w:after="0"/>
        <w:ind w:left="720"/>
        <w:rPr>
          <w:rFonts w:ascii="MingLiU_HKSCS" w:eastAsia="MingLiU_HKSCS" w:hAnsi="MingLiU_HKSCS"/>
          <w:sz w:val="28"/>
          <w:szCs w:val="28"/>
          <w:lang w:eastAsia="zh-TW"/>
        </w:rPr>
      </w:pPr>
      <w:hyperlink r:id="rId402" w:anchor="a321" w:history="1">
        <w:r w:rsidRPr="003433B4">
          <w:rPr>
            <w:rStyle w:val="a8"/>
            <w:rFonts w:ascii="MingLiU_HKSCS" w:eastAsia="MingLiU_HKSCS" w:hAnsi="MingLiU_HKSCS"/>
            <w:sz w:val="28"/>
            <w:szCs w:val="28"/>
            <w:lang w:eastAsia="zh-TW"/>
          </w:rPr>
          <w:t>第三百二十一條</w:t>
        </w:r>
      </w:hyperlink>
      <w:r w:rsidRPr="003433B4">
        <w:rPr>
          <w:rFonts w:ascii="MingLiU_HKSCS" w:eastAsia="MingLiU_HKSCS" w:hAnsi="MingLiU_HKSCS"/>
          <w:sz w:val="28"/>
          <w:szCs w:val="28"/>
          <w:lang w:eastAsia="zh-TW"/>
        </w:rPr>
        <w:t xml:space="preserve"> ── 適用於</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算人之規則</w:t>
      </w:r>
    </w:p>
    <w:p w:rsidR="00E3551E" w:rsidRPr="003433B4" w:rsidRDefault="00E3551E" w:rsidP="00E3551E">
      <w:pPr>
        <w:spacing w:after="0"/>
        <w:ind w:left="720"/>
        <w:rPr>
          <w:rFonts w:ascii="MingLiU_HKSCS" w:eastAsia="MingLiU_HKSCS" w:hAnsi="MingLiU_HKSCS"/>
          <w:sz w:val="28"/>
          <w:szCs w:val="28"/>
          <w:lang w:eastAsia="zh-TW"/>
        </w:rPr>
      </w:pPr>
      <w:hyperlink r:id="rId403" w:anchor="a322" w:history="1">
        <w:r w:rsidRPr="003433B4">
          <w:rPr>
            <w:rStyle w:val="a8"/>
            <w:rFonts w:ascii="MingLiU_HKSCS" w:eastAsia="MingLiU_HKSCS" w:hAnsi="MingLiU_HKSCS"/>
            <w:sz w:val="28"/>
            <w:szCs w:val="28"/>
            <w:lang w:eastAsia="zh-TW"/>
          </w:rPr>
          <w:t>第三百二十二條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算人之年度帳目、最後帳目及報告書</w:t>
      </w:r>
    </w:p>
    <w:p w:rsidR="00E3551E" w:rsidRPr="003433B4" w:rsidRDefault="00E3551E" w:rsidP="00E3551E">
      <w:pPr>
        <w:spacing w:after="0"/>
        <w:ind w:left="720"/>
        <w:rPr>
          <w:rFonts w:ascii="MingLiU_HKSCS" w:eastAsia="MingLiU_HKSCS" w:hAnsi="MingLiU_HKSCS"/>
          <w:sz w:val="28"/>
          <w:szCs w:val="28"/>
          <w:lang w:eastAsia="zh-TW"/>
        </w:rPr>
      </w:pPr>
      <w:hyperlink r:id="rId404" w:anchor="a323" w:history="1">
        <w:r w:rsidRPr="003433B4">
          <w:rPr>
            <w:rStyle w:val="a8"/>
            <w:rFonts w:ascii="MingLiU_HKSCS" w:eastAsia="MingLiU_HKSCS" w:hAnsi="MingLiU_HKSCS"/>
            <w:sz w:val="28"/>
            <w:szCs w:val="28"/>
            <w:lang w:eastAsia="zh-TW"/>
          </w:rPr>
          <w:t>第三百二十三條</w:t>
        </w:r>
      </w:hyperlink>
      <w:r w:rsidRPr="003433B4">
        <w:rPr>
          <w:rFonts w:ascii="MingLiU_HKSCS" w:eastAsia="MingLiU_HKSCS" w:hAnsi="MingLiU_HKSCS"/>
          <w:sz w:val="28"/>
          <w:szCs w:val="28"/>
          <w:lang w:eastAsia="zh-TW"/>
        </w:rPr>
        <w:t xml:space="preserve"> ── 通過最後帳目及分割</w:t>
      </w:r>
    </w:p>
    <w:p w:rsidR="00E3551E" w:rsidRPr="003433B4" w:rsidRDefault="00E3551E" w:rsidP="00E3551E">
      <w:pPr>
        <w:spacing w:after="0"/>
        <w:ind w:left="720"/>
        <w:rPr>
          <w:rFonts w:ascii="MingLiU_HKSCS" w:eastAsia="MingLiU_HKSCS" w:hAnsi="MingLiU_HKSCS"/>
          <w:sz w:val="28"/>
          <w:szCs w:val="28"/>
          <w:lang w:eastAsia="zh-TW"/>
        </w:rPr>
      </w:pPr>
      <w:hyperlink r:id="rId405" w:anchor="a324" w:history="1">
        <w:r w:rsidRPr="003433B4">
          <w:rPr>
            <w:rStyle w:val="a8"/>
            <w:rFonts w:ascii="MingLiU_HKSCS" w:eastAsia="MingLiU_HKSCS" w:hAnsi="MingLiU_HKSCS"/>
            <w:sz w:val="28"/>
            <w:szCs w:val="28"/>
            <w:lang w:eastAsia="zh-TW"/>
          </w:rPr>
          <w:t>第三百二十四條</w:t>
        </w:r>
      </w:hyperlink>
      <w:r w:rsidRPr="003433B4">
        <w:rPr>
          <w:rFonts w:ascii="MingLiU_HKSCS" w:eastAsia="MingLiU_HKSCS" w:hAnsi="MingLiU_HKSCS"/>
          <w:sz w:val="28"/>
          <w:szCs w:val="28"/>
          <w:lang w:eastAsia="zh-TW"/>
        </w:rPr>
        <w:t xml:space="preserve"> ── 登記及公司之消滅</w:t>
      </w:r>
    </w:p>
    <w:p w:rsidR="00E3551E" w:rsidRPr="003433B4" w:rsidRDefault="00E3551E" w:rsidP="00E3551E">
      <w:pPr>
        <w:spacing w:after="0"/>
        <w:ind w:left="720"/>
        <w:rPr>
          <w:rFonts w:ascii="MingLiU_HKSCS" w:eastAsia="MingLiU_HKSCS" w:hAnsi="MingLiU_HKSCS"/>
          <w:sz w:val="28"/>
          <w:szCs w:val="28"/>
          <w:lang w:eastAsia="zh-TW"/>
        </w:rPr>
      </w:pPr>
      <w:hyperlink r:id="rId406" w:anchor="a325" w:history="1">
        <w:r w:rsidRPr="003433B4">
          <w:rPr>
            <w:rStyle w:val="a8"/>
            <w:rFonts w:ascii="MingLiU_HKSCS" w:eastAsia="MingLiU_HKSCS" w:hAnsi="MingLiU_HKSCS"/>
            <w:sz w:val="28"/>
            <w:szCs w:val="28"/>
            <w:lang w:eastAsia="zh-TW"/>
          </w:rPr>
          <w:t>第三百二十五條</w:t>
        </w:r>
      </w:hyperlink>
      <w:r w:rsidRPr="003433B4">
        <w:rPr>
          <w:rFonts w:ascii="MingLiU_HKSCS" w:eastAsia="MingLiU_HKSCS" w:hAnsi="MingLiU_HKSCS"/>
          <w:sz w:val="28"/>
          <w:szCs w:val="28"/>
          <w:lang w:eastAsia="zh-TW"/>
        </w:rPr>
        <w:t xml:space="preserve"> ── 嗣後之資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及負債</w:t>
      </w:r>
    </w:p>
    <w:p w:rsidR="00E3551E" w:rsidRPr="003433B4" w:rsidRDefault="00E3551E" w:rsidP="00E3551E">
      <w:pPr>
        <w:spacing w:after="0"/>
        <w:ind w:left="720"/>
        <w:rPr>
          <w:rFonts w:ascii="MingLiU_HKSCS" w:eastAsia="MingLiU_HKSCS" w:hAnsi="MingLiU_HKSCS"/>
          <w:sz w:val="28"/>
          <w:szCs w:val="28"/>
          <w:lang w:eastAsia="zh-TW"/>
        </w:rPr>
      </w:pPr>
      <w:hyperlink r:id="rId407" w:anchor="s12a326" w:history="1">
        <w:r w:rsidRPr="003433B4">
          <w:rPr>
            <w:rStyle w:val="a8"/>
            <w:rFonts w:ascii="MingLiU_HKSCS" w:eastAsia="MingLiU_HKSCS" w:hAnsi="MingLiU_HKSCS"/>
            <w:sz w:val="28"/>
            <w:szCs w:val="28"/>
            <w:lang w:eastAsia="zh-TW"/>
          </w:rPr>
          <w:t>第十二節</w:t>
        </w:r>
      </w:hyperlink>
      <w:r w:rsidRPr="003433B4">
        <w:rPr>
          <w:rFonts w:ascii="MingLiU_HKSCS" w:eastAsia="MingLiU_HKSCS" w:hAnsi="MingLiU_HKSCS"/>
          <w:sz w:val="28"/>
          <w:szCs w:val="28"/>
          <w:lang w:eastAsia="zh-TW"/>
        </w:rPr>
        <w:t xml:space="preserve"> ── 公司行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之公開</w:t>
      </w:r>
    </w:p>
    <w:p w:rsidR="00E3551E" w:rsidRPr="003433B4" w:rsidRDefault="00E3551E" w:rsidP="00E3551E">
      <w:pPr>
        <w:spacing w:after="0"/>
        <w:ind w:left="720"/>
        <w:rPr>
          <w:rFonts w:ascii="MingLiU_HKSCS" w:eastAsia="MingLiU_HKSCS" w:hAnsi="MingLiU_HKSCS"/>
          <w:sz w:val="28"/>
          <w:szCs w:val="28"/>
          <w:lang w:eastAsia="zh-TW"/>
        </w:rPr>
      </w:pPr>
      <w:hyperlink r:id="rId408" w:anchor="a326" w:history="1">
        <w:r w:rsidRPr="003433B4">
          <w:rPr>
            <w:rStyle w:val="a8"/>
            <w:rFonts w:ascii="MingLiU_HKSCS" w:eastAsia="MingLiU_HKSCS" w:hAnsi="MingLiU_HKSCS"/>
            <w:sz w:val="28"/>
            <w:szCs w:val="28"/>
            <w:lang w:eastAsia="zh-TW"/>
          </w:rPr>
          <w:t>第三百二十六條</w:t>
        </w:r>
      </w:hyperlink>
      <w:r w:rsidRPr="003433B4">
        <w:rPr>
          <w:rFonts w:ascii="MingLiU_HKSCS" w:eastAsia="MingLiU_HKSCS" w:hAnsi="MingLiU_HKSCS"/>
          <w:sz w:val="28"/>
          <w:szCs w:val="28"/>
          <w:lang w:eastAsia="zh-TW"/>
        </w:rPr>
        <w:t xml:space="preserve"> ── 公布</w:t>
      </w:r>
    </w:p>
    <w:p w:rsidR="00E3551E" w:rsidRPr="003433B4" w:rsidRDefault="00E3551E" w:rsidP="00E3551E">
      <w:pPr>
        <w:spacing w:after="0"/>
        <w:ind w:left="720"/>
        <w:rPr>
          <w:rFonts w:ascii="MingLiU_HKSCS" w:eastAsia="MingLiU_HKSCS" w:hAnsi="MingLiU_HKSCS"/>
          <w:sz w:val="28"/>
          <w:szCs w:val="28"/>
          <w:lang w:eastAsia="zh-TW"/>
        </w:rPr>
      </w:pPr>
      <w:hyperlink r:id="rId409" w:anchor="a327" w:history="1">
        <w:r w:rsidRPr="003433B4">
          <w:rPr>
            <w:rStyle w:val="a8"/>
            <w:rFonts w:ascii="MingLiU_HKSCS" w:eastAsia="MingLiU_HKSCS" w:hAnsi="MingLiU_HKSCS"/>
            <w:sz w:val="28"/>
            <w:szCs w:val="28"/>
            <w:lang w:eastAsia="zh-TW"/>
          </w:rPr>
          <w:t>第三百二十七條</w:t>
        </w:r>
      </w:hyperlink>
      <w:r w:rsidRPr="003433B4">
        <w:rPr>
          <w:rFonts w:ascii="MingLiU_HKSCS" w:eastAsia="MingLiU_HKSCS" w:hAnsi="MingLiU_HKSCS"/>
          <w:sz w:val="28"/>
          <w:szCs w:val="28"/>
          <w:lang w:eastAsia="zh-TW"/>
        </w:rPr>
        <w:t xml:space="preserve"> ── 對差異之責任</w:t>
      </w:r>
    </w:p>
    <w:p w:rsidR="00E3551E" w:rsidRPr="003433B4" w:rsidRDefault="00E3551E" w:rsidP="00E3551E">
      <w:pPr>
        <w:spacing w:after="0"/>
        <w:ind w:left="720"/>
        <w:rPr>
          <w:rFonts w:ascii="MingLiU_HKSCS" w:eastAsia="MingLiU_HKSCS" w:hAnsi="MingLiU_HKSCS"/>
          <w:sz w:val="28"/>
          <w:szCs w:val="28"/>
          <w:lang w:eastAsia="zh-TW"/>
        </w:rPr>
      </w:pPr>
      <w:hyperlink r:id="rId410" w:anchor="a328" w:history="1">
        <w:r w:rsidRPr="003433B4">
          <w:rPr>
            <w:rStyle w:val="a8"/>
            <w:rFonts w:ascii="MingLiU_HKSCS" w:eastAsia="MingLiU_HKSCS" w:hAnsi="MingLiU_HKSCS"/>
            <w:sz w:val="28"/>
            <w:szCs w:val="28"/>
            <w:lang w:eastAsia="zh-TW"/>
          </w:rPr>
          <w:t>第三百二十八條</w:t>
        </w:r>
      </w:hyperlink>
      <w:r w:rsidRPr="003433B4">
        <w:rPr>
          <w:rFonts w:ascii="MingLiU_HKSCS" w:eastAsia="MingLiU_HKSCS" w:hAnsi="MingLiU_HKSCS"/>
          <w:sz w:val="28"/>
          <w:szCs w:val="28"/>
          <w:lang w:eastAsia="zh-TW"/>
        </w:rPr>
        <w:t xml:space="preserve"> ── 在致第三人文件內之註明</w:t>
      </w:r>
    </w:p>
    <w:p w:rsidR="00E3551E" w:rsidRPr="003433B4" w:rsidRDefault="00E3551E" w:rsidP="00E3551E">
      <w:pPr>
        <w:spacing w:after="0"/>
        <w:ind w:left="720"/>
        <w:rPr>
          <w:rFonts w:ascii="MingLiU_HKSCS" w:eastAsia="MingLiU_HKSCS" w:hAnsi="MingLiU_HKSCS"/>
          <w:sz w:val="28"/>
          <w:szCs w:val="28"/>
          <w:lang w:eastAsia="zh-TW"/>
        </w:rPr>
      </w:pPr>
      <w:hyperlink r:id="rId411" w:anchor="s13a329" w:history="1">
        <w:r w:rsidRPr="003433B4">
          <w:rPr>
            <w:rStyle w:val="a8"/>
            <w:rFonts w:ascii="MingLiU_HKSCS" w:eastAsia="MingLiU_HKSCS" w:hAnsi="MingLiU_HKSCS"/>
            <w:sz w:val="28"/>
            <w:szCs w:val="28"/>
            <w:lang w:eastAsia="zh-TW"/>
          </w:rPr>
          <w:t>第十三節</w:t>
        </w:r>
      </w:hyperlink>
      <w:r w:rsidRPr="003433B4">
        <w:rPr>
          <w:rFonts w:ascii="MingLiU_HKSCS" w:eastAsia="MingLiU_HKSCS" w:hAnsi="MingLiU_HKSCS"/>
          <w:sz w:val="28"/>
          <w:szCs w:val="28"/>
          <w:lang w:eastAsia="zh-TW"/>
        </w:rPr>
        <w:t xml:space="preserve"> ── 檢察院之監察</w:t>
      </w:r>
    </w:p>
    <w:p w:rsidR="00E3551E" w:rsidRPr="003433B4" w:rsidRDefault="00E3551E" w:rsidP="00E3551E">
      <w:pPr>
        <w:spacing w:after="0"/>
        <w:ind w:left="720"/>
        <w:rPr>
          <w:rFonts w:ascii="MingLiU_HKSCS" w:eastAsia="MingLiU_HKSCS" w:hAnsi="MingLiU_HKSCS"/>
          <w:sz w:val="28"/>
          <w:szCs w:val="28"/>
          <w:lang w:eastAsia="zh-TW"/>
        </w:rPr>
      </w:pPr>
      <w:hyperlink r:id="rId412" w:anchor="a329" w:history="1">
        <w:r w:rsidRPr="003433B4">
          <w:rPr>
            <w:rStyle w:val="a8"/>
            <w:rFonts w:ascii="MingLiU_HKSCS" w:eastAsia="MingLiU_HKSCS" w:hAnsi="MingLiU_HKSCS"/>
            <w:sz w:val="28"/>
            <w:szCs w:val="28"/>
            <w:lang w:eastAsia="zh-TW"/>
          </w:rPr>
          <w:t>第三百二十九條</w:t>
        </w:r>
      </w:hyperlink>
      <w:r w:rsidRPr="003433B4">
        <w:rPr>
          <w:rFonts w:ascii="MingLiU_HKSCS" w:eastAsia="MingLiU_HKSCS" w:hAnsi="MingLiU_HKSCS"/>
          <w:sz w:val="28"/>
          <w:szCs w:val="28"/>
          <w:lang w:eastAsia="zh-TW"/>
        </w:rPr>
        <w:t xml:space="preserve"> ── 檢察院之監察</w:t>
      </w:r>
    </w:p>
    <w:p w:rsidR="00E3551E" w:rsidRPr="003433B4" w:rsidRDefault="00E3551E" w:rsidP="00E3551E">
      <w:pPr>
        <w:spacing w:after="0"/>
        <w:ind w:left="720"/>
        <w:rPr>
          <w:rFonts w:ascii="MingLiU_HKSCS" w:eastAsia="MingLiU_HKSCS" w:hAnsi="MingLiU_HKSCS"/>
          <w:sz w:val="28"/>
          <w:szCs w:val="28"/>
          <w:lang w:eastAsia="zh-TW"/>
        </w:rPr>
      </w:pPr>
      <w:hyperlink r:id="rId413" w:anchor="s14a330" w:history="1">
        <w:r w:rsidRPr="003433B4">
          <w:rPr>
            <w:rStyle w:val="a8"/>
            <w:rFonts w:ascii="MingLiU_HKSCS" w:eastAsia="MingLiU_HKSCS" w:hAnsi="MingLiU_HKSCS"/>
            <w:sz w:val="28"/>
            <w:szCs w:val="28"/>
            <w:lang w:eastAsia="zh-TW"/>
          </w:rPr>
          <w:t>第十四節</w:t>
        </w:r>
      </w:hyperlink>
      <w:r w:rsidRPr="003433B4">
        <w:rPr>
          <w:rFonts w:ascii="MingLiU_HKSCS" w:eastAsia="MingLiU_HKSCS" w:hAnsi="MingLiU_HKSCS"/>
          <w:sz w:val="28"/>
          <w:szCs w:val="28"/>
          <w:lang w:eastAsia="zh-TW"/>
        </w:rPr>
        <w:t xml:space="preserve"> ── 時效</w:t>
      </w:r>
    </w:p>
    <w:p w:rsidR="00E3551E" w:rsidRPr="003433B4" w:rsidRDefault="00E3551E" w:rsidP="00E3551E">
      <w:pPr>
        <w:spacing w:after="0"/>
        <w:ind w:left="720"/>
        <w:rPr>
          <w:rFonts w:ascii="MingLiU_HKSCS" w:eastAsia="MingLiU_HKSCS" w:hAnsi="MingLiU_HKSCS"/>
          <w:sz w:val="28"/>
          <w:szCs w:val="28"/>
          <w:lang w:eastAsia="zh-TW"/>
        </w:rPr>
      </w:pPr>
      <w:hyperlink r:id="rId414" w:anchor="a330" w:history="1">
        <w:r w:rsidRPr="003433B4">
          <w:rPr>
            <w:rStyle w:val="a8"/>
            <w:rFonts w:ascii="MingLiU_HKSCS" w:eastAsia="MingLiU_HKSCS" w:hAnsi="MingLiU_HKSCS"/>
            <w:sz w:val="28"/>
            <w:szCs w:val="28"/>
            <w:lang w:eastAsia="zh-TW"/>
          </w:rPr>
          <w:t>第三百三十條</w:t>
        </w:r>
      </w:hyperlink>
      <w:r w:rsidRPr="003433B4">
        <w:rPr>
          <w:rFonts w:ascii="MingLiU_HKSCS" w:eastAsia="MingLiU_HKSCS" w:hAnsi="MingLiU_HKSCS"/>
          <w:sz w:val="28"/>
          <w:szCs w:val="28"/>
          <w:lang w:eastAsia="zh-TW"/>
        </w:rPr>
        <w:t xml:space="preserve"> ── 時效</w:t>
      </w:r>
    </w:p>
    <w:p w:rsidR="00E3551E" w:rsidRPr="003433B4" w:rsidRDefault="00E3551E" w:rsidP="00E3551E">
      <w:pPr>
        <w:spacing w:after="0"/>
        <w:ind w:left="720"/>
        <w:rPr>
          <w:rFonts w:ascii="MingLiU_HKSCS" w:eastAsia="MingLiU_HKSCS" w:hAnsi="MingLiU_HKSCS"/>
          <w:sz w:val="28"/>
          <w:szCs w:val="28"/>
          <w:lang w:eastAsia="zh-TW"/>
        </w:rPr>
      </w:pPr>
      <w:hyperlink r:id="rId415" w:anchor="c2a331"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無限公司</w:t>
      </w:r>
    </w:p>
    <w:p w:rsidR="00E3551E" w:rsidRPr="003433B4" w:rsidRDefault="00E3551E" w:rsidP="00E3551E">
      <w:pPr>
        <w:spacing w:after="0"/>
        <w:ind w:left="720"/>
        <w:rPr>
          <w:rFonts w:ascii="MingLiU_HKSCS" w:eastAsia="MingLiU_HKSCS" w:hAnsi="MingLiU_HKSCS"/>
          <w:sz w:val="28"/>
          <w:szCs w:val="28"/>
          <w:lang w:eastAsia="zh-TW"/>
        </w:rPr>
      </w:pPr>
      <w:hyperlink r:id="rId416" w:anchor="s1a331"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一般規則</w:t>
      </w:r>
    </w:p>
    <w:p w:rsidR="00E3551E" w:rsidRPr="003433B4" w:rsidRDefault="00E3551E" w:rsidP="00E3551E">
      <w:pPr>
        <w:spacing w:after="0"/>
        <w:ind w:left="720"/>
        <w:rPr>
          <w:rFonts w:ascii="MingLiU_HKSCS" w:eastAsia="MingLiU_HKSCS" w:hAnsi="MingLiU_HKSCS"/>
          <w:sz w:val="28"/>
          <w:szCs w:val="28"/>
          <w:lang w:eastAsia="zh-TW"/>
        </w:rPr>
      </w:pPr>
      <w:hyperlink r:id="rId417" w:anchor="a331" w:history="1">
        <w:r w:rsidRPr="003433B4">
          <w:rPr>
            <w:rStyle w:val="a8"/>
            <w:rFonts w:ascii="MingLiU_HKSCS" w:eastAsia="MingLiU_HKSCS" w:hAnsi="MingLiU_HKSCS"/>
            <w:sz w:val="28"/>
            <w:szCs w:val="28"/>
            <w:lang w:eastAsia="zh-TW"/>
          </w:rPr>
          <w:t>第三百三十一條</w:t>
        </w:r>
      </w:hyperlink>
      <w:r w:rsidRPr="003433B4">
        <w:rPr>
          <w:rFonts w:ascii="MingLiU_HKSCS" w:eastAsia="MingLiU_HKSCS" w:hAnsi="MingLiU_HKSCS"/>
          <w:sz w:val="28"/>
          <w:szCs w:val="28"/>
          <w:lang w:eastAsia="zh-TW"/>
        </w:rPr>
        <w:t xml:space="preserve"> ── 特徵</w:t>
      </w:r>
    </w:p>
    <w:p w:rsidR="00E3551E" w:rsidRPr="003433B4" w:rsidRDefault="00E3551E" w:rsidP="00E3551E">
      <w:pPr>
        <w:spacing w:after="0"/>
        <w:ind w:left="720"/>
        <w:rPr>
          <w:rFonts w:ascii="MingLiU_HKSCS" w:eastAsia="MingLiU_HKSCS" w:hAnsi="MingLiU_HKSCS"/>
          <w:sz w:val="28"/>
          <w:szCs w:val="28"/>
          <w:lang w:eastAsia="zh-TW"/>
        </w:rPr>
      </w:pPr>
      <w:hyperlink r:id="rId418" w:anchor="a332" w:history="1">
        <w:r w:rsidRPr="003433B4">
          <w:rPr>
            <w:rStyle w:val="a8"/>
            <w:rFonts w:ascii="MingLiU_HKSCS" w:eastAsia="MingLiU_HKSCS" w:hAnsi="MingLiU_HKSCS"/>
            <w:sz w:val="28"/>
            <w:szCs w:val="28"/>
            <w:lang w:eastAsia="zh-TW"/>
          </w:rPr>
          <w:t>第三百三十二條</w:t>
        </w:r>
      </w:hyperlink>
      <w:r w:rsidRPr="003433B4">
        <w:rPr>
          <w:rFonts w:ascii="MingLiU_HKSCS" w:eastAsia="MingLiU_HKSCS" w:hAnsi="MingLiU_HKSCS"/>
          <w:sz w:val="28"/>
          <w:szCs w:val="28"/>
          <w:lang w:eastAsia="zh-TW"/>
        </w:rPr>
        <w:t xml:space="preserve"> ── 股東及其出資</w:t>
      </w:r>
    </w:p>
    <w:p w:rsidR="00E3551E" w:rsidRPr="003433B4" w:rsidRDefault="00E3551E" w:rsidP="00E3551E">
      <w:pPr>
        <w:spacing w:after="0"/>
        <w:ind w:left="720"/>
        <w:rPr>
          <w:rFonts w:ascii="MingLiU_HKSCS" w:eastAsia="MingLiU_HKSCS" w:hAnsi="MingLiU_HKSCS"/>
          <w:sz w:val="28"/>
          <w:szCs w:val="28"/>
          <w:lang w:eastAsia="zh-TW"/>
        </w:rPr>
      </w:pPr>
      <w:hyperlink r:id="rId419" w:anchor="a333" w:history="1">
        <w:r w:rsidRPr="003433B4">
          <w:rPr>
            <w:rStyle w:val="a8"/>
            <w:rFonts w:ascii="MingLiU_HKSCS" w:eastAsia="MingLiU_HKSCS" w:hAnsi="MingLiU_HKSCS"/>
            <w:sz w:val="28"/>
            <w:szCs w:val="28"/>
            <w:lang w:eastAsia="zh-TW"/>
          </w:rPr>
          <w:t>第三百三十三條</w:t>
        </w:r>
      </w:hyperlink>
      <w:r w:rsidRPr="003433B4">
        <w:rPr>
          <w:rFonts w:ascii="MingLiU_HKSCS" w:eastAsia="MingLiU_HKSCS" w:hAnsi="MingLiU_HKSCS"/>
          <w:sz w:val="28"/>
          <w:szCs w:val="28"/>
          <w:lang w:eastAsia="zh-TW"/>
        </w:rPr>
        <w:t xml:space="preserve"> ── 章程之內容</w:t>
      </w:r>
    </w:p>
    <w:p w:rsidR="00E3551E" w:rsidRPr="003433B4" w:rsidRDefault="00E3551E" w:rsidP="00E3551E">
      <w:pPr>
        <w:spacing w:after="0"/>
        <w:ind w:left="720"/>
        <w:rPr>
          <w:rFonts w:ascii="MingLiU_HKSCS" w:eastAsia="MingLiU_HKSCS" w:hAnsi="MingLiU_HKSCS"/>
          <w:sz w:val="28"/>
          <w:szCs w:val="28"/>
          <w:lang w:eastAsia="zh-TW"/>
        </w:rPr>
      </w:pPr>
      <w:hyperlink r:id="rId420" w:anchor="a334" w:history="1">
        <w:r w:rsidRPr="003433B4">
          <w:rPr>
            <w:rStyle w:val="a8"/>
            <w:rFonts w:ascii="MingLiU_HKSCS" w:eastAsia="MingLiU_HKSCS" w:hAnsi="MingLiU_HKSCS"/>
            <w:sz w:val="28"/>
            <w:szCs w:val="28"/>
            <w:lang w:eastAsia="zh-TW"/>
          </w:rPr>
          <w:t>第三百三十四條</w:t>
        </w:r>
      </w:hyperlink>
      <w:r w:rsidRPr="003433B4">
        <w:rPr>
          <w:rFonts w:ascii="MingLiU_HKSCS" w:eastAsia="MingLiU_HKSCS" w:hAnsi="MingLiU_HKSCS"/>
          <w:sz w:val="28"/>
          <w:szCs w:val="28"/>
          <w:lang w:eastAsia="zh-TW"/>
        </w:rPr>
        <w:t xml:space="preserve"> ── 以勞務</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出資之股東</w:t>
      </w:r>
    </w:p>
    <w:p w:rsidR="00E3551E" w:rsidRPr="003433B4" w:rsidRDefault="00E3551E" w:rsidP="00E3551E">
      <w:pPr>
        <w:spacing w:after="0"/>
        <w:ind w:left="720"/>
        <w:rPr>
          <w:rFonts w:ascii="MingLiU_HKSCS" w:eastAsia="MingLiU_HKSCS" w:hAnsi="MingLiU_HKSCS"/>
          <w:sz w:val="28"/>
          <w:szCs w:val="28"/>
          <w:lang w:eastAsia="zh-TW"/>
        </w:rPr>
      </w:pPr>
      <w:hyperlink r:id="rId421" w:anchor="a335" w:history="1">
        <w:r w:rsidRPr="003433B4">
          <w:rPr>
            <w:rStyle w:val="a8"/>
            <w:rFonts w:ascii="MingLiU_HKSCS" w:eastAsia="MingLiU_HKSCS" w:hAnsi="MingLiU_HKSCS"/>
            <w:sz w:val="28"/>
            <w:szCs w:val="28"/>
            <w:lang w:eastAsia="zh-TW"/>
          </w:rPr>
          <w:t>第三百三十五條</w:t>
        </w:r>
      </w:hyperlink>
      <w:r w:rsidRPr="003433B4">
        <w:rPr>
          <w:rFonts w:ascii="MingLiU_HKSCS" w:eastAsia="MingLiU_HKSCS" w:hAnsi="MingLiU_HKSCS"/>
          <w:sz w:val="28"/>
          <w:szCs w:val="28"/>
          <w:lang w:eastAsia="zh-TW"/>
        </w:rPr>
        <w:t xml:space="preserve"> ── 競業及在其他公司之出資</w:t>
      </w:r>
    </w:p>
    <w:p w:rsidR="00E3551E" w:rsidRPr="003433B4" w:rsidRDefault="00E3551E" w:rsidP="00E3551E">
      <w:pPr>
        <w:spacing w:after="0"/>
        <w:ind w:left="720"/>
        <w:rPr>
          <w:rFonts w:ascii="MingLiU_HKSCS" w:eastAsia="MingLiU_HKSCS" w:hAnsi="MingLiU_HKSCS"/>
          <w:sz w:val="28"/>
          <w:szCs w:val="28"/>
          <w:lang w:eastAsia="zh-TW"/>
        </w:rPr>
      </w:pPr>
      <w:hyperlink r:id="rId422" w:anchor="a336" w:history="1">
        <w:r w:rsidRPr="003433B4">
          <w:rPr>
            <w:rStyle w:val="a8"/>
            <w:rFonts w:ascii="MingLiU_HKSCS" w:eastAsia="MingLiU_HKSCS" w:hAnsi="MingLiU_HKSCS"/>
            <w:sz w:val="28"/>
            <w:szCs w:val="28"/>
            <w:lang w:eastAsia="zh-TW"/>
          </w:rPr>
          <w:t>第三百三十六條</w:t>
        </w:r>
      </w:hyperlink>
      <w:r w:rsidRPr="003433B4">
        <w:rPr>
          <w:rFonts w:ascii="MingLiU_HKSCS" w:eastAsia="MingLiU_HKSCS" w:hAnsi="MingLiU_HKSCS"/>
          <w:sz w:val="28"/>
          <w:szCs w:val="28"/>
          <w:lang w:eastAsia="zh-TW"/>
        </w:rPr>
        <w:t xml:space="preserve"> ── 資訊權</w:t>
      </w:r>
    </w:p>
    <w:p w:rsidR="00E3551E" w:rsidRPr="003433B4" w:rsidRDefault="00E3551E" w:rsidP="00E3551E">
      <w:pPr>
        <w:spacing w:after="0"/>
        <w:ind w:left="720"/>
        <w:rPr>
          <w:rFonts w:ascii="MingLiU_HKSCS" w:eastAsia="MingLiU_HKSCS" w:hAnsi="MingLiU_HKSCS"/>
          <w:sz w:val="28"/>
          <w:szCs w:val="28"/>
          <w:lang w:eastAsia="zh-TW"/>
        </w:rPr>
      </w:pPr>
      <w:hyperlink r:id="rId423" w:anchor="a337" w:history="1">
        <w:r w:rsidRPr="003433B4">
          <w:rPr>
            <w:rStyle w:val="a8"/>
            <w:rFonts w:ascii="MingLiU_HKSCS" w:eastAsia="MingLiU_HKSCS" w:hAnsi="MingLiU_HKSCS"/>
            <w:sz w:val="28"/>
            <w:szCs w:val="28"/>
            <w:lang w:eastAsia="zh-TW"/>
          </w:rPr>
          <w:t>第三百三十七條</w:t>
        </w:r>
      </w:hyperlink>
      <w:r w:rsidRPr="003433B4">
        <w:rPr>
          <w:rFonts w:ascii="MingLiU_HKSCS" w:eastAsia="MingLiU_HKSCS" w:hAnsi="MingLiU_HKSCS"/>
          <w:sz w:val="28"/>
          <w:szCs w:val="28"/>
          <w:lang w:eastAsia="zh-TW"/>
        </w:rPr>
        <w:t xml:space="preserve"> ── 出資在生前之轉讓</w:t>
      </w:r>
    </w:p>
    <w:p w:rsidR="00E3551E" w:rsidRPr="003433B4" w:rsidRDefault="00E3551E" w:rsidP="00E3551E">
      <w:pPr>
        <w:spacing w:after="0"/>
        <w:ind w:left="720"/>
        <w:rPr>
          <w:rFonts w:ascii="MingLiU_HKSCS" w:eastAsia="MingLiU_HKSCS" w:hAnsi="MingLiU_HKSCS"/>
          <w:sz w:val="28"/>
          <w:szCs w:val="28"/>
          <w:lang w:eastAsia="zh-TW"/>
        </w:rPr>
      </w:pPr>
      <w:hyperlink r:id="rId424" w:anchor="s2a338"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銷除、死亡、執行、退出及除名</w:t>
      </w:r>
    </w:p>
    <w:p w:rsidR="00E3551E" w:rsidRPr="003433B4" w:rsidRDefault="00E3551E" w:rsidP="00E3551E">
      <w:pPr>
        <w:spacing w:after="0"/>
        <w:ind w:left="720"/>
        <w:rPr>
          <w:rFonts w:ascii="MingLiU_HKSCS" w:eastAsia="MingLiU_HKSCS" w:hAnsi="MingLiU_HKSCS"/>
          <w:sz w:val="28"/>
          <w:szCs w:val="28"/>
          <w:lang w:eastAsia="zh-TW"/>
        </w:rPr>
      </w:pPr>
      <w:hyperlink r:id="rId425" w:anchor="a338" w:history="1">
        <w:r w:rsidRPr="003433B4">
          <w:rPr>
            <w:rStyle w:val="a8"/>
            <w:rFonts w:ascii="MingLiU_HKSCS" w:eastAsia="MingLiU_HKSCS" w:hAnsi="MingLiU_HKSCS"/>
            <w:sz w:val="28"/>
            <w:szCs w:val="28"/>
            <w:lang w:eastAsia="zh-TW"/>
          </w:rPr>
          <w:t>第三百三十八條</w:t>
        </w:r>
      </w:hyperlink>
      <w:r w:rsidRPr="003433B4">
        <w:rPr>
          <w:rFonts w:ascii="MingLiU_HKSCS" w:eastAsia="MingLiU_HKSCS" w:hAnsi="MingLiU_HKSCS"/>
          <w:sz w:val="28"/>
          <w:szCs w:val="28"/>
          <w:lang w:eastAsia="zh-TW"/>
        </w:rPr>
        <w:t xml:space="preserve"> ── 出資之銷除</w:t>
      </w:r>
    </w:p>
    <w:p w:rsidR="00E3551E" w:rsidRPr="003433B4" w:rsidRDefault="00E3551E" w:rsidP="00E3551E">
      <w:pPr>
        <w:spacing w:after="0"/>
        <w:ind w:left="720"/>
        <w:rPr>
          <w:rFonts w:ascii="MingLiU_HKSCS" w:eastAsia="MingLiU_HKSCS" w:hAnsi="MingLiU_HKSCS"/>
          <w:sz w:val="28"/>
          <w:szCs w:val="28"/>
          <w:lang w:eastAsia="zh-TW"/>
        </w:rPr>
      </w:pPr>
      <w:hyperlink r:id="rId426" w:anchor="a339" w:history="1">
        <w:r w:rsidRPr="003433B4">
          <w:rPr>
            <w:rStyle w:val="a8"/>
            <w:rFonts w:ascii="MingLiU_HKSCS" w:eastAsia="MingLiU_HKSCS" w:hAnsi="MingLiU_HKSCS"/>
            <w:sz w:val="28"/>
            <w:szCs w:val="28"/>
            <w:lang w:eastAsia="zh-TW"/>
          </w:rPr>
          <w:t>第三百三十九條</w:t>
        </w:r>
      </w:hyperlink>
      <w:r w:rsidRPr="003433B4">
        <w:rPr>
          <w:rFonts w:ascii="MingLiU_HKSCS" w:eastAsia="MingLiU_HKSCS" w:hAnsi="MingLiU_HKSCS"/>
          <w:sz w:val="28"/>
          <w:szCs w:val="28"/>
          <w:lang w:eastAsia="zh-TW"/>
        </w:rPr>
        <w:t xml:space="preserve"> ── 股東之死亡</w:t>
      </w:r>
    </w:p>
    <w:p w:rsidR="00E3551E" w:rsidRPr="003433B4" w:rsidRDefault="00E3551E" w:rsidP="00E3551E">
      <w:pPr>
        <w:spacing w:after="0"/>
        <w:ind w:left="720"/>
        <w:rPr>
          <w:rFonts w:ascii="MingLiU_HKSCS" w:eastAsia="MingLiU_HKSCS" w:hAnsi="MingLiU_HKSCS"/>
          <w:sz w:val="28"/>
          <w:szCs w:val="28"/>
          <w:lang w:eastAsia="zh-TW"/>
        </w:rPr>
      </w:pPr>
      <w:hyperlink r:id="rId427" w:anchor="a340" w:history="1">
        <w:r w:rsidRPr="003433B4">
          <w:rPr>
            <w:rStyle w:val="a8"/>
            <w:rFonts w:ascii="MingLiU_HKSCS" w:eastAsia="MingLiU_HKSCS" w:hAnsi="MingLiU_HKSCS"/>
            <w:sz w:val="28"/>
            <w:szCs w:val="28"/>
            <w:lang w:eastAsia="zh-TW"/>
          </w:rPr>
          <w:t>第三百四十條</w:t>
        </w:r>
      </w:hyperlink>
      <w:r w:rsidRPr="003433B4">
        <w:rPr>
          <w:rFonts w:ascii="MingLiU_HKSCS" w:eastAsia="MingLiU_HKSCS" w:hAnsi="MingLiU_HKSCS"/>
          <w:sz w:val="28"/>
          <w:szCs w:val="28"/>
          <w:lang w:eastAsia="zh-TW"/>
        </w:rPr>
        <w:t xml:space="preserve"> ── 出資之執行</w:t>
      </w:r>
    </w:p>
    <w:p w:rsidR="00E3551E" w:rsidRPr="003433B4" w:rsidRDefault="00E3551E" w:rsidP="00E3551E">
      <w:pPr>
        <w:spacing w:after="0"/>
        <w:ind w:left="720"/>
        <w:rPr>
          <w:rFonts w:ascii="MingLiU_HKSCS" w:eastAsia="MingLiU_HKSCS" w:hAnsi="MingLiU_HKSCS"/>
          <w:sz w:val="28"/>
          <w:szCs w:val="28"/>
          <w:lang w:eastAsia="zh-TW"/>
        </w:rPr>
      </w:pPr>
      <w:hyperlink r:id="rId428" w:anchor="a341" w:history="1">
        <w:r w:rsidRPr="003433B4">
          <w:rPr>
            <w:rStyle w:val="a8"/>
            <w:rFonts w:ascii="MingLiU_HKSCS" w:eastAsia="MingLiU_HKSCS" w:hAnsi="MingLiU_HKSCS"/>
            <w:sz w:val="28"/>
            <w:szCs w:val="28"/>
            <w:lang w:eastAsia="zh-TW"/>
          </w:rPr>
          <w:t>第三百四十一條</w:t>
        </w:r>
      </w:hyperlink>
      <w:r w:rsidRPr="003433B4">
        <w:rPr>
          <w:rFonts w:ascii="MingLiU_HKSCS" w:eastAsia="MingLiU_HKSCS" w:hAnsi="MingLiU_HKSCS"/>
          <w:sz w:val="28"/>
          <w:szCs w:val="28"/>
          <w:lang w:eastAsia="zh-TW"/>
        </w:rPr>
        <w:t xml:space="preserve"> ── 退出</w:t>
      </w:r>
    </w:p>
    <w:p w:rsidR="00E3551E" w:rsidRPr="003433B4" w:rsidRDefault="00E3551E" w:rsidP="00E3551E">
      <w:pPr>
        <w:spacing w:after="0"/>
        <w:ind w:left="720"/>
        <w:rPr>
          <w:rFonts w:ascii="MingLiU_HKSCS" w:eastAsia="MingLiU_HKSCS" w:hAnsi="MingLiU_HKSCS"/>
          <w:sz w:val="28"/>
          <w:szCs w:val="28"/>
          <w:lang w:eastAsia="zh-TW"/>
        </w:rPr>
      </w:pPr>
      <w:hyperlink r:id="rId429" w:anchor="a342" w:history="1">
        <w:r w:rsidRPr="003433B4">
          <w:rPr>
            <w:rStyle w:val="a8"/>
            <w:rFonts w:ascii="MingLiU_HKSCS" w:eastAsia="MingLiU_HKSCS" w:hAnsi="MingLiU_HKSCS"/>
            <w:sz w:val="28"/>
            <w:szCs w:val="28"/>
            <w:lang w:eastAsia="zh-TW"/>
          </w:rPr>
          <w:t>第三百四十二條</w:t>
        </w:r>
      </w:hyperlink>
      <w:r w:rsidRPr="003433B4">
        <w:rPr>
          <w:rFonts w:ascii="MingLiU_HKSCS" w:eastAsia="MingLiU_HKSCS" w:hAnsi="MingLiU_HKSCS"/>
          <w:sz w:val="28"/>
          <w:szCs w:val="28"/>
          <w:lang w:eastAsia="zh-TW"/>
        </w:rPr>
        <w:t xml:space="preserve"> ── 股東之除名</w:t>
      </w:r>
    </w:p>
    <w:p w:rsidR="00E3551E" w:rsidRPr="003433B4" w:rsidRDefault="00E3551E" w:rsidP="00E3551E">
      <w:pPr>
        <w:spacing w:after="0"/>
        <w:ind w:left="720"/>
        <w:rPr>
          <w:rFonts w:ascii="MingLiU_HKSCS" w:eastAsia="MingLiU_HKSCS" w:hAnsi="MingLiU_HKSCS"/>
          <w:sz w:val="28"/>
          <w:szCs w:val="28"/>
          <w:lang w:eastAsia="zh-TW"/>
        </w:rPr>
      </w:pPr>
      <w:hyperlink r:id="rId430" w:anchor="a343" w:history="1">
        <w:r w:rsidRPr="003433B4">
          <w:rPr>
            <w:rStyle w:val="a8"/>
            <w:rFonts w:ascii="MingLiU_HKSCS" w:eastAsia="MingLiU_HKSCS" w:hAnsi="MingLiU_HKSCS"/>
            <w:sz w:val="28"/>
            <w:szCs w:val="28"/>
            <w:lang w:eastAsia="zh-TW"/>
          </w:rPr>
          <w:t>第三百四十三條</w:t>
        </w:r>
      </w:hyperlink>
      <w:r w:rsidRPr="003433B4">
        <w:rPr>
          <w:rFonts w:ascii="MingLiU_HKSCS" w:eastAsia="MingLiU_HKSCS" w:hAnsi="MingLiU_HKSCS"/>
          <w:sz w:val="28"/>
          <w:szCs w:val="28"/>
          <w:lang w:eastAsia="zh-TW"/>
        </w:rPr>
        <w:t xml:space="preserve"> ── 出資之估價</w:t>
      </w:r>
    </w:p>
    <w:p w:rsidR="00E3551E" w:rsidRPr="003433B4" w:rsidRDefault="00E3551E" w:rsidP="00E3551E">
      <w:pPr>
        <w:spacing w:after="0"/>
        <w:ind w:left="720"/>
        <w:rPr>
          <w:rFonts w:ascii="MingLiU_HKSCS" w:eastAsia="MingLiU_HKSCS" w:hAnsi="MingLiU_HKSCS"/>
          <w:sz w:val="28"/>
          <w:szCs w:val="28"/>
          <w:lang w:eastAsia="zh-TW"/>
        </w:rPr>
      </w:pPr>
      <w:hyperlink r:id="rId431" w:anchor="s3a344"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股東及行政管理機關之決議</w:t>
      </w:r>
    </w:p>
    <w:p w:rsidR="00E3551E" w:rsidRPr="003433B4" w:rsidRDefault="00E3551E" w:rsidP="00E3551E">
      <w:pPr>
        <w:spacing w:after="0"/>
        <w:ind w:left="720"/>
        <w:rPr>
          <w:rFonts w:ascii="MingLiU_HKSCS" w:eastAsia="MingLiU_HKSCS" w:hAnsi="MingLiU_HKSCS"/>
          <w:sz w:val="28"/>
          <w:szCs w:val="28"/>
          <w:lang w:eastAsia="zh-TW"/>
        </w:rPr>
      </w:pPr>
      <w:hyperlink r:id="rId432" w:anchor="a344" w:history="1">
        <w:r w:rsidRPr="003433B4">
          <w:rPr>
            <w:rStyle w:val="a8"/>
            <w:rFonts w:ascii="MingLiU_HKSCS" w:eastAsia="MingLiU_HKSCS" w:hAnsi="MingLiU_HKSCS"/>
            <w:sz w:val="28"/>
            <w:szCs w:val="28"/>
            <w:lang w:eastAsia="zh-TW"/>
          </w:rPr>
          <w:t>第三百四十四條</w:t>
        </w:r>
      </w:hyperlink>
      <w:r w:rsidRPr="003433B4">
        <w:rPr>
          <w:rFonts w:ascii="MingLiU_HKSCS" w:eastAsia="MingLiU_HKSCS" w:hAnsi="MingLiU_HKSCS"/>
          <w:sz w:val="28"/>
          <w:szCs w:val="28"/>
          <w:lang w:eastAsia="zh-TW"/>
        </w:rPr>
        <w:t xml:space="preserve"> ── 股東之決議</w:t>
      </w:r>
    </w:p>
    <w:p w:rsidR="00E3551E" w:rsidRPr="003433B4" w:rsidRDefault="00E3551E" w:rsidP="00E3551E">
      <w:pPr>
        <w:spacing w:after="0"/>
        <w:ind w:left="720"/>
        <w:rPr>
          <w:rFonts w:ascii="MingLiU_HKSCS" w:eastAsia="MingLiU_HKSCS" w:hAnsi="MingLiU_HKSCS"/>
          <w:sz w:val="28"/>
          <w:szCs w:val="28"/>
          <w:lang w:eastAsia="zh-TW"/>
        </w:rPr>
      </w:pPr>
      <w:hyperlink r:id="rId433" w:anchor="a345" w:history="1">
        <w:r w:rsidRPr="003433B4">
          <w:rPr>
            <w:rStyle w:val="a8"/>
            <w:rFonts w:ascii="MingLiU_HKSCS" w:eastAsia="MingLiU_HKSCS" w:hAnsi="MingLiU_HKSCS"/>
            <w:sz w:val="28"/>
            <w:szCs w:val="28"/>
            <w:lang w:eastAsia="zh-TW"/>
          </w:rPr>
          <w:t>第三百四十五條</w:t>
        </w:r>
      </w:hyperlink>
      <w:r w:rsidRPr="003433B4">
        <w:rPr>
          <w:rFonts w:ascii="MingLiU_HKSCS" w:eastAsia="MingLiU_HKSCS" w:hAnsi="MingLiU_HKSCS"/>
          <w:sz w:val="28"/>
          <w:szCs w:val="28"/>
          <w:lang w:eastAsia="zh-TW"/>
        </w:rPr>
        <w:t xml:space="preserve"> ── 行政管理機關及監察機關</w:t>
      </w:r>
    </w:p>
    <w:p w:rsidR="00E3551E" w:rsidRPr="003433B4" w:rsidRDefault="00E3551E" w:rsidP="00E3551E">
      <w:pPr>
        <w:spacing w:after="0"/>
        <w:ind w:left="720"/>
        <w:rPr>
          <w:rFonts w:ascii="MingLiU_HKSCS" w:eastAsia="MingLiU_HKSCS" w:hAnsi="MingLiU_HKSCS"/>
          <w:sz w:val="28"/>
          <w:szCs w:val="28"/>
          <w:lang w:eastAsia="zh-TW"/>
        </w:rPr>
      </w:pPr>
      <w:hyperlink r:id="rId434" w:anchor="a346" w:history="1">
        <w:r w:rsidRPr="003433B4">
          <w:rPr>
            <w:rStyle w:val="a8"/>
            <w:rFonts w:ascii="MingLiU_HKSCS" w:eastAsia="MingLiU_HKSCS" w:hAnsi="MingLiU_HKSCS"/>
            <w:sz w:val="28"/>
            <w:szCs w:val="28"/>
            <w:lang w:eastAsia="zh-TW"/>
          </w:rPr>
          <w:t>第三百四十六條</w:t>
        </w:r>
      </w:hyperlink>
      <w:r w:rsidRPr="003433B4">
        <w:rPr>
          <w:rFonts w:ascii="MingLiU_HKSCS" w:eastAsia="MingLiU_HKSCS" w:hAnsi="MingLiU_HKSCS"/>
          <w:sz w:val="28"/>
          <w:szCs w:val="28"/>
          <w:lang w:eastAsia="zh-TW"/>
        </w:rPr>
        <w:t xml:space="preserve"> ── 行政管理機關之運作</w:t>
      </w:r>
    </w:p>
    <w:p w:rsidR="00E3551E" w:rsidRPr="003433B4" w:rsidRDefault="00E3551E" w:rsidP="00E3551E">
      <w:pPr>
        <w:spacing w:after="0"/>
        <w:ind w:left="720"/>
        <w:rPr>
          <w:rFonts w:ascii="MingLiU_HKSCS" w:eastAsia="MingLiU_HKSCS" w:hAnsi="MingLiU_HKSCS"/>
          <w:sz w:val="28"/>
          <w:szCs w:val="28"/>
          <w:lang w:eastAsia="zh-TW"/>
        </w:rPr>
      </w:pPr>
      <w:hyperlink r:id="rId435" w:anchor="s4a347" w:history="1">
        <w:r w:rsidRPr="003433B4">
          <w:rPr>
            <w:rStyle w:val="a8"/>
            <w:rFonts w:ascii="MingLiU_HKSCS" w:eastAsia="MingLiU_HKSCS" w:hAnsi="MingLiU_HKSCS"/>
            <w:sz w:val="28"/>
            <w:szCs w:val="28"/>
            <w:lang w:eastAsia="zh-TW"/>
          </w:rPr>
          <w:t>第四節</w:t>
        </w:r>
      </w:hyperlink>
      <w:r w:rsidRPr="003433B4">
        <w:rPr>
          <w:rFonts w:ascii="MingLiU_HKSCS" w:eastAsia="MingLiU_HKSCS" w:hAnsi="MingLiU_HKSCS"/>
          <w:sz w:val="28"/>
          <w:szCs w:val="28"/>
          <w:lang w:eastAsia="zh-TW"/>
        </w:rPr>
        <w:t xml:space="preserve"> ── 解散及</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w:t>
      </w:r>
    </w:p>
    <w:p w:rsidR="00E3551E" w:rsidRPr="003433B4" w:rsidRDefault="00E3551E" w:rsidP="00E3551E">
      <w:pPr>
        <w:spacing w:after="0"/>
        <w:ind w:left="720"/>
        <w:rPr>
          <w:rFonts w:ascii="MingLiU_HKSCS" w:eastAsia="MingLiU_HKSCS" w:hAnsi="MingLiU_HKSCS"/>
          <w:sz w:val="28"/>
          <w:szCs w:val="28"/>
          <w:lang w:eastAsia="zh-TW"/>
        </w:rPr>
      </w:pPr>
      <w:hyperlink r:id="rId436" w:anchor="a347" w:history="1">
        <w:r w:rsidRPr="003433B4">
          <w:rPr>
            <w:rStyle w:val="a8"/>
            <w:rFonts w:ascii="MingLiU_HKSCS" w:eastAsia="MingLiU_HKSCS" w:hAnsi="MingLiU_HKSCS"/>
            <w:sz w:val="28"/>
            <w:szCs w:val="28"/>
            <w:lang w:eastAsia="zh-TW"/>
          </w:rPr>
          <w:t>第三百四十七條</w:t>
        </w:r>
      </w:hyperlink>
      <w:r w:rsidRPr="003433B4">
        <w:rPr>
          <w:rFonts w:ascii="MingLiU_HKSCS" w:eastAsia="MingLiU_HKSCS" w:hAnsi="MingLiU_HKSCS"/>
          <w:sz w:val="28"/>
          <w:szCs w:val="28"/>
          <w:lang w:eastAsia="zh-TW"/>
        </w:rPr>
        <w:t xml:space="preserve"> ── 解散及</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w:t>
      </w:r>
    </w:p>
    <w:p w:rsidR="00E3551E" w:rsidRPr="003433B4" w:rsidRDefault="00E3551E" w:rsidP="00E3551E">
      <w:pPr>
        <w:spacing w:after="0"/>
        <w:ind w:left="720"/>
        <w:rPr>
          <w:rFonts w:ascii="MingLiU_HKSCS" w:eastAsia="MingLiU_HKSCS" w:hAnsi="MingLiU_HKSCS"/>
          <w:sz w:val="28"/>
          <w:szCs w:val="28"/>
          <w:lang w:eastAsia="zh-TW"/>
        </w:rPr>
      </w:pPr>
      <w:hyperlink r:id="rId437" w:anchor="c3a348"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兩合公司</w:t>
      </w:r>
    </w:p>
    <w:p w:rsidR="00E3551E" w:rsidRPr="003433B4" w:rsidRDefault="00E3551E" w:rsidP="00E3551E">
      <w:pPr>
        <w:spacing w:after="0"/>
        <w:ind w:left="720"/>
        <w:rPr>
          <w:rFonts w:ascii="MingLiU_HKSCS" w:eastAsia="MingLiU_HKSCS" w:hAnsi="MingLiU_HKSCS"/>
          <w:sz w:val="28"/>
          <w:szCs w:val="28"/>
          <w:lang w:eastAsia="zh-TW"/>
        </w:rPr>
      </w:pPr>
      <w:hyperlink r:id="rId438" w:anchor="a348" w:history="1">
        <w:r w:rsidRPr="003433B4">
          <w:rPr>
            <w:rStyle w:val="a8"/>
            <w:rFonts w:ascii="MingLiU_HKSCS" w:eastAsia="MingLiU_HKSCS" w:hAnsi="MingLiU_HKSCS"/>
            <w:sz w:val="28"/>
            <w:szCs w:val="28"/>
            <w:lang w:eastAsia="zh-TW"/>
          </w:rPr>
          <w:t>第三百四十八條</w:t>
        </w:r>
      </w:hyperlink>
      <w:r w:rsidRPr="003433B4">
        <w:rPr>
          <w:rFonts w:ascii="MingLiU_HKSCS" w:eastAsia="MingLiU_HKSCS" w:hAnsi="MingLiU_HKSCS"/>
          <w:sz w:val="28"/>
          <w:szCs w:val="28"/>
          <w:lang w:eastAsia="zh-TW"/>
        </w:rPr>
        <w:t xml:space="preserve"> ── 兩合公司之種類</w:t>
      </w:r>
    </w:p>
    <w:p w:rsidR="00E3551E" w:rsidRPr="003433B4" w:rsidRDefault="00E3551E" w:rsidP="00E3551E">
      <w:pPr>
        <w:spacing w:after="0"/>
        <w:ind w:left="720"/>
        <w:rPr>
          <w:rFonts w:ascii="MingLiU_HKSCS" w:eastAsia="MingLiU_HKSCS" w:hAnsi="MingLiU_HKSCS"/>
          <w:sz w:val="28"/>
          <w:szCs w:val="28"/>
          <w:lang w:eastAsia="zh-TW"/>
        </w:rPr>
      </w:pPr>
      <w:hyperlink r:id="rId439" w:anchor="a349" w:history="1">
        <w:r w:rsidRPr="003433B4">
          <w:rPr>
            <w:rStyle w:val="a8"/>
            <w:rFonts w:ascii="MingLiU_HKSCS" w:eastAsia="MingLiU_HKSCS" w:hAnsi="MingLiU_HKSCS"/>
            <w:sz w:val="28"/>
            <w:szCs w:val="28"/>
            <w:lang w:eastAsia="zh-TW"/>
          </w:rPr>
          <w:t>第三百四十九條</w:t>
        </w:r>
      </w:hyperlink>
      <w:r w:rsidRPr="003433B4">
        <w:rPr>
          <w:rFonts w:ascii="MingLiU_HKSCS" w:eastAsia="MingLiU_HKSCS" w:hAnsi="MingLiU_HKSCS"/>
          <w:sz w:val="28"/>
          <w:szCs w:val="28"/>
          <w:lang w:eastAsia="zh-TW"/>
        </w:rPr>
        <w:t xml:space="preserve"> ── 特徵</w:t>
      </w:r>
    </w:p>
    <w:p w:rsidR="00E3551E" w:rsidRPr="003433B4" w:rsidRDefault="00E3551E" w:rsidP="00E3551E">
      <w:pPr>
        <w:spacing w:after="0"/>
        <w:ind w:left="720"/>
        <w:rPr>
          <w:rFonts w:ascii="MingLiU_HKSCS" w:eastAsia="MingLiU_HKSCS" w:hAnsi="MingLiU_HKSCS"/>
          <w:sz w:val="28"/>
          <w:szCs w:val="28"/>
          <w:lang w:eastAsia="zh-TW"/>
        </w:rPr>
      </w:pPr>
      <w:hyperlink r:id="rId440" w:anchor="a350" w:history="1">
        <w:r w:rsidRPr="003433B4">
          <w:rPr>
            <w:rStyle w:val="a8"/>
            <w:rFonts w:ascii="MingLiU_HKSCS" w:eastAsia="MingLiU_HKSCS" w:hAnsi="MingLiU_HKSCS"/>
            <w:sz w:val="28"/>
            <w:szCs w:val="28"/>
            <w:lang w:eastAsia="zh-TW"/>
          </w:rPr>
          <w:t>第三百五十條</w:t>
        </w:r>
      </w:hyperlink>
      <w:r w:rsidRPr="003433B4">
        <w:rPr>
          <w:rFonts w:ascii="MingLiU_HKSCS" w:eastAsia="MingLiU_HKSCS" w:hAnsi="MingLiU_HKSCS"/>
          <w:sz w:val="28"/>
          <w:szCs w:val="28"/>
          <w:lang w:eastAsia="zh-TW"/>
        </w:rPr>
        <w:t xml:space="preserve"> ── 章程內容</w:t>
      </w:r>
    </w:p>
    <w:p w:rsidR="00E3551E" w:rsidRPr="003433B4" w:rsidRDefault="00E3551E" w:rsidP="00E3551E">
      <w:pPr>
        <w:spacing w:after="0"/>
        <w:ind w:left="720"/>
        <w:rPr>
          <w:rFonts w:ascii="MingLiU_HKSCS" w:eastAsia="MingLiU_HKSCS" w:hAnsi="MingLiU_HKSCS"/>
          <w:sz w:val="28"/>
          <w:szCs w:val="28"/>
          <w:lang w:eastAsia="zh-TW"/>
        </w:rPr>
      </w:pPr>
      <w:hyperlink r:id="rId441" w:anchor="a351" w:history="1">
        <w:r w:rsidRPr="003433B4">
          <w:rPr>
            <w:rStyle w:val="a8"/>
            <w:rFonts w:ascii="MingLiU_HKSCS" w:eastAsia="MingLiU_HKSCS" w:hAnsi="MingLiU_HKSCS"/>
            <w:sz w:val="28"/>
            <w:szCs w:val="28"/>
            <w:lang w:eastAsia="zh-TW"/>
          </w:rPr>
          <w:t>第三百五十一條</w:t>
        </w:r>
      </w:hyperlink>
      <w:r w:rsidRPr="003433B4">
        <w:rPr>
          <w:rFonts w:ascii="MingLiU_HKSCS" w:eastAsia="MingLiU_HKSCS" w:hAnsi="MingLiU_HKSCS"/>
          <w:sz w:val="28"/>
          <w:szCs w:val="28"/>
          <w:lang w:eastAsia="zh-TW"/>
        </w:rPr>
        <w:t xml:space="preserve"> ── 兩合公司之制度</w:t>
      </w:r>
    </w:p>
    <w:p w:rsidR="00E3551E" w:rsidRPr="003433B4" w:rsidRDefault="00E3551E" w:rsidP="00E3551E">
      <w:pPr>
        <w:spacing w:after="0"/>
        <w:ind w:left="720"/>
        <w:rPr>
          <w:rFonts w:ascii="MingLiU_HKSCS" w:eastAsia="MingLiU_HKSCS" w:hAnsi="MingLiU_HKSCS"/>
          <w:sz w:val="28"/>
          <w:szCs w:val="28"/>
          <w:lang w:eastAsia="zh-TW"/>
        </w:rPr>
      </w:pPr>
      <w:hyperlink r:id="rId442" w:anchor="a352" w:history="1">
        <w:r w:rsidRPr="003433B4">
          <w:rPr>
            <w:rStyle w:val="a8"/>
            <w:rFonts w:ascii="MingLiU_HKSCS" w:eastAsia="MingLiU_HKSCS" w:hAnsi="MingLiU_HKSCS"/>
            <w:sz w:val="28"/>
            <w:szCs w:val="28"/>
            <w:lang w:eastAsia="zh-TW"/>
          </w:rPr>
          <w:t>第三百五十二條</w:t>
        </w:r>
      </w:hyperlink>
      <w:r w:rsidRPr="003433B4">
        <w:rPr>
          <w:rFonts w:ascii="MingLiU_HKSCS" w:eastAsia="MingLiU_HKSCS" w:hAnsi="MingLiU_HKSCS"/>
          <w:sz w:val="28"/>
          <w:szCs w:val="28"/>
          <w:lang w:eastAsia="zh-TW"/>
        </w:rPr>
        <w:t xml:space="preserve"> ── 決議</w:t>
      </w:r>
    </w:p>
    <w:p w:rsidR="00E3551E" w:rsidRPr="003433B4" w:rsidRDefault="00E3551E" w:rsidP="00E3551E">
      <w:pPr>
        <w:spacing w:after="0"/>
        <w:ind w:left="720"/>
        <w:rPr>
          <w:rFonts w:ascii="MingLiU_HKSCS" w:eastAsia="MingLiU_HKSCS" w:hAnsi="MingLiU_HKSCS"/>
          <w:sz w:val="28"/>
          <w:szCs w:val="28"/>
          <w:lang w:eastAsia="zh-TW"/>
        </w:rPr>
      </w:pPr>
      <w:hyperlink r:id="rId443" w:anchor="a353" w:history="1">
        <w:r w:rsidRPr="003433B4">
          <w:rPr>
            <w:rStyle w:val="a8"/>
            <w:rFonts w:ascii="MingLiU_HKSCS" w:eastAsia="MingLiU_HKSCS" w:hAnsi="MingLiU_HKSCS"/>
            <w:sz w:val="28"/>
            <w:szCs w:val="28"/>
            <w:lang w:eastAsia="zh-TW"/>
          </w:rPr>
          <w:t>第三百五十三條</w:t>
        </w:r>
      </w:hyperlink>
      <w:r w:rsidRPr="003433B4">
        <w:rPr>
          <w:rFonts w:ascii="MingLiU_HKSCS" w:eastAsia="MingLiU_HKSCS" w:hAnsi="MingLiU_HKSCS"/>
          <w:sz w:val="28"/>
          <w:szCs w:val="28"/>
          <w:lang w:eastAsia="zh-TW"/>
        </w:rPr>
        <w:t xml:space="preserve"> ── 行政管理機關</w:t>
      </w:r>
    </w:p>
    <w:p w:rsidR="00E3551E" w:rsidRPr="003433B4" w:rsidRDefault="00E3551E" w:rsidP="00E3551E">
      <w:pPr>
        <w:spacing w:after="0"/>
        <w:ind w:left="720"/>
        <w:rPr>
          <w:rFonts w:ascii="MingLiU_HKSCS" w:eastAsia="MingLiU_HKSCS" w:hAnsi="MingLiU_HKSCS"/>
          <w:sz w:val="28"/>
          <w:szCs w:val="28"/>
          <w:lang w:eastAsia="zh-TW"/>
        </w:rPr>
      </w:pPr>
      <w:hyperlink r:id="rId444" w:anchor="a354" w:history="1">
        <w:r w:rsidRPr="003433B4">
          <w:rPr>
            <w:rStyle w:val="a8"/>
            <w:rFonts w:ascii="MingLiU_HKSCS" w:eastAsia="MingLiU_HKSCS" w:hAnsi="MingLiU_HKSCS"/>
            <w:sz w:val="28"/>
            <w:szCs w:val="28"/>
            <w:lang w:eastAsia="zh-TW"/>
          </w:rPr>
          <w:t>第三百五十四條</w:t>
        </w:r>
      </w:hyperlink>
      <w:r w:rsidRPr="003433B4">
        <w:rPr>
          <w:rFonts w:ascii="MingLiU_HKSCS" w:eastAsia="MingLiU_HKSCS" w:hAnsi="MingLiU_HKSCS"/>
          <w:sz w:val="28"/>
          <w:szCs w:val="28"/>
          <w:lang w:eastAsia="zh-TW"/>
        </w:rPr>
        <w:t xml:space="preserve"> ── 出資之移轉</w:t>
      </w:r>
    </w:p>
    <w:p w:rsidR="00E3551E" w:rsidRPr="003433B4" w:rsidRDefault="00E3551E" w:rsidP="00E3551E">
      <w:pPr>
        <w:spacing w:after="0"/>
        <w:ind w:left="720"/>
        <w:rPr>
          <w:rFonts w:ascii="MingLiU_HKSCS" w:eastAsia="MingLiU_HKSCS" w:hAnsi="MingLiU_HKSCS"/>
          <w:sz w:val="28"/>
          <w:szCs w:val="28"/>
          <w:lang w:eastAsia="zh-TW"/>
        </w:rPr>
      </w:pPr>
      <w:hyperlink r:id="rId445" w:anchor="a355" w:history="1">
        <w:r w:rsidRPr="003433B4">
          <w:rPr>
            <w:rStyle w:val="a8"/>
            <w:rFonts w:ascii="MingLiU_HKSCS" w:eastAsia="MingLiU_HKSCS" w:hAnsi="MingLiU_HKSCS"/>
            <w:sz w:val="28"/>
            <w:szCs w:val="28"/>
            <w:lang w:eastAsia="zh-TW"/>
          </w:rPr>
          <w:t>第三百五十五條</w:t>
        </w:r>
      </w:hyperlink>
      <w:r w:rsidRPr="003433B4">
        <w:rPr>
          <w:rFonts w:ascii="MingLiU_HKSCS" w:eastAsia="MingLiU_HKSCS" w:hAnsi="MingLiU_HKSCS"/>
          <w:sz w:val="28"/>
          <w:szCs w:val="28"/>
          <w:lang w:eastAsia="zh-TW"/>
        </w:rPr>
        <w:t xml:space="preserve"> ── 解散</w:t>
      </w:r>
    </w:p>
    <w:p w:rsidR="00E3551E" w:rsidRPr="003433B4" w:rsidRDefault="00E3551E" w:rsidP="00E3551E">
      <w:pPr>
        <w:spacing w:after="0"/>
        <w:ind w:left="720"/>
        <w:rPr>
          <w:rFonts w:ascii="MingLiU_HKSCS" w:eastAsia="MingLiU_HKSCS" w:hAnsi="MingLiU_HKSCS"/>
          <w:sz w:val="28"/>
          <w:szCs w:val="28"/>
          <w:lang w:eastAsia="zh-TW"/>
        </w:rPr>
      </w:pPr>
      <w:hyperlink r:id="rId446" w:anchor="c4a356"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有限公司</w:t>
      </w:r>
    </w:p>
    <w:p w:rsidR="00E3551E" w:rsidRPr="003433B4" w:rsidRDefault="00E3551E" w:rsidP="00E3551E">
      <w:pPr>
        <w:spacing w:after="0"/>
        <w:ind w:left="720"/>
        <w:rPr>
          <w:rFonts w:ascii="MingLiU_HKSCS" w:eastAsia="MingLiU_HKSCS" w:hAnsi="MingLiU_HKSCS"/>
          <w:sz w:val="28"/>
          <w:szCs w:val="28"/>
          <w:lang w:eastAsia="zh-TW"/>
        </w:rPr>
      </w:pPr>
      <w:hyperlink r:id="rId447" w:anchor="s1a356"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一般規則</w:t>
      </w:r>
    </w:p>
    <w:p w:rsidR="00E3551E" w:rsidRPr="003433B4" w:rsidRDefault="00E3551E" w:rsidP="00E3551E">
      <w:pPr>
        <w:spacing w:after="0"/>
        <w:ind w:left="720"/>
        <w:rPr>
          <w:rFonts w:ascii="MingLiU_HKSCS" w:eastAsia="MingLiU_HKSCS" w:hAnsi="MingLiU_HKSCS"/>
          <w:sz w:val="28"/>
          <w:szCs w:val="28"/>
          <w:lang w:eastAsia="zh-TW"/>
        </w:rPr>
      </w:pPr>
      <w:hyperlink r:id="rId448" w:anchor="a356" w:history="1">
        <w:r w:rsidRPr="003433B4">
          <w:rPr>
            <w:rStyle w:val="a8"/>
            <w:rFonts w:ascii="MingLiU_HKSCS" w:eastAsia="MingLiU_HKSCS" w:hAnsi="MingLiU_HKSCS"/>
            <w:sz w:val="28"/>
            <w:szCs w:val="28"/>
            <w:lang w:eastAsia="zh-TW"/>
          </w:rPr>
          <w:t>第三百五十六條</w:t>
        </w:r>
      </w:hyperlink>
      <w:r w:rsidRPr="003433B4">
        <w:rPr>
          <w:rFonts w:ascii="MingLiU_HKSCS" w:eastAsia="MingLiU_HKSCS" w:hAnsi="MingLiU_HKSCS"/>
          <w:sz w:val="28"/>
          <w:szCs w:val="28"/>
          <w:lang w:eastAsia="zh-TW"/>
        </w:rPr>
        <w:t xml:space="preserve"> ── 特徵</w:t>
      </w:r>
    </w:p>
    <w:p w:rsidR="00E3551E" w:rsidRPr="003433B4" w:rsidRDefault="00E3551E" w:rsidP="00E3551E">
      <w:pPr>
        <w:spacing w:after="0"/>
        <w:ind w:left="720"/>
        <w:rPr>
          <w:rFonts w:ascii="MingLiU_HKSCS" w:eastAsia="MingLiU_HKSCS" w:hAnsi="MingLiU_HKSCS"/>
          <w:sz w:val="28"/>
          <w:szCs w:val="28"/>
          <w:lang w:eastAsia="zh-TW"/>
        </w:rPr>
      </w:pPr>
      <w:hyperlink r:id="rId449" w:anchor="a357" w:history="1">
        <w:r w:rsidRPr="003433B4">
          <w:rPr>
            <w:rStyle w:val="a8"/>
            <w:rFonts w:ascii="MingLiU_HKSCS" w:eastAsia="MingLiU_HKSCS" w:hAnsi="MingLiU_HKSCS"/>
            <w:sz w:val="28"/>
            <w:szCs w:val="28"/>
            <w:lang w:eastAsia="zh-TW"/>
          </w:rPr>
          <w:t>第三百五十七條</w:t>
        </w:r>
      </w:hyperlink>
      <w:r w:rsidRPr="003433B4">
        <w:rPr>
          <w:rFonts w:ascii="MingLiU_HKSCS" w:eastAsia="MingLiU_HKSCS" w:hAnsi="MingLiU_HKSCS"/>
          <w:sz w:val="28"/>
          <w:szCs w:val="28"/>
          <w:lang w:eastAsia="zh-TW"/>
        </w:rPr>
        <w:t xml:space="preserve"> ── 股東對公司債權人之直接責任</w:t>
      </w:r>
    </w:p>
    <w:p w:rsidR="00E3551E" w:rsidRPr="003433B4" w:rsidRDefault="00E3551E" w:rsidP="00E3551E">
      <w:pPr>
        <w:spacing w:after="0"/>
        <w:ind w:left="720"/>
        <w:rPr>
          <w:rFonts w:ascii="MingLiU_HKSCS" w:eastAsia="MingLiU_HKSCS" w:hAnsi="MingLiU_HKSCS"/>
          <w:sz w:val="28"/>
          <w:szCs w:val="28"/>
          <w:lang w:eastAsia="zh-TW"/>
        </w:rPr>
      </w:pPr>
      <w:hyperlink r:id="rId450" w:anchor="a358" w:history="1">
        <w:r w:rsidRPr="003433B4">
          <w:rPr>
            <w:rStyle w:val="a8"/>
            <w:rFonts w:ascii="MingLiU_HKSCS" w:eastAsia="MingLiU_HKSCS" w:hAnsi="MingLiU_HKSCS"/>
            <w:sz w:val="28"/>
            <w:szCs w:val="28"/>
            <w:lang w:eastAsia="zh-TW"/>
          </w:rPr>
          <w:t>第三百五十八條</w:t>
        </w:r>
      </w:hyperlink>
      <w:r w:rsidRPr="003433B4">
        <w:rPr>
          <w:rFonts w:ascii="MingLiU_HKSCS" w:eastAsia="MingLiU_HKSCS" w:hAnsi="MingLiU_HKSCS"/>
          <w:sz w:val="28"/>
          <w:szCs w:val="28"/>
          <w:lang w:eastAsia="zh-TW"/>
        </w:rPr>
        <w:t xml:space="preserve"> ── 股東人數之上限</w:t>
      </w:r>
    </w:p>
    <w:p w:rsidR="00E3551E" w:rsidRPr="003433B4" w:rsidRDefault="00E3551E" w:rsidP="00E3551E">
      <w:pPr>
        <w:spacing w:after="0"/>
        <w:ind w:left="720"/>
        <w:rPr>
          <w:rFonts w:ascii="MingLiU_HKSCS" w:eastAsia="MingLiU_HKSCS" w:hAnsi="MingLiU_HKSCS"/>
          <w:sz w:val="28"/>
          <w:szCs w:val="28"/>
          <w:lang w:eastAsia="zh-TW"/>
        </w:rPr>
      </w:pPr>
      <w:hyperlink r:id="rId451" w:anchor="a359" w:history="1">
        <w:r w:rsidRPr="003433B4">
          <w:rPr>
            <w:rStyle w:val="a8"/>
            <w:rFonts w:ascii="MingLiU_HKSCS" w:eastAsia="MingLiU_HKSCS" w:hAnsi="MingLiU_HKSCS"/>
            <w:sz w:val="28"/>
            <w:szCs w:val="28"/>
            <w:lang w:eastAsia="zh-TW"/>
          </w:rPr>
          <w:t>第三百五十九條</w:t>
        </w:r>
      </w:hyperlink>
      <w:r w:rsidRPr="003433B4">
        <w:rPr>
          <w:rFonts w:ascii="MingLiU_HKSCS" w:eastAsia="MingLiU_HKSCS" w:hAnsi="MingLiU_HKSCS"/>
          <w:sz w:val="28"/>
          <w:szCs w:val="28"/>
          <w:lang w:eastAsia="zh-TW"/>
        </w:rPr>
        <w:t xml:space="preserve"> ── 公司資本之下限</w:t>
      </w:r>
    </w:p>
    <w:p w:rsidR="00E3551E" w:rsidRPr="003433B4" w:rsidRDefault="00E3551E" w:rsidP="00E3551E">
      <w:pPr>
        <w:spacing w:after="0"/>
        <w:ind w:left="720"/>
        <w:rPr>
          <w:rFonts w:ascii="MingLiU_HKSCS" w:eastAsia="MingLiU_HKSCS" w:hAnsi="MingLiU_HKSCS"/>
          <w:sz w:val="28"/>
          <w:szCs w:val="28"/>
          <w:lang w:eastAsia="zh-TW"/>
        </w:rPr>
      </w:pPr>
      <w:hyperlink r:id="rId452" w:anchor="s2a360"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股東與公司之關係</w:t>
      </w:r>
    </w:p>
    <w:p w:rsidR="00E3551E" w:rsidRPr="003433B4" w:rsidRDefault="00E3551E" w:rsidP="00E3551E">
      <w:pPr>
        <w:spacing w:after="0"/>
        <w:ind w:left="720"/>
        <w:rPr>
          <w:rFonts w:ascii="MingLiU_HKSCS" w:eastAsia="MingLiU_HKSCS" w:hAnsi="MingLiU_HKSCS"/>
          <w:sz w:val="28"/>
          <w:szCs w:val="28"/>
          <w:lang w:eastAsia="zh-TW"/>
        </w:rPr>
      </w:pPr>
      <w:hyperlink r:id="rId453" w:anchor="ss1a360"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股及股款之</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w:t>
      </w:r>
    </w:p>
    <w:p w:rsidR="00E3551E" w:rsidRPr="003433B4" w:rsidRDefault="00E3551E" w:rsidP="00E3551E">
      <w:pPr>
        <w:spacing w:after="0"/>
        <w:ind w:left="720"/>
        <w:rPr>
          <w:rFonts w:ascii="MingLiU_HKSCS" w:eastAsia="MingLiU_HKSCS" w:hAnsi="MingLiU_HKSCS"/>
          <w:sz w:val="28"/>
          <w:szCs w:val="28"/>
          <w:lang w:eastAsia="zh-TW"/>
        </w:rPr>
      </w:pPr>
      <w:hyperlink r:id="rId454" w:anchor="a360" w:history="1">
        <w:r w:rsidRPr="003433B4">
          <w:rPr>
            <w:rStyle w:val="a8"/>
            <w:rFonts w:ascii="MingLiU_HKSCS" w:eastAsia="MingLiU_HKSCS" w:hAnsi="MingLiU_HKSCS"/>
            <w:sz w:val="28"/>
            <w:szCs w:val="28"/>
            <w:lang w:eastAsia="zh-TW"/>
          </w:rPr>
          <w:t>第三百六十條</w:t>
        </w:r>
      </w:hyperlink>
      <w:r w:rsidRPr="003433B4">
        <w:rPr>
          <w:rFonts w:ascii="MingLiU_HKSCS" w:eastAsia="MingLiU_HKSCS" w:hAnsi="MingLiU_HKSCS"/>
          <w:sz w:val="28"/>
          <w:szCs w:val="28"/>
          <w:lang w:eastAsia="zh-TW"/>
        </w:rPr>
        <w:t xml:space="preserve"> ── 股</w:t>
      </w:r>
    </w:p>
    <w:p w:rsidR="00E3551E" w:rsidRPr="003433B4" w:rsidRDefault="00E3551E" w:rsidP="00E3551E">
      <w:pPr>
        <w:spacing w:after="0"/>
        <w:ind w:left="720"/>
        <w:rPr>
          <w:rFonts w:ascii="MingLiU_HKSCS" w:eastAsia="MingLiU_HKSCS" w:hAnsi="MingLiU_HKSCS"/>
          <w:sz w:val="28"/>
          <w:szCs w:val="28"/>
          <w:lang w:eastAsia="zh-TW"/>
        </w:rPr>
      </w:pPr>
      <w:hyperlink r:id="rId455" w:anchor="a361" w:history="1">
        <w:r w:rsidRPr="003433B4">
          <w:rPr>
            <w:rStyle w:val="a8"/>
            <w:rFonts w:ascii="MingLiU_HKSCS" w:eastAsia="MingLiU_HKSCS" w:hAnsi="MingLiU_HKSCS"/>
            <w:sz w:val="28"/>
            <w:szCs w:val="28"/>
            <w:lang w:eastAsia="zh-TW"/>
          </w:rPr>
          <w:t>第三百六十一條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付股款之時刻</w:t>
      </w:r>
    </w:p>
    <w:p w:rsidR="00E3551E" w:rsidRPr="003433B4" w:rsidRDefault="00E3551E" w:rsidP="00E3551E">
      <w:pPr>
        <w:spacing w:after="0"/>
        <w:ind w:left="720"/>
        <w:rPr>
          <w:rFonts w:ascii="MingLiU_HKSCS" w:eastAsia="MingLiU_HKSCS" w:hAnsi="MingLiU_HKSCS"/>
          <w:sz w:val="28"/>
          <w:szCs w:val="28"/>
          <w:lang w:eastAsia="zh-TW"/>
        </w:rPr>
      </w:pPr>
      <w:hyperlink r:id="rId456" w:anchor="a362" w:history="1">
        <w:r w:rsidRPr="003433B4">
          <w:rPr>
            <w:rStyle w:val="a8"/>
            <w:rFonts w:ascii="MingLiU_HKSCS" w:eastAsia="MingLiU_HKSCS" w:hAnsi="MingLiU_HKSCS"/>
            <w:sz w:val="28"/>
            <w:szCs w:val="28"/>
            <w:lang w:eastAsia="zh-TW"/>
          </w:rPr>
          <w:t>第三百六十二條</w:t>
        </w:r>
      </w:hyperlink>
      <w:r w:rsidRPr="003433B4">
        <w:rPr>
          <w:rFonts w:ascii="MingLiU_HKSCS" w:eastAsia="MingLiU_HKSCS" w:hAnsi="MingLiU_HKSCS"/>
          <w:sz w:val="28"/>
          <w:szCs w:val="28"/>
          <w:lang w:eastAsia="zh-TW"/>
        </w:rPr>
        <w:t xml:space="preserve"> ── 其他股東對</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付股款之責任</w:t>
      </w:r>
    </w:p>
    <w:p w:rsidR="00E3551E" w:rsidRPr="003433B4" w:rsidRDefault="00E3551E" w:rsidP="00E3551E">
      <w:pPr>
        <w:spacing w:after="0"/>
        <w:ind w:left="720"/>
        <w:rPr>
          <w:rFonts w:ascii="MingLiU_HKSCS" w:eastAsia="MingLiU_HKSCS" w:hAnsi="MingLiU_HKSCS"/>
          <w:sz w:val="28"/>
          <w:szCs w:val="28"/>
          <w:lang w:eastAsia="zh-TW"/>
        </w:rPr>
      </w:pPr>
      <w:hyperlink r:id="rId457" w:anchor="a363" w:history="1">
        <w:r w:rsidRPr="003433B4">
          <w:rPr>
            <w:rStyle w:val="a8"/>
            <w:rFonts w:ascii="MingLiU_HKSCS" w:eastAsia="MingLiU_HKSCS" w:hAnsi="MingLiU_HKSCS"/>
            <w:sz w:val="28"/>
            <w:szCs w:val="28"/>
            <w:lang w:eastAsia="zh-TW"/>
          </w:rPr>
          <w:t>第三百六十三條</w:t>
        </w:r>
      </w:hyperlink>
      <w:r w:rsidRPr="003433B4">
        <w:rPr>
          <w:rFonts w:ascii="MingLiU_HKSCS" w:eastAsia="MingLiU_HKSCS" w:hAnsi="MingLiU_HKSCS"/>
          <w:sz w:val="28"/>
          <w:szCs w:val="28"/>
          <w:lang w:eastAsia="zh-TW"/>
        </w:rPr>
        <w:t xml:space="preserve"> ── 增資上之優先權</w:t>
      </w:r>
    </w:p>
    <w:p w:rsidR="00E3551E" w:rsidRPr="003433B4" w:rsidRDefault="00E3551E" w:rsidP="00E3551E">
      <w:pPr>
        <w:spacing w:after="0"/>
        <w:ind w:left="720"/>
        <w:rPr>
          <w:rFonts w:ascii="MingLiU_HKSCS" w:eastAsia="MingLiU_HKSCS" w:hAnsi="MingLiU_HKSCS"/>
          <w:sz w:val="28"/>
          <w:szCs w:val="28"/>
          <w:lang w:eastAsia="zh-TW"/>
        </w:rPr>
      </w:pPr>
      <w:hyperlink r:id="rId458" w:anchor="ss2a364"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股之分割</w:t>
      </w:r>
    </w:p>
    <w:p w:rsidR="00E3551E" w:rsidRPr="003433B4" w:rsidRDefault="00E3551E" w:rsidP="00E3551E">
      <w:pPr>
        <w:spacing w:after="0"/>
        <w:ind w:left="720"/>
        <w:rPr>
          <w:rFonts w:ascii="MingLiU_HKSCS" w:eastAsia="MingLiU_HKSCS" w:hAnsi="MingLiU_HKSCS"/>
          <w:sz w:val="28"/>
          <w:szCs w:val="28"/>
          <w:lang w:eastAsia="zh-TW"/>
        </w:rPr>
      </w:pPr>
      <w:hyperlink r:id="rId459" w:anchor="a364" w:history="1">
        <w:r w:rsidRPr="003433B4">
          <w:rPr>
            <w:rStyle w:val="a8"/>
            <w:rFonts w:ascii="MingLiU_HKSCS" w:eastAsia="MingLiU_HKSCS" w:hAnsi="MingLiU_HKSCS"/>
            <w:sz w:val="28"/>
            <w:szCs w:val="28"/>
            <w:lang w:eastAsia="zh-TW"/>
          </w:rPr>
          <w:t>第三百六十四條</w:t>
        </w:r>
      </w:hyperlink>
      <w:r w:rsidRPr="003433B4">
        <w:rPr>
          <w:rFonts w:ascii="MingLiU_HKSCS" w:eastAsia="MingLiU_HKSCS" w:hAnsi="MingLiU_HKSCS"/>
          <w:sz w:val="28"/>
          <w:szCs w:val="28"/>
          <w:lang w:eastAsia="zh-TW"/>
        </w:rPr>
        <w:t xml:space="preserve"> ── 股之分割</w:t>
      </w:r>
    </w:p>
    <w:p w:rsidR="00E3551E" w:rsidRPr="003433B4" w:rsidRDefault="00E3551E" w:rsidP="00E3551E">
      <w:pPr>
        <w:spacing w:after="0"/>
        <w:ind w:left="720"/>
        <w:rPr>
          <w:rFonts w:ascii="MingLiU_HKSCS" w:eastAsia="MingLiU_HKSCS" w:hAnsi="MingLiU_HKSCS"/>
          <w:sz w:val="28"/>
          <w:szCs w:val="28"/>
          <w:lang w:eastAsia="zh-TW"/>
        </w:rPr>
      </w:pPr>
      <w:hyperlink r:id="rId460" w:anchor="a365" w:history="1">
        <w:r w:rsidRPr="003433B4">
          <w:rPr>
            <w:rStyle w:val="a8"/>
            <w:rFonts w:ascii="MingLiU_HKSCS" w:eastAsia="MingLiU_HKSCS" w:hAnsi="MingLiU_HKSCS"/>
            <w:sz w:val="28"/>
            <w:szCs w:val="28"/>
            <w:lang w:eastAsia="zh-TW"/>
          </w:rPr>
          <w:t>第三百六十五條</w:t>
        </w:r>
      </w:hyperlink>
      <w:r w:rsidRPr="003433B4">
        <w:rPr>
          <w:rFonts w:ascii="MingLiU_HKSCS" w:eastAsia="MingLiU_HKSCS" w:hAnsi="MingLiU_HKSCS"/>
          <w:sz w:val="28"/>
          <w:szCs w:val="28"/>
          <w:lang w:eastAsia="zh-TW"/>
        </w:rPr>
        <w:t xml:space="preserve"> ── 未分割之股</w:t>
      </w:r>
    </w:p>
    <w:p w:rsidR="00E3551E" w:rsidRPr="003433B4" w:rsidRDefault="00E3551E" w:rsidP="00E3551E">
      <w:pPr>
        <w:spacing w:after="0"/>
        <w:ind w:left="720"/>
        <w:rPr>
          <w:rFonts w:ascii="MingLiU_HKSCS" w:eastAsia="MingLiU_HKSCS" w:hAnsi="MingLiU_HKSCS"/>
          <w:sz w:val="28"/>
          <w:szCs w:val="28"/>
          <w:lang w:eastAsia="zh-TW"/>
        </w:rPr>
      </w:pPr>
      <w:hyperlink r:id="rId461" w:anchor="ss3a366" w:history="1">
        <w:r w:rsidRPr="003433B4">
          <w:rPr>
            <w:rStyle w:val="a8"/>
            <w:rFonts w:ascii="MingLiU_HKSCS" w:eastAsia="MingLiU_HKSCS" w:hAnsi="MingLiU_HKSCS"/>
            <w:sz w:val="28"/>
            <w:szCs w:val="28"/>
            <w:lang w:eastAsia="zh-TW"/>
          </w:rPr>
          <w:t>第三分節</w:t>
        </w:r>
      </w:hyperlink>
      <w:r w:rsidRPr="003433B4">
        <w:rPr>
          <w:rFonts w:ascii="MingLiU_HKSCS" w:eastAsia="MingLiU_HKSCS" w:hAnsi="MingLiU_HKSCS"/>
          <w:sz w:val="28"/>
          <w:szCs w:val="28"/>
          <w:lang w:eastAsia="zh-TW"/>
        </w:rPr>
        <w:t xml:space="preserve"> ── 股之移轉</w:t>
      </w:r>
    </w:p>
    <w:p w:rsidR="00E3551E" w:rsidRPr="003433B4" w:rsidRDefault="00E3551E" w:rsidP="00E3551E">
      <w:pPr>
        <w:spacing w:after="0"/>
        <w:ind w:left="720"/>
        <w:rPr>
          <w:rFonts w:ascii="MingLiU_HKSCS" w:eastAsia="MingLiU_HKSCS" w:hAnsi="MingLiU_HKSCS"/>
          <w:sz w:val="28"/>
          <w:szCs w:val="28"/>
          <w:lang w:eastAsia="zh-TW"/>
        </w:rPr>
      </w:pPr>
      <w:hyperlink r:id="rId462" w:anchor="a366" w:history="1">
        <w:r w:rsidRPr="003433B4">
          <w:rPr>
            <w:rStyle w:val="a8"/>
            <w:rFonts w:ascii="MingLiU_HKSCS" w:eastAsia="MingLiU_HKSCS" w:hAnsi="MingLiU_HKSCS"/>
            <w:sz w:val="28"/>
            <w:szCs w:val="28"/>
            <w:lang w:eastAsia="zh-TW"/>
          </w:rPr>
          <w:t>第三百六十六條</w:t>
        </w:r>
      </w:hyperlink>
      <w:r w:rsidRPr="003433B4">
        <w:rPr>
          <w:rFonts w:ascii="MingLiU_HKSCS" w:eastAsia="MingLiU_HKSCS" w:hAnsi="MingLiU_HKSCS"/>
          <w:sz w:val="28"/>
          <w:szCs w:val="28"/>
          <w:lang w:eastAsia="zh-TW"/>
        </w:rPr>
        <w:t xml:space="preserve"> ── 移轉之方式及登記</w:t>
      </w:r>
    </w:p>
    <w:p w:rsidR="00E3551E" w:rsidRPr="003433B4" w:rsidRDefault="00E3551E" w:rsidP="00E3551E">
      <w:pPr>
        <w:spacing w:after="0"/>
        <w:ind w:left="720"/>
        <w:rPr>
          <w:rFonts w:ascii="MingLiU_HKSCS" w:eastAsia="MingLiU_HKSCS" w:hAnsi="MingLiU_HKSCS"/>
          <w:sz w:val="28"/>
          <w:szCs w:val="28"/>
          <w:lang w:eastAsia="zh-TW"/>
        </w:rPr>
      </w:pPr>
      <w:hyperlink r:id="rId463" w:anchor="a367" w:history="1">
        <w:r w:rsidRPr="003433B4">
          <w:rPr>
            <w:rStyle w:val="a8"/>
            <w:rFonts w:ascii="MingLiU_HKSCS" w:eastAsia="MingLiU_HKSCS" w:hAnsi="MingLiU_HKSCS"/>
            <w:sz w:val="28"/>
            <w:szCs w:val="28"/>
            <w:lang w:eastAsia="zh-TW"/>
          </w:rPr>
          <w:t>第三百六十七條</w:t>
        </w:r>
      </w:hyperlink>
      <w:r w:rsidRPr="003433B4">
        <w:rPr>
          <w:rFonts w:ascii="MingLiU_HKSCS" w:eastAsia="MingLiU_HKSCS" w:hAnsi="MingLiU_HKSCS"/>
          <w:sz w:val="28"/>
          <w:szCs w:val="28"/>
          <w:lang w:eastAsia="zh-TW"/>
        </w:rPr>
        <w:t xml:space="preserve"> ── 股之可移轉性</w:t>
      </w:r>
    </w:p>
    <w:p w:rsidR="00E3551E" w:rsidRPr="003433B4" w:rsidRDefault="00E3551E" w:rsidP="00E3551E">
      <w:pPr>
        <w:spacing w:after="0"/>
        <w:ind w:left="720"/>
        <w:rPr>
          <w:rFonts w:ascii="MingLiU_HKSCS" w:eastAsia="MingLiU_HKSCS" w:hAnsi="MingLiU_HKSCS"/>
          <w:sz w:val="28"/>
          <w:szCs w:val="28"/>
          <w:lang w:eastAsia="zh-TW"/>
        </w:rPr>
      </w:pPr>
      <w:hyperlink r:id="rId464" w:anchor="ss4a368" w:history="1">
        <w:r w:rsidRPr="003433B4">
          <w:rPr>
            <w:rStyle w:val="a8"/>
            <w:rFonts w:ascii="MingLiU_HKSCS" w:eastAsia="MingLiU_HKSCS" w:hAnsi="MingLiU_HKSCS"/>
            <w:sz w:val="28"/>
            <w:szCs w:val="28"/>
            <w:lang w:eastAsia="zh-TW"/>
          </w:rPr>
          <w:t>第四分節</w:t>
        </w:r>
      </w:hyperlink>
      <w:r w:rsidRPr="003433B4">
        <w:rPr>
          <w:rFonts w:ascii="MingLiU_HKSCS" w:eastAsia="MingLiU_HKSCS" w:hAnsi="MingLiU_HKSCS"/>
          <w:sz w:val="28"/>
          <w:szCs w:val="28"/>
          <w:lang w:eastAsia="zh-TW"/>
        </w:rPr>
        <w:t xml:space="preserve"> ── 股之銷除</w:t>
      </w:r>
    </w:p>
    <w:p w:rsidR="00E3551E" w:rsidRPr="003433B4" w:rsidRDefault="00E3551E" w:rsidP="00E3551E">
      <w:pPr>
        <w:spacing w:after="0"/>
        <w:ind w:left="720"/>
        <w:rPr>
          <w:rFonts w:ascii="MingLiU_HKSCS" w:eastAsia="MingLiU_HKSCS" w:hAnsi="MingLiU_HKSCS"/>
          <w:sz w:val="28"/>
          <w:szCs w:val="28"/>
          <w:lang w:eastAsia="zh-TW"/>
        </w:rPr>
      </w:pPr>
      <w:hyperlink r:id="rId465" w:anchor="a368" w:history="1">
        <w:r w:rsidRPr="003433B4">
          <w:rPr>
            <w:rStyle w:val="a8"/>
            <w:rFonts w:ascii="MingLiU_HKSCS" w:eastAsia="MingLiU_HKSCS" w:hAnsi="MingLiU_HKSCS"/>
            <w:sz w:val="28"/>
            <w:szCs w:val="28"/>
            <w:lang w:eastAsia="zh-TW"/>
          </w:rPr>
          <w:t>第三百六十八條</w:t>
        </w:r>
      </w:hyperlink>
      <w:r w:rsidRPr="003433B4">
        <w:rPr>
          <w:rFonts w:ascii="MingLiU_HKSCS" w:eastAsia="MingLiU_HKSCS" w:hAnsi="MingLiU_HKSCS"/>
          <w:sz w:val="28"/>
          <w:szCs w:val="28"/>
          <w:lang w:eastAsia="zh-TW"/>
        </w:rPr>
        <w:t xml:space="preserve"> ── 股之銷除</w:t>
      </w:r>
    </w:p>
    <w:p w:rsidR="00E3551E" w:rsidRPr="003433B4" w:rsidRDefault="00E3551E" w:rsidP="00E3551E">
      <w:pPr>
        <w:spacing w:after="0"/>
        <w:ind w:left="720"/>
        <w:rPr>
          <w:rFonts w:ascii="MingLiU_HKSCS" w:eastAsia="MingLiU_HKSCS" w:hAnsi="MingLiU_HKSCS"/>
          <w:sz w:val="28"/>
          <w:szCs w:val="28"/>
          <w:lang w:eastAsia="zh-TW"/>
        </w:rPr>
      </w:pPr>
      <w:hyperlink r:id="rId466" w:anchor="a369" w:history="1">
        <w:r w:rsidRPr="003433B4">
          <w:rPr>
            <w:rStyle w:val="a8"/>
            <w:rFonts w:ascii="MingLiU_HKSCS" w:eastAsia="MingLiU_HKSCS" w:hAnsi="MingLiU_HKSCS"/>
            <w:sz w:val="28"/>
            <w:szCs w:val="28"/>
            <w:lang w:eastAsia="zh-TW"/>
          </w:rPr>
          <w:t>第三百六十九條</w:t>
        </w:r>
      </w:hyperlink>
      <w:r w:rsidRPr="003433B4">
        <w:rPr>
          <w:rFonts w:ascii="MingLiU_HKSCS" w:eastAsia="MingLiU_HKSCS" w:hAnsi="MingLiU_HKSCS"/>
          <w:sz w:val="28"/>
          <w:szCs w:val="28"/>
          <w:lang w:eastAsia="zh-TW"/>
        </w:rPr>
        <w:t xml:space="preserve"> ── 銷除之方式及其效力</w:t>
      </w:r>
    </w:p>
    <w:p w:rsidR="00E3551E" w:rsidRPr="003433B4" w:rsidRDefault="00E3551E" w:rsidP="00E3551E">
      <w:pPr>
        <w:spacing w:after="0"/>
        <w:ind w:left="720"/>
        <w:rPr>
          <w:rFonts w:ascii="MingLiU_HKSCS" w:eastAsia="MingLiU_HKSCS" w:hAnsi="MingLiU_HKSCS"/>
          <w:sz w:val="28"/>
          <w:szCs w:val="28"/>
          <w:lang w:eastAsia="zh-TW"/>
        </w:rPr>
      </w:pPr>
      <w:hyperlink r:id="rId467" w:anchor="a370" w:history="1">
        <w:r w:rsidRPr="003433B4">
          <w:rPr>
            <w:rStyle w:val="a8"/>
            <w:rFonts w:ascii="MingLiU_HKSCS" w:eastAsia="MingLiU_HKSCS" w:hAnsi="MingLiU_HKSCS"/>
            <w:sz w:val="28"/>
            <w:szCs w:val="28"/>
            <w:lang w:eastAsia="zh-TW"/>
          </w:rPr>
          <w:t>第三百七十條</w:t>
        </w:r>
      </w:hyperlink>
      <w:r w:rsidRPr="003433B4">
        <w:rPr>
          <w:rFonts w:ascii="MingLiU_HKSCS" w:eastAsia="MingLiU_HKSCS" w:hAnsi="MingLiU_HKSCS"/>
          <w:sz w:val="28"/>
          <w:szCs w:val="28"/>
          <w:lang w:eastAsia="zh-TW"/>
        </w:rPr>
        <w:t xml:space="preserve"> ── 因銷除而須作之給付</w:t>
      </w:r>
    </w:p>
    <w:p w:rsidR="00E3551E" w:rsidRPr="003433B4" w:rsidRDefault="00E3551E" w:rsidP="00E3551E">
      <w:pPr>
        <w:spacing w:after="0"/>
        <w:ind w:left="720"/>
        <w:rPr>
          <w:rFonts w:ascii="MingLiU_HKSCS" w:eastAsia="MingLiU_HKSCS" w:hAnsi="MingLiU_HKSCS"/>
          <w:sz w:val="28"/>
          <w:szCs w:val="28"/>
          <w:lang w:eastAsia="zh-TW"/>
        </w:rPr>
      </w:pPr>
      <w:hyperlink r:id="rId468" w:anchor="a371" w:history="1">
        <w:r w:rsidRPr="003433B4">
          <w:rPr>
            <w:rStyle w:val="a8"/>
            <w:rFonts w:ascii="MingLiU_HKSCS" w:eastAsia="MingLiU_HKSCS" w:hAnsi="MingLiU_HKSCS"/>
            <w:sz w:val="28"/>
            <w:szCs w:val="28"/>
            <w:lang w:eastAsia="zh-TW"/>
          </w:rPr>
          <w:t>第三百七十一條</w:t>
        </w:r>
      </w:hyperlink>
      <w:r w:rsidRPr="003433B4">
        <w:rPr>
          <w:rFonts w:ascii="MingLiU_HKSCS" w:eastAsia="MingLiU_HKSCS" w:hAnsi="MingLiU_HKSCS"/>
          <w:sz w:val="28"/>
          <w:szCs w:val="28"/>
          <w:lang w:eastAsia="zh-TW"/>
        </w:rPr>
        <w:t xml:space="preserve"> ── 股東之除名</w:t>
      </w:r>
    </w:p>
    <w:p w:rsidR="00E3551E" w:rsidRPr="003433B4" w:rsidRDefault="00E3551E" w:rsidP="00E3551E">
      <w:pPr>
        <w:spacing w:after="0"/>
        <w:ind w:left="720"/>
        <w:rPr>
          <w:rFonts w:ascii="MingLiU_HKSCS" w:eastAsia="MingLiU_HKSCS" w:hAnsi="MingLiU_HKSCS"/>
          <w:sz w:val="28"/>
          <w:szCs w:val="28"/>
          <w:lang w:eastAsia="zh-TW"/>
        </w:rPr>
      </w:pPr>
      <w:hyperlink r:id="rId469" w:anchor="a372" w:history="1">
        <w:r w:rsidRPr="003433B4">
          <w:rPr>
            <w:rStyle w:val="a8"/>
            <w:rFonts w:ascii="MingLiU_HKSCS" w:eastAsia="MingLiU_HKSCS" w:hAnsi="MingLiU_HKSCS"/>
            <w:sz w:val="28"/>
            <w:szCs w:val="28"/>
            <w:lang w:eastAsia="zh-TW"/>
          </w:rPr>
          <w:t>第三百七十二條</w:t>
        </w:r>
      </w:hyperlink>
      <w:r w:rsidRPr="003433B4">
        <w:rPr>
          <w:rFonts w:ascii="MingLiU_HKSCS" w:eastAsia="MingLiU_HKSCS" w:hAnsi="MingLiU_HKSCS"/>
          <w:sz w:val="28"/>
          <w:szCs w:val="28"/>
          <w:lang w:eastAsia="zh-TW"/>
        </w:rPr>
        <w:t xml:space="preserve"> ── 股東之退出</w:t>
      </w:r>
    </w:p>
    <w:p w:rsidR="00E3551E" w:rsidRPr="003433B4" w:rsidRDefault="00E3551E" w:rsidP="00E3551E">
      <w:pPr>
        <w:spacing w:after="0"/>
        <w:ind w:left="720"/>
        <w:rPr>
          <w:rFonts w:ascii="MingLiU_HKSCS" w:eastAsia="MingLiU_HKSCS" w:hAnsi="MingLiU_HKSCS"/>
          <w:sz w:val="28"/>
          <w:szCs w:val="28"/>
          <w:lang w:eastAsia="zh-TW"/>
        </w:rPr>
      </w:pPr>
      <w:hyperlink r:id="rId470" w:anchor="ss5a373" w:history="1">
        <w:r w:rsidRPr="003433B4">
          <w:rPr>
            <w:rStyle w:val="a8"/>
            <w:rFonts w:ascii="MingLiU_HKSCS" w:eastAsia="MingLiU_HKSCS" w:hAnsi="MingLiU_HKSCS"/>
            <w:sz w:val="28"/>
            <w:szCs w:val="28"/>
            <w:lang w:eastAsia="zh-TW"/>
          </w:rPr>
          <w:t>第五分節</w:t>
        </w:r>
      </w:hyperlink>
      <w:r w:rsidRPr="003433B4">
        <w:rPr>
          <w:rFonts w:ascii="MingLiU_HKSCS" w:eastAsia="MingLiU_HKSCS" w:hAnsi="MingLiU_HKSCS"/>
          <w:sz w:val="28"/>
          <w:szCs w:val="28"/>
          <w:lang w:eastAsia="zh-TW"/>
        </w:rPr>
        <w:t xml:space="preserve"> ── 自有股之取得</w:t>
      </w:r>
    </w:p>
    <w:p w:rsidR="00E3551E" w:rsidRPr="003433B4" w:rsidRDefault="00E3551E" w:rsidP="00E3551E">
      <w:pPr>
        <w:spacing w:after="0"/>
        <w:ind w:left="720"/>
        <w:rPr>
          <w:rFonts w:ascii="MingLiU_HKSCS" w:eastAsia="MingLiU_HKSCS" w:hAnsi="MingLiU_HKSCS"/>
          <w:sz w:val="28"/>
          <w:szCs w:val="28"/>
          <w:lang w:eastAsia="zh-TW"/>
        </w:rPr>
      </w:pPr>
      <w:hyperlink r:id="rId471" w:anchor="a373" w:history="1">
        <w:r w:rsidRPr="003433B4">
          <w:rPr>
            <w:rStyle w:val="a8"/>
            <w:rFonts w:ascii="MingLiU_HKSCS" w:eastAsia="MingLiU_HKSCS" w:hAnsi="MingLiU_HKSCS"/>
            <w:sz w:val="28"/>
            <w:szCs w:val="28"/>
            <w:lang w:eastAsia="zh-TW"/>
          </w:rPr>
          <w:t>第三百七十三條</w:t>
        </w:r>
      </w:hyperlink>
      <w:r w:rsidRPr="003433B4">
        <w:rPr>
          <w:rFonts w:ascii="MingLiU_HKSCS" w:eastAsia="MingLiU_HKSCS" w:hAnsi="MingLiU_HKSCS"/>
          <w:sz w:val="28"/>
          <w:szCs w:val="28"/>
          <w:lang w:eastAsia="zh-TW"/>
        </w:rPr>
        <w:t xml:space="preserve"> ── 自有股之取得</w:t>
      </w:r>
    </w:p>
    <w:p w:rsidR="00E3551E" w:rsidRPr="003433B4" w:rsidRDefault="00E3551E" w:rsidP="00E3551E">
      <w:pPr>
        <w:spacing w:after="0"/>
        <w:ind w:left="720"/>
        <w:rPr>
          <w:rFonts w:ascii="MingLiU_HKSCS" w:eastAsia="MingLiU_HKSCS" w:hAnsi="MingLiU_HKSCS"/>
          <w:sz w:val="28"/>
          <w:szCs w:val="28"/>
          <w:lang w:eastAsia="zh-TW"/>
        </w:rPr>
      </w:pPr>
      <w:hyperlink r:id="rId472" w:anchor="ss6a374" w:history="1">
        <w:r w:rsidRPr="003433B4">
          <w:rPr>
            <w:rStyle w:val="a8"/>
            <w:rFonts w:ascii="MingLiU_HKSCS" w:eastAsia="MingLiU_HKSCS" w:hAnsi="MingLiU_HKSCS"/>
            <w:sz w:val="28"/>
            <w:szCs w:val="28"/>
            <w:lang w:eastAsia="zh-TW"/>
          </w:rPr>
          <w:t>第六分節</w:t>
        </w:r>
      </w:hyperlink>
      <w:r w:rsidRPr="003433B4">
        <w:rPr>
          <w:rFonts w:ascii="MingLiU_HKSCS" w:eastAsia="MingLiU_HKSCS" w:hAnsi="MingLiU_HKSCS"/>
          <w:sz w:val="28"/>
          <w:szCs w:val="28"/>
          <w:lang w:eastAsia="zh-TW"/>
        </w:rPr>
        <w:t xml:space="preserve"> ── 補充給付</w:t>
      </w:r>
    </w:p>
    <w:p w:rsidR="00E3551E" w:rsidRPr="003433B4" w:rsidRDefault="00E3551E" w:rsidP="00E3551E">
      <w:pPr>
        <w:spacing w:after="0"/>
        <w:ind w:left="720"/>
        <w:rPr>
          <w:rFonts w:ascii="MingLiU_HKSCS" w:eastAsia="MingLiU_HKSCS" w:hAnsi="MingLiU_HKSCS"/>
          <w:sz w:val="28"/>
          <w:szCs w:val="28"/>
          <w:lang w:eastAsia="zh-TW"/>
        </w:rPr>
      </w:pPr>
      <w:hyperlink r:id="rId473" w:anchor="a374" w:history="1">
        <w:r w:rsidRPr="003433B4">
          <w:rPr>
            <w:rStyle w:val="a8"/>
            <w:rFonts w:ascii="MingLiU_HKSCS" w:eastAsia="MingLiU_HKSCS" w:hAnsi="MingLiU_HKSCS"/>
            <w:sz w:val="28"/>
            <w:szCs w:val="28"/>
            <w:lang w:eastAsia="zh-TW"/>
          </w:rPr>
          <w:t>第三百七十四條</w:t>
        </w:r>
      </w:hyperlink>
      <w:r w:rsidRPr="003433B4">
        <w:rPr>
          <w:rFonts w:ascii="MingLiU_HKSCS" w:eastAsia="MingLiU_HKSCS" w:hAnsi="MingLiU_HKSCS"/>
          <w:sz w:val="28"/>
          <w:szCs w:val="28"/>
          <w:lang w:eastAsia="zh-TW"/>
        </w:rPr>
        <w:t xml:space="preserve"> ── 補充給付之義務</w:t>
      </w:r>
    </w:p>
    <w:p w:rsidR="00E3551E" w:rsidRPr="003433B4" w:rsidRDefault="00E3551E" w:rsidP="00E3551E">
      <w:pPr>
        <w:spacing w:after="0"/>
        <w:ind w:left="720"/>
        <w:rPr>
          <w:rFonts w:ascii="MingLiU_HKSCS" w:eastAsia="MingLiU_HKSCS" w:hAnsi="MingLiU_HKSCS"/>
          <w:sz w:val="28"/>
          <w:szCs w:val="28"/>
          <w:lang w:eastAsia="zh-TW"/>
        </w:rPr>
      </w:pPr>
      <w:hyperlink r:id="rId474" w:anchor="a375" w:history="1">
        <w:r w:rsidRPr="003433B4">
          <w:rPr>
            <w:rStyle w:val="a8"/>
            <w:rFonts w:ascii="MingLiU_HKSCS" w:eastAsia="MingLiU_HKSCS" w:hAnsi="MingLiU_HKSCS"/>
            <w:sz w:val="28"/>
            <w:szCs w:val="28"/>
            <w:lang w:eastAsia="zh-TW"/>
          </w:rPr>
          <w:t>第三百七十五條</w:t>
        </w:r>
      </w:hyperlink>
      <w:r w:rsidRPr="003433B4">
        <w:rPr>
          <w:rFonts w:ascii="MingLiU_HKSCS" w:eastAsia="MingLiU_HKSCS" w:hAnsi="MingLiU_HKSCS"/>
          <w:sz w:val="28"/>
          <w:szCs w:val="28"/>
          <w:lang w:eastAsia="zh-TW"/>
        </w:rPr>
        <w:t xml:space="preserve"> ── 對補充給付之可請求性</w:t>
      </w:r>
    </w:p>
    <w:p w:rsidR="00E3551E" w:rsidRPr="003433B4" w:rsidRDefault="00E3551E" w:rsidP="00E3551E">
      <w:pPr>
        <w:spacing w:after="0"/>
        <w:ind w:left="720"/>
        <w:rPr>
          <w:rFonts w:ascii="MingLiU_HKSCS" w:eastAsia="MingLiU_HKSCS" w:hAnsi="MingLiU_HKSCS"/>
          <w:sz w:val="28"/>
          <w:szCs w:val="28"/>
          <w:lang w:eastAsia="zh-TW"/>
        </w:rPr>
      </w:pPr>
      <w:hyperlink r:id="rId475" w:anchor="a376" w:history="1">
        <w:r w:rsidRPr="003433B4">
          <w:rPr>
            <w:rStyle w:val="a8"/>
            <w:rFonts w:ascii="MingLiU_HKSCS" w:eastAsia="MingLiU_HKSCS" w:hAnsi="MingLiU_HKSCS"/>
            <w:sz w:val="28"/>
            <w:szCs w:val="28"/>
            <w:lang w:eastAsia="zh-TW"/>
          </w:rPr>
          <w:t>第三百七十六條</w:t>
        </w:r>
      </w:hyperlink>
      <w:r w:rsidRPr="003433B4">
        <w:rPr>
          <w:rFonts w:ascii="MingLiU_HKSCS" w:eastAsia="MingLiU_HKSCS" w:hAnsi="MingLiU_HKSCS"/>
          <w:sz w:val="28"/>
          <w:szCs w:val="28"/>
          <w:lang w:eastAsia="zh-TW"/>
        </w:rPr>
        <w:t xml:space="preserve"> ── 補充給付之返還</w:t>
      </w:r>
    </w:p>
    <w:p w:rsidR="00E3551E" w:rsidRPr="003433B4" w:rsidRDefault="00E3551E" w:rsidP="00E3551E">
      <w:pPr>
        <w:spacing w:after="0"/>
        <w:ind w:left="720"/>
        <w:rPr>
          <w:rFonts w:ascii="MingLiU_HKSCS" w:eastAsia="MingLiU_HKSCS" w:hAnsi="MingLiU_HKSCS"/>
          <w:sz w:val="28"/>
          <w:szCs w:val="28"/>
          <w:lang w:eastAsia="zh-TW"/>
        </w:rPr>
      </w:pPr>
      <w:hyperlink r:id="rId476" w:anchor="ss7a377" w:history="1">
        <w:r w:rsidRPr="003433B4">
          <w:rPr>
            <w:rStyle w:val="a8"/>
            <w:rFonts w:ascii="MingLiU_HKSCS" w:eastAsia="MingLiU_HKSCS" w:hAnsi="MingLiU_HKSCS"/>
            <w:sz w:val="28"/>
            <w:szCs w:val="28"/>
            <w:lang w:eastAsia="zh-TW"/>
          </w:rPr>
          <w:t>第七分節</w:t>
        </w:r>
      </w:hyperlink>
      <w:r w:rsidRPr="003433B4">
        <w:rPr>
          <w:rFonts w:ascii="MingLiU_HKSCS" w:eastAsia="MingLiU_HKSCS" w:hAnsi="MingLiU_HKSCS"/>
          <w:sz w:val="28"/>
          <w:szCs w:val="28"/>
          <w:lang w:eastAsia="zh-TW"/>
        </w:rPr>
        <w:t xml:space="preserve"> ── 盈餘及法定公積金</w:t>
      </w:r>
    </w:p>
    <w:p w:rsidR="00E3551E" w:rsidRPr="003433B4" w:rsidRDefault="00E3551E" w:rsidP="00E3551E">
      <w:pPr>
        <w:spacing w:after="0"/>
        <w:ind w:left="720"/>
        <w:rPr>
          <w:rFonts w:ascii="MingLiU_HKSCS" w:eastAsia="MingLiU_HKSCS" w:hAnsi="MingLiU_HKSCS"/>
          <w:sz w:val="28"/>
          <w:szCs w:val="28"/>
          <w:lang w:eastAsia="zh-TW"/>
        </w:rPr>
      </w:pPr>
      <w:hyperlink r:id="rId477" w:anchor="a377" w:history="1">
        <w:r w:rsidRPr="003433B4">
          <w:rPr>
            <w:rStyle w:val="a8"/>
            <w:rFonts w:ascii="MingLiU_HKSCS" w:eastAsia="MingLiU_HKSCS" w:hAnsi="MingLiU_HKSCS"/>
            <w:sz w:val="28"/>
            <w:szCs w:val="28"/>
            <w:lang w:eastAsia="zh-TW"/>
          </w:rPr>
          <w:t>第三百七十七條</w:t>
        </w:r>
      </w:hyperlink>
      <w:r w:rsidRPr="003433B4">
        <w:rPr>
          <w:rFonts w:ascii="MingLiU_HKSCS" w:eastAsia="MingLiU_HKSCS" w:hAnsi="MingLiU_HKSCS"/>
          <w:sz w:val="28"/>
          <w:szCs w:val="28"/>
          <w:lang w:eastAsia="zh-TW"/>
        </w:rPr>
        <w:t xml:space="preserve"> ── 盈餘及法定公積金</w:t>
      </w:r>
    </w:p>
    <w:p w:rsidR="00E3551E" w:rsidRPr="003433B4" w:rsidRDefault="00E3551E" w:rsidP="00E3551E">
      <w:pPr>
        <w:spacing w:after="0"/>
        <w:ind w:left="720"/>
        <w:rPr>
          <w:rFonts w:ascii="MingLiU_HKSCS" w:eastAsia="MingLiU_HKSCS" w:hAnsi="MingLiU_HKSCS"/>
          <w:sz w:val="28"/>
          <w:szCs w:val="28"/>
          <w:lang w:eastAsia="zh-TW"/>
        </w:rPr>
      </w:pPr>
      <w:hyperlink r:id="rId478" w:anchor="ss8a378" w:history="1">
        <w:r w:rsidRPr="003433B4">
          <w:rPr>
            <w:rStyle w:val="a8"/>
            <w:rFonts w:ascii="MingLiU_HKSCS" w:eastAsia="MingLiU_HKSCS" w:hAnsi="MingLiU_HKSCS"/>
            <w:sz w:val="28"/>
            <w:szCs w:val="28"/>
            <w:lang w:eastAsia="zh-TW"/>
          </w:rPr>
          <w:t>第八分節</w:t>
        </w:r>
      </w:hyperlink>
      <w:r w:rsidRPr="003433B4">
        <w:rPr>
          <w:rFonts w:ascii="MingLiU_HKSCS" w:eastAsia="MingLiU_HKSCS" w:hAnsi="MingLiU_HKSCS"/>
          <w:sz w:val="28"/>
          <w:szCs w:val="28"/>
          <w:lang w:eastAsia="zh-TW"/>
        </w:rPr>
        <w:t xml:space="preserve"> ── 特別權利</w:t>
      </w:r>
    </w:p>
    <w:p w:rsidR="00E3551E" w:rsidRPr="003433B4" w:rsidRDefault="00E3551E" w:rsidP="00E3551E">
      <w:pPr>
        <w:spacing w:after="0"/>
        <w:ind w:left="720"/>
        <w:rPr>
          <w:rFonts w:ascii="MingLiU_HKSCS" w:eastAsia="MingLiU_HKSCS" w:hAnsi="MingLiU_HKSCS"/>
          <w:sz w:val="28"/>
          <w:szCs w:val="28"/>
          <w:lang w:eastAsia="zh-TW"/>
        </w:rPr>
      </w:pPr>
      <w:hyperlink r:id="rId479" w:anchor="a378" w:history="1">
        <w:r w:rsidRPr="003433B4">
          <w:rPr>
            <w:rStyle w:val="a8"/>
            <w:rFonts w:ascii="MingLiU_HKSCS" w:eastAsia="MingLiU_HKSCS" w:hAnsi="MingLiU_HKSCS"/>
            <w:sz w:val="28"/>
            <w:szCs w:val="28"/>
            <w:lang w:eastAsia="zh-TW"/>
          </w:rPr>
          <w:t>第三百七十八條</w:t>
        </w:r>
      </w:hyperlink>
      <w:r w:rsidRPr="003433B4">
        <w:rPr>
          <w:rFonts w:ascii="MingLiU_HKSCS" w:eastAsia="MingLiU_HKSCS" w:hAnsi="MingLiU_HKSCS"/>
          <w:sz w:val="28"/>
          <w:szCs w:val="28"/>
          <w:lang w:eastAsia="zh-TW"/>
        </w:rPr>
        <w:t xml:space="preserve"> ── 股東之特別權利</w:t>
      </w:r>
    </w:p>
    <w:p w:rsidR="00E3551E" w:rsidRPr="003433B4" w:rsidRDefault="00E3551E" w:rsidP="00E3551E">
      <w:pPr>
        <w:spacing w:after="0"/>
        <w:ind w:left="720"/>
        <w:rPr>
          <w:rFonts w:ascii="MingLiU_HKSCS" w:eastAsia="MingLiU_HKSCS" w:hAnsi="MingLiU_HKSCS"/>
          <w:sz w:val="28"/>
          <w:szCs w:val="28"/>
          <w:lang w:eastAsia="zh-TW"/>
        </w:rPr>
      </w:pPr>
      <w:hyperlink r:id="rId480" w:anchor="s3a379"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股東會及行政管理機關</w:t>
      </w:r>
    </w:p>
    <w:p w:rsidR="00E3551E" w:rsidRPr="003433B4" w:rsidRDefault="00E3551E" w:rsidP="00E3551E">
      <w:pPr>
        <w:spacing w:after="0"/>
        <w:ind w:left="720"/>
        <w:rPr>
          <w:rFonts w:ascii="MingLiU_HKSCS" w:eastAsia="MingLiU_HKSCS" w:hAnsi="MingLiU_HKSCS"/>
          <w:sz w:val="28"/>
          <w:szCs w:val="28"/>
          <w:lang w:eastAsia="zh-TW"/>
        </w:rPr>
      </w:pPr>
      <w:hyperlink r:id="rId481" w:anchor="a379" w:history="1">
        <w:r w:rsidRPr="003433B4">
          <w:rPr>
            <w:rStyle w:val="a8"/>
            <w:rFonts w:ascii="MingLiU_HKSCS" w:eastAsia="MingLiU_HKSCS" w:hAnsi="MingLiU_HKSCS"/>
            <w:sz w:val="28"/>
            <w:szCs w:val="28"/>
            <w:lang w:eastAsia="zh-TW"/>
          </w:rPr>
          <w:t>第三百七十九條</w:t>
        </w:r>
      </w:hyperlink>
      <w:r w:rsidRPr="003433B4">
        <w:rPr>
          <w:rFonts w:ascii="MingLiU_HKSCS" w:eastAsia="MingLiU_HKSCS" w:hAnsi="MingLiU_HKSCS"/>
          <w:sz w:val="28"/>
          <w:szCs w:val="28"/>
          <w:lang w:eastAsia="zh-TW"/>
        </w:rPr>
        <w:t xml:space="preserve"> ── 股東會</w:t>
      </w:r>
    </w:p>
    <w:p w:rsidR="00E3551E" w:rsidRPr="003433B4" w:rsidRDefault="00E3551E" w:rsidP="00E3551E">
      <w:pPr>
        <w:spacing w:after="0"/>
        <w:ind w:left="720"/>
        <w:rPr>
          <w:rFonts w:ascii="MingLiU_HKSCS" w:eastAsia="MingLiU_HKSCS" w:hAnsi="MingLiU_HKSCS"/>
          <w:sz w:val="28"/>
          <w:szCs w:val="28"/>
          <w:lang w:eastAsia="zh-TW"/>
        </w:rPr>
      </w:pPr>
      <w:hyperlink r:id="rId482" w:anchor="a380" w:history="1">
        <w:r w:rsidRPr="003433B4">
          <w:rPr>
            <w:rStyle w:val="a8"/>
            <w:rFonts w:ascii="MingLiU_HKSCS" w:eastAsia="MingLiU_HKSCS" w:hAnsi="MingLiU_HKSCS"/>
            <w:sz w:val="28"/>
            <w:szCs w:val="28"/>
            <w:lang w:eastAsia="zh-TW"/>
          </w:rPr>
          <w:t>第三百八十條</w:t>
        </w:r>
      </w:hyperlink>
      <w:r w:rsidRPr="003433B4">
        <w:rPr>
          <w:rFonts w:ascii="MingLiU_HKSCS" w:eastAsia="MingLiU_HKSCS" w:hAnsi="MingLiU_HKSCS"/>
          <w:sz w:val="28"/>
          <w:szCs w:val="28"/>
          <w:lang w:eastAsia="zh-TW"/>
        </w:rPr>
        <w:t xml:space="preserve"> ── 票數之配給及多數之核算</w:t>
      </w:r>
    </w:p>
    <w:p w:rsidR="00E3551E" w:rsidRPr="003433B4" w:rsidRDefault="00E3551E" w:rsidP="00E3551E">
      <w:pPr>
        <w:spacing w:after="0"/>
        <w:ind w:left="720"/>
        <w:rPr>
          <w:rFonts w:ascii="MingLiU_HKSCS" w:eastAsia="MingLiU_HKSCS" w:hAnsi="MingLiU_HKSCS"/>
          <w:sz w:val="28"/>
          <w:szCs w:val="28"/>
          <w:lang w:eastAsia="zh-TW"/>
        </w:rPr>
      </w:pPr>
      <w:hyperlink r:id="rId483" w:anchor="a381" w:history="1">
        <w:r w:rsidRPr="003433B4">
          <w:rPr>
            <w:rStyle w:val="a8"/>
            <w:rFonts w:ascii="MingLiU_HKSCS" w:eastAsia="MingLiU_HKSCS" w:hAnsi="MingLiU_HKSCS"/>
            <w:sz w:val="28"/>
            <w:szCs w:val="28"/>
            <w:lang w:eastAsia="zh-TW"/>
          </w:rPr>
          <w:t>第三百八十一條</w:t>
        </w:r>
      </w:hyperlink>
      <w:r w:rsidRPr="003433B4">
        <w:rPr>
          <w:rFonts w:ascii="MingLiU_HKSCS" w:eastAsia="MingLiU_HKSCS" w:hAnsi="MingLiU_HKSCS"/>
          <w:sz w:val="28"/>
          <w:szCs w:val="28"/>
          <w:lang w:eastAsia="zh-TW"/>
        </w:rPr>
        <w:t xml:space="preserve"> ── 股東之權限</w:t>
      </w:r>
    </w:p>
    <w:p w:rsidR="00E3551E" w:rsidRPr="003433B4" w:rsidRDefault="00E3551E" w:rsidP="00E3551E">
      <w:pPr>
        <w:spacing w:after="0"/>
        <w:ind w:left="720"/>
        <w:rPr>
          <w:rFonts w:ascii="MingLiU_HKSCS" w:eastAsia="MingLiU_HKSCS" w:hAnsi="MingLiU_HKSCS"/>
          <w:sz w:val="28"/>
          <w:szCs w:val="28"/>
          <w:lang w:eastAsia="zh-TW"/>
        </w:rPr>
      </w:pPr>
      <w:hyperlink r:id="rId484" w:anchor="a382" w:history="1">
        <w:r w:rsidRPr="003433B4">
          <w:rPr>
            <w:rStyle w:val="a8"/>
            <w:rFonts w:ascii="MingLiU_HKSCS" w:eastAsia="MingLiU_HKSCS" w:hAnsi="MingLiU_HKSCS"/>
            <w:sz w:val="28"/>
            <w:szCs w:val="28"/>
            <w:lang w:eastAsia="zh-TW"/>
          </w:rPr>
          <w:t>第三百八十二條</w:t>
        </w:r>
      </w:hyperlink>
      <w:r w:rsidRPr="003433B4">
        <w:rPr>
          <w:rFonts w:ascii="MingLiU_HKSCS" w:eastAsia="MingLiU_HKSCS" w:hAnsi="MingLiU_HKSCS"/>
          <w:sz w:val="28"/>
          <w:szCs w:val="28"/>
          <w:lang w:eastAsia="zh-TW"/>
        </w:rPr>
        <w:t xml:space="preserve"> ── 多數</w:t>
      </w:r>
    </w:p>
    <w:p w:rsidR="00E3551E" w:rsidRPr="003433B4" w:rsidRDefault="00E3551E" w:rsidP="00E3551E">
      <w:pPr>
        <w:spacing w:after="0"/>
        <w:ind w:left="720"/>
        <w:rPr>
          <w:rFonts w:ascii="MingLiU_HKSCS" w:eastAsia="MingLiU_HKSCS" w:hAnsi="MingLiU_HKSCS"/>
          <w:sz w:val="28"/>
          <w:szCs w:val="28"/>
          <w:lang w:eastAsia="zh-TW"/>
        </w:rPr>
      </w:pPr>
      <w:hyperlink r:id="rId485" w:anchor="a383" w:history="1">
        <w:r w:rsidRPr="003433B4">
          <w:rPr>
            <w:rStyle w:val="a8"/>
            <w:rFonts w:ascii="MingLiU_HKSCS" w:eastAsia="MingLiU_HKSCS" w:hAnsi="MingLiU_HKSCS"/>
            <w:sz w:val="28"/>
            <w:szCs w:val="28"/>
            <w:lang w:eastAsia="zh-TW"/>
          </w:rPr>
          <w:t>第三百八十三條</w:t>
        </w:r>
      </w:hyperlink>
      <w:r w:rsidRPr="003433B4">
        <w:rPr>
          <w:rFonts w:ascii="MingLiU_HKSCS" w:eastAsia="MingLiU_HKSCS" w:hAnsi="MingLiU_HKSCS"/>
          <w:sz w:val="28"/>
          <w:szCs w:val="28"/>
          <w:lang w:eastAsia="zh-TW"/>
        </w:rPr>
        <w:t xml:space="preserve"> ── 行政管理機關之組成</w:t>
      </w:r>
    </w:p>
    <w:p w:rsidR="00E3551E" w:rsidRPr="003433B4" w:rsidRDefault="00E3551E" w:rsidP="00E3551E">
      <w:pPr>
        <w:spacing w:after="0"/>
        <w:ind w:left="720"/>
        <w:rPr>
          <w:rFonts w:ascii="MingLiU_HKSCS" w:eastAsia="MingLiU_HKSCS" w:hAnsi="MingLiU_HKSCS"/>
          <w:sz w:val="28"/>
          <w:szCs w:val="28"/>
          <w:lang w:eastAsia="zh-TW"/>
        </w:rPr>
      </w:pPr>
      <w:hyperlink r:id="rId486" w:anchor="a384" w:history="1">
        <w:r w:rsidRPr="003433B4">
          <w:rPr>
            <w:rStyle w:val="a8"/>
            <w:rFonts w:ascii="MingLiU_HKSCS" w:eastAsia="MingLiU_HKSCS" w:hAnsi="MingLiU_HKSCS"/>
            <w:sz w:val="28"/>
            <w:szCs w:val="28"/>
            <w:lang w:eastAsia="zh-TW"/>
          </w:rPr>
          <w:t>第三百八十四條</w:t>
        </w:r>
      </w:hyperlink>
      <w:r w:rsidRPr="003433B4">
        <w:rPr>
          <w:rFonts w:ascii="MingLiU_HKSCS" w:eastAsia="MingLiU_HKSCS" w:hAnsi="MingLiU_HKSCS"/>
          <w:sz w:val="28"/>
          <w:szCs w:val="28"/>
          <w:lang w:eastAsia="zh-TW"/>
        </w:rPr>
        <w:t xml:space="preserve"> ── 行政管理機關成員之指定及任期</w:t>
      </w:r>
    </w:p>
    <w:p w:rsidR="00E3551E" w:rsidRPr="003433B4" w:rsidRDefault="00E3551E" w:rsidP="00E3551E">
      <w:pPr>
        <w:spacing w:after="0"/>
        <w:ind w:left="720"/>
        <w:rPr>
          <w:rFonts w:ascii="MingLiU_HKSCS" w:eastAsia="MingLiU_HKSCS" w:hAnsi="MingLiU_HKSCS"/>
          <w:sz w:val="28"/>
          <w:szCs w:val="28"/>
          <w:lang w:eastAsia="zh-TW"/>
        </w:rPr>
      </w:pPr>
      <w:hyperlink r:id="rId487" w:anchor="a385" w:history="1">
        <w:r w:rsidRPr="003433B4">
          <w:rPr>
            <w:rStyle w:val="a8"/>
            <w:rFonts w:ascii="MingLiU_HKSCS" w:eastAsia="MingLiU_HKSCS" w:hAnsi="MingLiU_HKSCS"/>
            <w:sz w:val="28"/>
            <w:szCs w:val="28"/>
            <w:lang w:eastAsia="zh-TW"/>
          </w:rPr>
          <w:t>第三百八十五條</w:t>
        </w:r>
      </w:hyperlink>
      <w:r w:rsidRPr="003433B4">
        <w:rPr>
          <w:rFonts w:ascii="MingLiU_HKSCS" w:eastAsia="MingLiU_HKSCS" w:hAnsi="MingLiU_HKSCS"/>
          <w:sz w:val="28"/>
          <w:szCs w:val="28"/>
          <w:lang w:eastAsia="zh-TW"/>
        </w:rPr>
        <w:t xml:space="preserve"> ── 行政管理機關成員之替代</w:t>
      </w:r>
    </w:p>
    <w:p w:rsidR="00E3551E" w:rsidRPr="003433B4" w:rsidRDefault="00E3551E" w:rsidP="00E3551E">
      <w:pPr>
        <w:spacing w:after="0"/>
        <w:ind w:left="720"/>
        <w:rPr>
          <w:rFonts w:ascii="MingLiU_HKSCS" w:eastAsia="MingLiU_HKSCS" w:hAnsi="MingLiU_HKSCS"/>
          <w:sz w:val="28"/>
          <w:szCs w:val="28"/>
          <w:lang w:eastAsia="zh-TW"/>
        </w:rPr>
      </w:pPr>
      <w:hyperlink r:id="rId488" w:anchor="a386" w:history="1">
        <w:r w:rsidRPr="003433B4">
          <w:rPr>
            <w:rStyle w:val="a8"/>
            <w:rFonts w:ascii="MingLiU_HKSCS" w:eastAsia="MingLiU_HKSCS" w:hAnsi="MingLiU_HKSCS"/>
            <w:sz w:val="28"/>
            <w:szCs w:val="28"/>
            <w:lang w:eastAsia="zh-TW"/>
          </w:rPr>
          <w:t>第三百八十六條</w:t>
        </w:r>
      </w:hyperlink>
      <w:r w:rsidRPr="003433B4">
        <w:rPr>
          <w:rFonts w:ascii="MingLiU_HKSCS" w:eastAsia="MingLiU_HKSCS" w:hAnsi="MingLiU_HKSCS"/>
          <w:sz w:val="28"/>
          <w:szCs w:val="28"/>
          <w:lang w:eastAsia="zh-TW"/>
        </w:rPr>
        <w:t xml:space="preserve"> ── 行政管理機關之運作</w:t>
      </w:r>
    </w:p>
    <w:p w:rsidR="00E3551E" w:rsidRPr="003433B4" w:rsidRDefault="00E3551E" w:rsidP="00E3551E">
      <w:pPr>
        <w:spacing w:after="0"/>
        <w:ind w:left="720"/>
        <w:rPr>
          <w:rFonts w:ascii="MingLiU_HKSCS" w:eastAsia="MingLiU_HKSCS" w:hAnsi="MingLiU_HKSCS"/>
          <w:sz w:val="28"/>
          <w:szCs w:val="28"/>
          <w:lang w:eastAsia="zh-TW"/>
        </w:rPr>
      </w:pPr>
      <w:hyperlink r:id="rId489" w:anchor="a387" w:history="1">
        <w:r w:rsidRPr="003433B4">
          <w:rPr>
            <w:rStyle w:val="a8"/>
            <w:rFonts w:ascii="MingLiU_HKSCS" w:eastAsia="MingLiU_HKSCS" w:hAnsi="MingLiU_HKSCS"/>
            <w:sz w:val="28"/>
            <w:szCs w:val="28"/>
            <w:lang w:eastAsia="zh-TW"/>
          </w:rPr>
          <w:t>第三百八十七條</w:t>
        </w:r>
      </w:hyperlink>
      <w:r w:rsidRPr="003433B4">
        <w:rPr>
          <w:rFonts w:ascii="MingLiU_HKSCS" w:eastAsia="MingLiU_HKSCS" w:hAnsi="MingLiU_HKSCS"/>
          <w:sz w:val="28"/>
          <w:szCs w:val="28"/>
          <w:lang w:eastAsia="zh-TW"/>
        </w:rPr>
        <w:t xml:space="preserve"> ── 行政管理機關成員之報酬</w:t>
      </w:r>
    </w:p>
    <w:p w:rsidR="00E3551E" w:rsidRPr="003433B4" w:rsidRDefault="00E3551E" w:rsidP="00E3551E">
      <w:pPr>
        <w:spacing w:after="0"/>
        <w:ind w:left="720"/>
        <w:rPr>
          <w:rFonts w:ascii="MingLiU_HKSCS" w:eastAsia="MingLiU_HKSCS" w:hAnsi="MingLiU_HKSCS"/>
          <w:sz w:val="28"/>
          <w:szCs w:val="28"/>
          <w:lang w:eastAsia="zh-TW"/>
        </w:rPr>
      </w:pPr>
      <w:hyperlink r:id="rId490" w:anchor="a388" w:history="1">
        <w:r w:rsidRPr="003433B4">
          <w:rPr>
            <w:rStyle w:val="a8"/>
            <w:rFonts w:ascii="MingLiU_HKSCS" w:eastAsia="MingLiU_HKSCS" w:hAnsi="MingLiU_HKSCS"/>
            <w:sz w:val="28"/>
            <w:szCs w:val="28"/>
            <w:lang w:eastAsia="zh-TW"/>
          </w:rPr>
          <w:t>第三百八十八條</w:t>
        </w:r>
      </w:hyperlink>
      <w:r w:rsidRPr="003433B4">
        <w:rPr>
          <w:rFonts w:ascii="MingLiU_HKSCS" w:eastAsia="MingLiU_HKSCS" w:hAnsi="MingLiU_HKSCS"/>
          <w:sz w:val="28"/>
          <w:szCs w:val="28"/>
          <w:lang w:eastAsia="zh-TW"/>
        </w:rPr>
        <w:t xml:space="preserve"> ── 行政管理機關成員之放棄</w:t>
      </w:r>
    </w:p>
    <w:p w:rsidR="00E3551E" w:rsidRPr="003433B4" w:rsidRDefault="00E3551E" w:rsidP="00E3551E">
      <w:pPr>
        <w:spacing w:after="0"/>
        <w:ind w:left="720"/>
        <w:rPr>
          <w:rFonts w:ascii="MingLiU_HKSCS" w:eastAsia="MingLiU_HKSCS" w:hAnsi="MingLiU_HKSCS"/>
          <w:sz w:val="28"/>
          <w:szCs w:val="28"/>
          <w:lang w:eastAsia="zh-TW"/>
        </w:rPr>
      </w:pPr>
      <w:hyperlink r:id="rId491" w:anchor="a389" w:history="1">
        <w:r w:rsidRPr="003433B4">
          <w:rPr>
            <w:rStyle w:val="a8"/>
            <w:rFonts w:ascii="MingLiU_HKSCS" w:eastAsia="MingLiU_HKSCS" w:hAnsi="MingLiU_HKSCS"/>
            <w:sz w:val="28"/>
            <w:szCs w:val="28"/>
            <w:lang w:eastAsia="zh-TW"/>
          </w:rPr>
          <w:t>第三百八十九條</w:t>
        </w:r>
      </w:hyperlink>
      <w:r w:rsidRPr="003433B4">
        <w:rPr>
          <w:rFonts w:ascii="MingLiU_HKSCS" w:eastAsia="MingLiU_HKSCS" w:hAnsi="MingLiU_HKSCS"/>
          <w:sz w:val="28"/>
          <w:szCs w:val="28"/>
          <w:lang w:eastAsia="zh-TW"/>
        </w:rPr>
        <w:t xml:space="preserve"> ── 行政管理機關成員之解任</w:t>
      </w:r>
    </w:p>
    <w:p w:rsidR="00E3551E" w:rsidRPr="003433B4" w:rsidRDefault="00E3551E" w:rsidP="00E3551E">
      <w:pPr>
        <w:spacing w:after="0"/>
        <w:ind w:left="720"/>
        <w:rPr>
          <w:rFonts w:ascii="MingLiU_HKSCS" w:eastAsia="MingLiU_HKSCS" w:hAnsi="MingLiU_HKSCS"/>
          <w:sz w:val="28"/>
          <w:szCs w:val="28"/>
          <w:lang w:eastAsia="zh-TW"/>
        </w:rPr>
      </w:pPr>
      <w:hyperlink r:id="rId492" w:anchor="s4a390" w:history="1">
        <w:r w:rsidRPr="003433B4">
          <w:rPr>
            <w:rStyle w:val="a8"/>
            <w:rFonts w:ascii="MingLiU_HKSCS" w:eastAsia="MingLiU_HKSCS" w:hAnsi="MingLiU_HKSCS"/>
            <w:sz w:val="28"/>
            <w:szCs w:val="28"/>
            <w:lang w:eastAsia="zh-TW"/>
          </w:rPr>
          <w:t>第四節</w:t>
        </w:r>
      </w:hyperlink>
      <w:r w:rsidRPr="003433B4">
        <w:rPr>
          <w:rFonts w:ascii="MingLiU_HKSCS" w:eastAsia="MingLiU_HKSCS" w:hAnsi="MingLiU_HKSCS"/>
          <w:sz w:val="28"/>
          <w:szCs w:val="28"/>
          <w:lang w:eastAsia="zh-TW"/>
        </w:rPr>
        <w:t xml:space="preserve"> ── 一人有限公司</w:t>
      </w:r>
    </w:p>
    <w:p w:rsidR="00E3551E" w:rsidRPr="003433B4" w:rsidRDefault="00E3551E" w:rsidP="00E3551E">
      <w:pPr>
        <w:spacing w:after="0"/>
        <w:ind w:left="720"/>
        <w:rPr>
          <w:rFonts w:ascii="MingLiU_HKSCS" w:eastAsia="MingLiU_HKSCS" w:hAnsi="MingLiU_HKSCS"/>
          <w:sz w:val="28"/>
          <w:szCs w:val="28"/>
          <w:lang w:eastAsia="zh-TW"/>
        </w:rPr>
      </w:pPr>
      <w:hyperlink r:id="rId493" w:anchor="a390" w:history="1">
        <w:r w:rsidRPr="003433B4">
          <w:rPr>
            <w:rStyle w:val="a8"/>
            <w:rFonts w:ascii="MingLiU_HKSCS" w:eastAsia="MingLiU_HKSCS" w:hAnsi="MingLiU_HKSCS"/>
            <w:sz w:val="28"/>
            <w:szCs w:val="28"/>
            <w:lang w:eastAsia="zh-TW"/>
          </w:rPr>
          <w:t>第三百九十條</w:t>
        </w:r>
      </w:hyperlink>
      <w:r w:rsidRPr="003433B4">
        <w:rPr>
          <w:rFonts w:ascii="MingLiU_HKSCS" w:eastAsia="MingLiU_HKSCS" w:hAnsi="MingLiU_HKSCS"/>
          <w:sz w:val="28"/>
          <w:szCs w:val="28"/>
          <w:lang w:eastAsia="zh-TW"/>
        </w:rPr>
        <w:t xml:space="preserve"> ── 一人有限公司</w:t>
      </w:r>
    </w:p>
    <w:p w:rsidR="00E3551E" w:rsidRPr="003433B4" w:rsidRDefault="00E3551E" w:rsidP="00E3551E">
      <w:pPr>
        <w:spacing w:after="0"/>
        <w:ind w:left="720"/>
        <w:rPr>
          <w:rFonts w:ascii="MingLiU_HKSCS" w:eastAsia="MingLiU_HKSCS" w:hAnsi="MingLiU_HKSCS"/>
          <w:sz w:val="28"/>
          <w:szCs w:val="28"/>
          <w:lang w:eastAsia="zh-TW"/>
        </w:rPr>
      </w:pPr>
      <w:hyperlink r:id="rId494" w:anchor="a391" w:history="1">
        <w:r w:rsidRPr="003433B4">
          <w:rPr>
            <w:rStyle w:val="a8"/>
            <w:rFonts w:ascii="MingLiU_HKSCS" w:eastAsia="MingLiU_HKSCS" w:hAnsi="MingLiU_HKSCS"/>
            <w:sz w:val="28"/>
            <w:szCs w:val="28"/>
            <w:lang w:eastAsia="zh-TW"/>
          </w:rPr>
          <w:t>第三百九十一條</w:t>
        </w:r>
      </w:hyperlink>
      <w:r w:rsidRPr="003433B4">
        <w:rPr>
          <w:rFonts w:ascii="MingLiU_HKSCS" w:eastAsia="MingLiU_HKSCS" w:hAnsi="MingLiU_HKSCS"/>
          <w:sz w:val="28"/>
          <w:szCs w:val="28"/>
          <w:lang w:eastAsia="zh-TW"/>
        </w:rPr>
        <w:t xml:space="preserve"> ── 單一股東與公司之間之法律行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495" w:anchor="a392" w:history="1">
        <w:r w:rsidRPr="003433B4">
          <w:rPr>
            <w:rStyle w:val="a8"/>
            <w:rFonts w:ascii="MingLiU_HKSCS" w:eastAsia="MingLiU_HKSCS" w:hAnsi="MingLiU_HKSCS"/>
            <w:sz w:val="28"/>
            <w:szCs w:val="28"/>
            <w:lang w:eastAsia="zh-TW"/>
          </w:rPr>
          <w:t>第三百九十二條</w:t>
        </w:r>
      </w:hyperlink>
      <w:r w:rsidRPr="003433B4">
        <w:rPr>
          <w:rFonts w:ascii="MingLiU_HKSCS" w:eastAsia="MingLiU_HKSCS" w:hAnsi="MingLiU_HKSCS"/>
          <w:sz w:val="28"/>
          <w:szCs w:val="28"/>
          <w:lang w:eastAsia="zh-TW"/>
        </w:rPr>
        <w:t xml:space="preserve"> ── 單一股東之決定</w:t>
      </w:r>
    </w:p>
    <w:p w:rsidR="00E3551E" w:rsidRPr="003433B4" w:rsidRDefault="00E3551E" w:rsidP="00E3551E">
      <w:pPr>
        <w:spacing w:after="0"/>
        <w:ind w:left="720"/>
        <w:rPr>
          <w:rFonts w:ascii="MingLiU_HKSCS" w:eastAsia="MingLiU_HKSCS" w:hAnsi="MingLiU_HKSCS"/>
          <w:sz w:val="28"/>
          <w:szCs w:val="28"/>
          <w:lang w:eastAsia="zh-TW"/>
        </w:rPr>
      </w:pPr>
      <w:hyperlink r:id="rId496" w:anchor="c5a393" w:history="1">
        <w:r w:rsidRPr="003433B4">
          <w:rPr>
            <w:rStyle w:val="a8"/>
            <w:rFonts w:ascii="MingLiU_HKSCS" w:eastAsia="MingLiU_HKSCS" w:hAnsi="MingLiU_HKSCS"/>
            <w:sz w:val="28"/>
            <w:szCs w:val="28"/>
            <w:lang w:eastAsia="zh-TW"/>
          </w:rPr>
          <w:t>第五章</w:t>
        </w:r>
      </w:hyperlink>
      <w:r w:rsidRPr="003433B4">
        <w:rPr>
          <w:rFonts w:ascii="MingLiU_HKSCS" w:eastAsia="MingLiU_HKSCS" w:hAnsi="MingLiU_HKSCS"/>
          <w:sz w:val="28"/>
          <w:szCs w:val="28"/>
          <w:lang w:eastAsia="zh-TW"/>
        </w:rPr>
        <w:t xml:space="preserve"> ── 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有限公司</w:t>
      </w:r>
    </w:p>
    <w:p w:rsidR="00E3551E" w:rsidRPr="003433B4" w:rsidRDefault="00E3551E" w:rsidP="00E3551E">
      <w:pPr>
        <w:spacing w:after="0"/>
        <w:ind w:left="720"/>
        <w:rPr>
          <w:rFonts w:ascii="MingLiU_HKSCS" w:eastAsia="MingLiU_HKSCS" w:hAnsi="MingLiU_HKSCS"/>
          <w:sz w:val="28"/>
          <w:szCs w:val="28"/>
          <w:lang w:eastAsia="zh-TW"/>
        </w:rPr>
      </w:pPr>
      <w:hyperlink r:id="rId497" w:anchor="s1a393"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一般規則及公開認購</w:t>
      </w:r>
    </w:p>
    <w:p w:rsidR="00E3551E" w:rsidRPr="003433B4" w:rsidRDefault="00E3551E" w:rsidP="00E3551E">
      <w:pPr>
        <w:spacing w:after="0"/>
        <w:ind w:left="720"/>
        <w:rPr>
          <w:rFonts w:ascii="MingLiU_HKSCS" w:eastAsia="MingLiU_HKSCS" w:hAnsi="MingLiU_HKSCS"/>
          <w:sz w:val="28"/>
          <w:szCs w:val="28"/>
          <w:lang w:eastAsia="zh-TW"/>
        </w:rPr>
      </w:pPr>
      <w:hyperlink r:id="rId498" w:anchor="ss1a393"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一般規則</w:t>
      </w:r>
    </w:p>
    <w:p w:rsidR="00E3551E" w:rsidRPr="003433B4" w:rsidRDefault="00E3551E" w:rsidP="00E3551E">
      <w:pPr>
        <w:spacing w:after="0"/>
        <w:ind w:left="720"/>
        <w:rPr>
          <w:rFonts w:ascii="MingLiU_HKSCS" w:eastAsia="MingLiU_HKSCS" w:hAnsi="MingLiU_HKSCS"/>
          <w:sz w:val="28"/>
          <w:szCs w:val="28"/>
          <w:lang w:eastAsia="zh-TW"/>
        </w:rPr>
      </w:pPr>
      <w:hyperlink r:id="rId499" w:anchor="a393" w:history="1">
        <w:r w:rsidRPr="003433B4">
          <w:rPr>
            <w:rStyle w:val="a8"/>
            <w:rFonts w:ascii="MingLiU_HKSCS" w:eastAsia="MingLiU_HKSCS" w:hAnsi="MingLiU_HKSCS"/>
            <w:sz w:val="28"/>
            <w:szCs w:val="28"/>
            <w:lang w:eastAsia="zh-TW"/>
          </w:rPr>
          <w:t>第三百九十三條</w:t>
        </w:r>
      </w:hyperlink>
      <w:r w:rsidRPr="003433B4">
        <w:rPr>
          <w:rFonts w:ascii="MingLiU_HKSCS" w:eastAsia="MingLiU_HKSCS" w:hAnsi="MingLiU_HKSCS"/>
          <w:sz w:val="28"/>
          <w:szCs w:val="28"/>
          <w:lang w:eastAsia="zh-TW"/>
        </w:rPr>
        <w:t xml:space="preserve"> ── 特徵</w:t>
      </w:r>
    </w:p>
    <w:p w:rsidR="00E3551E" w:rsidRPr="003433B4" w:rsidRDefault="00E3551E" w:rsidP="00E3551E">
      <w:pPr>
        <w:spacing w:after="0"/>
        <w:ind w:left="720"/>
        <w:rPr>
          <w:rFonts w:ascii="MingLiU_HKSCS" w:eastAsia="MingLiU_HKSCS" w:hAnsi="MingLiU_HKSCS"/>
          <w:sz w:val="28"/>
          <w:szCs w:val="28"/>
          <w:lang w:eastAsia="zh-TW"/>
        </w:rPr>
      </w:pPr>
      <w:hyperlink r:id="rId500" w:anchor="a394" w:history="1">
        <w:r w:rsidRPr="003433B4">
          <w:rPr>
            <w:rStyle w:val="a8"/>
            <w:rFonts w:ascii="MingLiU_HKSCS" w:eastAsia="MingLiU_HKSCS" w:hAnsi="MingLiU_HKSCS"/>
            <w:sz w:val="28"/>
            <w:szCs w:val="28"/>
            <w:lang w:eastAsia="zh-TW"/>
          </w:rPr>
          <w:t>第三百九十四條</w:t>
        </w:r>
      </w:hyperlink>
      <w:r w:rsidRPr="003433B4">
        <w:rPr>
          <w:rFonts w:ascii="MingLiU_HKSCS" w:eastAsia="MingLiU_HKSCS" w:hAnsi="MingLiU_HKSCS"/>
          <w:sz w:val="28"/>
          <w:szCs w:val="28"/>
          <w:lang w:eastAsia="zh-TW"/>
        </w:rPr>
        <w:t xml:space="preserve"> ── 資本之</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w:t>
      </w:r>
    </w:p>
    <w:p w:rsidR="00E3551E" w:rsidRPr="003433B4" w:rsidRDefault="00E3551E" w:rsidP="00E3551E">
      <w:pPr>
        <w:spacing w:after="0"/>
        <w:ind w:left="720"/>
        <w:rPr>
          <w:rFonts w:ascii="MingLiU_HKSCS" w:eastAsia="MingLiU_HKSCS" w:hAnsi="MingLiU_HKSCS"/>
          <w:sz w:val="28"/>
          <w:szCs w:val="28"/>
          <w:lang w:eastAsia="zh-TW"/>
        </w:rPr>
      </w:pPr>
      <w:hyperlink r:id="rId501" w:anchor="a395" w:history="1">
        <w:r w:rsidRPr="003433B4">
          <w:rPr>
            <w:rStyle w:val="a8"/>
            <w:rFonts w:ascii="MingLiU_HKSCS" w:eastAsia="MingLiU_HKSCS" w:hAnsi="MingLiU_HKSCS"/>
            <w:sz w:val="28"/>
            <w:szCs w:val="28"/>
            <w:lang w:eastAsia="zh-TW"/>
          </w:rPr>
          <w:t>第三百九十五條</w:t>
        </w:r>
      </w:hyperlink>
      <w:r w:rsidRPr="003433B4">
        <w:rPr>
          <w:rFonts w:ascii="MingLiU_HKSCS" w:eastAsia="MingLiU_HKSCS" w:hAnsi="MingLiU_HKSCS"/>
          <w:sz w:val="28"/>
          <w:szCs w:val="28"/>
          <w:lang w:eastAsia="zh-TW"/>
        </w:rPr>
        <w:t xml:space="preserve"> ── 設立</w:t>
      </w:r>
    </w:p>
    <w:p w:rsidR="00E3551E" w:rsidRPr="003433B4" w:rsidRDefault="00E3551E" w:rsidP="00E3551E">
      <w:pPr>
        <w:spacing w:after="0"/>
        <w:ind w:left="720"/>
        <w:rPr>
          <w:rFonts w:ascii="MingLiU_HKSCS" w:eastAsia="MingLiU_HKSCS" w:hAnsi="MingLiU_HKSCS"/>
          <w:sz w:val="28"/>
          <w:szCs w:val="28"/>
          <w:lang w:eastAsia="zh-TW"/>
        </w:rPr>
      </w:pPr>
      <w:hyperlink r:id="rId502" w:anchor="ss2a396"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公開認購方式之設立</w:t>
      </w:r>
    </w:p>
    <w:p w:rsidR="00E3551E" w:rsidRPr="003433B4" w:rsidRDefault="00E3551E" w:rsidP="00E3551E">
      <w:pPr>
        <w:spacing w:after="0"/>
        <w:ind w:left="720"/>
        <w:rPr>
          <w:rFonts w:ascii="MingLiU_HKSCS" w:eastAsia="MingLiU_HKSCS" w:hAnsi="MingLiU_HKSCS"/>
          <w:sz w:val="28"/>
          <w:szCs w:val="28"/>
          <w:lang w:eastAsia="zh-TW"/>
        </w:rPr>
      </w:pPr>
      <w:hyperlink r:id="rId503" w:anchor="a396" w:history="1">
        <w:r w:rsidRPr="003433B4">
          <w:rPr>
            <w:rStyle w:val="a8"/>
            <w:rFonts w:ascii="MingLiU_HKSCS" w:eastAsia="MingLiU_HKSCS" w:hAnsi="MingLiU_HKSCS"/>
            <w:sz w:val="28"/>
            <w:szCs w:val="28"/>
            <w:lang w:eastAsia="zh-TW"/>
          </w:rPr>
          <w:t>第三百九十六條</w:t>
        </w:r>
      </w:hyperlink>
      <w:r w:rsidRPr="003433B4">
        <w:rPr>
          <w:rFonts w:ascii="MingLiU_HKSCS" w:eastAsia="MingLiU_HKSCS" w:hAnsi="MingLiU_HKSCS"/>
          <w:sz w:val="28"/>
          <w:szCs w:val="28"/>
          <w:lang w:eastAsia="zh-TW"/>
        </w:rPr>
        <w:t xml:space="preserve"> ── 公開認購方式之設立</w:t>
      </w:r>
    </w:p>
    <w:p w:rsidR="00E3551E" w:rsidRPr="003433B4" w:rsidRDefault="00E3551E" w:rsidP="00E3551E">
      <w:pPr>
        <w:spacing w:after="0"/>
        <w:ind w:left="720"/>
        <w:rPr>
          <w:rFonts w:ascii="MingLiU_HKSCS" w:eastAsia="MingLiU_HKSCS" w:hAnsi="MingLiU_HKSCS"/>
          <w:sz w:val="28"/>
          <w:szCs w:val="28"/>
          <w:lang w:eastAsia="zh-TW"/>
        </w:rPr>
      </w:pPr>
      <w:hyperlink r:id="rId504" w:anchor="a397" w:history="1">
        <w:r w:rsidRPr="003433B4">
          <w:rPr>
            <w:rStyle w:val="a8"/>
            <w:rFonts w:ascii="MingLiU_HKSCS" w:eastAsia="MingLiU_HKSCS" w:hAnsi="MingLiU_HKSCS"/>
            <w:sz w:val="28"/>
            <w:szCs w:val="28"/>
            <w:lang w:eastAsia="zh-TW"/>
          </w:rPr>
          <w:t>第三百九十七條</w:t>
        </w:r>
      </w:hyperlink>
      <w:r w:rsidRPr="003433B4">
        <w:rPr>
          <w:rFonts w:ascii="MingLiU_HKSCS" w:eastAsia="MingLiU_HKSCS" w:hAnsi="MingLiU_HKSCS"/>
          <w:sz w:val="28"/>
          <w:szCs w:val="28"/>
          <w:lang w:eastAsia="zh-TW"/>
        </w:rPr>
        <w:t xml:space="preserve"> ── 計劃</w:t>
      </w:r>
    </w:p>
    <w:p w:rsidR="00E3551E" w:rsidRPr="003433B4" w:rsidRDefault="00E3551E" w:rsidP="00E3551E">
      <w:pPr>
        <w:spacing w:after="0"/>
        <w:ind w:left="720"/>
        <w:rPr>
          <w:rFonts w:ascii="MingLiU_HKSCS" w:eastAsia="MingLiU_HKSCS" w:hAnsi="MingLiU_HKSCS"/>
          <w:sz w:val="28"/>
          <w:szCs w:val="28"/>
          <w:lang w:eastAsia="zh-TW"/>
        </w:rPr>
      </w:pPr>
      <w:hyperlink r:id="rId505" w:anchor="a398" w:history="1">
        <w:r w:rsidRPr="003433B4">
          <w:rPr>
            <w:rStyle w:val="a8"/>
            <w:rFonts w:ascii="MingLiU_HKSCS" w:eastAsia="MingLiU_HKSCS" w:hAnsi="MingLiU_HKSCS"/>
            <w:sz w:val="28"/>
            <w:szCs w:val="28"/>
            <w:lang w:eastAsia="zh-TW"/>
          </w:rPr>
          <w:t>第三百九十八條</w:t>
        </w:r>
      </w:hyperlink>
      <w:r w:rsidRPr="003433B4">
        <w:rPr>
          <w:rFonts w:ascii="MingLiU_HKSCS" w:eastAsia="MingLiU_HKSCS" w:hAnsi="MingLiU_HKSCS"/>
          <w:sz w:val="28"/>
          <w:szCs w:val="28"/>
          <w:lang w:eastAsia="zh-TW"/>
        </w:rPr>
        <w:t xml:space="preserve"> ── 責任</w:t>
      </w:r>
    </w:p>
    <w:p w:rsidR="00E3551E" w:rsidRPr="003433B4" w:rsidRDefault="00E3551E" w:rsidP="00E3551E">
      <w:pPr>
        <w:spacing w:after="0"/>
        <w:ind w:left="720"/>
        <w:rPr>
          <w:rFonts w:ascii="MingLiU_HKSCS" w:eastAsia="MingLiU_HKSCS" w:hAnsi="MingLiU_HKSCS"/>
          <w:sz w:val="28"/>
          <w:szCs w:val="28"/>
          <w:lang w:eastAsia="zh-TW"/>
        </w:rPr>
      </w:pPr>
      <w:hyperlink r:id="rId506" w:anchor="a399" w:history="1">
        <w:r w:rsidRPr="003433B4">
          <w:rPr>
            <w:rStyle w:val="a8"/>
            <w:rFonts w:ascii="MingLiU_HKSCS" w:eastAsia="MingLiU_HKSCS" w:hAnsi="MingLiU_HKSCS"/>
            <w:sz w:val="28"/>
            <w:szCs w:val="28"/>
            <w:lang w:eastAsia="zh-TW"/>
          </w:rPr>
          <w:t>第三百九十九條</w:t>
        </w:r>
      </w:hyperlink>
      <w:r w:rsidRPr="003433B4">
        <w:rPr>
          <w:rFonts w:ascii="MingLiU_HKSCS" w:eastAsia="MingLiU_HKSCS" w:hAnsi="MingLiU_HKSCS"/>
          <w:sz w:val="28"/>
          <w:szCs w:val="28"/>
          <w:lang w:eastAsia="zh-TW"/>
        </w:rPr>
        <w:t xml:space="preserve"> ── 計劃之監察及募集</w:t>
      </w:r>
    </w:p>
    <w:p w:rsidR="00E3551E" w:rsidRPr="003433B4" w:rsidRDefault="00E3551E" w:rsidP="00E3551E">
      <w:pPr>
        <w:spacing w:after="0"/>
        <w:ind w:left="720"/>
        <w:rPr>
          <w:rFonts w:ascii="MingLiU_HKSCS" w:eastAsia="MingLiU_HKSCS" w:hAnsi="MingLiU_HKSCS"/>
          <w:sz w:val="28"/>
          <w:szCs w:val="28"/>
          <w:lang w:eastAsia="zh-TW"/>
        </w:rPr>
      </w:pPr>
      <w:hyperlink r:id="rId507" w:anchor="a400" w:history="1">
        <w:r w:rsidRPr="003433B4">
          <w:rPr>
            <w:rStyle w:val="a8"/>
            <w:rFonts w:ascii="MingLiU_HKSCS" w:eastAsia="MingLiU_HKSCS" w:hAnsi="MingLiU_HKSCS"/>
            <w:sz w:val="28"/>
            <w:szCs w:val="28"/>
            <w:lang w:eastAsia="zh-TW"/>
          </w:rPr>
          <w:t>第四百條</w:t>
        </w:r>
      </w:hyperlink>
      <w:r w:rsidRPr="003433B4">
        <w:rPr>
          <w:rFonts w:ascii="MingLiU_HKSCS" w:eastAsia="MingLiU_HKSCS" w:hAnsi="MingLiU_HKSCS"/>
          <w:sz w:val="28"/>
          <w:szCs w:val="28"/>
          <w:lang w:eastAsia="zh-TW"/>
        </w:rPr>
        <w:t xml:space="preserve"> ── 公開</w:t>
      </w:r>
    </w:p>
    <w:p w:rsidR="00E3551E" w:rsidRPr="003433B4" w:rsidRDefault="00E3551E" w:rsidP="00E3551E">
      <w:pPr>
        <w:spacing w:after="0"/>
        <w:ind w:left="720"/>
        <w:rPr>
          <w:rFonts w:ascii="MingLiU_HKSCS" w:eastAsia="MingLiU_HKSCS" w:hAnsi="MingLiU_HKSCS"/>
          <w:sz w:val="28"/>
          <w:szCs w:val="28"/>
          <w:lang w:eastAsia="zh-TW"/>
        </w:rPr>
      </w:pPr>
      <w:hyperlink r:id="rId508" w:anchor="a401" w:history="1">
        <w:r w:rsidRPr="003433B4">
          <w:rPr>
            <w:rStyle w:val="a8"/>
            <w:rFonts w:ascii="MingLiU_HKSCS" w:eastAsia="MingLiU_HKSCS" w:hAnsi="MingLiU_HKSCS"/>
            <w:sz w:val="28"/>
            <w:szCs w:val="28"/>
            <w:lang w:eastAsia="zh-TW"/>
          </w:rPr>
          <w:t>第四百零一條</w:t>
        </w:r>
      </w:hyperlink>
      <w:r w:rsidRPr="003433B4">
        <w:rPr>
          <w:rFonts w:ascii="MingLiU_HKSCS" w:eastAsia="MingLiU_HKSCS" w:hAnsi="MingLiU_HKSCS"/>
          <w:sz w:val="28"/>
          <w:szCs w:val="28"/>
          <w:lang w:eastAsia="zh-TW"/>
        </w:rPr>
        <w:t xml:space="preserve"> ── 現金之</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w:t>
      </w:r>
    </w:p>
    <w:p w:rsidR="00E3551E" w:rsidRPr="003433B4" w:rsidRDefault="00E3551E" w:rsidP="00E3551E">
      <w:pPr>
        <w:spacing w:after="0"/>
        <w:ind w:left="720"/>
        <w:rPr>
          <w:rFonts w:ascii="MingLiU_HKSCS" w:eastAsia="MingLiU_HKSCS" w:hAnsi="MingLiU_HKSCS"/>
          <w:sz w:val="28"/>
          <w:szCs w:val="28"/>
          <w:lang w:eastAsia="zh-TW"/>
        </w:rPr>
      </w:pPr>
      <w:hyperlink r:id="rId509" w:anchor="a402" w:history="1">
        <w:r w:rsidRPr="003433B4">
          <w:rPr>
            <w:rStyle w:val="a8"/>
            <w:rFonts w:ascii="MingLiU_HKSCS" w:eastAsia="MingLiU_HKSCS" w:hAnsi="MingLiU_HKSCS"/>
            <w:sz w:val="28"/>
            <w:szCs w:val="28"/>
            <w:lang w:eastAsia="zh-TW"/>
          </w:rPr>
          <w:t>第四百零二條</w:t>
        </w:r>
      </w:hyperlink>
      <w:r w:rsidRPr="003433B4">
        <w:rPr>
          <w:rFonts w:ascii="MingLiU_HKSCS" w:eastAsia="MingLiU_HKSCS" w:hAnsi="MingLiU_HKSCS"/>
          <w:sz w:val="28"/>
          <w:szCs w:val="28"/>
          <w:lang w:eastAsia="zh-TW"/>
        </w:rPr>
        <w:t xml:space="preserve"> ── 未完全認購</w:t>
      </w:r>
    </w:p>
    <w:p w:rsidR="00E3551E" w:rsidRPr="003433B4" w:rsidRDefault="00E3551E" w:rsidP="00E3551E">
      <w:pPr>
        <w:spacing w:after="0"/>
        <w:ind w:left="720"/>
        <w:rPr>
          <w:rFonts w:ascii="MingLiU_HKSCS" w:eastAsia="MingLiU_HKSCS" w:hAnsi="MingLiU_HKSCS"/>
          <w:sz w:val="28"/>
          <w:szCs w:val="28"/>
          <w:lang w:eastAsia="zh-TW"/>
        </w:rPr>
      </w:pPr>
      <w:hyperlink r:id="rId510" w:anchor="a403" w:history="1">
        <w:r w:rsidRPr="003433B4">
          <w:rPr>
            <w:rStyle w:val="a8"/>
            <w:rFonts w:ascii="MingLiU_HKSCS" w:eastAsia="MingLiU_HKSCS" w:hAnsi="MingLiU_HKSCS"/>
            <w:sz w:val="28"/>
            <w:szCs w:val="28"/>
            <w:lang w:eastAsia="zh-TW"/>
          </w:rPr>
          <w:t>第四百零三條</w:t>
        </w:r>
      </w:hyperlink>
      <w:r w:rsidRPr="003433B4">
        <w:rPr>
          <w:rFonts w:ascii="MingLiU_HKSCS" w:eastAsia="MingLiU_HKSCS" w:hAnsi="MingLiU_HKSCS"/>
          <w:sz w:val="28"/>
          <w:szCs w:val="28"/>
          <w:lang w:eastAsia="zh-TW"/>
        </w:rPr>
        <w:t xml:space="preserve"> ── 設立大會</w:t>
      </w:r>
    </w:p>
    <w:p w:rsidR="00E3551E" w:rsidRPr="003433B4" w:rsidRDefault="00E3551E" w:rsidP="00E3551E">
      <w:pPr>
        <w:spacing w:after="0"/>
        <w:ind w:left="720"/>
        <w:rPr>
          <w:rFonts w:ascii="MingLiU_HKSCS" w:eastAsia="MingLiU_HKSCS" w:hAnsi="MingLiU_HKSCS"/>
          <w:sz w:val="28"/>
          <w:szCs w:val="28"/>
          <w:lang w:eastAsia="zh-TW"/>
        </w:rPr>
      </w:pPr>
      <w:hyperlink r:id="rId511" w:anchor="a404" w:history="1">
        <w:r w:rsidRPr="003433B4">
          <w:rPr>
            <w:rStyle w:val="a8"/>
            <w:rFonts w:ascii="MingLiU_HKSCS" w:eastAsia="MingLiU_HKSCS" w:hAnsi="MingLiU_HKSCS"/>
            <w:sz w:val="28"/>
            <w:szCs w:val="28"/>
            <w:lang w:eastAsia="zh-TW"/>
          </w:rPr>
          <w:t>第四百零四條</w:t>
        </w:r>
      </w:hyperlink>
      <w:r w:rsidRPr="003433B4">
        <w:rPr>
          <w:rFonts w:ascii="MingLiU_HKSCS" w:eastAsia="MingLiU_HKSCS" w:hAnsi="MingLiU_HKSCS"/>
          <w:sz w:val="28"/>
          <w:szCs w:val="28"/>
          <w:lang w:eastAsia="zh-TW"/>
        </w:rPr>
        <w:t xml:space="preserve"> ── 決議</w:t>
      </w:r>
    </w:p>
    <w:p w:rsidR="00E3551E" w:rsidRPr="003433B4" w:rsidRDefault="00E3551E" w:rsidP="00E3551E">
      <w:pPr>
        <w:spacing w:after="0"/>
        <w:ind w:left="720"/>
        <w:rPr>
          <w:rFonts w:ascii="MingLiU_HKSCS" w:eastAsia="MingLiU_HKSCS" w:hAnsi="MingLiU_HKSCS"/>
          <w:sz w:val="28"/>
          <w:szCs w:val="28"/>
          <w:lang w:eastAsia="zh-TW"/>
        </w:rPr>
      </w:pPr>
      <w:hyperlink r:id="rId512" w:anchor="a405" w:history="1">
        <w:r w:rsidRPr="003433B4">
          <w:rPr>
            <w:rStyle w:val="a8"/>
            <w:rFonts w:ascii="MingLiU_HKSCS" w:eastAsia="MingLiU_HKSCS" w:hAnsi="MingLiU_HKSCS"/>
            <w:sz w:val="28"/>
            <w:szCs w:val="28"/>
            <w:lang w:eastAsia="zh-TW"/>
          </w:rPr>
          <w:t>第四百零五條</w:t>
        </w:r>
      </w:hyperlink>
      <w:r w:rsidRPr="003433B4">
        <w:rPr>
          <w:rFonts w:ascii="MingLiU_HKSCS" w:eastAsia="MingLiU_HKSCS" w:hAnsi="MingLiU_HKSCS"/>
          <w:sz w:val="28"/>
          <w:szCs w:val="28"/>
          <w:lang w:eastAsia="zh-TW"/>
        </w:rPr>
        <w:t xml:space="preserve"> ── 設立之登記</w:t>
      </w:r>
    </w:p>
    <w:p w:rsidR="00E3551E" w:rsidRPr="003433B4" w:rsidRDefault="00E3551E" w:rsidP="00E3551E">
      <w:pPr>
        <w:spacing w:after="0"/>
        <w:ind w:left="720"/>
        <w:rPr>
          <w:rFonts w:ascii="MingLiU_HKSCS" w:eastAsia="MingLiU_HKSCS" w:hAnsi="MingLiU_HKSCS"/>
          <w:sz w:val="28"/>
          <w:szCs w:val="28"/>
          <w:lang w:eastAsia="zh-TW"/>
        </w:rPr>
      </w:pPr>
      <w:hyperlink r:id="rId513" w:anchor="a406" w:history="1">
        <w:r w:rsidRPr="003433B4">
          <w:rPr>
            <w:rStyle w:val="a8"/>
            <w:rFonts w:ascii="MingLiU_HKSCS" w:eastAsia="MingLiU_HKSCS" w:hAnsi="MingLiU_HKSCS"/>
            <w:sz w:val="28"/>
            <w:szCs w:val="28"/>
            <w:lang w:eastAsia="zh-TW"/>
          </w:rPr>
          <w:t>第四百零六條</w:t>
        </w:r>
      </w:hyperlink>
      <w:r w:rsidRPr="003433B4">
        <w:rPr>
          <w:rFonts w:ascii="MingLiU_HKSCS" w:eastAsia="MingLiU_HKSCS" w:hAnsi="MingLiU_HKSCS"/>
          <w:sz w:val="28"/>
          <w:szCs w:val="28"/>
          <w:lang w:eastAsia="zh-TW"/>
        </w:rPr>
        <w:t xml:space="preserve"> ── 間接認購</w:t>
      </w:r>
    </w:p>
    <w:p w:rsidR="00E3551E" w:rsidRPr="003433B4" w:rsidRDefault="00E3551E" w:rsidP="00E3551E">
      <w:pPr>
        <w:spacing w:after="0"/>
        <w:ind w:left="720"/>
        <w:rPr>
          <w:rFonts w:ascii="MingLiU_HKSCS" w:eastAsia="MingLiU_HKSCS" w:hAnsi="MingLiU_HKSCS"/>
          <w:sz w:val="28"/>
          <w:szCs w:val="28"/>
          <w:lang w:eastAsia="zh-TW"/>
        </w:rPr>
      </w:pPr>
      <w:hyperlink r:id="rId514" w:anchor="a407" w:history="1">
        <w:r w:rsidRPr="003433B4">
          <w:rPr>
            <w:rStyle w:val="a8"/>
            <w:rFonts w:ascii="MingLiU_HKSCS" w:eastAsia="MingLiU_HKSCS" w:hAnsi="MingLiU_HKSCS"/>
            <w:sz w:val="28"/>
            <w:szCs w:val="28"/>
            <w:lang w:eastAsia="zh-TW"/>
          </w:rPr>
          <w:t>第四百零七條</w:t>
        </w:r>
      </w:hyperlink>
      <w:r w:rsidRPr="003433B4">
        <w:rPr>
          <w:rFonts w:ascii="MingLiU_HKSCS" w:eastAsia="MingLiU_HKSCS" w:hAnsi="MingLiU_HKSCS"/>
          <w:sz w:val="28"/>
          <w:szCs w:val="28"/>
          <w:lang w:eastAsia="zh-TW"/>
        </w:rPr>
        <w:t xml:space="preserve"> ── 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之移轉性</w:t>
      </w:r>
    </w:p>
    <w:p w:rsidR="00E3551E" w:rsidRPr="003433B4" w:rsidRDefault="00E3551E" w:rsidP="00E3551E">
      <w:pPr>
        <w:spacing w:after="0"/>
        <w:ind w:left="720"/>
        <w:rPr>
          <w:rFonts w:ascii="MingLiU_HKSCS" w:eastAsia="MingLiU_HKSCS" w:hAnsi="MingLiU_HKSCS"/>
          <w:sz w:val="28"/>
          <w:szCs w:val="28"/>
          <w:lang w:eastAsia="zh-TW"/>
        </w:rPr>
      </w:pPr>
      <w:hyperlink r:id="rId515" w:anchor="s2a408"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股東與公司之關係</w:t>
      </w:r>
    </w:p>
    <w:p w:rsidR="00E3551E" w:rsidRPr="003433B4" w:rsidRDefault="00E3551E" w:rsidP="00E3551E">
      <w:pPr>
        <w:spacing w:after="0"/>
        <w:ind w:left="720"/>
        <w:rPr>
          <w:rFonts w:ascii="MingLiU_HKSCS" w:eastAsia="MingLiU_HKSCS" w:hAnsi="MingLiU_HKSCS"/>
          <w:sz w:val="28"/>
          <w:szCs w:val="28"/>
          <w:lang w:eastAsia="zh-TW"/>
        </w:rPr>
      </w:pPr>
      <w:hyperlink r:id="rId516" w:anchor="ss1a408"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及股款之</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w:t>
      </w:r>
    </w:p>
    <w:p w:rsidR="00E3551E" w:rsidRPr="003433B4" w:rsidRDefault="00E3551E" w:rsidP="00E3551E">
      <w:pPr>
        <w:spacing w:after="0"/>
        <w:ind w:left="720"/>
        <w:rPr>
          <w:rFonts w:ascii="MingLiU_HKSCS" w:eastAsia="MingLiU_HKSCS" w:hAnsi="MingLiU_HKSCS"/>
          <w:sz w:val="28"/>
          <w:szCs w:val="28"/>
          <w:lang w:eastAsia="zh-TW"/>
        </w:rPr>
      </w:pPr>
      <w:hyperlink r:id="rId517" w:anchor="a408" w:history="1">
        <w:r w:rsidRPr="003433B4">
          <w:rPr>
            <w:rStyle w:val="a8"/>
            <w:rFonts w:ascii="MingLiU_HKSCS" w:eastAsia="MingLiU_HKSCS" w:hAnsi="MingLiU_HKSCS"/>
            <w:sz w:val="28"/>
            <w:szCs w:val="28"/>
            <w:lang w:eastAsia="zh-TW"/>
          </w:rPr>
          <w:t>第四百零八條</w:t>
        </w:r>
      </w:hyperlink>
      <w:r w:rsidRPr="003433B4">
        <w:rPr>
          <w:rFonts w:ascii="MingLiU_HKSCS" w:eastAsia="MingLiU_HKSCS" w:hAnsi="MingLiU_HKSCS"/>
          <w:sz w:val="28"/>
          <w:szCs w:val="28"/>
          <w:lang w:eastAsia="zh-TW"/>
        </w:rPr>
        <w:t xml:space="preserve"> ── 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之種類及類別</w:t>
      </w:r>
    </w:p>
    <w:p w:rsidR="00E3551E" w:rsidRPr="003433B4" w:rsidRDefault="00E3551E" w:rsidP="00E3551E">
      <w:pPr>
        <w:spacing w:after="0"/>
        <w:ind w:left="720"/>
        <w:rPr>
          <w:rFonts w:ascii="MingLiU_HKSCS" w:eastAsia="MingLiU_HKSCS" w:hAnsi="MingLiU_HKSCS"/>
          <w:sz w:val="28"/>
          <w:szCs w:val="28"/>
          <w:lang w:eastAsia="zh-TW"/>
        </w:rPr>
      </w:pPr>
      <w:hyperlink r:id="rId518" w:anchor="a409" w:history="1">
        <w:r w:rsidRPr="003433B4">
          <w:rPr>
            <w:rStyle w:val="a8"/>
            <w:rFonts w:ascii="MingLiU_HKSCS" w:eastAsia="MingLiU_HKSCS" w:hAnsi="MingLiU_HKSCS"/>
            <w:sz w:val="28"/>
            <w:szCs w:val="28"/>
            <w:lang w:eastAsia="zh-TW"/>
          </w:rPr>
          <w:t>第四百零九條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付股款之時刻</w:t>
      </w:r>
    </w:p>
    <w:p w:rsidR="00E3551E" w:rsidRPr="003433B4" w:rsidRDefault="00E3551E" w:rsidP="00E3551E">
      <w:pPr>
        <w:spacing w:after="0"/>
        <w:ind w:left="720"/>
        <w:rPr>
          <w:rFonts w:ascii="MingLiU_HKSCS" w:eastAsia="MingLiU_HKSCS" w:hAnsi="MingLiU_HKSCS"/>
          <w:sz w:val="28"/>
          <w:szCs w:val="28"/>
          <w:lang w:eastAsia="zh-TW"/>
        </w:rPr>
      </w:pPr>
      <w:hyperlink r:id="rId519" w:anchor="a410" w:history="1">
        <w:r w:rsidRPr="003433B4">
          <w:rPr>
            <w:rStyle w:val="a8"/>
            <w:rFonts w:ascii="MingLiU_HKSCS" w:eastAsia="MingLiU_HKSCS" w:hAnsi="MingLiU_HKSCS"/>
            <w:sz w:val="28"/>
            <w:szCs w:val="28"/>
            <w:lang w:eastAsia="zh-TW"/>
          </w:rPr>
          <w:t>第四百一十條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付股款之責任</w:t>
      </w:r>
    </w:p>
    <w:p w:rsidR="00E3551E" w:rsidRPr="003433B4" w:rsidRDefault="00E3551E" w:rsidP="00E3551E">
      <w:pPr>
        <w:spacing w:after="0"/>
        <w:ind w:left="720"/>
        <w:rPr>
          <w:rFonts w:ascii="MingLiU_HKSCS" w:eastAsia="MingLiU_HKSCS" w:hAnsi="MingLiU_HKSCS"/>
          <w:sz w:val="28"/>
          <w:szCs w:val="28"/>
          <w:lang w:eastAsia="zh-TW"/>
        </w:rPr>
      </w:pPr>
      <w:hyperlink r:id="rId520" w:anchor="a411" w:history="1">
        <w:r w:rsidRPr="003433B4">
          <w:rPr>
            <w:rStyle w:val="a8"/>
            <w:rFonts w:ascii="MingLiU_HKSCS" w:eastAsia="MingLiU_HKSCS" w:hAnsi="MingLiU_HKSCS"/>
            <w:sz w:val="28"/>
            <w:szCs w:val="28"/>
            <w:lang w:eastAsia="zh-TW"/>
          </w:rPr>
          <w:t>第四百一十一條</w:t>
        </w:r>
      </w:hyperlink>
      <w:r w:rsidRPr="003433B4">
        <w:rPr>
          <w:rFonts w:ascii="MingLiU_HKSCS" w:eastAsia="MingLiU_HKSCS" w:hAnsi="MingLiU_HKSCS"/>
          <w:sz w:val="28"/>
          <w:szCs w:val="28"/>
          <w:lang w:eastAsia="zh-TW"/>
        </w:rPr>
        <w:t xml:space="preserve"> ── 股票之性質</w:t>
      </w:r>
    </w:p>
    <w:p w:rsidR="00E3551E" w:rsidRPr="003433B4" w:rsidRDefault="00E3551E" w:rsidP="00E3551E">
      <w:pPr>
        <w:spacing w:after="0"/>
        <w:ind w:left="720"/>
        <w:rPr>
          <w:rFonts w:ascii="MingLiU_HKSCS" w:eastAsia="MingLiU_HKSCS" w:hAnsi="MingLiU_HKSCS"/>
          <w:sz w:val="28"/>
          <w:szCs w:val="28"/>
          <w:lang w:eastAsia="zh-TW"/>
        </w:rPr>
      </w:pPr>
      <w:hyperlink r:id="rId521" w:anchor="a412" w:history="1">
        <w:r w:rsidRPr="003433B4">
          <w:rPr>
            <w:rStyle w:val="a8"/>
            <w:rFonts w:ascii="MingLiU_HKSCS" w:eastAsia="MingLiU_HKSCS" w:hAnsi="MingLiU_HKSCS"/>
            <w:sz w:val="28"/>
            <w:szCs w:val="28"/>
            <w:lang w:eastAsia="zh-TW"/>
          </w:rPr>
          <w:t>第四百一十二條</w:t>
        </w:r>
      </w:hyperlink>
      <w:r w:rsidRPr="003433B4">
        <w:rPr>
          <w:rFonts w:ascii="MingLiU_HKSCS" w:eastAsia="MingLiU_HKSCS" w:hAnsi="MingLiU_HKSCS"/>
          <w:sz w:val="28"/>
          <w:szCs w:val="28"/>
          <w:lang w:eastAsia="zh-TW"/>
        </w:rPr>
        <w:t xml:space="preserve"> ── 股票之轉換</w:t>
      </w:r>
    </w:p>
    <w:p w:rsidR="00E3551E" w:rsidRPr="003433B4" w:rsidRDefault="00E3551E" w:rsidP="00E3551E">
      <w:pPr>
        <w:spacing w:after="0"/>
        <w:ind w:left="720"/>
        <w:rPr>
          <w:rFonts w:ascii="MingLiU_HKSCS" w:eastAsia="MingLiU_HKSCS" w:hAnsi="MingLiU_HKSCS"/>
          <w:sz w:val="28"/>
          <w:szCs w:val="28"/>
          <w:lang w:eastAsia="zh-TW"/>
        </w:rPr>
      </w:pPr>
      <w:hyperlink r:id="rId522" w:anchor="a413" w:history="1">
        <w:r w:rsidRPr="003433B4">
          <w:rPr>
            <w:rStyle w:val="a8"/>
            <w:rFonts w:ascii="MingLiU_HKSCS" w:eastAsia="MingLiU_HKSCS" w:hAnsi="MingLiU_HKSCS"/>
            <w:sz w:val="28"/>
            <w:szCs w:val="28"/>
            <w:lang w:eastAsia="zh-TW"/>
          </w:rPr>
          <w:t>第四百一十三條</w:t>
        </w:r>
      </w:hyperlink>
      <w:r w:rsidRPr="003433B4">
        <w:rPr>
          <w:rFonts w:ascii="MingLiU_HKSCS" w:eastAsia="MingLiU_HKSCS" w:hAnsi="MingLiU_HKSCS"/>
          <w:sz w:val="28"/>
          <w:szCs w:val="28"/>
          <w:lang w:eastAsia="zh-TW"/>
        </w:rPr>
        <w:t xml:space="preserve"> ── 息票</w:t>
      </w:r>
    </w:p>
    <w:p w:rsidR="00E3551E" w:rsidRPr="003433B4" w:rsidRDefault="00E3551E" w:rsidP="00E3551E">
      <w:pPr>
        <w:spacing w:after="0"/>
        <w:ind w:left="720"/>
        <w:rPr>
          <w:rFonts w:ascii="MingLiU_HKSCS" w:eastAsia="MingLiU_HKSCS" w:hAnsi="MingLiU_HKSCS"/>
          <w:sz w:val="28"/>
          <w:szCs w:val="28"/>
          <w:lang w:eastAsia="zh-TW"/>
        </w:rPr>
      </w:pPr>
      <w:hyperlink r:id="rId523" w:anchor="a414" w:history="1">
        <w:r w:rsidRPr="003433B4">
          <w:rPr>
            <w:rStyle w:val="a8"/>
            <w:rFonts w:ascii="MingLiU_HKSCS" w:eastAsia="MingLiU_HKSCS" w:hAnsi="MingLiU_HKSCS"/>
            <w:sz w:val="28"/>
            <w:szCs w:val="28"/>
            <w:lang w:eastAsia="zh-TW"/>
          </w:rPr>
          <w:t>第四百一十四條</w:t>
        </w:r>
      </w:hyperlink>
      <w:r w:rsidRPr="003433B4">
        <w:rPr>
          <w:rFonts w:ascii="MingLiU_HKSCS" w:eastAsia="MingLiU_HKSCS" w:hAnsi="MingLiU_HKSCS"/>
          <w:sz w:val="28"/>
          <w:szCs w:val="28"/>
          <w:lang w:eastAsia="zh-TW"/>
        </w:rPr>
        <w:t xml:space="preserve"> ── 不可分割性</w:t>
      </w:r>
    </w:p>
    <w:p w:rsidR="00E3551E" w:rsidRPr="003433B4" w:rsidRDefault="00E3551E" w:rsidP="00E3551E">
      <w:pPr>
        <w:spacing w:after="0"/>
        <w:ind w:left="720"/>
        <w:rPr>
          <w:rFonts w:ascii="MingLiU_HKSCS" w:eastAsia="MingLiU_HKSCS" w:hAnsi="MingLiU_HKSCS"/>
          <w:sz w:val="28"/>
          <w:szCs w:val="28"/>
          <w:lang w:eastAsia="zh-TW"/>
        </w:rPr>
      </w:pPr>
      <w:hyperlink r:id="rId524" w:anchor="a415" w:history="1">
        <w:r w:rsidRPr="003433B4">
          <w:rPr>
            <w:rStyle w:val="a8"/>
            <w:rFonts w:ascii="MingLiU_HKSCS" w:eastAsia="MingLiU_HKSCS" w:hAnsi="MingLiU_HKSCS"/>
            <w:sz w:val="28"/>
            <w:szCs w:val="28"/>
            <w:lang w:eastAsia="zh-TW"/>
          </w:rPr>
          <w:t>第四百一十五條</w:t>
        </w:r>
      </w:hyperlink>
      <w:r w:rsidRPr="003433B4">
        <w:rPr>
          <w:rFonts w:ascii="MingLiU_HKSCS" w:eastAsia="MingLiU_HKSCS" w:hAnsi="MingLiU_HKSCS"/>
          <w:sz w:val="28"/>
          <w:szCs w:val="28"/>
          <w:lang w:eastAsia="zh-TW"/>
        </w:rPr>
        <w:t xml:space="preserve"> ── 特別權利</w:t>
      </w:r>
    </w:p>
    <w:p w:rsidR="00E3551E" w:rsidRPr="003433B4" w:rsidRDefault="00E3551E" w:rsidP="00E3551E">
      <w:pPr>
        <w:spacing w:after="0"/>
        <w:ind w:left="720"/>
        <w:rPr>
          <w:rFonts w:ascii="MingLiU_HKSCS" w:eastAsia="MingLiU_HKSCS" w:hAnsi="MingLiU_HKSCS"/>
          <w:sz w:val="28"/>
          <w:szCs w:val="28"/>
          <w:lang w:eastAsia="zh-TW"/>
        </w:rPr>
      </w:pPr>
      <w:hyperlink r:id="rId525" w:anchor="a416" w:history="1">
        <w:r w:rsidRPr="003433B4">
          <w:rPr>
            <w:rStyle w:val="a8"/>
            <w:rFonts w:ascii="MingLiU_HKSCS" w:eastAsia="MingLiU_HKSCS" w:hAnsi="MingLiU_HKSCS"/>
            <w:sz w:val="28"/>
            <w:szCs w:val="28"/>
            <w:lang w:eastAsia="zh-TW"/>
          </w:rPr>
          <w:t>第四百一十六條</w:t>
        </w:r>
      </w:hyperlink>
      <w:r w:rsidRPr="003433B4">
        <w:rPr>
          <w:rFonts w:ascii="MingLiU_HKSCS" w:eastAsia="MingLiU_HKSCS" w:hAnsi="MingLiU_HKSCS"/>
          <w:sz w:val="28"/>
          <w:szCs w:val="28"/>
          <w:lang w:eastAsia="zh-TW"/>
        </w:rPr>
        <w:t xml:space="preserve"> ── 股票</w:t>
      </w:r>
    </w:p>
    <w:p w:rsidR="00E3551E" w:rsidRPr="003433B4" w:rsidRDefault="00E3551E" w:rsidP="00E3551E">
      <w:pPr>
        <w:spacing w:after="0"/>
        <w:ind w:left="720"/>
        <w:rPr>
          <w:rFonts w:ascii="MingLiU_HKSCS" w:eastAsia="MingLiU_HKSCS" w:hAnsi="MingLiU_HKSCS"/>
          <w:sz w:val="28"/>
          <w:szCs w:val="28"/>
          <w:lang w:eastAsia="zh-TW"/>
        </w:rPr>
      </w:pPr>
      <w:hyperlink r:id="rId526" w:anchor="a417" w:history="1">
        <w:r w:rsidRPr="003433B4">
          <w:rPr>
            <w:rStyle w:val="a8"/>
            <w:rFonts w:ascii="MingLiU_HKSCS" w:eastAsia="MingLiU_HKSCS" w:hAnsi="MingLiU_HKSCS"/>
            <w:sz w:val="28"/>
            <w:szCs w:val="28"/>
            <w:lang w:eastAsia="zh-TW"/>
          </w:rPr>
          <w:t>第四百一十七條</w:t>
        </w:r>
      </w:hyperlink>
      <w:r w:rsidRPr="003433B4">
        <w:rPr>
          <w:rFonts w:ascii="MingLiU_HKSCS" w:eastAsia="MingLiU_HKSCS" w:hAnsi="MingLiU_HKSCS"/>
          <w:sz w:val="28"/>
          <w:szCs w:val="28"/>
          <w:lang w:eastAsia="zh-TW"/>
        </w:rPr>
        <w:t xml:space="preserve"> ── 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之登記簿冊</w:t>
      </w:r>
    </w:p>
    <w:p w:rsidR="00E3551E" w:rsidRPr="003433B4" w:rsidRDefault="00E3551E" w:rsidP="00E3551E">
      <w:pPr>
        <w:spacing w:after="0"/>
        <w:ind w:left="720"/>
        <w:rPr>
          <w:rFonts w:ascii="MingLiU_HKSCS" w:eastAsia="MingLiU_HKSCS" w:hAnsi="MingLiU_HKSCS"/>
          <w:sz w:val="28"/>
          <w:szCs w:val="28"/>
          <w:lang w:eastAsia="zh-TW"/>
        </w:rPr>
      </w:pPr>
      <w:hyperlink r:id="rId527" w:anchor="a418" w:history="1">
        <w:r w:rsidRPr="003433B4">
          <w:rPr>
            <w:rStyle w:val="a8"/>
            <w:rFonts w:ascii="MingLiU_HKSCS" w:eastAsia="MingLiU_HKSCS" w:hAnsi="MingLiU_HKSCS"/>
            <w:sz w:val="28"/>
            <w:szCs w:val="28"/>
            <w:lang w:eastAsia="zh-TW"/>
          </w:rPr>
          <w:t>第四百一十八條</w:t>
        </w:r>
      </w:hyperlink>
      <w:r w:rsidRPr="003433B4">
        <w:rPr>
          <w:rFonts w:ascii="MingLiU_HKSCS" w:eastAsia="MingLiU_HKSCS" w:hAnsi="MingLiU_HKSCS"/>
          <w:sz w:val="28"/>
          <w:szCs w:val="28"/>
          <w:lang w:eastAsia="zh-TW"/>
        </w:rPr>
        <w:t xml:space="preserve"> ── 股票之存放</w:t>
      </w:r>
    </w:p>
    <w:p w:rsidR="00E3551E" w:rsidRPr="003433B4" w:rsidRDefault="00E3551E" w:rsidP="00E3551E">
      <w:pPr>
        <w:spacing w:after="0"/>
        <w:ind w:left="720"/>
        <w:rPr>
          <w:rFonts w:ascii="MingLiU_HKSCS" w:eastAsia="MingLiU_HKSCS" w:hAnsi="MingLiU_HKSCS"/>
          <w:sz w:val="28"/>
          <w:szCs w:val="28"/>
          <w:lang w:eastAsia="zh-TW"/>
        </w:rPr>
      </w:pPr>
      <w:hyperlink r:id="rId528" w:anchor="a419" w:history="1">
        <w:r w:rsidRPr="003433B4">
          <w:rPr>
            <w:rStyle w:val="a8"/>
            <w:rFonts w:ascii="MingLiU_HKSCS" w:eastAsia="MingLiU_HKSCS" w:hAnsi="MingLiU_HKSCS"/>
            <w:sz w:val="28"/>
            <w:szCs w:val="28"/>
            <w:lang w:eastAsia="zh-TW"/>
          </w:rPr>
          <w:t>第四百一十九條</w:t>
        </w:r>
      </w:hyperlink>
      <w:r w:rsidRPr="003433B4">
        <w:rPr>
          <w:rFonts w:ascii="MingLiU_HKSCS" w:eastAsia="MingLiU_HKSCS" w:hAnsi="MingLiU_HKSCS"/>
          <w:sz w:val="28"/>
          <w:szCs w:val="28"/>
          <w:lang w:eastAsia="zh-TW"/>
        </w:rPr>
        <w:t xml:space="preserve"> ── 存放之手續</w:t>
      </w:r>
    </w:p>
    <w:p w:rsidR="00E3551E" w:rsidRPr="003433B4" w:rsidRDefault="00E3551E" w:rsidP="00E3551E">
      <w:pPr>
        <w:spacing w:after="0"/>
        <w:ind w:left="720"/>
        <w:rPr>
          <w:rFonts w:ascii="MingLiU_HKSCS" w:eastAsia="MingLiU_HKSCS" w:hAnsi="MingLiU_HKSCS"/>
          <w:sz w:val="28"/>
          <w:szCs w:val="28"/>
          <w:lang w:eastAsia="zh-TW"/>
        </w:rPr>
      </w:pPr>
      <w:hyperlink r:id="rId529" w:anchor="ss2a420"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無投票權之優先股</w:t>
      </w:r>
    </w:p>
    <w:p w:rsidR="00E3551E" w:rsidRPr="003433B4" w:rsidRDefault="00E3551E" w:rsidP="00E3551E">
      <w:pPr>
        <w:spacing w:after="0"/>
        <w:ind w:left="720"/>
        <w:rPr>
          <w:rFonts w:ascii="MingLiU_HKSCS" w:eastAsia="MingLiU_HKSCS" w:hAnsi="MingLiU_HKSCS"/>
          <w:sz w:val="28"/>
          <w:szCs w:val="28"/>
          <w:lang w:eastAsia="zh-TW"/>
        </w:rPr>
      </w:pPr>
      <w:hyperlink r:id="rId530" w:anchor="a420" w:history="1">
        <w:r w:rsidRPr="003433B4">
          <w:rPr>
            <w:rStyle w:val="a8"/>
            <w:rFonts w:ascii="MingLiU_HKSCS" w:eastAsia="MingLiU_HKSCS" w:hAnsi="MingLiU_HKSCS"/>
            <w:sz w:val="28"/>
            <w:szCs w:val="28"/>
            <w:lang w:eastAsia="zh-TW"/>
          </w:rPr>
          <w:t>第四百二十條</w:t>
        </w:r>
      </w:hyperlink>
      <w:r w:rsidRPr="003433B4">
        <w:rPr>
          <w:rFonts w:ascii="MingLiU_HKSCS" w:eastAsia="MingLiU_HKSCS" w:hAnsi="MingLiU_HKSCS"/>
          <w:sz w:val="28"/>
          <w:szCs w:val="28"/>
          <w:lang w:eastAsia="zh-TW"/>
        </w:rPr>
        <w:t xml:space="preserve"> ── 發行及優先股息</w:t>
      </w:r>
    </w:p>
    <w:p w:rsidR="00E3551E" w:rsidRPr="003433B4" w:rsidRDefault="00E3551E" w:rsidP="00E3551E">
      <w:pPr>
        <w:spacing w:after="0"/>
        <w:ind w:left="720"/>
        <w:rPr>
          <w:rFonts w:ascii="MingLiU_HKSCS" w:eastAsia="MingLiU_HKSCS" w:hAnsi="MingLiU_HKSCS"/>
          <w:sz w:val="28"/>
          <w:szCs w:val="28"/>
          <w:lang w:eastAsia="zh-TW"/>
        </w:rPr>
      </w:pPr>
      <w:hyperlink r:id="rId531" w:anchor="a421" w:history="1">
        <w:r w:rsidRPr="003433B4">
          <w:rPr>
            <w:rStyle w:val="a8"/>
            <w:rFonts w:ascii="MingLiU_HKSCS" w:eastAsia="MingLiU_HKSCS" w:hAnsi="MingLiU_HKSCS"/>
            <w:sz w:val="28"/>
            <w:szCs w:val="28"/>
            <w:lang w:eastAsia="zh-TW"/>
          </w:rPr>
          <w:t>第四百二十一條</w:t>
        </w:r>
      </w:hyperlink>
      <w:r w:rsidRPr="003433B4">
        <w:rPr>
          <w:rFonts w:ascii="MingLiU_HKSCS" w:eastAsia="MingLiU_HKSCS" w:hAnsi="MingLiU_HKSCS"/>
          <w:sz w:val="28"/>
          <w:szCs w:val="28"/>
          <w:lang w:eastAsia="zh-TW"/>
        </w:rPr>
        <w:t xml:space="preserve"> ── 優先股息之不支付</w:t>
      </w:r>
    </w:p>
    <w:p w:rsidR="00E3551E" w:rsidRPr="003433B4" w:rsidRDefault="00E3551E" w:rsidP="00E3551E">
      <w:pPr>
        <w:spacing w:after="0"/>
        <w:ind w:left="720"/>
        <w:rPr>
          <w:rFonts w:ascii="MingLiU_HKSCS" w:eastAsia="MingLiU_HKSCS" w:hAnsi="MingLiU_HKSCS"/>
          <w:sz w:val="28"/>
          <w:szCs w:val="28"/>
          <w:lang w:eastAsia="zh-TW"/>
        </w:rPr>
      </w:pPr>
      <w:hyperlink r:id="rId532" w:anchor="a422" w:history="1">
        <w:r w:rsidRPr="003433B4">
          <w:rPr>
            <w:rStyle w:val="a8"/>
            <w:rFonts w:ascii="MingLiU_HKSCS" w:eastAsia="MingLiU_HKSCS" w:hAnsi="MingLiU_HKSCS"/>
            <w:sz w:val="28"/>
            <w:szCs w:val="28"/>
            <w:lang w:eastAsia="zh-TW"/>
          </w:rPr>
          <w:t>第四百二十二條</w:t>
        </w:r>
      </w:hyperlink>
      <w:r w:rsidRPr="003433B4">
        <w:rPr>
          <w:rFonts w:ascii="MingLiU_HKSCS" w:eastAsia="MingLiU_HKSCS" w:hAnsi="MingLiU_HKSCS"/>
          <w:sz w:val="28"/>
          <w:szCs w:val="28"/>
          <w:lang w:eastAsia="zh-TW"/>
        </w:rPr>
        <w:t xml:space="preserve"> ── 權利、法定人數及多數</w:t>
      </w:r>
    </w:p>
    <w:p w:rsidR="00E3551E" w:rsidRPr="003433B4" w:rsidRDefault="00E3551E" w:rsidP="00E3551E">
      <w:pPr>
        <w:spacing w:after="0"/>
        <w:ind w:left="720"/>
        <w:rPr>
          <w:rFonts w:ascii="MingLiU_HKSCS" w:eastAsia="MingLiU_HKSCS" w:hAnsi="MingLiU_HKSCS"/>
          <w:sz w:val="28"/>
          <w:szCs w:val="28"/>
          <w:lang w:eastAsia="zh-TW"/>
        </w:rPr>
      </w:pPr>
      <w:hyperlink r:id="rId533" w:anchor="a423" w:history="1">
        <w:r w:rsidRPr="003433B4">
          <w:rPr>
            <w:rStyle w:val="a8"/>
            <w:rFonts w:ascii="MingLiU_HKSCS" w:eastAsia="MingLiU_HKSCS" w:hAnsi="MingLiU_HKSCS"/>
            <w:sz w:val="28"/>
            <w:szCs w:val="28"/>
            <w:lang w:eastAsia="zh-TW"/>
          </w:rPr>
          <w:t>第四百二十三條</w:t>
        </w:r>
      </w:hyperlink>
      <w:r w:rsidRPr="003433B4">
        <w:rPr>
          <w:rFonts w:ascii="MingLiU_HKSCS" w:eastAsia="MingLiU_HKSCS" w:hAnsi="MingLiU_HKSCS"/>
          <w:sz w:val="28"/>
          <w:szCs w:val="28"/>
          <w:lang w:eastAsia="zh-TW"/>
        </w:rPr>
        <w:t xml:space="preserve"> ── 可贖回之優先股</w:t>
      </w:r>
    </w:p>
    <w:p w:rsidR="00E3551E" w:rsidRPr="003433B4" w:rsidRDefault="00E3551E" w:rsidP="00E3551E">
      <w:pPr>
        <w:spacing w:after="0"/>
        <w:ind w:left="720"/>
        <w:rPr>
          <w:rFonts w:ascii="MingLiU_HKSCS" w:eastAsia="MingLiU_HKSCS" w:hAnsi="MingLiU_HKSCS"/>
          <w:sz w:val="28"/>
          <w:szCs w:val="28"/>
          <w:lang w:eastAsia="zh-TW"/>
        </w:rPr>
      </w:pPr>
      <w:hyperlink r:id="rId534" w:anchor="ss3a424" w:history="1">
        <w:r w:rsidRPr="003433B4">
          <w:rPr>
            <w:rStyle w:val="a8"/>
            <w:rFonts w:ascii="MingLiU_HKSCS" w:eastAsia="MingLiU_HKSCS" w:hAnsi="MingLiU_HKSCS"/>
            <w:sz w:val="28"/>
            <w:szCs w:val="28"/>
            <w:lang w:eastAsia="zh-TW"/>
          </w:rPr>
          <w:t>第三分節</w:t>
        </w:r>
      </w:hyperlink>
      <w:r w:rsidRPr="003433B4">
        <w:rPr>
          <w:rFonts w:ascii="MingLiU_HKSCS" w:eastAsia="MingLiU_HKSCS" w:hAnsi="MingLiU_HKSCS"/>
          <w:sz w:val="28"/>
          <w:szCs w:val="28"/>
          <w:lang w:eastAsia="zh-TW"/>
        </w:rPr>
        <w:t xml:space="preserve"> ── 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之移轉</w:t>
      </w:r>
    </w:p>
    <w:p w:rsidR="00E3551E" w:rsidRPr="003433B4" w:rsidRDefault="00E3551E" w:rsidP="00E3551E">
      <w:pPr>
        <w:spacing w:after="0"/>
        <w:ind w:left="720"/>
        <w:rPr>
          <w:rFonts w:ascii="MingLiU_HKSCS" w:eastAsia="MingLiU_HKSCS" w:hAnsi="MingLiU_HKSCS"/>
          <w:sz w:val="28"/>
          <w:szCs w:val="28"/>
          <w:lang w:eastAsia="zh-TW"/>
        </w:rPr>
      </w:pPr>
      <w:hyperlink r:id="rId535" w:anchor="a424" w:history="1">
        <w:r w:rsidRPr="003433B4">
          <w:rPr>
            <w:rStyle w:val="a8"/>
            <w:rFonts w:ascii="MingLiU_HKSCS" w:eastAsia="MingLiU_HKSCS" w:hAnsi="MingLiU_HKSCS"/>
            <w:sz w:val="28"/>
            <w:szCs w:val="28"/>
            <w:lang w:eastAsia="zh-TW"/>
          </w:rPr>
          <w:t>第四百二十四條</w:t>
        </w:r>
      </w:hyperlink>
      <w:r w:rsidRPr="003433B4">
        <w:rPr>
          <w:rFonts w:ascii="MingLiU_HKSCS" w:eastAsia="MingLiU_HKSCS" w:hAnsi="MingLiU_HKSCS"/>
          <w:sz w:val="28"/>
          <w:szCs w:val="28"/>
          <w:lang w:eastAsia="zh-TW"/>
        </w:rPr>
        <w:t xml:space="preserve"> ── 股票之移轉</w:t>
      </w:r>
    </w:p>
    <w:p w:rsidR="00E3551E" w:rsidRPr="003433B4" w:rsidRDefault="00E3551E" w:rsidP="00E3551E">
      <w:pPr>
        <w:spacing w:after="0"/>
        <w:ind w:left="720"/>
        <w:rPr>
          <w:rFonts w:ascii="MingLiU_HKSCS" w:eastAsia="MingLiU_HKSCS" w:hAnsi="MingLiU_HKSCS"/>
          <w:sz w:val="28"/>
          <w:szCs w:val="28"/>
          <w:lang w:eastAsia="zh-TW"/>
        </w:rPr>
      </w:pPr>
      <w:hyperlink r:id="rId536" w:anchor="a425" w:history="1">
        <w:r w:rsidRPr="003433B4">
          <w:rPr>
            <w:rStyle w:val="a8"/>
            <w:rFonts w:ascii="MingLiU_HKSCS" w:eastAsia="MingLiU_HKSCS" w:hAnsi="MingLiU_HKSCS"/>
            <w:sz w:val="28"/>
            <w:szCs w:val="28"/>
            <w:lang w:eastAsia="zh-TW"/>
          </w:rPr>
          <w:t>第四百二十五條</w:t>
        </w:r>
      </w:hyperlink>
      <w:r w:rsidRPr="003433B4">
        <w:rPr>
          <w:rFonts w:ascii="MingLiU_HKSCS" w:eastAsia="MingLiU_HKSCS" w:hAnsi="MingLiU_HKSCS"/>
          <w:sz w:val="28"/>
          <w:szCs w:val="28"/>
          <w:lang w:eastAsia="zh-TW"/>
        </w:rPr>
        <w:t xml:space="preserve"> ── 對移轉之法定限制</w:t>
      </w:r>
    </w:p>
    <w:p w:rsidR="00E3551E" w:rsidRPr="003433B4" w:rsidRDefault="00E3551E" w:rsidP="00E3551E">
      <w:pPr>
        <w:spacing w:after="0"/>
        <w:ind w:left="720"/>
        <w:rPr>
          <w:rFonts w:ascii="MingLiU_HKSCS" w:eastAsia="MingLiU_HKSCS" w:hAnsi="MingLiU_HKSCS"/>
          <w:sz w:val="28"/>
          <w:szCs w:val="28"/>
          <w:lang w:eastAsia="zh-TW"/>
        </w:rPr>
      </w:pPr>
      <w:hyperlink r:id="rId537" w:anchor="ss4a426" w:history="1">
        <w:r w:rsidRPr="003433B4">
          <w:rPr>
            <w:rStyle w:val="a8"/>
            <w:rFonts w:ascii="MingLiU_HKSCS" w:eastAsia="MingLiU_HKSCS" w:hAnsi="MingLiU_HKSCS"/>
            <w:sz w:val="28"/>
            <w:szCs w:val="28"/>
            <w:lang w:eastAsia="zh-TW"/>
          </w:rPr>
          <w:t>第四分節</w:t>
        </w:r>
      </w:hyperlink>
      <w:r w:rsidRPr="003433B4">
        <w:rPr>
          <w:rFonts w:ascii="MingLiU_HKSCS" w:eastAsia="MingLiU_HKSCS" w:hAnsi="MingLiU_HKSCS"/>
          <w:sz w:val="28"/>
          <w:szCs w:val="28"/>
          <w:lang w:eastAsia="zh-TW"/>
        </w:rPr>
        <w:t xml:space="preserve"> ── 自有股</w:t>
      </w:r>
      <w:r w:rsidRPr="003433B4">
        <w:rPr>
          <w:rFonts w:ascii="MingLiU_HKSCS" w:eastAsia="MingLiU_HKSCS" w:hAnsi="MingLiU_HKSCS" w:cs="새굴림" w:hint="eastAsia"/>
          <w:sz w:val="28"/>
          <w:szCs w:val="28"/>
          <w:lang w:eastAsia="zh-TW"/>
        </w:rPr>
        <w:t>份</w:t>
      </w:r>
    </w:p>
    <w:p w:rsidR="00E3551E" w:rsidRPr="003433B4" w:rsidRDefault="00E3551E" w:rsidP="00E3551E">
      <w:pPr>
        <w:spacing w:after="0"/>
        <w:ind w:left="720"/>
        <w:rPr>
          <w:rFonts w:ascii="MingLiU_HKSCS" w:eastAsia="MingLiU_HKSCS" w:hAnsi="MingLiU_HKSCS"/>
          <w:sz w:val="28"/>
          <w:szCs w:val="28"/>
          <w:lang w:eastAsia="zh-TW"/>
        </w:rPr>
      </w:pPr>
      <w:hyperlink r:id="rId538" w:anchor="a426" w:history="1">
        <w:r w:rsidRPr="003433B4">
          <w:rPr>
            <w:rStyle w:val="a8"/>
            <w:rFonts w:ascii="MingLiU_HKSCS" w:eastAsia="MingLiU_HKSCS" w:hAnsi="MingLiU_HKSCS"/>
            <w:sz w:val="28"/>
            <w:szCs w:val="28"/>
            <w:lang w:eastAsia="zh-TW"/>
          </w:rPr>
          <w:t>第四百二十六條</w:t>
        </w:r>
      </w:hyperlink>
      <w:r w:rsidRPr="003433B4">
        <w:rPr>
          <w:rFonts w:ascii="MingLiU_HKSCS" w:eastAsia="MingLiU_HKSCS" w:hAnsi="MingLiU_HKSCS"/>
          <w:sz w:val="28"/>
          <w:szCs w:val="28"/>
          <w:lang w:eastAsia="zh-TW"/>
        </w:rPr>
        <w:t xml:space="preserve"> ── 自有股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之取得</w:t>
      </w:r>
    </w:p>
    <w:p w:rsidR="00E3551E" w:rsidRPr="003433B4" w:rsidRDefault="00E3551E" w:rsidP="00E3551E">
      <w:pPr>
        <w:spacing w:after="0"/>
        <w:ind w:left="720"/>
        <w:rPr>
          <w:rFonts w:ascii="MingLiU_HKSCS" w:eastAsia="MingLiU_HKSCS" w:hAnsi="MingLiU_HKSCS"/>
          <w:sz w:val="28"/>
          <w:szCs w:val="28"/>
          <w:lang w:eastAsia="zh-TW"/>
        </w:rPr>
      </w:pPr>
      <w:hyperlink r:id="rId539" w:anchor="a427" w:history="1">
        <w:r w:rsidRPr="003433B4">
          <w:rPr>
            <w:rStyle w:val="a8"/>
            <w:rFonts w:ascii="MingLiU_HKSCS" w:eastAsia="MingLiU_HKSCS" w:hAnsi="MingLiU_HKSCS"/>
            <w:sz w:val="28"/>
            <w:szCs w:val="28"/>
            <w:lang w:eastAsia="zh-TW"/>
          </w:rPr>
          <w:t>第四百二十七條</w:t>
        </w:r>
      </w:hyperlink>
      <w:r w:rsidRPr="003433B4">
        <w:rPr>
          <w:rFonts w:ascii="MingLiU_HKSCS" w:eastAsia="MingLiU_HKSCS" w:hAnsi="MingLiU_HKSCS"/>
          <w:sz w:val="28"/>
          <w:szCs w:val="28"/>
          <w:lang w:eastAsia="zh-TW"/>
        </w:rPr>
        <w:t xml:space="preserve"> ── 對取得自有股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之決議</w:t>
      </w:r>
    </w:p>
    <w:p w:rsidR="00E3551E" w:rsidRPr="003433B4" w:rsidRDefault="00E3551E" w:rsidP="00E3551E">
      <w:pPr>
        <w:spacing w:after="0"/>
        <w:ind w:left="720"/>
        <w:rPr>
          <w:rFonts w:ascii="MingLiU_HKSCS" w:eastAsia="MingLiU_HKSCS" w:hAnsi="MingLiU_HKSCS"/>
          <w:sz w:val="28"/>
          <w:szCs w:val="28"/>
          <w:lang w:eastAsia="zh-TW"/>
        </w:rPr>
      </w:pPr>
      <w:hyperlink r:id="rId540" w:anchor="a428" w:history="1">
        <w:r w:rsidRPr="003433B4">
          <w:rPr>
            <w:rStyle w:val="a8"/>
            <w:rFonts w:ascii="MingLiU_HKSCS" w:eastAsia="MingLiU_HKSCS" w:hAnsi="MingLiU_HKSCS"/>
            <w:sz w:val="28"/>
            <w:szCs w:val="28"/>
            <w:lang w:eastAsia="zh-TW"/>
          </w:rPr>
          <w:t>第四百二十八條</w:t>
        </w:r>
      </w:hyperlink>
      <w:r w:rsidRPr="003433B4">
        <w:rPr>
          <w:rFonts w:ascii="MingLiU_HKSCS" w:eastAsia="MingLiU_HKSCS" w:hAnsi="MingLiU_HKSCS"/>
          <w:sz w:val="28"/>
          <w:szCs w:val="28"/>
          <w:lang w:eastAsia="zh-TW"/>
        </w:rPr>
        <w:t xml:space="preserve"> ── 自有股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之轉讓</w:t>
      </w:r>
    </w:p>
    <w:p w:rsidR="00E3551E" w:rsidRPr="003433B4" w:rsidRDefault="00E3551E" w:rsidP="00E3551E">
      <w:pPr>
        <w:spacing w:after="0"/>
        <w:ind w:left="720"/>
        <w:rPr>
          <w:rFonts w:ascii="MingLiU_HKSCS" w:eastAsia="MingLiU_HKSCS" w:hAnsi="MingLiU_HKSCS"/>
          <w:sz w:val="28"/>
          <w:szCs w:val="28"/>
          <w:lang w:eastAsia="zh-TW"/>
        </w:rPr>
      </w:pPr>
      <w:hyperlink r:id="rId541" w:anchor="a429" w:history="1">
        <w:r w:rsidRPr="003433B4">
          <w:rPr>
            <w:rStyle w:val="a8"/>
            <w:rFonts w:ascii="MingLiU_HKSCS" w:eastAsia="MingLiU_HKSCS" w:hAnsi="MingLiU_HKSCS"/>
            <w:sz w:val="28"/>
            <w:szCs w:val="28"/>
            <w:lang w:eastAsia="zh-TW"/>
          </w:rPr>
          <w:t>第四百二十九條</w:t>
        </w:r>
      </w:hyperlink>
      <w:r w:rsidRPr="003433B4">
        <w:rPr>
          <w:rFonts w:ascii="MingLiU_HKSCS" w:eastAsia="MingLiU_HKSCS" w:hAnsi="MingLiU_HKSCS"/>
          <w:sz w:val="28"/>
          <w:szCs w:val="28"/>
          <w:lang w:eastAsia="zh-TW"/>
        </w:rPr>
        <w:t xml:space="preserve"> ── 自有股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之制度</w:t>
      </w:r>
    </w:p>
    <w:p w:rsidR="00E3551E" w:rsidRPr="003433B4" w:rsidRDefault="00E3551E" w:rsidP="00E3551E">
      <w:pPr>
        <w:spacing w:after="0"/>
        <w:ind w:left="720"/>
        <w:rPr>
          <w:rFonts w:ascii="MingLiU_HKSCS" w:eastAsia="MingLiU_HKSCS" w:hAnsi="MingLiU_HKSCS"/>
          <w:sz w:val="28"/>
          <w:szCs w:val="28"/>
          <w:lang w:eastAsia="zh-TW"/>
        </w:rPr>
      </w:pPr>
      <w:hyperlink r:id="rId542" w:anchor="ss5a430" w:history="1">
        <w:r w:rsidRPr="003433B4">
          <w:rPr>
            <w:rStyle w:val="a8"/>
            <w:rFonts w:ascii="MingLiU_HKSCS" w:eastAsia="MingLiU_HKSCS" w:hAnsi="MingLiU_HKSCS"/>
            <w:sz w:val="28"/>
            <w:szCs w:val="28"/>
            <w:lang w:eastAsia="zh-TW"/>
          </w:rPr>
          <w:t>第五分節</w:t>
        </w:r>
      </w:hyperlink>
      <w:r w:rsidRPr="003433B4">
        <w:rPr>
          <w:rFonts w:ascii="MingLiU_HKSCS" w:eastAsia="MingLiU_HKSCS" w:hAnsi="MingLiU_HKSCS"/>
          <w:sz w:val="28"/>
          <w:szCs w:val="28"/>
          <w:lang w:eastAsia="zh-TW"/>
        </w:rPr>
        <w:t xml:space="preserve"> ── 資訊權</w:t>
      </w:r>
    </w:p>
    <w:p w:rsidR="00E3551E" w:rsidRPr="003433B4" w:rsidRDefault="00E3551E" w:rsidP="00E3551E">
      <w:pPr>
        <w:spacing w:after="0"/>
        <w:ind w:left="720"/>
        <w:rPr>
          <w:rFonts w:ascii="MingLiU_HKSCS" w:eastAsia="MingLiU_HKSCS" w:hAnsi="MingLiU_HKSCS"/>
          <w:sz w:val="28"/>
          <w:szCs w:val="28"/>
          <w:lang w:eastAsia="zh-TW"/>
        </w:rPr>
      </w:pPr>
      <w:hyperlink r:id="rId543" w:anchor="a430" w:history="1">
        <w:r w:rsidRPr="003433B4">
          <w:rPr>
            <w:rStyle w:val="a8"/>
            <w:rFonts w:ascii="MingLiU_HKSCS" w:eastAsia="MingLiU_HKSCS" w:hAnsi="MingLiU_HKSCS"/>
            <w:sz w:val="28"/>
            <w:szCs w:val="28"/>
            <w:lang w:eastAsia="zh-TW"/>
          </w:rPr>
          <w:t>第四百三十條</w:t>
        </w:r>
      </w:hyperlink>
      <w:r w:rsidRPr="003433B4">
        <w:rPr>
          <w:rFonts w:ascii="MingLiU_HKSCS" w:eastAsia="MingLiU_HKSCS" w:hAnsi="MingLiU_HKSCS"/>
          <w:sz w:val="28"/>
          <w:szCs w:val="28"/>
          <w:lang w:eastAsia="zh-TW"/>
        </w:rPr>
        <w:t xml:space="preserve"> ── 股東會前之資訊權</w:t>
      </w:r>
    </w:p>
    <w:p w:rsidR="00E3551E" w:rsidRPr="003433B4" w:rsidRDefault="00E3551E" w:rsidP="00E3551E">
      <w:pPr>
        <w:spacing w:after="0"/>
        <w:ind w:left="720"/>
        <w:rPr>
          <w:rFonts w:ascii="MingLiU_HKSCS" w:eastAsia="MingLiU_HKSCS" w:hAnsi="MingLiU_HKSCS"/>
          <w:sz w:val="28"/>
          <w:szCs w:val="28"/>
          <w:lang w:eastAsia="zh-TW"/>
        </w:rPr>
      </w:pPr>
      <w:hyperlink r:id="rId544" w:anchor="ss6a431" w:history="1">
        <w:r w:rsidRPr="003433B4">
          <w:rPr>
            <w:rStyle w:val="a8"/>
            <w:rFonts w:ascii="MingLiU_HKSCS" w:eastAsia="MingLiU_HKSCS" w:hAnsi="MingLiU_HKSCS"/>
            <w:sz w:val="28"/>
            <w:szCs w:val="28"/>
            <w:lang w:eastAsia="zh-TW"/>
          </w:rPr>
          <w:t>第六分節</w:t>
        </w:r>
      </w:hyperlink>
      <w:r w:rsidRPr="003433B4">
        <w:rPr>
          <w:rFonts w:ascii="MingLiU_HKSCS" w:eastAsia="MingLiU_HKSCS" w:hAnsi="MingLiU_HKSCS"/>
          <w:sz w:val="28"/>
          <w:szCs w:val="28"/>
          <w:lang w:eastAsia="zh-TW"/>
        </w:rPr>
        <w:t xml:space="preserve"> ── 盈餘及法定公積金</w:t>
      </w:r>
    </w:p>
    <w:p w:rsidR="00E3551E" w:rsidRPr="003433B4" w:rsidRDefault="00E3551E" w:rsidP="00E3551E">
      <w:pPr>
        <w:spacing w:after="0"/>
        <w:ind w:left="720"/>
        <w:rPr>
          <w:rFonts w:ascii="MingLiU_HKSCS" w:eastAsia="MingLiU_HKSCS" w:hAnsi="MingLiU_HKSCS"/>
          <w:sz w:val="28"/>
          <w:szCs w:val="28"/>
          <w:lang w:eastAsia="zh-TW"/>
        </w:rPr>
      </w:pPr>
      <w:hyperlink r:id="rId545" w:anchor="a431" w:history="1">
        <w:r w:rsidRPr="003433B4">
          <w:rPr>
            <w:rStyle w:val="a8"/>
            <w:rFonts w:ascii="MingLiU_HKSCS" w:eastAsia="MingLiU_HKSCS" w:hAnsi="MingLiU_HKSCS"/>
            <w:sz w:val="28"/>
            <w:szCs w:val="28"/>
            <w:lang w:eastAsia="zh-TW"/>
          </w:rPr>
          <w:t>第四百三十一條</w:t>
        </w:r>
      </w:hyperlink>
      <w:r w:rsidRPr="003433B4">
        <w:rPr>
          <w:rFonts w:ascii="MingLiU_HKSCS" w:eastAsia="MingLiU_HKSCS" w:hAnsi="MingLiU_HKSCS"/>
          <w:sz w:val="28"/>
          <w:szCs w:val="28"/>
          <w:lang w:eastAsia="zh-TW"/>
        </w:rPr>
        <w:t xml:space="preserve"> ── 分享盈餘之權利</w:t>
      </w:r>
    </w:p>
    <w:p w:rsidR="00E3551E" w:rsidRPr="003433B4" w:rsidRDefault="00E3551E" w:rsidP="00E3551E">
      <w:pPr>
        <w:spacing w:after="0"/>
        <w:ind w:left="720"/>
        <w:rPr>
          <w:rFonts w:ascii="MingLiU_HKSCS" w:eastAsia="MingLiU_HKSCS" w:hAnsi="MingLiU_HKSCS"/>
          <w:sz w:val="28"/>
          <w:szCs w:val="28"/>
          <w:lang w:eastAsia="zh-TW"/>
        </w:rPr>
      </w:pPr>
      <w:hyperlink r:id="rId546" w:anchor="a432" w:history="1">
        <w:r w:rsidRPr="003433B4">
          <w:rPr>
            <w:rStyle w:val="a8"/>
            <w:rFonts w:ascii="MingLiU_HKSCS" w:eastAsia="MingLiU_HKSCS" w:hAnsi="MingLiU_HKSCS"/>
            <w:sz w:val="28"/>
            <w:szCs w:val="28"/>
            <w:lang w:eastAsia="zh-TW"/>
          </w:rPr>
          <w:t>第四百三十二條</w:t>
        </w:r>
      </w:hyperlink>
      <w:r w:rsidRPr="003433B4">
        <w:rPr>
          <w:rFonts w:ascii="MingLiU_HKSCS" w:eastAsia="MingLiU_HKSCS" w:hAnsi="MingLiU_HKSCS"/>
          <w:sz w:val="28"/>
          <w:szCs w:val="28"/>
          <w:lang w:eastAsia="zh-TW"/>
        </w:rPr>
        <w:t xml:space="preserve"> ── 法定公積金</w:t>
      </w:r>
    </w:p>
    <w:p w:rsidR="00E3551E" w:rsidRPr="003433B4" w:rsidRDefault="00E3551E" w:rsidP="00E3551E">
      <w:pPr>
        <w:spacing w:after="0"/>
        <w:ind w:left="720"/>
        <w:rPr>
          <w:rFonts w:ascii="MingLiU_HKSCS" w:eastAsia="MingLiU_HKSCS" w:hAnsi="MingLiU_HKSCS"/>
          <w:sz w:val="28"/>
          <w:szCs w:val="28"/>
          <w:lang w:eastAsia="zh-TW"/>
        </w:rPr>
      </w:pPr>
      <w:hyperlink r:id="rId547" w:anchor="s3a433"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債券</w:t>
      </w:r>
    </w:p>
    <w:p w:rsidR="00E3551E" w:rsidRPr="003433B4" w:rsidRDefault="00E3551E" w:rsidP="00E3551E">
      <w:pPr>
        <w:spacing w:after="0"/>
        <w:ind w:left="720"/>
        <w:rPr>
          <w:rFonts w:ascii="MingLiU_HKSCS" w:eastAsia="MingLiU_HKSCS" w:hAnsi="MingLiU_HKSCS"/>
          <w:sz w:val="28"/>
          <w:szCs w:val="28"/>
          <w:lang w:eastAsia="zh-TW"/>
        </w:rPr>
      </w:pPr>
      <w:hyperlink r:id="rId548" w:anchor="a433" w:history="1">
        <w:r w:rsidRPr="003433B4">
          <w:rPr>
            <w:rStyle w:val="a8"/>
            <w:rFonts w:ascii="MingLiU_HKSCS" w:eastAsia="MingLiU_HKSCS" w:hAnsi="MingLiU_HKSCS"/>
            <w:sz w:val="28"/>
            <w:szCs w:val="28"/>
            <w:lang w:eastAsia="zh-TW"/>
          </w:rPr>
          <w:t>第四百三十三條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念及方式</w:t>
      </w:r>
    </w:p>
    <w:p w:rsidR="00E3551E" w:rsidRPr="003433B4" w:rsidRDefault="00E3551E" w:rsidP="00E3551E">
      <w:pPr>
        <w:spacing w:after="0"/>
        <w:ind w:left="720"/>
        <w:rPr>
          <w:rFonts w:ascii="MingLiU_HKSCS" w:eastAsia="MingLiU_HKSCS" w:hAnsi="MingLiU_HKSCS"/>
          <w:sz w:val="28"/>
          <w:szCs w:val="28"/>
          <w:lang w:eastAsia="zh-TW"/>
        </w:rPr>
      </w:pPr>
      <w:hyperlink r:id="rId549" w:anchor="a434" w:history="1">
        <w:r w:rsidRPr="003433B4">
          <w:rPr>
            <w:rStyle w:val="a8"/>
            <w:rFonts w:ascii="MingLiU_HKSCS" w:eastAsia="MingLiU_HKSCS" w:hAnsi="MingLiU_HKSCS"/>
            <w:sz w:val="28"/>
            <w:szCs w:val="28"/>
            <w:lang w:eastAsia="zh-TW"/>
          </w:rPr>
          <w:t>第四百三十四條</w:t>
        </w:r>
      </w:hyperlink>
      <w:r w:rsidRPr="003433B4">
        <w:rPr>
          <w:rFonts w:ascii="MingLiU_HKSCS" w:eastAsia="MingLiU_HKSCS" w:hAnsi="MingLiU_HKSCS"/>
          <w:sz w:val="28"/>
          <w:szCs w:val="28"/>
          <w:lang w:eastAsia="zh-TW"/>
        </w:rPr>
        <w:t xml:space="preserve"> ── 條件及限制</w:t>
      </w:r>
    </w:p>
    <w:p w:rsidR="00E3551E" w:rsidRPr="003433B4" w:rsidRDefault="00E3551E" w:rsidP="00E3551E">
      <w:pPr>
        <w:spacing w:after="0"/>
        <w:ind w:left="720"/>
        <w:rPr>
          <w:rFonts w:ascii="MingLiU_HKSCS" w:eastAsia="MingLiU_HKSCS" w:hAnsi="MingLiU_HKSCS"/>
          <w:sz w:val="28"/>
          <w:szCs w:val="28"/>
          <w:lang w:eastAsia="zh-TW"/>
        </w:rPr>
      </w:pPr>
      <w:hyperlink r:id="rId550" w:anchor="a435" w:history="1">
        <w:r w:rsidRPr="003433B4">
          <w:rPr>
            <w:rStyle w:val="a8"/>
            <w:rFonts w:ascii="MingLiU_HKSCS" w:eastAsia="MingLiU_HKSCS" w:hAnsi="MingLiU_HKSCS"/>
            <w:sz w:val="28"/>
            <w:szCs w:val="28"/>
            <w:lang w:eastAsia="zh-TW"/>
          </w:rPr>
          <w:t>第四百三十五條</w:t>
        </w:r>
      </w:hyperlink>
      <w:r w:rsidRPr="003433B4">
        <w:rPr>
          <w:rFonts w:ascii="MingLiU_HKSCS" w:eastAsia="MingLiU_HKSCS" w:hAnsi="MingLiU_HKSCS"/>
          <w:sz w:val="28"/>
          <w:szCs w:val="28"/>
          <w:lang w:eastAsia="zh-TW"/>
        </w:rPr>
        <w:t xml:space="preserve"> ── 組別及未完全認購</w:t>
      </w:r>
    </w:p>
    <w:p w:rsidR="00E3551E" w:rsidRPr="003433B4" w:rsidRDefault="00E3551E" w:rsidP="00E3551E">
      <w:pPr>
        <w:spacing w:after="0"/>
        <w:ind w:left="720"/>
        <w:rPr>
          <w:rFonts w:ascii="MingLiU_HKSCS" w:eastAsia="MingLiU_HKSCS" w:hAnsi="MingLiU_HKSCS"/>
          <w:sz w:val="28"/>
          <w:szCs w:val="28"/>
          <w:lang w:eastAsia="zh-TW"/>
        </w:rPr>
      </w:pPr>
      <w:hyperlink r:id="rId551" w:anchor="a436" w:history="1">
        <w:r w:rsidRPr="003433B4">
          <w:rPr>
            <w:rStyle w:val="a8"/>
            <w:rFonts w:ascii="MingLiU_HKSCS" w:eastAsia="MingLiU_HKSCS" w:hAnsi="MingLiU_HKSCS"/>
            <w:sz w:val="28"/>
            <w:szCs w:val="28"/>
            <w:lang w:eastAsia="zh-TW"/>
          </w:rPr>
          <w:t>第四百三十六條</w:t>
        </w:r>
      </w:hyperlink>
      <w:r w:rsidRPr="003433B4">
        <w:rPr>
          <w:rFonts w:ascii="MingLiU_HKSCS" w:eastAsia="MingLiU_HKSCS" w:hAnsi="MingLiU_HKSCS"/>
          <w:sz w:val="28"/>
          <w:szCs w:val="28"/>
          <w:lang w:eastAsia="zh-TW"/>
        </w:rPr>
        <w:t xml:space="preserve"> ── 登記</w:t>
      </w:r>
    </w:p>
    <w:p w:rsidR="00E3551E" w:rsidRPr="003433B4" w:rsidRDefault="00E3551E" w:rsidP="00E3551E">
      <w:pPr>
        <w:spacing w:after="0"/>
        <w:ind w:left="720"/>
        <w:rPr>
          <w:rFonts w:ascii="MingLiU_HKSCS" w:eastAsia="MingLiU_HKSCS" w:hAnsi="MingLiU_HKSCS"/>
          <w:sz w:val="28"/>
          <w:szCs w:val="28"/>
          <w:lang w:eastAsia="zh-TW"/>
        </w:rPr>
      </w:pPr>
      <w:hyperlink r:id="rId552" w:anchor="a437" w:history="1">
        <w:r w:rsidRPr="003433B4">
          <w:rPr>
            <w:rStyle w:val="a8"/>
            <w:rFonts w:ascii="MingLiU_HKSCS" w:eastAsia="MingLiU_HKSCS" w:hAnsi="MingLiU_HKSCS"/>
            <w:sz w:val="28"/>
            <w:szCs w:val="28"/>
            <w:lang w:eastAsia="zh-TW"/>
          </w:rPr>
          <w:t>第四百三十七條</w:t>
        </w:r>
      </w:hyperlink>
      <w:r w:rsidRPr="003433B4">
        <w:rPr>
          <w:rFonts w:ascii="MingLiU_HKSCS" w:eastAsia="MingLiU_HKSCS" w:hAnsi="MingLiU_HKSCS"/>
          <w:sz w:val="28"/>
          <w:szCs w:val="28"/>
          <w:lang w:eastAsia="zh-TW"/>
        </w:rPr>
        <w:t xml:space="preserve"> ── 發行之決議</w:t>
      </w:r>
    </w:p>
    <w:p w:rsidR="00E3551E" w:rsidRPr="003433B4" w:rsidRDefault="00E3551E" w:rsidP="00E3551E">
      <w:pPr>
        <w:spacing w:after="0"/>
        <w:ind w:left="720"/>
        <w:rPr>
          <w:rFonts w:ascii="MingLiU_HKSCS" w:eastAsia="MingLiU_HKSCS" w:hAnsi="MingLiU_HKSCS"/>
          <w:sz w:val="28"/>
          <w:szCs w:val="28"/>
          <w:lang w:eastAsia="zh-TW"/>
        </w:rPr>
      </w:pPr>
      <w:hyperlink r:id="rId553" w:anchor="a438" w:history="1">
        <w:r w:rsidRPr="003433B4">
          <w:rPr>
            <w:rStyle w:val="a8"/>
            <w:rFonts w:ascii="MingLiU_HKSCS" w:eastAsia="MingLiU_HKSCS" w:hAnsi="MingLiU_HKSCS"/>
            <w:sz w:val="28"/>
            <w:szCs w:val="28"/>
            <w:lang w:eastAsia="zh-TW"/>
          </w:rPr>
          <w:t>第四百三十八條</w:t>
        </w:r>
      </w:hyperlink>
      <w:r w:rsidRPr="003433B4">
        <w:rPr>
          <w:rFonts w:ascii="MingLiU_HKSCS" w:eastAsia="MingLiU_HKSCS" w:hAnsi="MingLiU_HKSCS"/>
          <w:sz w:val="28"/>
          <w:szCs w:val="28"/>
          <w:lang w:eastAsia="zh-TW"/>
        </w:rPr>
        <w:t xml:space="preserve"> ── 發行決議之必要內容</w:t>
      </w:r>
    </w:p>
    <w:p w:rsidR="00E3551E" w:rsidRPr="003433B4" w:rsidRDefault="00E3551E" w:rsidP="00E3551E">
      <w:pPr>
        <w:spacing w:after="0"/>
        <w:ind w:left="720"/>
        <w:rPr>
          <w:rFonts w:ascii="MingLiU_HKSCS" w:eastAsia="MingLiU_HKSCS" w:hAnsi="MingLiU_HKSCS"/>
          <w:sz w:val="28"/>
          <w:szCs w:val="28"/>
          <w:lang w:eastAsia="zh-TW"/>
        </w:rPr>
      </w:pPr>
      <w:hyperlink r:id="rId554" w:anchor="a439" w:history="1">
        <w:r w:rsidRPr="003433B4">
          <w:rPr>
            <w:rStyle w:val="a8"/>
            <w:rFonts w:ascii="MingLiU_HKSCS" w:eastAsia="MingLiU_HKSCS" w:hAnsi="MingLiU_HKSCS"/>
            <w:sz w:val="28"/>
            <w:szCs w:val="28"/>
            <w:lang w:eastAsia="zh-TW"/>
          </w:rPr>
          <w:t>第四百三十九條</w:t>
        </w:r>
      </w:hyperlink>
      <w:r w:rsidRPr="003433B4">
        <w:rPr>
          <w:rFonts w:ascii="MingLiU_HKSCS" w:eastAsia="MingLiU_HKSCS" w:hAnsi="MingLiU_HKSCS"/>
          <w:sz w:val="28"/>
          <w:szCs w:val="28"/>
          <w:lang w:eastAsia="zh-TW"/>
        </w:rPr>
        <w:t xml:space="preserve"> ── 補充利息</w:t>
      </w:r>
    </w:p>
    <w:p w:rsidR="00E3551E" w:rsidRPr="003433B4" w:rsidRDefault="00E3551E" w:rsidP="00E3551E">
      <w:pPr>
        <w:spacing w:after="0"/>
        <w:ind w:left="720"/>
        <w:rPr>
          <w:rFonts w:ascii="MingLiU_HKSCS" w:eastAsia="MingLiU_HKSCS" w:hAnsi="MingLiU_HKSCS"/>
          <w:sz w:val="28"/>
          <w:szCs w:val="28"/>
          <w:lang w:eastAsia="zh-TW"/>
        </w:rPr>
      </w:pPr>
      <w:hyperlink r:id="rId555" w:anchor="a440" w:history="1">
        <w:r w:rsidRPr="003433B4">
          <w:rPr>
            <w:rStyle w:val="a8"/>
            <w:rFonts w:ascii="MingLiU_HKSCS" w:eastAsia="MingLiU_HKSCS" w:hAnsi="MingLiU_HKSCS"/>
            <w:sz w:val="28"/>
            <w:szCs w:val="28"/>
            <w:lang w:eastAsia="zh-TW"/>
          </w:rPr>
          <w:t>第四百四十條</w:t>
        </w:r>
      </w:hyperlink>
      <w:r w:rsidRPr="003433B4">
        <w:rPr>
          <w:rFonts w:ascii="MingLiU_HKSCS" w:eastAsia="MingLiU_HKSCS" w:hAnsi="MingLiU_HKSCS"/>
          <w:sz w:val="28"/>
          <w:szCs w:val="28"/>
          <w:lang w:eastAsia="zh-TW"/>
        </w:rPr>
        <w:t xml:space="preserve"> ── 補充利息及償還溢價之支付</w:t>
      </w:r>
    </w:p>
    <w:p w:rsidR="00E3551E" w:rsidRPr="003433B4" w:rsidRDefault="00E3551E" w:rsidP="00E3551E">
      <w:pPr>
        <w:spacing w:after="0"/>
        <w:ind w:left="720"/>
        <w:rPr>
          <w:rFonts w:ascii="MingLiU_HKSCS" w:eastAsia="MingLiU_HKSCS" w:hAnsi="MingLiU_HKSCS"/>
          <w:sz w:val="28"/>
          <w:szCs w:val="28"/>
          <w:lang w:eastAsia="zh-TW"/>
        </w:rPr>
      </w:pPr>
      <w:hyperlink r:id="rId556" w:anchor="a441" w:history="1">
        <w:r w:rsidRPr="003433B4">
          <w:rPr>
            <w:rStyle w:val="a8"/>
            <w:rFonts w:ascii="MingLiU_HKSCS" w:eastAsia="MingLiU_HKSCS" w:hAnsi="MingLiU_HKSCS"/>
            <w:sz w:val="28"/>
            <w:szCs w:val="28"/>
            <w:lang w:eastAsia="zh-TW"/>
          </w:rPr>
          <w:t>第四百四十一條</w:t>
        </w:r>
      </w:hyperlink>
      <w:r w:rsidRPr="003433B4">
        <w:rPr>
          <w:rFonts w:ascii="MingLiU_HKSCS" w:eastAsia="MingLiU_HKSCS" w:hAnsi="MingLiU_HKSCS"/>
          <w:sz w:val="28"/>
          <w:szCs w:val="28"/>
          <w:lang w:eastAsia="zh-TW"/>
        </w:rPr>
        <w:t xml:space="preserve"> ── 優先權</w:t>
      </w:r>
    </w:p>
    <w:p w:rsidR="00E3551E" w:rsidRPr="003433B4" w:rsidRDefault="00E3551E" w:rsidP="00E3551E">
      <w:pPr>
        <w:spacing w:after="0"/>
        <w:ind w:left="720"/>
        <w:rPr>
          <w:rFonts w:ascii="MingLiU_HKSCS" w:eastAsia="MingLiU_HKSCS" w:hAnsi="MingLiU_HKSCS"/>
          <w:sz w:val="28"/>
          <w:szCs w:val="28"/>
          <w:lang w:eastAsia="zh-TW"/>
        </w:rPr>
      </w:pPr>
      <w:hyperlink r:id="rId557" w:anchor="a442" w:history="1">
        <w:r w:rsidRPr="003433B4">
          <w:rPr>
            <w:rStyle w:val="a8"/>
            <w:rFonts w:ascii="MingLiU_HKSCS" w:eastAsia="MingLiU_HKSCS" w:hAnsi="MingLiU_HKSCS"/>
            <w:sz w:val="28"/>
            <w:szCs w:val="28"/>
            <w:lang w:eastAsia="zh-TW"/>
          </w:rPr>
          <w:t>第四百四十二條</w:t>
        </w:r>
      </w:hyperlink>
      <w:r w:rsidRPr="003433B4">
        <w:rPr>
          <w:rFonts w:ascii="MingLiU_HKSCS" w:eastAsia="MingLiU_HKSCS" w:hAnsi="MingLiU_HKSCS"/>
          <w:sz w:val="28"/>
          <w:szCs w:val="28"/>
          <w:lang w:eastAsia="zh-TW"/>
        </w:rPr>
        <w:t xml:space="preserve"> ── 修改之禁止</w:t>
      </w:r>
    </w:p>
    <w:p w:rsidR="00E3551E" w:rsidRPr="003433B4" w:rsidRDefault="00E3551E" w:rsidP="00E3551E">
      <w:pPr>
        <w:spacing w:after="0"/>
        <w:ind w:left="720"/>
        <w:rPr>
          <w:rFonts w:ascii="MingLiU_HKSCS" w:eastAsia="MingLiU_HKSCS" w:hAnsi="MingLiU_HKSCS"/>
          <w:sz w:val="28"/>
          <w:szCs w:val="28"/>
          <w:lang w:eastAsia="zh-TW"/>
        </w:rPr>
      </w:pPr>
      <w:hyperlink r:id="rId558" w:anchor="a443" w:history="1">
        <w:r w:rsidRPr="003433B4">
          <w:rPr>
            <w:rStyle w:val="a8"/>
            <w:rFonts w:ascii="MingLiU_HKSCS" w:eastAsia="MingLiU_HKSCS" w:hAnsi="MingLiU_HKSCS"/>
            <w:sz w:val="28"/>
            <w:szCs w:val="28"/>
            <w:lang w:eastAsia="zh-TW"/>
          </w:rPr>
          <w:t>第四百四十三條</w:t>
        </w:r>
      </w:hyperlink>
      <w:r w:rsidRPr="003433B4">
        <w:rPr>
          <w:rFonts w:ascii="MingLiU_HKSCS" w:eastAsia="MingLiU_HKSCS" w:hAnsi="MingLiU_HKSCS"/>
          <w:sz w:val="28"/>
          <w:szCs w:val="28"/>
          <w:lang w:eastAsia="zh-TW"/>
        </w:rPr>
        <w:t xml:space="preserve"> ── 對可作轉換之債券配給利息及股息</w:t>
      </w:r>
    </w:p>
    <w:p w:rsidR="00E3551E" w:rsidRPr="003433B4" w:rsidRDefault="00E3551E" w:rsidP="00E3551E">
      <w:pPr>
        <w:spacing w:after="0"/>
        <w:ind w:left="720"/>
        <w:rPr>
          <w:rFonts w:ascii="MingLiU_HKSCS" w:eastAsia="MingLiU_HKSCS" w:hAnsi="MingLiU_HKSCS"/>
          <w:sz w:val="28"/>
          <w:szCs w:val="28"/>
          <w:lang w:eastAsia="zh-TW"/>
        </w:rPr>
      </w:pPr>
      <w:hyperlink r:id="rId559" w:anchor="a444" w:history="1">
        <w:r w:rsidRPr="003433B4">
          <w:rPr>
            <w:rStyle w:val="a8"/>
            <w:rFonts w:ascii="MingLiU_HKSCS" w:eastAsia="MingLiU_HKSCS" w:hAnsi="MingLiU_HKSCS"/>
            <w:sz w:val="28"/>
            <w:szCs w:val="28"/>
            <w:lang w:eastAsia="zh-TW"/>
          </w:rPr>
          <w:t>第四百四十四條</w:t>
        </w:r>
      </w:hyperlink>
      <w:r w:rsidRPr="003433B4">
        <w:rPr>
          <w:rFonts w:ascii="MingLiU_HKSCS" w:eastAsia="MingLiU_HKSCS" w:hAnsi="MingLiU_HKSCS"/>
          <w:sz w:val="28"/>
          <w:szCs w:val="28"/>
          <w:lang w:eastAsia="zh-TW"/>
        </w:rPr>
        <w:t xml:space="preserve"> ── 因轉換之增資及其登記</w:t>
      </w:r>
    </w:p>
    <w:p w:rsidR="00E3551E" w:rsidRPr="003433B4" w:rsidRDefault="00E3551E" w:rsidP="00E3551E">
      <w:pPr>
        <w:spacing w:after="0"/>
        <w:ind w:left="720"/>
        <w:rPr>
          <w:rFonts w:ascii="MingLiU_HKSCS" w:eastAsia="MingLiU_HKSCS" w:hAnsi="MingLiU_HKSCS"/>
          <w:sz w:val="28"/>
          <w:szCs w:val="28"/>
          <w:lang w:eastAsia="zh-TW"/>
        </w:rPr>
      </w:pPr>
      <w:hyperlink r:id="rId560" w:anchor="a445" w:history="1">
        <w:r w:rsidRPr="003433B4">
          <w:rPr>
            <w:rStyle w:val="a8"/>
            <w:rFonts w:ascii="MingLiU_HKSCS" w:eastAsia="MingLiU_HKSCS" w:hAnsi="MingLiU_HKSCS"/>
            <w:sz w:val="28"/>
            <w:szCs w:val="28"/>
            <w:lang w:eastAsia="zh-TW"/>
          </w:rPr>
          <w:t>第四百四十五條</w:t>
        </w:r>
      </w:hyperlink>
      <w:r w:rsidRPr="003433B4">
        <w:rPr>
          <w:rFonts w:ascii="MingLiU_HKSCS" w:eastAsia="MingLiU_HKSCS" w:hAnsi="MingLiU_HKSCS"/>
          <w:sz w:val="28"/>
          <w:szCs w:val="28"/>
          <w:lang w:eastAsia="zh-TW"/>
        </w:rPr>
        <w:t xml:space="preserve"> ── 與債權人之協定及公司之解散</w:t>
      </w:r>
    </w:p>
    <w:p w:rsidR="00E3551E" w:rsidRPr="003433B4" w:rsidRDefault="00E3551E" w:rsidP="00E3551E">
      <w:pPr>
        <w:spacing w:after="0"/>
        <w:ind w:left="720"/>
        <w:rPr>
          <w:rFonts w:ascii="MingLiU_HKSCS" w:eastAsia="MingLiU_HKSCS" w:hAnsi="MingLiU_HKSCS"/>
          <w:sz w:val="28"/>
          <w:szCs w:val="28"/>
          <w:lang w:eastAsia="zh-TW"/>
        </w:rPr>
      </w:pPr>
      <w:hyperlink r:id="rId561" w:anchor="a446" w:history="1">
        <w:r w:rsidRPr="003433B4">
          <w:rPr>
            <w:rStyle w:val="a8"/>
            <w:rFonts w:ascii="MingLiU_HKSCS" w:eastAsia="MingLiU_HKSCS" w:hAnsi="MingLiU_HKSCS"/>
            <w:sz w:val="28"/>
            <w:szCs w:val="28"/>
            <w:lang w:eastAsia="zh-TW"/>
          </w:rPr>
          <w:t>第四百四十六條</w:t>
        </w:r>
      </w:hyperlink>
      <w:r w:rsidRPr="003433B4">
        <w:rPr>
          <w:rFonts w:ascii="MingLiU_HKSCS" w:eastAsia="MingLiU_HKSCS" w:hAnsi="MingLiU_HKSCS"/>
          <w:sz w:val="28"/>
          <w:szCs w:val="28"/>
          <w:lang w:eastAsia="zh-TW"/>
        </w:rPr>
        <w:t xml:space="preserve"> ── 自有債券</w:t>
      </w:r>
    </w:p>
    <w:p w:rsidR="00E3551E" w:rsidRPr="003433B4" w:rsidRDefault="00E3551E" w:rsidP="00E3551E">
      <w:pPr>
        <w:spacing w:after="0"/>
        <w:ind w:left="720"/>
        <w:rPr>
          <w:rFonts w:ascii="MingLiU_HKSCS" w:eastAsia="MingLiU_HKSCS" w:hAnsi="MingLiU_HKSCS"/>
          <w:sz w:val="28"/>
          <w:szCs w:val="28"/>
          <w:lang w:eastAsia="zh-TW"/>
        </w:rPr>
      </w:pPr>
      <w:hyperlink r:id="rId562" w:anchor="a447" w:history="1">
        <w:r w:rsidRPr="003433B4">
          <w:rPr>
            <w:rStyle w:val="a8"/>
            <w:rFonts w:ascii="MingLiU_HKSCS" w:eastAsia="MingLiU_HKSCS" w:hAnsi="MingLiU_HKSCS"/>
            <w:sz w:val="28"/>
            <w:szCs w:val="28"/>
            <w:lang w:eastAsia="zh-TW"/>
          </w:rPr>
          <w:t>第四百四十七條</w:t>
        </w:r>
      </w:hyperlink>
      <w:r w:rsidRPr="003433B4">
        <w:rPr>
          <w:rFonts w:ascii="MingLiU_HKSCS" w:eastAsia="MingLiU_HKSCS" w:hAnsi="MingLiU_HKSCS"/>
          <w:sz w:val="28"/>
          <w:szCs w:val="28"/>
          <w:lang w:eastAsia="zh-TW"/>
        </w:rPr>
        <w:t xml:space="preserve"> ── 債券持有人大會及共同代理人</w:t>
      </w:r>
    </w:p>
    <w:p w:rsidR="00E3551E" w:rsidRPr="003433B4" w:rsidRDefault="00E3551E" w:rsidP="00E3551E">
      <w:pPr>
        <w:spacing w:after="0"/>
        <w:ind w:left="720"/>
        <w:rPr>
          <w:rFonts w:ascii="MingLiU_HKSCS" w:eastAsia="MingLiU_HKSCS" w:hAnsi="MingLiU_HKSCS"/>
          <w:sz w:val="28"/>
          <w:szCs w:val="28"/>
          <w:lang w:eastAsia="zh-TW"/>
        </w:rPr>
      </w:pPr>
      <w:hyperlink r:id="rId563" w:anchor="a448" w:history="1">
        <w:r w:rsidRPr="003433B4">
          <w:rPr>
            <w:rStyle w:val="a8"/>
            <w:rFonts w:ascii="MingLiU_HKSCS" w:eastAsia="MingLiU_HKSCS" w:hAnsi="MingLiU_HKSCS"/>
            <w:sz w:val="28"/>
            <w:szCs w:val="28"/>
            <w:lang w:eastAsia="zh-TW"/>
          </w:rPr>
          <w:t>第四百四十八條</w:t>
        </w:r>
      </w:hyperlink>
      <w:r w:rsidRPr="003433B4">
        <w:rPr>
          <w:rFonts w:ascii="MingLiU_HKSCS" w:eastAsia="MingLiU_HKSCS" w:hAnsi="MingLiU_HKSCS"/>
          <w:sz w:val="28"/>
          <w:szCs w:val="28"/>
          <w:lang w:eastAsia="zh-TW"/>
        </w:rPr>
        <w:t xml:space="preserve"> ── 債券</w:t>
      </w:r>
    </w:p>
    <w:p w:rsidR="00E3551E" w:rsidRPr="003433B4" w:rsidRDefault="00E3551E" w:rsidP="00E3551E">
      <w:pPr>
        <w:spacing w:after="0"/>
        <w:ind w:left="720"/>
        <w:rPr>
          <w:rFonts w:ascii="MingLiU_HKSCS" w:eastAsia="MingLiU_HKSCS" w:hAnsi="MingLiU_HKSCS"/>
          <w:sz w:val="28"/>
          <w:szCs w:val="28"/>
          <w:lang w:eastAsia="zh-TW"/>
        </w:rPr>
      </w:pPr>
      <w:hyperlink r:id="rId564" w:anchor="s4a449" w:history="1">
        <w:r w:rsidRPr="003433B4">
          <w:rPr>
            <w:rStyle w:val="a8"/>
            <w:rFonts w:ascii="MingLiU_HKSCS" w:eastAsia="MingLiU_HKSCS" w:hAnsi="MingLiU_HKSCS"/>
            <w:sz w:val="28"/>
            <w:szCs w:val="28"/>
            <w:lang w:eastAsia="zh-TW"/>
          </w:rPr>
          <w:t>第四節</w:t>
        </w:r>
      </w:hyperlink>
      <w:r w:rsidRPr="003433B4">
        <w:rPr>
          <w:rFonts w:ascii="MingLiU_HKSCS" w:eastAsia="MingLiU_HKSCS" w:hAnsi="MingLiU_HKSCS"/>
          <w:sz w:val="28"/>
          <w:szCs w:val="28"/>
          <w:lang w:eastAsia="zh-TW"/>
        </w:rPr>
        <w:t xml:space="preserve"> ── 股東之決議</w:t>
      </w:r>
    </w:p>
    <w:p w:rsidR="00E3551E" w:rsidRPr="003433B4" w:rsidRDefault="00E3551E" w:rsidP="00E3551E">
      <w:pPr>
        <w:spacing w:after="0"/>
        <w:ind w:left="720"/>
        <w:rPr>
          <w:rFonts w:ascii="MingLiU_HKSCS" w:eastAsia="MingLiU_HKSCS" w:hAnsi="MingLiU_HKSCS"/>
          <w:sz w:val="28"/>
          <w:szCs w:val="28"/>
          <w:lang w:eastAsia="zh-TW"/>
        </w:rPr>
      </w:pPr>
      <w:hyperlink r:id="rId565" w:anchor="a449" w:history="1">
        <w:r w:rsidRPr="003433B4">
          <w:rPr>
            <w:rStyle w:val="a8"/>
            <w:rFonts w:ascii="MingLiU_HKSCS" w:eastAsia="MingLiU_HKSCS" w:hAnsi="MingLiU_HKSCS"/>
            <w:sz w:val="28"/>
            <w:szCs w:val="28"/>
            <w:lang w:eastAsia="zh-TW"/>
          </w:rPr>
          <w:t>第四百四十九條</w:t>
        </w:r>
      </w:hyperlink>
      <w:r w:rsidRPr="003433B4">
        <w:rPr>
          <w:rFonts w:ascii="MingLiU_HKSCS" w:eastAsia="MingLiU_HKSCS" w:hAnsi="MingLiU_HKSCS"/>
          <w:sz w:val="28"/>
          <w:szCs w:val="28"/>
          <w:lang w:eastAsia="zh-TW"/>
        </w:rPr>
        <w:t xml:space="preserve"> ── 限制</w:t>
      </w:r>
    </w:p>
    <w:p w:rsidR="00E3551E" w:rsidRPr="003433B4" w:rsidRDefault="00E3551E" w:rsidP="00E3551E">
      <w:pPr>
        <w:spacing w:after="0"/>
        <w:ind w:left="720"/>
        <w:rPr>
          <w:rFonts w:ascii="MingLiU_HKSCS" w:eastAsia="MingLiU_HKSCS" w:hAnsi="MingLiU_HKSCS"/>
          <w:sz w:val="28"/>
          <w:szCs w:val="28"/>
          <w:lang w:eastAsia="zh-TW"/>
        </w:rPr>
      </w:pPr>
      <w:hyperlink r:id="rId566" w:anchor="a450" w:history="1">
        <w:r w:rsidRPr="003433B4">
          <w:rPr>
            <w:rStyle w:val="a8"/>
            <w:rFonts w:ascii="MingLiU_HKSCS" w:eastAsia="MingLiU_HKSCS" w:hAnsi="MingLiU_HKSCS"/>
            <w:sz w:val="28"/>
            <w:szCs w:val="28"/>
            <w:lang w:eastAsia="zh-TW"/>
          </w:rPr>
          <w:t>第四百五十條</w:t>
        </w:r>
      </w:hyperlink>
      <w:r w:rsidRPr="003433B4">
        <w:rPr>
          <w:rFonts w:ascii="MingLiU_HKSCS" w:eastAsia="MingLiU_HKSCS" w:hAnsi="MingLiU_HKSCS"/>
          <w:sz w:val="28"/>
          <w:szCs w:val="28"/>
          <w:lang w:eastAsia="zh-TW"/>
        </w:rPr>
        <w:t xml:space="preserve"> ── 出席股東會</w:t>
      </w:r>
    </w:p>
    <w:p w:rsidR="00E3551E" w:rsidRPr="003433B4" w:rsidRDefault="00E3551E" w:rsidP="00E3551E">
      <w:pPr>
        <w:spacing w:after="0"/>
        <w:ind w:left="720"/>
        <w:rPr>
          <w:rFonts w:ascii="MingLiU_HKSCS" w:eastAsia="MingLiU_HKSCS" w:hAnsi="MingLiU_HKSCS"/>
          <w:sz w:val="28"/>
          <w:szCs w:val="28"/>
          <w:lang w:eastAsia="zh-TW"/>
        </w:rPr>
      </w:pPr>
      <w:hyperlink r:id="rId567" w:anchor="a451" w:history="1">
        <w:r w:rsidRPr="003433B4">
          <w:rPr>
            <w:rStyle w:val="a8"/>
            <w:rFonts w:ascii="MingLiU_HKSCS" w:eastAsia="MingLiU_HKSCS" w:hAnsi="MingLiU_HKSCS"/>
            <w:sz w:val="28"/>
            <w:szCs w:val="28"/>
            <w:lang w:eastAsia="zh-TW"/>
          </w:rPr>
          <w:t>第四百五十一條</w:t>
        </w:r>
      </w:hyperlink>
      <w:r w:rsidRPr="003433B4">
        <w:rPr>
          <w:rFonts w:ascii="MingLiU_HKSCS" w:eastAsia="MingLiU_HKSCS" w:hAnsi="MingLiU_HKSCS"/>
          <w:sz w:val="28"/>
          <w:szCs w:val="28"/>
          <w:lang w:eastAsia="zh-TW"/>
        </w:rPr>
        <w:t xml:space="preserve"> ── 股東會之召集</w:t>
      </w:r>
    </w:p>
    <w:p w:rsidR="00E3551E" w:rsidRPr="003433B4" w:rsidRDefault="00E3551E" w:rsidP="00E3551E">
      <w:pPr>
        <w:spacing w:after="0"/>
        <w:ind w:left="720"/>
        <w:rPr>
          <w:rFonts w:ascii="MingLiU_HKSCS" w:eastAsia="MingLiU_HKSCS" w:hAnsi="MingLiU_HKSCS"/>
          <w:sz w:val="28"/>
          <w:szCs w:val="28"/>
          <w:lang w:eastAsia="zh-TW"/>
        </w:rPr>
      </w:pPr>
      <w:hyperlink r:id="rId568" w:anchor="a452" w:history="1">
        <w:r w:rsidRPr="003433B4">
          <w:rPr>
            <w:rStyle w:val="a8"/>
            <w:rFonts w:ascii="MingLiU_HKSCS" w:eastAsia="MingLiU_HKSCS" w:hAnsi="MingLiU_HKSCS"/>
            <w:sz w:val="28"/>
            <w:szCs w:val="28"/>
            <w:lang w:eastAsia="zh-TW"/>
          </w:rPr>
          <w:t>第四百五十二條</w:t>
        </w:r>
      </w:hyperlink>
      <w:r w:rsidRPr="003433B4">
        <w:rPr>
          <w:rFonts w:ascii="MingLiU_HKSCS" w:eastAsia="MingLiU_HKSCS" w:hAnsi="MingLiU_HKSCS"/>
          <w:sz w:val="28"/>
          <w:szCs w:val="28"/>
          <w:lang w:eastAsia="zh-TW"/>
        </w:rPr>
        <w:t xml:space="preserve"> ── 票數</w:t>
      </w:r>
    </w:p>
    <w:p w:rsidR="00E3551E" w:rsidRPr="003433B4" w:rsidRDefault="00E3551E" w:rsidP="00E3551E">
      <w:pPr>
        <w:spacing w:after="0"/>
        <w:ind w:left="720"/>
        <w:rPr>
          <w:rFonts w:ascii="MingLiU_HKSCS" w:eastAsia="MingLiU_HKSCS" w:hAnsi="MingLiU_HKSCS"/>
          <w:sz w:val="28"/>
          <w:szCs w:val="28"/>
          <w:lang w:eastAsia="zh-TW"/>
        </w:rPr>
      </w:pPr>
      <w:hyperlink r:id="rId569" w:anchor="a453" w:history="1">
        <w:r w:rsidRPr="003433B4">
          <w:rPr>
            <w:rStyle w:val="a8"/>
            <w:rFonts w:ascii="MingLiU_HKSCS" w:eastAsia="MingLiU_HKSCS" w:hAnsi="MingLiU_HKSCS"/>
            <w:sz w:val="28"/>
            <w:szCs w:val="28"/>
            <w:lang w:eastAsia="zh-TW"/>
          </w:rPr>
          <w:t>第四百五十三條</w:t>
        </w:r>
      </w:hyperlink>
      <w:r w:rsidRPr="003433B4">
        <w:rPr>
          <w:rFonts w:ascii="MingLiU_HKSCS" w:eastAsia="MingLiU_HKSCS" w:hAnsi="MingLiU_HKSCS"/>
          <w:sz w:val="28"/>
          <w:szCs w:val="28"/>
          <w:lang w:eastAsia="zh-TW"/>
        </w:rPr>
        <w:t xml:space="preserve"> ── 設立及議決之法定人數</w:t>
      </w:r>
    </w:p>
    <w:p w:rsidR="00E3551E" w:rsidRPr="003433B4" w:rsidRDefault="00E3551E" w:rsidP="00E3551E">
      <w:pPr>
        <w:spacing w:after="0"/>
        <w:ind w:left="720"/>
        <w:rPr>
          <w:rFonts w:ascii="MingLiU_HKSCS" w:eastAsia="MingLiU_HKSCS" w:hAnsi="MingLiU_HKSCS"/>
          <w:sz w:val="28"/>
          <w:szCs w:val="28"/>
          <w:lang w:eastAsia="zh-TW"/>
        </w:rPr>
      </w:pPr>
      <w:hyperlink r:id="rId570" w:anchor="s5a454" w:history="1">
        <w:r w:rsidRPr="003433B4">
          <w:rPr>
            <w:rStyle w:val="a8"/>
            <w:rFonts w:ascii="MingLiU_HKSCS" w:eastAsia="MingLiU_HKSCS" w:hAnsi="MingLiU_HKSCS"/>
            <w:sz w:val="28"/>
            <w:szCs w:val="28"/>
            <w:lang w:eastAsia="zh-TW"/>
          </w:rPr>
          <w:t>第五節</w:t>
        </w:r>
      </w:hyperlink>
      <w:r w:rsidRPr="003433B4">
        <w:rPr>
          <w:rFonts w:ascii="MingLiU_HKSCS" w:eastAsia="MingLiU_HKSCS" w:hAnsi="MingLiU_HKSCS"/>
          <w:sz w:val="28"/>
          <w:szCs w:val="28"/>
          <w:lang w:eastAsia="zh-TW"/>
        </w:rPr>
        <w:t xml:space="preserve"> ── 行政管理</w:t>
      </w:r>
    </w:p>
    <w:p w:rsidR="00E3551E" w:rsidRPr="003433B4" w:rsidRDefault="00E3551E" w:rsidP="00E3551E">
      <w:pPr>
        <w:spacing w:after="0"/>
        <w:ind w:left="720"/>
        <w:rPr>
          <w:rFonts w:ascii="MingLiU_HKSCS" w:eastAsia="MingLiU_HKSCS" w:hAnsi="MingLiU_HKSCS"/>
          <w:sz w:val="28"/>
          <w:szCs w:val="28"/>
          <w:lang w:eastAsia="zh-TW"/>
        </w:rPr>
      </w:pPr>
      <w:hyperlink r:id="rId571" w:anchor="a454" w:history="1">
        <w:r w:rsidRPr="003433B4">
          <w:rPr>
            <w:rStyle w:val="a8"/>
            <w:rFonts w:ascii="MingLiU_HKSCS" w:eastAsia="MingLiU_HKSCS" w:hAnsi="MingLiU_HKSCS"/>
            <w:sz w:val="28"/>
            <w:szCs w:val="28"/>
            <w:lang w:eastAsia="zh-TW"/>
          </w:rPr>
          <w:t>第四百五十四條</w:t>
        </w:r>
      </w:hyperlink>
      <w:r w:rsidRPr="003433B4">
        <w:rPr>
          <w:rFonts w:ascii="MingLiU_HKSCS" w:eastAsia="MingLiU_HKSCS" w:hAnsi="MingLiU_HKSCS"/>
          <w:sz w:val="28"/>
          <w:szCs w:val="28"/>
          <w:lang w:eastAsia="zh-TW"/>
        </w:rPr>
        <w:t xml:space="preserve"> ── 組成</w:t>
      </w:r>
    </w:p>
    <w:p w:rsidR="00E3551E" w:rsidRPr="003433B4" w:rsidRDefault="00E3551E" w:rsidP="00E3551E">
      <w:pPr>
        <w:spacing w:after="0"/>
        <w:ind w:left="720"/>
        <w:rPr>
          <w:rFonts w:ascii="MingLiU_HKSCS" w:eastAsia="MingLiU_HKSCS" w:hAnsi="MingLiU_HKSCS"/>
          <w:sz w:val="28"/>
          <w:szCs w:val="28"/>
          <w:lang w:eastAsia="zh-TW"/>
        </w:rPr>
      </w:pPr>
      <w:hyperlink r:id="rId572" w:anchor="a455" w:history="1">
        <w:r w:rsidRPr="003433B4">
          <w:rPr>
            <w:rStyle w:val="a8"/>
            <w:rFonts w:ascii="MingLiU_HKSCS" w:eastAsia="MingLiU_HKSCS" w:hAnsi="MingLiU_HKSCS"/>
            <w:sz w:val="28"/>
            <w:szCs w:val="28"/>
            <w:lang w:eastAsia="zh-TW"/>
          </w:rPr>
          <w:t>第四百五十五條</w:t>
        </w:r>
      </w:hyperlink>
      <w:r w:rsidRPr="003433B4">
        <w:rPr>
          <w:rFonts w:ascii="MingLiU_HKSCS" w:eastAsia="MingLiU_HKSCS" w:hAnsi="MingLiU_HKSCS"/>
          <w:sz w:val="28"/>
          <w:szCs w:val="28"/>
          <w:lang w:eastAsia="zh-TW"/>
        </w:rPr>
        <w:t xml:space="preserve"> ── 任期及代理</w:t>
      </w:r>
    </w:p>
    <w:p w:rsidR="00E3551E" w:rsidRPr="003433B4" w:rsidRDefault="00E3551E" w:rsidP="00E3551E">
      <w:pPr>
        <w:spacing w:after="0"/>
        <w:ind w:left="720"/>
        <w:rPr>
          <w:rFonts w:ascii="MingLiU_HKSCS" w:eastAsia="MingLiU_HKSCS" w:hAnsi="MingLiU_HKSCS"/>
          <w:sz w:val="28"/>
          <w:szCs w:val="28"/>
          <w:lang w:eastAsia="zh-TW"/>
        </w:rPr>
      </w:pPr>
      <w:hyperlink r:id="rId573" w:anchor="a456" w:history="1">
        <w:r w:rsidRPr="003433B4">
          <w:rPr>
            <w:rStyle w:val="a8"/>
            <w:rFonts w:ascii="MingLiU_HKSCS" w:eastAsia="MingLiU_HKSCS" w:hAnsi="MingLiU_HKSCS"/>
            <w:sz w:val="28"/>
            <w:szCs w:val="28"/>
            <w:lang w:eastAsia="zh-TW"/>
          </w:rPr>
          <w:t>第四百五十六條</w:t>
        </w:r>
      </w:hyperlink>
      <w:r w:rsidRPr="003433B4">
        <w:rPr>
          <w:rFonts w:ascii="MingLiU_HKSCS" w:eastAsia="MingLiU_HKSCS" w:hAnsi="MingLiU_HKSCS"/>
          <w:sz w:val="28"/>
          <w:szCs w:val="28"/>
          <w:lang w:eastAsia="zh-TW"/>
        </w:rPr>
        <w:t xml:space="preserve"> ── 董事之替代</w:t>
      </w:r>
    </w:p>
    <w:p w:rsidR="00E3551E" w:rsidRPr="003433B4" w:rsidRDefault="00E3551E" w:rsidP="00E3551E">
      <w:pPr>
        <w:spacing w:after="0"/>
        <w:ind w:left="720"/>
        <w:rPr>
          <w:rFonts w:ascii="MingLiU_HKSCS" w:eastAsia="MingLiU_HKSCS" w:hAnsi="MingLiU_HKSCS"/>
          <w:sz w:val="28"/>
          <w:szCs w:val="28"/>
          <w:lang w:eastAsia="zh-TW"/>
        </w:rPr>
      </w:pPr>
      <w:hyperlink r:id="rId574" w:anchor="a457" w:history="1">
        <w:r w:rsidRPr="003433B4">
          <w:rPr>
            <w:rStyle w:val="a8"/>
            <w:rFonts w:ascii="MingLiU_HKSCS" w:eastAsia="MingLiU_HKSCS" w:hAnsi="MingLiU_HKSCS"/>
            <w:sz w:val="28"/>
            <w:szCs w:val="28"/>
            <w:lang w:eastAsia="zh-TW"/>
          </w:rPr>
          <w:t>第四百五十七條</w:t>
        </w:r>
      </w:hyperlink>
      <w:r w:rsidRPr="003433B4">
        <w:rPr>
          <w:rFonts w:ascii="MingLiU_HKSCS" w:eastAsia="MingLiU_HKSCS" w:hAnsi="MingLiU_HKSCS"/>
          <w:sz w:val="28"/>
          <w:szCs w:val="28"/>
          <w:lang w:eastAsia="zh-TW"/>
        </w:rPr>
        <w:t xml:space="preserve"> ── 司法委任</w:t>
      </w:r>
    </w:p>
    <w:p w:rsidR="00E3551E" w:rsidRPr="003433B4" w:rsidRDefault="00E3551E" w:rsidP="00E3551E">
      <w:pPr>
        <w:spacing w:after="0"/>
        <w:ind w:left="720"/>
        <w:rPr>
          <w:rFonts w:ascii="MingLiU_HKSCS" w:eastAsia="MingLiU_HKSCS" w:hAnsi="MingLiU_HKSCS"/>
          <w:sz w:val="28"/>
          <w:szCs w:val="28"/>
          <w:lang w:eastAsia="zh-TW"/>
        </w:rPr>
      </w:pPr>
      <w:hyperlink r:id="rId575" w:anchor="a458" w:history="1">
        <w:r w:rsidRPr="003433B4">
          <w:rPr>
            <w:rStyle w:val="a8"/>
            <w:rFonts w:ascii="MingLiU_HKSCS" w:eastAsia="MingLiU_HKSCS" w:hAnsi="MingLiU_HKSCS"/>
            <w:sz w:val="28"/>
            <w:szCs w:val="28"/>
            <w:lang w:eastAsia="zh-TW"/>
          </w:rPr>
          <w:t>第四百五十八條</w:t>
        </w:r>
      </w:hyperlink>
      <w:r w:rsidRPr="003433B4">
        <w:rPr>
          <w:rFonts w:ascii="MingLiU_HKSCS" w:eastAsia="MingLiU_HKSCS" w:hAnsi="MingLiU_HKSCS"/>
          <w:sz w:val="28"/>
          <w:szCs w:val="28"/>
          <w:lang w:eastAsia="zh-TW"/>
        </w:rPr>
        <w:t xml:space="preserve"> ── 董事長</w:t>
      </w:r>
    </w:p>
    <w:p w:rsidR="00E3551E" w:rsidRPr="003433B4" w:rsidRDefault="00E3551E" w:rsidP="00E3551E">
      <w:pPr>
        <w:spacing w:after="0"/>
        <w:ind w:left="720"/>
        <w:rPr>
          <w:rFonts w:ascii="MingLiU_HKSCS" w:eastAsia="MingLiU_HKSCS" w:hAnsi="MingLiU_HKSCS"/>
          <w:sz w:val="28"/>
          <w:szCs w:val="28"/>
          <w:lang w:eastAsia="zh-TW"/>
        </w:rPr>
      </w:pPr>
      <w:hyperlink r:id="rId576" w:anchor="a459" w:history="1">
        <w:r w:rsidRPr="003433B4">
          <w:rPr>
            <w:rStyle w:val="a8"/>
            <w:rFonts w:ascii="MingLiU_HKSCS" w:eastAsia="MingLiU_HKSCS" w:hAnsi="MingLiU_HKSCS"/>
            <w:sz w:val="28"/>
            <w:szCs w:val="28"/>
            <w:lang w:eastAsia="zh-TW"/>
          </w:rPr>
          <w:t>第四百五十九條</w:t>
        </w:r>
      </w:hyperlink>
      <w:r w:rsidRPr="003433B4">
        <w:rPr>
          <w:rFonts w:ascii="MingLiU_HKSCS" w:eastAsia="MingLiU_HKSCS" w:hAnsi="MingLiU_HKSCS"/>
          <w:sz w:val="28"/>
          <w:szCs w:val="28"/>
          <w:lang w:eastAsia="zh-TW"/>
        </w:rPr>
        <w:t xml:space="preserve"> ── 擔保及報酬</w:t>
      </w:r>
    </w:p>
    <w:p w:rsidR="00E3551E" w:rsidRPr="003433B4" w:rsidRDefault="00E3551E" w:rsidP="00E3551E">
      <w:pPr>
        <w:spacing w:after="0"/>
        <w:ind w:left="720"/>
        <w:rPr>
          <w:rFonts w:ascii="MingLiU_HKSCS" w:eastAsia="MingLiU_HKSCS" w:hAnsi="MingLiU_HKSCS"/>
          <w:sz w:val="28"/>
          <w:szCs w:val="28"/>
          <w:lang w:eastAsia="zh-TW"/>
        </w:rPr>
      </w:pPr>
      <w:hyperlink r:id="rId577" w:anchor="a460" w:history="1">
        <w:r w:rsidRPr="003433B4">
          <w:rPr>
            <w:rStyle w:val="a8"/>
            <w:rFonts w:ascii="MingLiU_HKSCS" w:eastAsia="MingLiU_HKSCS" w:hAnsi="MingLiU_HKSCS"/>
            <w:sz w:val="28"/>
            <w:szCs w:val="28"/>
            <w:lang w:eastAsia="zh-TW"/>
          </w:rPr>
          <w:t>第四百六十條</w:t>
        </w:r>
      </w:hyperlink>
      <w:r w:rsidRPr="003433B4">
        <w:rPr>
          <w:rFonts w:ascii="MingLiU_HKSCS" w:eastAsia="MingLiU_HKSCS" w:hAnsi="MingLiU_HKSCS"/>
          <w:sz w:val="28"/>
          <w:szCs w:val="28"/>
          <w:lang w:eastAsia="zh-TW"/>
        </w:rPr>
        <w:t xml:space="preserve"> ── 與公司之法律行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578" w:anchor="a461" w:history="1">
        <w:r w:rsidRPr="003433B4">
          <w:rPr>
            <w:rStyle w:val="a8"/>
            <w:rFonts w:ascii="MingLiU_HKSCS" w:eastAsia="MingLiU_HKSCS" w:hAnsi="MingLiU_HKSCS"/>
            <w:sz w:val="28"/>
            <w:szCs w:val="28"/>
            <w:lang w:eastAsia="zh-TW"/>
          </w:rPr>
          <w:t>第四百六十一條</w:t>
        </w:r>
      </w:hyperlink>
      <w:r w:rsidRPr="003433B4">
        <w:rPr>
          <w:rFonts w:ascii="MingLiU_HKSCS" w:eastAsia="MingLiU_HKSCS" w:hAnsi="MingLiU_HKSCS"/>
          <w:sz w:val="28"/>
          <w:szCs w:val="28"/>
          <w:lang w:eastAsia="zh-TW"/>
        </w:rPr>
        <w:t xml:space="preserve"> ── 競業之禁止</w:t>
      </w:r>
    </w:p>
    <w:p w:rsidR="00E3551E" w:rsidRPr="003433B4" w:rsidRDefault="00E3551E" w:rsidP="00E3551E">
      <w:pPr>
        <w:spacing w:after="0"/>
        <w:ind w:left="720"/>
        <w:rPr>
          <w:rFonts w:ascii="MingLiU_HKSCS" w:eastAsia="MingLiU_HKSCS" w:hAnsi="MingLiU_HKSCS"/>
          <w:sz w:val="28"/>
          <w:szCs w:val="28"/>
          <w:lang w:eastAsia="zh-TW"/>
        </w:rPr>
      </w:pPr>
      <w:hyperlink r:id="rId579" w:anchor="a462" w:history="1">
        <w:r w:rsidRPr="003433B4">
          <w:rPr>
            <w:rStyle w:val="a8"/>
            <w:rFonts w:ascii="MingLiU_HKSCS" w:eastAsia="MingLiU_HKSCS" w:hAnsi="MingLiU_HKSCS"/>
            <w:sz w:val="28"/>
            <w:szCs w:val="28"/>
            <w:lang w:eastAsia="zh-TW"/>
          </w:rPr>
          <w:t>第四百六十二條</w:t>
        </w:r>
      </w:hyperlink>
      <w:r w:rsidRPr="003433B4">
        <w:rPr>
          <w:rFonts w:ascii="MingLiU_HKSCS" w:eastAsia="MingLiU_HKSCS" w:hAnsi="MingLiU_HKSCS"/>
          <w:sz w:val="28"/>
          <w:szCs w:val="28"/>
          <w:lang w:eastAsia="zh-TW"/>
        </w:rPr>
        <w:t xml:space="preserve"> ── 董事職能之中止</w:t>
      </w:r>
    </w:p>
    <w:p w:rsidR="00E3551E" w:rsidRPr="003433B4" w:rsidRDefault="00E3551E" w:rsidP="00E3551E">
      <w:pPr>
        <w:spacing w:after="0"/>
        <w:ind w:left="720"/>
        <w:rPr>
          <w:rFonts w:ascii="MingLiU_HKSCS" w:eastAsia="MingLiU_HKSCS" w:hAnsi="MingLiU_HKSCS"/>
          <w:sz w:val="28"/>
          <w:szCs w:val="28"/>
          <w:lang w:eastAsia="zh-TW"/>
        </w:rPr>
      </w:pPr>
      <w:hyperlink r:id="rId580" w:anchor="a463" w:history="1">
        <w:r w:rsidRPr="003433B4">
          <w:rPr>
            <w:rStyle w:val="a8"/>
            <w:rFonts w:ascii="MingLiU_HKSCS" w:eastAsia="MingLiU_HKSCS" w:hAnsi="MingLiU_HKSCS"/>
            <w:sz w:val="28"/>
            <w:szCs w:val="28"/>
            <w:lang w:eastAsia="zh-TW"/>
          </w:rPr>
          <w:t>第四百六十三條</w:t>
        </w:r>
      </w:hyperlink>
      <w:r w:rsidRPr="003433B4">
        <w:rPr>
          <w:rFonts w:ascii="MingLiU_HKSCS" w:eastAsia="MingLiU_HKSCS" w:hAnsi="MingLiU_HKSCS"/>
          <w:sz w:val="28"/>
          <w:szCs w:val="28"/>
          <w:lang w:eastAsia="zh-TW"/>
        </w:rPr>
        <w:t xml:space="preserve"> ── 解任</w:t>
      </w:r>
    </w:p>
    <w:p w:rsidR="00E3551E" w:rsidRPr="003433B4" w:rsidRDefault="00E3551E" w:rsidP="00E3551E">
      <w:pPr>
        <w:spacing w:after="0"/>
        <w:ind w:left="720"/>
        <w:rPr>
          <w:rFonts w:ascii="MingLiU_HKSCS" w:eastAsia="MingLiU_HKSCS" w:hAnsi="MingLiU_HKSCS"/>
          <w:sz w:val="28"/>
          <w:szCs w:val="28"/>
          <w:lang w:eastAsia="zh-TW"/>
        </w:rPr>
      </w:pPr>
      <w:hyperlink r:id="rId581" w:anchor="a464" w:history="1">
        <w:r w:rsidRPr="003433B4">
          <w:rPr>
            <w:rStyle w:val="a8"/>
            <w:rFonts w:ascii="MingLiU_HKSCS" w:eastAsia="MingLiU_HKSCS" w:hAnsi="MingLiU_HKSCS"/>
            <w:sz w:val="28"/>
            <w:szCs w:val="28"/>
            <w:lang w:eastAsia="zh-TW"/>
          </w:rPr>
          <w:t>第四百六十四條</w:t>
        </w:r>
      </w:hyperlink>
      <w:r w:rsidRPr="003433B4">
        <w:rPr>
          <w:rFonts w:ascii="MingLiU_HKSCS" w:eastAsia="MingLiU_HKSCS" w:hAnsi="MingLiU_HKSCS"/>
          <w:sz w:val="28"/>
          <w:szCs w:val="28"/>
          <w:lang w:eastAsia="zh-TW"/>
        </w:rPr>
        <w:t xml:space="preserve"> ── 放棄</w:t>
      </w:r>
    </w:p>
    <w:p w:rsidR="00E3551E" w:rsidRPr="003433B4" w:rsidRDefault="00E3551E" w:rsidP="00E3551E">
      <w:pPr>
        <w:spacing w:after="0"/>
        <w:ind w:left="720"/>
        <w:rPr>
          <w:rFonts w:ascii="MingLiU_HKSCS" w:eastAsia="MingLiU_HKSCS" w:hAnsi="MingLiU_HKSCS"/>
          <w:sz w:val="28"/>
          <w:szCs w:val="28"/>
          <w:lang w:eastAsia="zh-TW"/>
        </w:rPr>
      </w:pPr>
      <w:hyperlink r:id="rId582" w:anchor="a465" w:history="1">
        <w:r w:rsidRPr="003433B4">
          <w:rPr>
            <w:rStyle w:val="a8"/>
            <w:rFonts w:ascii="MingLiU_HKSCS" w:eastAsia="MingLiU_HKSCS" w:hAnsi="MingLiU_HKSCS"/>
            <w:sz w:val="28"/>
            <w:szCs w:val="28"/>
            <w:lang w:eastAsia="zh-TW"/>
          </w:rPr>
          <w:t>第四百六十五條</w:t>
        </w:r>
      </w:hyperlink>
      <w:r w:rsidRPr="003433B4">
        <w:rPr>
          <w:rFonts w:ascii="MingLiU_HKSCS" w:eastAsia="MingLiU_HKSCS" w:hAnsi="MingLiU_HKSCS"/>
          <w:sz w:val="28"/>
          <w:szCs w:val="28"/>
          <w:lang w:eastAsia="zh-TW"/>
        </w:rPr>
        <w:t xml:space="preserve"> ── 董事會之權限</w:t>
      </w:r>
    </w:p>
    <w:p w:rsidR="00E3551E" w:rsidRPr="003433B4" w:rsidRDefault="00E3551E" w:rsidP="00E3551E">
      <w:pPr>
        <w:spacing w:after="0"/>
        <w:ind w:left="720"/>
        <w:rPr>
          <w:rFonts w:ascii="MingLiU_HKSCS" w:eastAsia="MingLiU_HKSCS" w:hAnsi="MingLiU_HKSCS"/>
          <w:sz w:val="28"/>
          <w:szCs w:val="28"/>
          <w:lang w:eastAsia="zh-TW"/>
        </w:rPr>
      </w:pPr>
      <w:hyperlink r:id="rId583" w:anchor="a466" w:history="1">
        <w:r w:rsidRPr="003433B4">
          <w:rPr>
            <w:rStyle w:val="a8"/>
            <w:rFonts w:ascii="MingLiU_HKSCS" w:eastAsia="MingLiU_HKSCS" w:hAnsi="MingLiU_HKSCS"/>
            <w:sz w:val="28"/>
            <w:szCs w:val="28"/>
            <w:lang w:eastAsia="zh-TW"/>
          </w:rPr>
          <w:t>第四百六十六條</w:t>
        </w:r>
      </w:hyperlink>
      <w:r w:rsidRPr="003433B4">
        <w:rPr>
          <w:rFonts w:ascii="MingLiU_HKSCS" w:eastAsia="MingLiU_HKSCS" w:hAnsi="MingLiU_HKSCS"/>
          <w:sz w:val="28"/>
          <w:szCs w:val="28"/>
          <w:lang w:eastAsia="zh-TW"/>
        </w:rPr>
        <w:t xml:space="preserve"> ── 常務董事及執行委員會</w:t>
      </w:r>
    </w:p>
    <w:p w:rsidR="00E3551E" w:rsidRPr="003433B4" w:rsidRDefault="00E3551E" w:rsidP="00E3551E">
      <w:pPr>
        <w:spacing w:after="0"/>
        <w:ind w:left="720"/>
        <w:rPr>
          <w:rFonts w:ascii="MingLiU_HKSCS" w:eastAsia="MingLiU_HKSCS" w:hAnsi="MingLiU_HKSCS"/>
          <w:sz w:val="28"/>
          <w:szCs w:val="28"/>
          <w:lang w:eastAsia="zh-TW"/>
        </w:rPr>
      </w:pPr>
      <w:hyperlink r:id="rId584" w:anchor="a467" w:history="1">
        <w:r w:rsidRPr="003433B4">
          <w:rPr>
            <w:rStyle w:val="a8"/>
            <w:rFonts w:ascii="MingLiU_HKSCS" w:eastAsia="MingLiU_HKSCS" w:hAnsi="MingLiU_HKSCS"/>
            <w:sz w:val="28"/>
            <w:szCs w:val="28"/>
            <w:lang w:eastAsia="zh-TW"/>
          </w:rPr>
          <w:t>第四百六十七條</w:t>
        </w:r>
      </w:hyperlink>
      <w:r w:rsidRPr="003433B4">
        <w:rPr>
          <w:rFonts w:ascii="MingLiU_HKSCS" w:eastAsia="MingLiU_HKSCS" w:hAnsi="MingLiU_HKSCS"/>
          <w:sz w:val="28"/>
          <w:szCs w:val="28"/>
          <w:lang w:eastAsia="zh-TW"/>
        </w:rPr>
        <w:t xml:space="preserve"> ── 董事會之會議及決議</w:t>
      </w:r>
    </w:p>
    <w:p w:rsidR="00E3551E" w:rsidRPr="003433B4" w:rsidRDefault="00E3551E" w:rsidP="00E3551E">
      <w:pPr>
        <w:spacing w:after="0"/>
        <w:ind w:left="720"/>
        <w:rPr>
          <w:rFonts w:ascii="MingLiU_HKSCS" w:eastAsia="MingLiU_HKSCS" w:hAnsi="MingLiU_HKSCS"/>
          <w:sz w:val="28"/>
          <w:szCs w:val="28"/>
          <w:lang w:eastAsia="zh-TW"/>
        </w:rPr>
      </w:pPr>
      <w:hyperlink r:id="rId585" w:anchor="a468" w:history="1">
        <w:r w:rsidRPr="003433B4">
          <w:rPr>
            <w:rStyle w:val="a8"/>
            <w:rFonts w:ascii="MingLiU_HKSCS" w:eastAsia="MingLiU_HKSCS" w:hAnsi="MingLiU_HKSCS"/>
            <w:sz w:val="28"/>
            <w:szCs w:val="28"/>
            <w:lang w:eastAsia="zh-TW"/>
          </w:rPr>
          <w:t>第四百六十八條</w:t>
        </w:r>
      </w:hyperlink>
      <w:r w:rsidRPr="003433B4">
        <w:rPr>
          <w:rFonts w:ascii="MingLiU_HKSCS" w:eastAsia="MingLiU_HKSCS" w:hAnsi="MingLiU_HKSCS"/>
          <w:sz w:val="28"/>
          <w:szCs w:val="28"/>
          <w:lang w:eastAsia="zh-TW"/>
        </w:rPr>
        <w:t xml:space="preserve"> ── 代表</w:t>
      </w:r>
    </w:p>
    <w:p w:rsidR="00E3551E" w:rsidRPr="003433B4" w:rsidRDefault="00E3551E" w:rsidP="00E3551E">
      <w:pPr>
        <w:spacing w:after="0"/>
        <w:ind w:left="720"/>
        <w:rPr>
          <w:rFonts w:ascii="MingLiU_HKSCS" w:eastAsia="MingLiU_HKSCS" w:hAnsi="MingLiU_HKSCS"/>
          <w:sz w:val="28"/>
          <w:szCs w:val="28"/>
          <w:lang w:eastAsia="zh-TW"/>
        </w:rPr>
      </w:pPr>
      <w:hyperlink r:id="rId586" w:anchor="s6a469" w:history="1">
        <w:r w:rsidRPr="003433B4">
          <w:rPr>
            <w:rStyle w:val="a8"/>
            <w:rFonts w:ascii="MingLiU_HKSCS" w:eastAsia="MingLiU_HKSCS" w:hAnsi="MingLiU_HKSCS"/>
            <w:sz w:val="28"/>
            <w:szCs w:val="28"/>
            <w:lang w:eastAsia="zh-TW"/>
          </w:rPr>
          <w:t>第六節</w:t>
        </w:r>
      </w:hyperlink>
      <w:r w:rsidRPr="003433B4">
        <w:rPr>
          <w:rFonts w:ascii="MingLiU_HKSCS" w:eastAsia="MingLiU_HKSCS" w:hAnsi="MingLiU_HKSCS"/>
          <w:sz w:val="28"/>
          <w:szCs w:val="28"/>
          <w:lang w:eastAsia="zh-TW"/>
        </w:rPr>
        <w:t xml:space="preserve"> ── 資本之增加</w:t>
      </w:r>
    </w:p>
    <w:p w:rsidR="00E3551E" w:rsidRPr="003433B4" w:rsidRDefault="00E3551E" w:rsidP="00E3551E">
      <w:pPr>
        <w:spacing w:after="0"/>
        <w:ind w:left="720"/>
        <w:rPr>
          <w:rFonts w:ascii="MingLiU_HKSCS" w:eastAsia="MingLiU_HKSCS" w:hAnsi="MingLiU_HKSCS"/>
          <w:sz w:val="28"/>
          <w:szCs w:val="28"/>
          <w:lang w:eastAsia="zh-TW"/>
        </w:rPr>
      </w:pPr>
      <w:hyperlink r:id="rId587" w:anchor="a469" w:history="1">
        <w:r w:rsidRPr="003433B4">
          <w:rPr>
            <w:rStyle w:val="a8"/>
            <w:rFonts w:ascii="MingLiU_HKSCS" w:eastAsia="MingLiU_HKSCS" w:hAnsi="MingLiU_HKSCS"/>
            <w:sz w:val="28"/>
            <w:szCs w:val="28"/>
            <w:lang w:eastAsia="zh-TW"/>
          </w:rPr>
          <w:t>第四百六十九條</w:t>
        </w:r>
      </w:hyperlink>
      <w:r w:rsidRPr="003433B4">
        <w:rPr>
          <w:rFonts w:ascii="MingLiU_HKSCS" w:eastAsia="MingLiU_HKSCS" w:hAnsi="MingLiU_HKSCS"/>
          <w:sz w:val="28"/>
          <w:szCs w:val="28"/>
          <w:lang w:eastAsia="zh-TW"/>
        </w:rPr>
        <w:t xml:space="preserve"> ── 股東之優先權</w:t>
      </w:r>
    </w:p>
    <w:p w:rsidR="00E3551E" w:rsidRPr="003433B4" w:rsidRDefault="00E3551E" w:rsidP="00E3551E">
      <w:pPr>
        <w:spacing w:after="0"/>
        <w:ind w:left="720"/>
        <w:rPr>
          <w:rFonts w:ascii="MingLiU_HKSCS" w:eastAsia="MingLiU_HKSCS" w:hAnsi="MingLiU_HKSCS"/>
          <w:sz w:val="28"/>
          <w:szCs w:val="28"/>
          <w:lang w:eastAsia="zh-TW"/>
        </w:rPr>
      </w:pPr>
      <w:hyperlink r:id="rId588" w:anchor="a470" w:history="1">
        <w:r w:rsidRPr="003433B4">
          <w:rPr>
            <w:rStyle w:val="a8"/>
            <w:rFonts w:ascii="MingLiU_HKSCS" w:eastAsia="MingLiU_HKSCS" w:hAnsi="MingLiU_HKSCS"/>
            <w:sz w:val="28"/>
            <w:szCs w:val="28"/>
            <w:lang w:eastAsia="zh-TW"/>
          </w:rPr>
          <w:t>第四百七十條</w:t>
        </w:r>
      </w:hyperlink>
      <w:r w:rsidRPr="003433B4">
        <w:rPr>
          <w:rFonts w:ascii="MingLiU_HKSCS" w:eastAsia="MingLiU_HKSCS" w:hAnsi="MingLiU_HKSCS"/>
          <w:sz w:val="28"/>
          <w:szCs w:val="28"/>
          <w:lang w:eastAsia="zh-TW"/>
        </w:rPr>
        <w:t xml:space="preserve"> ── 行使優先權之通知及期間</w:t>
      </w:r>
    </w:p>
    <w:p w:rsidR="00E3551E" w:rsidRPr="003433B4" w:rsidRDefault="00E3551E" w:rsidP="00E3551E">
      <w:pPr>
        <w:spacing w:after="0"/>
        <w:ind w:left="720"/>
        <w:rPr>
          <w:rFonts w:ascii="MingLiU_HKSCS" w:eastAsia="MingLiU_HKSCS" w:hAnsi="MingLiU_HKSCS"/>
          <w:sz w:val="28"/>
          <w:szCs w:val="28"/>
          <w:lang w:eastAsia="zh-TW"/>
        </w:rPr>
      </w:pPr>
      <w:hyperlink r:id="rId589" w:anchor="a471" w:history="1">
        <w:r w:rsidRPr="003433B4">
          <w:rPr>
            <w:rStyle w:val="a8"/>
            <w:rFonts w:ascii="MingLiU_HKSCS" w:eastAsia="MingLiU_HKSCS" w:hAnsi="MingLiU_HKSCS"/>
            <w:sz w:val="28"/>
            <w:szCs w:val="28"/>
            <w:lang w:eastAsia="zh-TW"/>
          </w:rPr>
          <w:t>第四百七十一條</w:t>
        </w:r>
      </w:hyperlink>
      <w:r w:rsidRPr="003433B4">
        <w:rPr>
          <w:rFonts w:ascii="MingLiU_HKSCS" w:eastAsia="MingLiU_HKSCS" w:hAnsi="MingLiU_HKSCS"/>
          <w:sz w:val="28"/>
          <w:szCs w:val="28"/>
          <w:lang w:eastAsia="zh-TW"/>
        </w:rPr>
        <w:t xml:space="preserve"> ── 未完全認購</w:t>
      </w:r>
    </w:p>
    <w:p w:rsidR="00E3551E" w:rsidRPr="003433B4" w:rsidRDefault="00E3551E" w:rsidP="00E3551E">
      <w:pPr>
        <w:spacing w:after="0"/>
        <w:ind w:left="720"/>
        <w:rPr>
          <w:rFonts w:ascii="MingLiU_HKSCS" w:eastAsia="MingLiU_HKSCS" w:hAnsi="MingLiU_HKSCS"/>
          <w:sz w:val="28"/>
          <w:szCs w:val="28"/>
          <w:lang w:eastAsia="zh-TW"/>
        </w:rPr>
      </w:pPr>
      <w:hyperlink r:id="rId590" w:anchor="s7a472" w:history="1">
        <w:r w:rsidRPr="003433B4">
          <w:rPr>
            <w:rStyle w:val="a8"/>
            <w:rFonts w:ascii="MingLiU_HKSCS" w:eastAsia="MingLiU_HKSCS" w:hAnsi="MingLiU_HKSCS"/>
            <w:sz w:val="28"/>
            <w:szCs w:val="28"/>
            <w:lang w:eastAsia="zh-TW"/>
          </w:rPr>
          <w:t>第七節</w:t>
        </w:r>
      </w:hyperlink>
      <w:r w:rsidRPr="003433B4">
        <w:rPr>
          <w:rFonts w:ascii="MingLiU_HKSCS" w:eastAsia="MingLiU_HKSCS" w:hAnsi="MingLiU_HKSCS"/>
          <w:sz w:val="28"/>
          <w:szCs w:val="28"/>
          <w:lang w:eastAsia="zh-TW"/>
        </w:rPr>
        <w:t xml:space="preserve"> ── 關於控權出資之通知</w:t>
      </w:r>
    </w:p>
    <w:p w:rsidR="00E3551E" w:rsidRPr="003433B4" w:rsidRDefault="00E3551E" w:rsidP="00E3551E">
      <w:pPr>
        <w:spacing w:after="0"/>
        <w:ind w:left="720"/>
        <w:rPr>
          <w:rFonts w:ascii="MingLiU_HKSCS" w:eastAsia="MingLiU_HKSCS" w:hAnsi="MingLiU_HKSCS"/>
          <w:sz w:val="28"/>
          <w:szCs w:val="28"/>
          <w:lang w:eastAsia="zh-TW"/>
        </w:rPr>
      </w:pPr>
      <w:hyperlink r:id="rId591" w:anchor="a472" w:history="1">
        <w:r w:rsidRPr="003433B4">
          <w:rPr>
            <w:rStyle w:val="a8"/>
            <w:rFonts w:ascii="MingLiU_HKSCS" w:eastAsia="MingLiU_HKSCS" w:hAnsi="MingLiU_HKSCS"/>
            <w:sz w:val="28"/>
            <w:szCs w:val="28"/>
            <w:lang w:eastAsia="zh-TW"/>
          </w:rPr>
          <w:t>第四百七十二條</w:t>
        </w:r>
      </w:hyperlink>
      <w:r w:rsidRPr="003433B4">
        <w:rPr>
          <w:rFonts w:ascii="MingLiU_HKSCS" w:eastAsia="MingLiU_HKSCS" w:hAnsi="MingLiU_HKSCS"/>
          <w:sz w:val="28"/>
          <w:szCs w:val="28"/>
          <w:lang w:eastAsia="zh-TW"/>
        </w:rPr>
        <w:t xml:space="preserve"> ── 應向公司作出之通知</w:t>
      </w:r>
    </w:p>
    <w:p w:rsidR="00E3551E" w:rsidRPr="003433B4" w:rsidRDefault="00E3551E" w:rsidP="00E3551E">
      <w:pPr>
        <w:spacing w:after="0"/>
        <w:ind w:left="720"/>
        <w:rPr>
          <w:rFonts w:ascii="MingLiU_HKSCS" w:eastAsia="MingLiU_HKSCS" w:hAnsi="MingLiU_HKSCS"/>
          <w:sz w:val="28"/>
          <w:szCs w:val="28"/>
          <w:lang w:eastAsia="zh-TW"/>
        </w:rPr>
      </w:pPr>
      <w:hyperlink r:id="rId592" w:anchor="c6a473" w:history="1">
        <w:r w:rsidRPr="003433B4">
          <w:rPr>
            <w:rStyle w:val="a8"/>
            <w:rFonts w:ascii="MingLiU_HKSCS" w:eastAsia="MingLiU_HKSCS" w:hAnsi="MingLiU_HKSCS"/>
            <w:sz w:val="28"/>
            <w:szCs w:val="28"/>
            <w:lang w:eastAsia="zh-TW"/>
          </w:rPr>
          <w:t>第六章</w:t>
        </w:r>
      </w:hyperlink>
      <w:r w:rsidRPr="003433B4">
        <w:rPr>
          <w:rFonts w:ascii="MingLiU_HKSCS" w:eastAsia="MingLiU_HKSCS" w:hAnsi="MingLiU_HKSCS"/>
          <w:sz w:val="28"/>
          <w:szCs w:val="28"/>
          <w:lang w:eastAsia="zh-TW"/>
        </w:rPr>
        <w:t xml:space="preserve"> ── 刑法規定</w:t>
      </w:r>
    </w:p>
    <w:p w:rsidR="00E3551E" w:rsidRPr="003433B4" w:rsidRDefault="00E3551E" w:rsidP="00E3551E">
      <w:pPr>
        <w:spacing w:after="0"/>
        <w:ind w:left="720"/>
        <w:rPr>
          <w:rFonts w:ascii="MingLiU_HKSCS" w:eastAsia="MingLiU_HKSCS" w:hAnsi="MingLiU_HKSCS"/>
          <w:sz w:val="28"/>
          <w:szCs w:val="28"/>
          <w:lang w:eastAsia="zh-TW"/>
        </w:rPr>
      </w:pPr>
      <w:hyperlink r:id="rId593" w:anchor="a473" w:history="1">
        <w:r w:rsidRPr="003433B4">
          <w:rPr>
            <w:rStyle w:val="a8"/>
            <w:rFonts w:ascii="MingLiU_HKSCS" w:eastAsia="MingLiU_HKSCS" w:hAnsi="MingLiU_HKSCS"/>
            <w:sz w:val="28"/>
            <w:szCs w:val="28"/>
            <w:lang w:eastAsia="zh-TW"/>
          </w:rPr>
          <w:t>第四百七十三條</w:t>
        </w:r>
      </w:hyperlink>
      <w:r w:rsidRPr="003433B4">
        <w:rPr>
          <w:rFonts w:ascii="MingLiU_HKSCS" w:eastAsia="MingLiU_HKSCS" w:hAnsi="MingLiU_HKSCS"/>
          <w:sz w:val="28"/>
          <w:szCs w:val="28"/>
          <w:lang w:eastAsia="zh-TW"/>
        </w:rPr>
        <w:t xml:space="preserve"> ── 出資收受之欠缺</w:t>
      </w:r>
    </w:p>
    <w:p w:rsidR="00E3551E" w:rsidRPr="003433B4" w:rsidRDefault="00E3551E" w:rsidP="00E3551E">
      <w:pPr>
        <w:spacing w:after="0"/>
        <w:ind w:left="720"/>
        <w:rPr>
          <w:rFonts w:ascii="MingLiU_HKSCS" w:eastAsia="MingLiU_HKSCS" w:hAnsi="MingLiU_HKSCS"/>
          <w:sz w:val="28"/>
          <w:szCs w:val="28"/>
          <w:lang w:eastAsia="zh-TW"/>
        </w:rPr>
      </w:pPr>
      <w:hyperlink r:id="rId594" w:anchor="a474" w:history="1">
        <w:r w:rsidRPr="003433B4">
          <w:rPr>
            <w:rStyle w:val="a8"/>
            <w:rFonts w:ascii="MingLiU_HKSCS" w:eastAsia="MingLiU_HKSCS" w:hAnsi="MingLiU_HKSCS"/>
            <w:sz w:val="28"/>
            <w:szCs w:val="28"/>
            <w:lang w:eastAsia="zh-TW"/>
          </w:rPr>
          <w:t>第四百七十四條</w:t>
        </w:r>
      </w:hyperlink>
      <w:r w:rsidRPr="003433B4">
        <w:rPr>
          <w:rFonts w:ascii="MingLiU_HKSCS" w:eastAsia="MingLiU_HKSCS" w:hAnsi="MingLiU_HKSCS"/>
          <w:sz w:val="28"/>
          <w:szCs w:val="28"/>
          <w:lang w:eastAsia="zh-TW"/>
        </w:rPr>
        <w:t xml:space="preserve"> ── 自有股或股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之不法取得</w:t>
      </w:r>
    </w:p>
    <w:p w:rsidR="00E3551E" w:rsidRPr="003433B4" w:rsidRDefault="00E3551E" w:rsidP="00E3551E">
      <w:pPr>
        <w:spacing w:after="0"/>
        <w:ind w:left="720"/>
        <w:rPr>
          <w:rFonts w:ascii="MingLiU_HKSCS" w:eastAsia="MingLiU_HKSCS" w:hAnsi="MingLiU_HKSCS"/>
          <w:sz w:val="28"/>
          <w:szCs w:val="28"/>
          <w:lang w:eastAsia="zh-TW"/>
        </w:rPr>
      </w:pPr>
      <w:hyperlink r:id="rId595" w:anchor="a475" w:history="1">
        <w:r w:rsidRPr="003433B4">
          <w:rPr>
            <w:rStyle w:val="a8"/>
            <w:rFonts w:ascii="MingLiU_HKSCS" w:eastAsia="MingLiU_HKSCS" w:hAnsi="MingLiU_HKSCS"/>
            <w:sz w:val="28"/>
            <w:szCs w:val="28"/>
            <w:lang w:eastAsia="zh-TW"/>
          </w:rPr>
          <w:t>第四百七十五條</w:t>
        </w:r>
      </w:hyperlink>
      <w:r w:rsidRPr="003433B4">
        <w:rPr>
          <w:rFonts w:ascii="MingLiU_HKSCS" w:eastAsia="MingLiU_HKSCS" w:hAnsi="MingLiU_HKSCS"/>
          <w:sz w:val="28"/>
          <w:szCs w:val="28"/>
          <w:lang w:eastAsia="zh-TW"/>
        </w:rPr>
        <w:t xml:space="preserve"> ── 控權股東地位之濫用</w:t>
      </w:r>
    </w:p>
    <w:p w:rsidR="00E3551E" w:rsidRPr="003433B4" w:rsidRDefault="00E3551E" w:rsidP="00E3551E">
      <w:pPr>
        <w:spacing w:after="0"/>
        <w:ind w:left="720"/>
        <w:rPr>
          <w:rFonts w:ascii="MingLiU_HKSCS" w:eastAsia="MingLiU_HKSCS" w:hAnsi="MingLiU_HKSCS"/>
          <w:sz w:val="28"/>
          <w:szCs w:val="28"/>
          <w:lang w:eastAsia="zh-TW"/>
        </w:rPr>
      </w:pPr>
      <w:hyperlink r:id="rId596" w:anchor="a476" w:history="1">
        <w:r w:rsidRPr="003433B4">
          <w:rPr>
            <w:rStyle w:val="a8"/>
            <w:rFonts w:ascii="MingLiU_HKSCS" w:eastAsia="MingLiU_HKSCS" w:hAnsi="MingLiU_HKSCS"/>
            <w:sz w:val="28"/>
            <w:szCs w:val="28"/>
            <w:lang w:eastAsia="zh-TW"/>
          </w:rPr>
          <w:t>第四百七十六條</w:t>
        </w:r>
      </w:hyperlink>
      <w:r w:rsidRPr="003433B4">
        <w:rPr>
          <w:rFonts w:ascii="MingLiU_HKSCS" w:eastAsia="MingLiU_HKSCS" w:hAnsi="MingLiU_HKSCS"/>
          <w:sz w:val="28"/>
          <w:szCs w:val="28"/>
          <w:lang w:eastAsia="zh-TW"/>
        </w:rPr>
        <w:t xml:space="preserve"> ── 股之不法銷除</w:t>
      </w:r>
    </w:p>
    <w:p w:rsidR="00E3551E" w:rsidRPr="003433B4" w:rsidRDefault="00E3551E" w:rsidP="00E3551E">
      <w:pPr>
        <w:spacing w:after="0"/>
        <w:ind w:left="720"/>
        <w:rPr>
          <w:rFonts w:ascii="MingLiU_HKSCS" w:eastAsia="MingLiU_HKSCS" w:hAnsi="MingLiU_HKSCS"/>
          <w:sz w:val="28"/>
          <w:szCs w:val="28"/>
          <w:lang w:eastAsia="zh-TW"/>
        </w:rPr>
      </w:pPr>
      <w:hyperlink r:id="rId597" w:anchor="a477" w:history="1">
        <w:r w:rsidRPr="003433B4">
          <w:rPr>
            <w:rStyle w:val="a8"/>
            <w:rFonts w:ascii="MingLiU_HKSCS" w:eastAsia="MingLiU_HKSCS" w:hAnsi="MingLiU_HKSCS"/>
            <w:sz w:val="28"/>
            <w:szCs w:val="28"/>
            <w:lang w:eastAsia="zh-TW"/>
          </w:rPr>
          <w:t>第四百七十七條</w:t>
        </w:r>
      </w:hyperlink>
      <w:r w:rsidRPr="003433B4">
        <w:rPr>
          <w:rFonts w:ascii="MingLiU_HKSCS" w:eastAsia="MingLiU_HKSCS" w:hAnsi="MingLiU_HKSCS"/>
          <w:sz w:val="28"/>
          <w:szCs w:val="28"/>
          <w:lang w:eastAsia="zh-TW"/>
        </w:rPr>
        <w:t xml:space="preserve"> ── 公司資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之不法分派</w:t>
      </w:r>
    </w:p>
    <w:p w:rsidR="00E3551E" w:rsidRPr="003433B4" w:rsidRDefault="00E3551E" w:rsidP="00E3551E">
      <w:pPr>
        <w:spacing w:after="0"/>
        <w:ind w:left="720"/>
        <w:rPr>
          <w:rFonts w:ascii="MingLiU_HKSCS" w:eastAsia="MingLiU_HKSCS" w:hAnsi="MingLiU_HKSCS"/>
          <w:sz w:val="28"/>
          <w:szCs w:val="28"/>
          <w:lang w:eastAsia="zh-TW"/>
        </w:rPr>
      </w:pPr>
      <w:hyperlink r:id="rId598" w:anchor="a478" w:history="1">
        <w:r w:rsidRPr="003433B4">
          <w:rPr>
            <w:rStyle w:val="a8"/>
            <w:rFonts w:ascii="MingLiU_HKSCS" w:eastAsia="MingLiU_HKSCS" w:hAnsi="MingLiU_HKSCS"/>
            <w:sz w:val="28"/>
            <w:szCs w:val="28"/>
            <w:lang w:eastAsia="zh-TW"/>
          </w:rPr>
          <w:t>第四百七十八條</w:t>
        </w:r>
      </w:hyperlink>
      <w:r w:rsidRPr="003433B4">
        <w:rPr>
          <w:rFonts w:ascii="MingLiU_HKSCS" w:eastAsia="MingLiU_HKSCS" w:hAnsi="MingLiU_HKSCS"/>
          <w:sz w:val="28"/>
          <w:szCs w:val="28"/>
          <w:lang w:eastAsia="zh-TW"/>
        </w:rPr>
        <w:t xml:space="preserve"> ── 公司大會召集之不當情事</w:t>
      </w:r>
    </w:p>
    <w:p w:rsidR="00E3551E" w:rsidRPr="003433B4" w:rsidRDefault="00E3551E" w:rsidP="00E3551E">
      <w:pPr>
        <w:spacing w:after="0"/>
        <w:ind w:left="720"/>
        <w:rPr>
          <w:rFonts w:ascii="MingLiU_HKSCS" w:eastAsia="MingLiU_HKSCS" w:hAnsi="MingLiU_HKSCS"/>
          <w:sz w:val="28"/>
          <w:szCs w:val="28"/>
          <w:lang w:eastAsia="zh-TW"/>
        </w:rPr>
      </w:pPr>
      <w:hyperlink r:id="rId599" w:anchor="a479" w:history="1">
        <w:r w:rsidRPr="003433B4">
          <w:rPr>
            <w:rStyle w:val="a8"/>
            <w:rFonts w:ascii="MingLiU_HKSCS" w:eastAsia="MingLiU_HKSCS" w:hAnsi="MingLiU_HKSCS"/>
            <w:sz w:val="28"/>
            <w:szCs w:val="28"/>
            <w:lang w:eastAsia="zh-TW"/>
          </w:rPr>
          <w:t>第四百七十九條</w:t>
        </w:r>
      </w:hyperlink>
      <w:r w:rsidRPr="003433B4">
        <w:rPr>
          <w:rFonts w:ascii="MingLiU_HKSCS" w:eastAsia="MingLiU_HKSCS" w:hAnsi="MingLiU_HKSCS"/>
          <w:sz w:val="28"/>
          <w:szCs w:val="28"/>
          <w:lang w:eastAsia="zh-TW"/>
        </w:rPr>
        <w:t xml:space="preserve"> ── 對公司大會之擾亂</w:t>
      </w:r>
    </w:p>
    <w:p w:rsidR="00E3551E" w:rsidRPr="003433B4" w:rsidRDefault="00E3551E" w:rsidP="00E3551E">
      <w:pPr>
        <w:spacing w:after="0"/>
        <w:ind w:left="720"/>
        <w:rPr>
          <w:rFonts w:ascii="MingLiU_HKSCS" w:eastAsia="MingLiU_HKSCS" w:hAnsi="MingLiU_HKSCS"/>
          <w:sz w:val="28"/>
          <w:szCs w:val="28"/>
          <w:lang w:eastAsia="zh-TW"/>
        </w:rPr>
      </w:pPr>
      <w:hyperlink r:id="rId600" w:anchor="a480" w:history="1">
        <w:r w:rsidRPr="003433B4">
          <w:rPr>
            <w:rStyle w:val="a8"/>
            <w:rFonts w:ascii="MingLiU_HKSCS" w:eastAsia="MingLiU_HKSCS" w:hAnsi="MingLiU_HKSCS"/>
            <w:sz w:val="28"/>
            <w:szCs w:val="28"/>
            <w:lang w:eastAsia="zh-TW"/>
          </w:rPr>
          <w:t>第四百八十條</w:t>
        </w:r>
      </w:hyperlink>
      <w:r w:rsidRPr="003433B4">
        <w:rPr>
          <w:rFonts w:ascii="MingLiU_HKSCS" w:eastAsia="MingLiU_HKSCS" w:hAnsi="MingLiU_HKSCS"/>
          <w:sz w:val="28"/>
          <w:szCs w:val="28"/>
          <w:lang w:eastAsia="zh-TW"/>
        </w:rPr>
        <w:t xml:space="preserve"> ── 在公司大會之欺詐參與</w:t>
      </w:r>
    </w:p>
    <w:p w:rsidR="00E3551E" w:rsidRPr="003433B4" w:rsidRDefault="00E3551E" w:rsidP="00E3551E">
      <w:pPr>
        <w:spacing w:after="0"/>
        <w:ind w:left="720"/>
        <w:rPr>
          <w:rFonts w:ascii="MingLiU_HKSCS" w:eastAsia="MingLiU_HKSCS" w:hAnsi="MingLiU_HKSCS"/>
          <w:sz w:val="28"/>
          <w:szCs w:val="28"/>
          <w:lang w:eastAsia="zh-TW"/>
        </w:rPr>
      </w:pPr>
      <w:hyperlink r:id="rId601" w:anchor="a481" w:history="1">
        <w:r w:rsidRPr="003433B4">
          <w:rPr>
            <w:rStyle w:val="a8"/>
            <w:rFonts w:ascii="MingLiU_HKSCS" w:eastAsia="MingLiU_HKSCS" w:hAnsi="MingLiU_HKSCS"/>
            <w:sz w:val="28"/>
            <w:szCs w:val="28"/>
            <w:lang w:eastAsia="zh-TW"/>
          </w:rPr>
          <w:t>第四百八十一條</w:t>
        </w:r>
      </w:hyperlink>
      <w:r w:rsidRPr="003433B4">
        <w:rPr>
          <w:rFonts w:ascii="MingLiU_HKSCS" w:eastAsia="MingLiU_HKSCS" w:hAnsi="MingLiU_HKSCS"/>
          <w:sz w:val="28"/>
          <w:szCs w:val="28"/>
          <w:lang w:eastAsia="zh-TW"/>
        </w:rPr>
        <w:t xml:space="preserve"> ── 資訊提供之不法拒</w:t>
      </w:r>
      <w:r w:rsidRPr="003433B4">
        <w:rPr>
          <w:rFonts w:ascii="MingLiU_HKSCS" w:eastAsia="MingLiU_HKSCS" w:hAnsi="MingLiU_HKSCS" w:cs="새굴림" w:hint="eastAsia"/>
          <w:sz w:val="28"/>
          <w:szCs w:val="28"/>
          <w:lang w:eastAsia="zh-TW"/>
        </w:rPr>
        <w:t>絕</w:t>
      </w:r>
    </w:p>
    <w:p w:rsidR="00E3551E" w:rsidRPr="003433B4" w:rsidRDefault="00E3551E" w:rsidP="00E3551E">
      <w:pPr>
        <w:spacing w:after="0"/>
        <w:ind w:left="720"/>
        <w:rPr>
          <w:rFonts w:ascii="MingLiU_HKSCS" w:eastAsia="MingLiU_HKSCS" w:hAnsi="MingLiU_HKSCS"/>
          <w:sz w:val="28"/>
          <w:szCs w:val="28"/>
          <w:lang w:eastAsia="zh-TW"/>
        </w:rPr>
      </w:pPr>
      <w:hyperlink r:id="rId602" w:anchor="a482" w:history="1">
        <w:r w:rsidRPr="003433B4">
          <w:rPr>
            <w:rStyle w:val="a8"/>
            <w:rFonts w:ascii="MingLiU_HKSCS" w:eastAsia="MingLiU_HKSCS" w:hAnsi="MingLiU_HKSCS"/>
            <w:sz w:val="28"/>
            <w:szCs w:val="28"/>
            <w:lang w:eastAsia="zh-TW"/>
          </w:rPr>
          <w:t>第四百八十二條</w:t>
        </w:r>
      </w:hyperlink>
      <w:r w:rsidRPr="003433B4">
        <w:rPr>
          <w:rFonts w:ascii="MingLiU_HKSCS" w:eastAsia="MingLiU_HKSCS" w:hAnsi="MingLiU_HKSCS"/>
          <w:sz w:val="28"/>
          <w:szCs w:val="28"/>
          <w:lang w:eastAsia="zh-TW"/>
        </w:rPr>
        <w:t xml:space="preserve"> ── 虛假資訊</w:t>
      </w:r>
    </w:p>
    <w:p w:rsidR="00E3551E" w:rsidRPr="003433B4" w:rsidRDefault="00E3551E" w:rsidP="00E3551E">
      <w:pPr>
        <w:spacing w:after="0"/>
        <w:ind w:left="720"/>
        <w:rPr>
          <w:rFonts w:ascii="MingLiU_HKSCS" w:eastAsia="MingLiU_HKSCS" w:hAnsi="MingLiU_HKSCS"/>
          <w:sz w:val="28"/>
          <w:szCs w:val="28"/>
          <w:lang w:eastAsia="zh-TW"/>
        </w:rPr>
      </w:pPr>
      <w:hyperlink r:id="rId603" w:anchor="a483" w:history="1">
        <w:r w:rsidRPr="003433B4">
          <w:rPr>
            <w:rStyle w:val="a8"/>
            <w:rFonts w:ascii="MingLiU_HKSCS" w:eastAsia="MingLiU_HKSCS" w:hAnsi="MingLiU_HKSCS"/>
            <w:sz w:val="28"/>
            <w:szCs w:val="28"/>
            <w:lang w:eastAsia="zh-TW"/>
          </w:rPr>
          <w:t>第四百八十三條</w:t>
        </w:r>
      </w:hyperlink>
      <w:r w:rsidRPr="003433B4">
        <w:rPr>
          <w:rFonts w:ascii="MingLiU_HKSCS" w:eastAsia="MingLiU_HKSCS" w:hAnsi="MingLiU_HKSCS"/>
          <w:sz w:val="28"/>
          <w:szCs w:val="28"/>
          <w:lang w:eastAsia="zh-TW"/>
        </w:rPr>
        <w:t xml:space="preserve"> ── 具欺詐性之召集書</w:t>
      </w:r>
    </w:p>
    <w:p w:rsidR="00E3551E" w:rsidRPr="003433B4" w:rsidRDefault="00E3551E" w:rsidP="00E3551E">
      <w:pPr>
        <w:spacing w:after="0"/>
        <w:ind w:left="720"/>
        <w:rPr>
          <w:rFonts w:ascii="MingLiU_HKSCS" w:eastAsia="MingLiU_HKSCS" w:hAnsi="MingLiU_HKSCS"/>
          <w:sz w:val="28"/>
          <w:szCs w:val="28"/>
          <w:lang w:eastAsia="zh-TW"/>
        </w:rPr>
      </w:pPr>
      <w:hyperlink r:id="rId604" w:anchor="a484" w:history="1">
        <w:r w:rsidRPr="003433B4">
          <w:rPr>
            <w:rStyle w:val="a8"/>
            <w:rFonts w:ascii="MingLiU_HKSCS" w:eastAsia="MingLiU_HKSCS" w:hAnsi="MingLiU_HKSCS"/>
            <w:sz w:val="28"/>
            <w:szCs w:val="28"/>
            <w:lang w:eastAsia="zh-TW"/>
          </w:rPr>
          <w:t>第四百八十四條</w:t>
        </w:r>
      </w:hyperlink>
      <w:r w:rsidRPr="003433B4">
        <w:rPr>
          <w:rFonts w:ascii="MingLiU_HKSCS" w:eastAsia="MingLiU_HKSCS" w:hAnsi="MingLiU_HKSCS"/>
          <w:sz w:val="28"/>
          <w:szCs w:val="28"/>
          <w:lang w:eastAsia="zh-TW"/>
        </w:rPr>
        <w:t xml:space="preserve"> ── 監察之阻礙</w:t>
      </w:r>
    </w:p>
    <w:p w:rsidR="00E3551E" w:rsidRPr="003433B4" w:rsidRDefault="00E3551E" w:rsidP="00E3551E">
      <w:pPr>
        <w:spacing w:after="0"/>
        <w:ind w:left="720"/>
        <w:rPr>
          <w:rFonts w:ascii="MingLiU_HKSCS" w:eastAsia="MingLiU_HKSCS" w:hAnsi="MingLiU_HKSCS"/>
          <w:sz w:val="28"/>
          <w:szCs w:val="28"/>
          <w:lang w:eastAsia="zh-TW"/>
        </w:rPr>
      </w:pPr>
      <w:hyperlink r:id="rId605" w:anchor="a485" w:history="1">
        <w:r w:rsidRPr="003433B4">
          <w:rPr>
            <w:rStyle w:val="a8"/>
            <w:rFonts w:ascii="MingLiU_HKSCS" w:eastAsia="MingLiU_HKSCS" w:hAnsi="MingLiU_HKSCS"/>
            <w:sz w:val="28"/>
            <w:szCs w:val="28"/>
            <w:lang w:eastAsia="zh-TW"/>
          </w:rPr>
          <w:t>第四百八十五條</w:t>
        </w:r>
      </w:hyperlink>
      <w:r w:rsidRPr="003433B4">
        <w:rPr>
          <w:rFonts w:ascii="MingLiU_HKSCS" w:eastAsia="MingLiU_HKSCS" w:hAnsi="MingLiU_HKSCS"/>
          <w:sz w:val="28"/>
          <w:szCs w:val="28"/>
          <w:lang w:eastAsia="zh-TW"/>
        </w:rPr>
        <w:t xml:space="preserve"> ── 建議公司解散或減資義務之違反</w:t>
      </w:r>
    </w:p>
    <w:p w:rsidR="00E3551E" w:rsidRPr="003433B4" w:rsidRDefault="00E3551E" w:rsidP="00E3551E">
      <w:pPr>
        <w:spacing w:after="0"/>
        <w:ind w:left="720"/>
        <w:rPr>
          <w:rFonts w:ascii="MingLiU_HKSCS" w:eastAsia="MingLiU_HKSCS" w:hAnsi="MingLiU_HKSCS"/>
          <w:sz w:val="28"/>
          <w:szCs w:val="28"/>
          <w:lang w:eastAsia="zh-TW"/>
        </w:rPr>
      </w:pPr>
      <w:hyperlink r:id="rId606" w:anchor="a486" w:history="1">
        <w:r w:rsidRPr="003433B4">
          <w:rPr>
            <w:rStyle w:val="a8"/>
            <w:rFonts w:ascii="MingLiU_HKSCS" w:eastAsia="MingLiU_HKSCS" w:hAnsi="MingLiU_HKSCS"/>
            <w:sz w:val="28"/>
            <w:szCs w:val="28"/>
            <w:lang w:eastAsia="zh-TW"/>
          </w:rPr>
          <w:t>第四百八十六條</w:t>
        </w:r>
      </w:hyperlink>
      <w:r w:rsidRPr="003433B4">
        <w:rPr>
          <w:rFonts w:ascii="MingLiU_HKSCS" w:eastAsia="MingLiU_HKSCS" w:hAnsi="MingLiU_HKSCS"/>
          <w:sz w:val="28"/>
          <w:szCs w:val="28"/>
          <w:lang w:eastAsia="zh-TW"/>
        </w:rPr>
        <w:t xml:space="preserve"> ── 證券發行之不當情事</w:t>
      </w:r>
    </w:p>
    <w:p w:rsidR="00E3551E" w:rsidRPr="003433B4" w:rsidRDefault="00E3551E" w:rsidP="00E3551E">
      <w:pPr>
        <w:spacing w:after="0"/>
        <w:ind w:left="720"/>
        <w:rPr>
          <w:rFonts w:ascii="MingLiU_HKSCS" w:eastAsia="MingLiU_HKSCS" w:hAnsi="MingLiU_HKSCS"/>
          <w:sz w:val="28"/>
          <w:szCs w:val="28"/>
          <w:lang w:eastAsia="zh-TW"/>
        </w:rPr>
      </w:pPr>
      <w:hyperlink r:id="rId607" w:anchor="a487" w:history="1">
        <w:r w:rsidRPr="003433B4">
          <w:rPr>
            <w:rStyle w:val="a8"/>
            <w:rFonts w:ascii="MingLiU_HKSCS" w:eastAsia="MingLiU_HKSCS" w:hAnsi="MingLiU_HKSCS"/>
            <w:sz w:val="28"/>
            <w:szCs w:val="28"/>
            <w:lang w:eastAsia="zh-TW"/>
          </w:rPr>
          <w:t>第四百八十七條</w:t>
        </w:r>
      </w:hyperlink>
      <w:r w:rsidRPr="003433B4">
        <w:rPr>
          <w:rFonts w:ascii="MingLiU_HKSCS" w:eastAsia="MingLiU_HKSCS" w:hAnsi="MingLiU_HKSCS"/>
          <w:sz w:val="28"/>
          <w:szCs w:val="28"/>
          <w:lang w:eastAsia="zh-TW"/>
        </w:rPr>
        <w:t xml:space="preserve"> ── 共同原則</w:t>
      </w:r>
    </w:p>
    <w:p w:rsidR="00E3551E" w:rsidRPr="003433B4" w:rsidRDefault="00E3551E" w:rsidP="00E3551E">
      <w:pPr>
        <w:spacing w:after="0"/>
        <w:ind w:left="720"/>
        <w:rPr>
          <w:rFonts w:ascii="MingLiU_HKSCS" w:eastAsia="MingLiU_HKSCS" w:hAnsi="MingLiU_HKSCS"/>
          <w:sz w:val="28"/>
          <w:szCs w:val="28"/>
          <w:lang w:eastAsia="zh-TW"/>
        </w:rPr>
      </w:pPr>
      <w:hyperlink r:id="rId608" w:anchor="a488" w:history="1">
        <w:r w:rsidRPr="003433B4">
          <w:rPr>
            <w:rStyle w:val="a8"/>
            <w:rFonts w:ascii="MingLiU_HKSCS" w:eastAsia="MingLiU_HKSCS" w:hAnsi="MingLiU_HKSCS"/>
            <w:sz w:val="28"/>
            <w:szCs w:val="28"/>
            <w:lang w:eastAsia="zh-TW"/>
          </w:rPr>
          <w:t>第四百八十八條</w:t>
        </w:r>
      </w:hyperlink>
      <w:r w:rsidRPr="003433B4">
        <w:rPr>
          <w:rFonts w:ascii="MingLiU_HKSCS" w:eastAsia="MingLiU_HKSCS" w:hAnsi="MingLiU_HKSCS"/>
          <w:sz w:val="28"/>
          <w:szCs w:val="28"/>
          <w:lang w:eastAsia="zh-TW"/>
        </w:rPr>
        <w:t xml:space="preserve"> ── 補充法例</w:t>
      </w:r>
    </w:p>
    <w:p w:rsidR="00E3551E" w:rsidRPr="003433B4" w:rsidRDefault="00E3551E" w:rsidP="00E3551E">
      <w:pPr>
        <w:spacing w:after="0"/>
        <w:ind w:left="720"/>
        <w:rPr>
          <w:rFonts w:ascii="MingLiU_HKSCS" w:eastAsia="MingLiU_HKSCS" w:hAnsi="MingLiU_HKSCS"/>
          <w:sz w:val="28"/>
          <w:szCs w:val="28"/>
          <w:lang w:eastAsia="zh-TW"/>
        </w:rPr>
      </w:pPr>
      <w:hyperlink r:id="rId609" w:anchor="l2t2" w:history="1">
        <w:r w:rsidRPr="003433B4">
          <w:rPr>
            <w:rStyle w:val="a8"/>
            <w:rFonts w:ascii="MingLiU_HKSCS" w:eastAsia="MingLiU_HKSCS" w:hAnsi="MingLiU_HKSCS"/>
            <w:sz w:val="28"/>
            <w:szCs w:val="28"/>
            <w:lang w:eastAsia="zh-TW"/>
          </w:rPr>
          <w:t>第二編</w:t>
        </w:r>
      </w:hyperlink>
      <w:r w:rsidRPr="003433B4">
        <w:rPr>
          <w:rFonts w:ascii="MingLiU_HKSCS" w:eastAsia="MingLiU_HKSCS" w:hAnsi="MingLiU_HKSCS"/>
          <w:b/>
          <w:bCs/>
          <w:sz w:val="28"/>
          <w:szCs w:val="28"/>
          <w:lang w:eastAsia="zh-TW"/>
        </w:rPr>
        <w:t xml:space="preserve"> ── 經濟利益集團</w:t>
      </w:r>
    </w:p>
    <w:p w:rsidR="00E3551E" w:rsidRPr="003433B4" w:rsidRDefault="00E3551E" w:rsidP="00E3551E">
      <w:pPr>
        <w:spacing w:after="0"/>
        <w:ind w:left="720"/>
        <w:rPr>
          <w:rFonts w:ascii="MingLiU_HKSCS" w:eastAsia="MingLiU_HKSCS" w:hAnsi="MingLiU_HKSCS"/>
          <w:sz w:val="28"/>
          <w:szCs w:val="28"/>
          <w:lang w:eastAsia="zh-TW"/>
        </w:rPr>
      </w:pPr>
      <w:hyperlink r:id="rId610" w:anchor="c1a489"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611" w:anchor="a489" w:history="1">
        <w:r w:rsidRPr="003433B4">
          <w:rPr>
            <w:rStyle w:val="a8"/>
            <w:rFonts w:ascii="MingLiU_HKSCS" w:eastAsia="MingLiU_HKSCS" w:hAnsi="MingLiU_HKSCS"/>
            <w:sz w:val="28"/>
            <w:szCs w:val="28"/>
            <w:lang w:eastAsia="zh-TW"/>
          </w:rPr>
          <w:t>第四百八十九條</w:t>
        </w:r>
      </w:hyperlink>
      <w:r w:rsidRPr="003433B4">
        <w:rPr>
          <w:rFonts w:ascii="MingLiU_HKSCS" w:eastAsia="MingLiU_HKSCS" w:hAnsi="MingLiU_HKSCS"/>
          <w:sz w:val="28"/>
          <w:szCs w:val="28"/>
          <w:lang w:eastAsia="zh-TW"/>
        </w:rPr>
        <w:t xml:space="preserve"> ── 經濟利益集團之目的</w:t>
      </w:r>
    </w:p>
    <w:p w:rsidR="00E3551E" w:rsidRPr="003433B4" w:rsidRDefault="00E3551E" w:rsidP="00E3551E">
      <w:pPr>
        <w:spacing w:after="0"/>
        <w:ind w:left="720"/>
        <w:rPr>
          <w:rFonts w:ascii="MingLiU_HKSCS" w:eastAsia="MingLiU_HKSCS" w:hAnsi="MingLiU_HKSCS"/>
          <w:sz w:val="28"/>
          <w:szCs w:val="28"/>
          <w:lang w:eastAsia="zh-TW"/>
        </w:rPr>
      </w:pPr>
      <w:hyperlink r:id="rId612" w:anchor="a490" w:history="1">
        <w:r w:rsidRPr="003433B4">
          <w:rPr>
            <w:rStyle w:val="a8"/>
            <w:rFonts w:ascii="MingLiU_HKSCS" w:eastAsia="MingLiU_HKSCS" w:hAnsi="MingLiU_HKSCS"/>
            <w:sz w:val="28"/>
            <w:szCs w:val="28"/>
            <w:lang w:eastAsia="zh-TW"/>
          </w:rPr>
          <w:t>第四百九十條</w:t>
        </w:r>
      </w:hyperlink>
      <w:r w:rsidRPr="003433B4">
        <w:rPr>
          <w:rFonts w:ascii="MingLiU_HKSCS" w:eastAsia="MingLiU_HKSCS" w:hAnsi="MingLiU_HKSCS"/>
          <w:sz w:val="28"/>
          <w:szCs w:val="28"/>
          <w:lang w:eastAsia="zh-TW"/>
        </w:rPr>
        <w:t xml:space="preserve"> ── 經濟利益集團之活動之補充性</w:t>
      </w:r>
    </w:p>
    <w:p w:rsidR="00E3551E" w:rsidRPr="003433B4" w:rsidRDefault="00E3551E" w:rsidP="00E3551E">
      <w:pPr>
        <w:spacing w:after="0"/>
        <w:ind w:left="720"/>
        <w:rPr>
          <w:rFonts w:ascii="MingLiU_HKSCS" w:eastAsia="MingLiU_HKSCS" w:hAnsi="MingLiU_HKSCS"/>
          <w:sz w:val="28"/>
          <w:szCs w:val="28"/>
          <w:lang w:eastAsia="zh-TW"/>
        </w:rPr>
      </w:pPr>
      <w:hyperlink r:id="rId613" w:anchor="a491" w:history="1">
        <w:r w:rsidRPr="003433B4">
          <w:rPr>
            <w:rStyle w:val="a8"/>
            <w:rFonts w:ascii="MingLiU_HKSCS" w:eastAsia="MingLiU_HKSCS" w:hAnsi="MingLiU_HKSCS"/>
            <w:sz w:val="28"/>
            <w:szCs w:val="28"/>
            <w:lang w:eastAsia="zh-TW"/>
          </w:rPr>
          <w:t>第四百九十一條</w:t>
        </w:r>
      </w:hyperlink>
      <w:r w:rsidRPr="003433B4">
        <w:rPr>
          <w:rFonts w:ascii="MingLiU_HKSCS" w:eastAsia="MingLiU_HKSCS" w:hAnsi="MingLiU_HKSCS"/>
          <w:sz w:val="28"/>
          <w:szCs w:val="28"/>
          <w:lang w:eastAsia="zh-TW"/>
        </w:rPr>
        <w:t xml:space="preserve"> ── 盈餘</w:t>
      </w:r>
    </w:p>
    <w:p w:rsidR="00E3551E" w:rsidRPr="003433B4" w:rsidRDefault="00E3551E" w:rsidP="00E3551E">
      <w:pPr>
        <w:spacing w:after="0"/>
        <w:ind w:left="720"/>
        <w:rPr>
          <w:rFonts w:ascii="MingLiU_HKSCS" w:eastAsia="MingLiU_HKSCS" w:hAnsi="MingLiU_HKSCS"/>
          <w:sz w:val="28"/>
          <w:szCs w:val="28"/>
          <w:lang w:eastAsia="zh-TW"/>
        </w:rPr>
      </w:pPr>
      <w:hyperlink r:id="rId614" w:anchor="a492" w:history="1">
        <w:r w:rsidRPr="003433B4">
          <w:rPr>
            <w:rStyle w:val="a8"/>
            <w:rFonts w:ascii="MingLiU_HKSCS" w:eastAsia="MingLiU_HKSCS" w:hAnsi="MingLiU_HKSCS"/>
            <w:sz w:val="28"/>
            <w:szCs w:val="28"/>
            <w:lang w:eastAsia="zh-TW"/>
          </w:rPr>
          <w:t>第四百九十二條</w:t>
        </w:r>
      </w:hyperlink>
      <w:r w:rsidRPr="003433B4">
        <w:rPr>
          <w:rFonts w:ascii="MingLiU_HKSCS" w:eastAsia="MingLiU_HKSCS" w:hAnsi="MingLiU_HKSCS"/>
          <w:sz w:val="28"/>
          <w:szCs w:val="28"/>
          <w:lang w:eastAsia="zh-TW"/>
        </w:rPr>
        <w:t xml:space="preserve"> ── 資本及證券</w:t>
      </w:r>
    </w:p>
    <w:p w:rsidR="00E3551E" w:rsidRPr="003433B4" w:rsidRDefault="00E3551E" w:rsidP="00E3551E">
      <w:pPr>
        <w:spacing w:after="0"/>
        <w:ind w:left="720"/>
        <w:rPr>
          <w:rFonts w:ascii="MingLiU_HKSCS" w:eastAsia="MingLiU_HKSCS" w:hAnsi="MingLiU_HKSCS"/>
          <w:sz w:val="28"/>
          <w:szCs w:val="28"/>
          <w:lang w:eastAsia="zh-TW"/>
        </w:rPr>
      </w:pPr>
      <w:hyperlink r:id="rId615" w:anchor="a4903" w:history="1">
        <w:r w:rsidRPr="003433B4">
          <w:rPr>
            <w:rStyle w:val="a8"/>
            <w:rFonts w:ascii="MingLiU_HKSCS" w:eastAsia="MingLiU_HKSCS" w:hAnsi="MingLiU_HKSCS"/>
            <w:sz w:val="28"/>
            <w:szCs w:val="28"/>
            <w:lang w:eastAsia="zh-TW"/>
          </w:rPr>
          <w:t>第四百九十三條</w:t>
        </w:r>
      </w:hyperlink>
      <w:r w:rsidRPr="003433B4">
        <w:rPr>
          <w:rFonts w:ascii="MingLiU_HKSCS" w:eastAsia="MingLiU_HKSCS" w:hAnsi="MingLiU_HKSCS"/>
          <w:sz w:val="28"/>
          <w:szCs w:val="28"/>
          <w:lang w:eastAsia="zh-TW"/>
        </w:rPr>
        <w:t xml:space="preserve"> ── 集團合同之必要方式及內容</w:t>
      </w:r>
    </w:p>
    <w:p w:rsidR="00E3551E" w:rsidRPr="003433B4" w:rsidRDefault="00E3551E" w:rsidP="00E3551E">
      <w:pPr>
        <w:spacing w:after="0"/>
        <w:ind w:left="720"/>
        <w:rPr>
          <w:rFonts w:ascii="MingLiU_HKSCS" w:eastAsia="MingLiU_HKSCS" w:hAnsi="MingLiU_HKSCS"/>
          <w:sz w:val="28"/>
          <w:szCs w:val="28"/>
          <w:lang w:eastAsia="zh-TW"/>
        </w:rPr>
      </w:pPr>
      <w:hyperlink r:id="rId616" w:anchor="a494" w:history="1">
        <w:r w:rsidRPr="003433B4">
          <w:rPr>
            <w:rStyle w:val="a8"/>
            <w:rFonts w:ascii="MingLiU_HKSCS" w:eastAsia="MingLiU_HKSCS" w:hAnsi="MingLiU_HKSCS"/>
            <w:sz w:val="28"/>
            <w:szCs w:val="28"/>
            <w:lang w:eastAsia="zh-TW"/>
          </w:rPr>
          <w:t>第四百九十四條</w:t>
        </w:r>
      </w:hyperlink>
      <w:r w:rsidRPr="003433B4">
        <w:rPr>
          <w:rFonts w:ascii="MingLiU_HKSCS" w:eastAsia="MingLiU_HKSCS" w:hAnsi="MingLiU_HKSCS"/>
          <w:sz w:val="28"/>
          <w:szCs w:val="28"/>
          <w:lang w:eastAsia="zh-TW"/>
        </w:rPr>
        <w:t xml:space="preserve"> ── 公布</w:t>
      </w:r>
    </w:p>
    <w:p w:rsidR="00E3551E" w:rsidRPr="003433B4" w:rsidRDefault="00E3551E" w:rsidP="00E3551E">
      <w:pPr>
        <w:spacing w:after="0"/>
        <w:ind w:left="720"/>
        <w:rPr>
          <w:rFonts w:ascii="MingLiU_HKSCS" w:eastAsia="MingLiU_HKSCS" w:hAnsi="MingLiU_HKSCS"/>
          <w:sz w:val="28"/>
          <w:szCs w:val="28"/>
          <w:lang w:eastAsia="zh-TW"/>
        </w:rPr>
      </w:pPr>
      <w:hyperlink r:id="rId617" w:anchor="a495" w:history="1">
        <w:r w:rsidRPr="003433B4">
          <w:rPr>
            <w:rStyle w:val="a8"/>
            <w:rFonts w:ascii="MingLiU_HKSCS" w:eastAsia="MingLiU_HKSCS" w:hAnsi="MingLiU_HKSCS"/>
            <w:sz w:val="28"/>
            <w:szCs w:val="28"/>
            <w:lang w:eastAsia="zh-TW"/>
          </w:rPr>
          <w:t>第四百九十五條</w:t>
        </w:r>
      </w:hyperlink>
      <w:r w:rsidRPr="003433B4">
        <w:rPr>
          <w:rFonts w:ascii="MingLiU_HKSCS" w:eastAsia="MingLiU_HKSCS" w:hAnsi="MingLiU_HKSCS"/>
          <w:sz w:val="28"/>
          <w:szCs w:val="28"/>
          <w:lang w:eastAsia="zh-TW"/>
        </w:rPr>
        <w:t xml:space="preserve"> ── 法律人格之取得</w:t>
      </w:r>
    </w:p>
    <w:p w:rsidR="00E3551E" w:rsidRPr="003433B4" w:rsidRDefault="00E3551E" w:rsidP="00E3551E">
      <w:pPr>
        <w:spacing w:after="0"/>
        <w:ind w:left="720"/>
        <w:rPr>
          <w:rFonts w:ascii="MingLiU_HKSCS" w:eastAsia="MingLiU_HKSCS" w:hAnsi="MingLiU_HKSCS"/>
          <w:sz w:val="28"/>
          <w:szCs w:val="28"/>
          <w:lang w:eastAsia="zh-TW"/>
        </w:rPr>
      </w:pPr>
      <w:hyperlink r:id="rId618" w:anchor="a496" w:history="1">
        <w:r w:rsidRPr="003433B4">
          <w:rPr>
            <w:rStyle w:val="a8"/>
            <w:rFonts w:ascii="MingLiU_HKSCS" w:eastAsia="MingLiU_HKSCS" w:hAnsi="MingLiU_HKSCS"/>
            <w:sz w:val="28"/>
            <w:szCs w:val="28"/>
            <w:lang w:eastAsia="zh-TW"/>
          </w:rPr>
          <w:t>第四百九十六條</w:t>
        </w:r>
      </w:hyperlink>
      <w:r w:rsidRPr="003433B4">
        <w:rPr>
          <w:rFonts w:ascii="MingLiU_HKSCS" w:eastAsia="MingLiU_HKSCS" w:hAnsi="MingLiU_HKSCS"/>
          <w:sz w:val="28"/>
          <w:szCs w:val="28"/>
          <w:lang w:eastAsia="zh-TW"/>
        </w:rPr>
        <w:t xml:space="preserve"> ── 債券之發行</w:t>
      </w:r>
    </w:p>
    <w:p w:rsidR="00E3551E" w:rsidRPr="003433B4" w:rsidRDefault="00E3551E" w:rsidP="00E3551E">
      <w:pPr>
        <w:spacing w:after="0"/>
        <w:ind w:left="720"/>
        <w:rPr>
          <w:rFonts w:ascii="MingLiU_HKSCS" w:eastAsia="MingLiU_HKSCS" w:hAnsi="MingLiU_HKSCS"/>
          <w:sz w:val="28"/>
          <w:szCs w:val="28"/>
          <w:lang w:eastAsia="zh-TW"/>
        </w:rPr>
      </w:pPr>
      <w:hyperlink r:id="rId619" w:anchor="a497" w:history="1">
        <w:r w:rsidRPr="003433B4">
          <w:rPr>
            <w:rStyle w:val="a8"/>
            <w:rFonts w:ascii="MingLiU_HKSCS" w:eastAsia="MingLiU_HKSCS" w:hAnsi="MingLiU_HKSCS"/>
            <w:sz w:val="28"/>
            <w:szCs w:val="28"/>
            <w:lang w:eastAsia="zh-TW"/>
          </w:rPr>
          <w:t>第四百九十七條</w:t>
        </w:r>
      </w:hyperlink>
      <w:r w:rsidRPr="003433B4">
        <w:rPr>
          <w:rFonts w:ascii="MingLiU_HKSCS" w:eastAsia="MingLiU_HKSCS" w:hAnsi="MingLiU_HKSCS"/>
          <w:sz w:val="28"/>
          <w:szCs w:val="28"/>
          <w:lang w:eastAsia="zh-TW"/>
        </w:rPr>
        <w:t xml:space="preserve"> ── 在致第三人之文件內之注明</w:t>
      </w:r>
    </w:p>
    <w:p w:rsidR="00E3551E" w:rsidRPr="003433B4" w:rsidRDefault="00E3551E" w:rsidP="00E3551E">
      <w:pPr>
        <w:spacing w:after="0"/>
        <w:ind w:left="720"/>
        <w:rPr>
          <w:rFonts w:ascii="MingLiU_HKSCS" w:eastAsia="MingLiU_HKSCS" w:hAnsi="MingLiU_HKSCS"/>
          <w:sz w:val="28"/>
          <w:szCs w:val="28"/>
          <w:lang w:eastAsia="zh-TW"/>
        </w:rPr>
      </w:pPr>
      <w:hyperlink r:id="rId620" w:anchor="c2a498"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經濟利益集團之機關</w:t>
      </w:r>
    </w:p>
    <w:p w:rsidR="00E3551E" w:rsidRPr="003433B4" w:rsidRDefault="00E3551E" w:rsidP="00E3551E">
      <w:pPr>
        <w:spacing w:after="0"/>
        <w:ind w:left="720"/>
        <w:rPr>
          <w:rFonts w:ascii="MingLiU_HKSCS" w:eastAsia="MingLiU_HKSCS" w:hAnsi="MingLiU_HKSCS"/>
          <w:sz w:val="28"/>
          <w:szCs w:val="28"/>
          <w:lang w:eastAsia="zh-TW"/>
        </w:rPr>
      </w:pPr>
      <w:hyperlink r:id="rId621" w:anchor="a498" w:history="1">
        <w:r w:rsidRPr="003433B4">
          <w:rPr>
            <w:rStyle w:val="a8"/>
            <w:rFonts w:ascii="MingLiU_HKSCS" w:eastAsia="MingLiU_HKSCS" w:hAnsi="MingLiU_HKSCS"/>
            <w:sz w:val="28"/>
            <w:szCs w:val="28"/>
            <w:lang w:eastAsia="zh-TW"/>
          </w:rPr>
          <w:t>第四百九十八條</w:t>
        </w:r>
      </w:hyperlink>
      <w:r w:rsidRPr="003433B4">
        <w:rPr>
          <w:rFonts w:ascii="MingLiU_HKSCS" w:eastAsia="MingLiU_HKSCS" w:hAnsi="MingLiU_HKSCS"/>
          <w:sz w:val="28"/>
          <w:szCs w:val="28"/>
          <w:lang w:eastAsia="zh-TW"/>
        </w:rPr>
        <w:t xml:space="preserve"> ── 集團之機關</w:t>
      </w:r>
    </w:p>
    <w:p w:rsidR="00E3551E" w:rsidRPr="003433B4" w:rsidRDefault="00E3551E" w:rsidP="00E3551E">
      <w:pPr>
        <w:spacing w:after="0"/>
        <w:ind w:left="720"/>
        <w:rPr>
          <w:rFonts w:ascii="MingLiU_HKSCS" w:eastAsia="MingLiU_HKSCS" w:hAnsi="MingLiU_HKSCS"/>
          <w:sz w:val="28"/>
          <w:szCs w:val="28"/>
          <w:lang w:eastAsia="zh-TW"/>
        </w:rPr>
      </w:pPr>
      <w:hyperlink r:id="rId622" w:anchor="a499" w:history="1">
        <w:r w:rsidRPr="003433B4">
          <w:rPr>
            <w:rStyle w:val="a8"/>
            <w:rFonts w:ascii="MingLiU_HKSCS" w:eastAsia="MingLiU_HKSCS" w:hAnsi="MingLiU_HKSCS"/>
            <w:sz w:val="28"/>
            <w:szCs w:val="28"/>
            <w:lang w:eastAsia="zh-TW"/>
          </w:rPr>
          <w:t>第四百九十九條</w:t>
        </w:r>
      </w:hyperlink>
      <w:r w:rsidRPr="003433B4">
        <w:rPr>
          <w:rFonts w:ascii="MingLiU_HKSCS" w:eastAsia="MingLiU_HKSCS" w:hAnsi="MingLiU_HKSCS"/>
          <w:sz w:val="28"/>
          <w:szCs w:val="28"/>
          <w:lang w:eastAsia="zh-TW"/>
        </w:rPr>
        <w:t xml:space="preserve"> ── 行政管理機關</w:t>
      </w:r>
    </w:p>
    <w:p w:rsidR="00E3551E" w:rsidRPr="003433B4" w:rsidRDefault="00E3551E" w:rsidP="00E3551E">
      <w:pPr>
        <w:spacing w:after="0"/>
        <w:ind w:left="720"/>
        <w:rPr>
          <w:rFonts w:ascii="MingLiU_HKSCS" w:eastAsia="MingLiU_HKSCS" w:hAnsi="MingLiU_HKSCS"/>
          <w:sz w:val="28"/>
          <w:szCs w:val="28"/>
          <w:lang w:eastAsia="zh-TW"/>
        </w:rPr>
      </w:pPr>
      <w:hyperlink r:id="rId623" w:anchor="a500" w:history="1">
        <w:r w:rsidRPr="003433B4">
          <w:rPr>
            <w:rStyle w:val="a8"/>
            <w:rFonts w:ascii="MingLiU_HKSCS" w:eastAsia="MingLiU_HKSCS" w:hAnsi="MingLiU_HKSCS"/>
            <w:sz w:val="28"/>
            <w:szCs w:val="28"/>
            <w:lang w:eastAsia="zh-TW"/>
          </w:rPr>
          <w:t>第五百條</w:t>
        </w:r>
      </w:hyperlink>
      <w:r w:rsidRPr="003433B4">
        <w:rPr>
          <w:rFonts w:ascii="MingLiU_HKSCS" w:eastAsia="MingLiU_HKSCS" w:hAnsi="MingLiU_HKSCS"/>
          <w:sz w:val="28"/>
          <w:szCs w:val="28"/>
          <w:lang w:eastAsia="zh-TW"/>
        </w:rPr>
        <w:t xml:space="preserve"> ── 集團代表</w:t>
      </w:r>
    </w:p>
    <w:p w:rsidR="00E3551E" w:rsidRPr="003433B4" w:rsidRDefault="00E3551E" w:rsidP="00E3551E">
      <w:pPr>
        <w:spacing w:after="0"/>
        <w:ind w:left="720"/>
        <w:rPr>
          <w:rFonts w:ascii="MingLiU_HKSCS" w:eastAsia="MingLiU_HKSCS" w:hAnsi="MingLiU_HKSCS"/>
          <w:sz w:val="28"/>
          <w:szCs w:val="28"/>
          <w:lang w:eastAsia="zh-TW"/>
        </w:rPr>
      </w:pPr>
      <w:hyperlink r:id="rId624" w:anchor="a501" w:history="1">
        <w:r w:rsidRPr="003433B4">
          <w:rPr>
            <w:rStyle w:val="a8"/>
            <w:rFonts w:ascii="MingLiU_HKSCS" w:eastAsia="MingLiU_HKSCS" w:hAnsi="MingLiU_HKSCS"/>
            <w:sz w:val="28"/>
            <w:szCs w:val="28"/>
            <w:lang w:eastAsia="zh-TW"/>
          </w:rPr>
          <w:t>第五百零一條</w:t>
        </w:r>
      </w:hyperlink>
      <w:r w:rsidRPr="003433B4">
        <w:rPr>
          <w:rFonts w:ascii="MingLiU_HKSCS" w:eastAsia="MingLiU_HKSCS" w:hAnsi="MingLiU_HKSCS"/>
          <w:sz w:val="28"/>
          <w:szCs w:val="28"/>
          <w:lang w:eastAsia="zh-TW"/>
        </w:rPr>
        <w:t xml:space="preserve"> ── 集團成員之決議</w:t>
      </w:r>
    </w:p>
    <w:p w:rsidR="00E3551E" w:rsidRPr="003433B4" w:rsidRDefault="00E3551E" w:rsidP="00E3551E">
      <w:pPr>
        <w:spacing w:after="0"/>
        <w:ind w:left="720"/>
        <w:rPr>
          <w:rFonts w:ascii="MingLiU_HKSCS" w:eastAsia="MingLiU_HKSCS" w:hAnsi="MingLiU_HKSCS"/>
          <w:sz w:val="28"/>
          <w:szCs w:val="28"/>
          <w:lang w:eastAsia="zh-TW"/>
        </w:rPr>
      </w:pPr>
      <w:hyperlink r:id="rId625" w:anchor="a502" w:history="1">
        <w:r w:rsidRPr="003433B4">
          <w:rPr>
            <w:rStyle w:val="a8"/>
            <w:rFonts w:ascii="MingLiU_HKSCS" w:eastAsia="MingLiU_HKSCS" w:hAnsi="MingLiU_HKSCS"/>
            <w:sz w:val="28"/>
            <w:szCs w:val="28"/>
            <w:lang w:eastAsia="zh-TW"/>
          </w:rPr>
          <w:t>第五百零二條</w:t>
        </w:r>
      </w:hyperlink>
      <w:r w:rsidRPr="003433B4">
        <w:rPr>
          <w:rFonts w:ascii="MingLiU_HKSCS" w:eastAsia="MingLiU_HKSCS" w:hAnsi="MingLiU_HKSCS"/>
          <w:sz w:val="28"/>
          <w:szCs w:val="28"/>
          <w:lang w:eastAsia="zh-TW"/>
        </w:rPr>
        <w:t xml:space="preserve"> ── 監察</w:t>
      </w:r>
    </w:p>
    <w:p w:rsidR="00E3551E" w:rsidRPr="003433B4" w:rsidRDefault="00E3551E" w:rsidP="00E3551E">
      <w:pPr>
        <w:spacing w:after="0"/>
        <w:ind w:left="720"/>
        <w:rPr>
          <w:rFonts w:ascii="MingLiU_HKSCS" w:eastAsia="MingLiU_HKSCS" w:hAnsi="MingLiU_HKSCS"/>
          <w:sz w:val="28"/>
          <w:szCs w:val="28"/>
          <w:lang w:eastAsia="zh-TW"/>
        </w:rPr>
      </w:pPr>
      <w:hyperlink r:id="rId626" w:anchor="a503" w:history="1">
        <w:r w:rsidRPr="003433B4">
          <w:rPr>
            <w:rStyle w:val="a8"/>
            <w:rFonts w:ascii="MingLiU_HKSCS" w:eastAsia="MingLiU_HKSCS" w:hAnsi="MingLiU_HKSCS"/>
            <w:sz w:val="28"/>
            <w:szCs w:val="28"/>
            <w:lang w:eastAsia="zh-TW"/>
          </w:rPr>
          <w:t>第五百零三條</w:t>
        </w:r>
      </w:hyperlink>
      <w:r w:rsidRPr="003433B4">
        <w:rPr>
          <w:rFonts w:ascii="MingLiU_HKSCS" w:eastAsia="MingLiU_HKSCS" w:hAnsi="MingLiU_HKSCS"/>
          <w:sz w:val="28"/>
          <w:szCs w:val="28"/>
          <w:lang w:eastAsia="zh-TW"/>
        </w:rPr>
        <w:t xml:space="preserve"> ── 集團機關據位人之責任</w:t>
      </w:r>
    </w:p>
    <w:p w:rsidR="00E3551E" w:rsidRPr="003433B4" w:rsidRDefault="00E3551E" w:rsidP="00E3551E">
      <w:pPr>
        <w:spacing w:after="0"/>
        <w:ind w:left="720"/>
        <w:rPr>
          <w:rFonts w:ascii="MingLiU_HKSCS" w:eastAsia="MingLiU_HKSCS" w:hAnsi="MingLiU_HKSCS"/>
          <w:sz w:val="28"/>
          <w:szCs w:val="28"/>
          <w:lang w:eastAsia="zh-TW"/>
        </w:rPr>
      </w:pPr>
      <w:hyperlink r:id="rId627" w:anchor="c3a504"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成員之權利及義務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628" w:anchor="a504" w:history="1">
        <w:r w:rsidRPr="003433B4">
          <w:rPr>
            <w:rStyle w:val="a8"/>
            <w:rFonts w:ascii="MingLiU_HKSCS" w:eastAsia="MingLiU_HKSCS" w:hAnsi="MingLiU_HKSCS"/>
            <w:sz w:val="28"/>
            <w:szCs w:val="28"/>
            <w:lang w:eastAsia="zh-TW"/>
          </w:rPr>
          <w:t>第五百零四條</w:t>
        </w:r>
      </w:hyperlink>
      <w:r w:rsidRPr="003433B4">
        <w:rPr>
          <w:rFonts w:ascii="MingLiU_HKSCS" w:eastAsia="MingLiU_HKSCS" w:hAnsi="MingLiU_HKSCS"/>
          <w:sz w:val="28"/>
          <w:szCs w:val="28"/>
          <w:lang w:eastAsia="zh-TW"/>
        </w:rPr>
        <w:t xml:space="preserve"> ── 禁止集團成員作出之行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629" w:anchor="a505" w:history="1">
        <w:r w:rsidRPr="003433B4">
          <w:rPr>
            <w:rStyle w:val="a8"/>
            <w:rFonts w:ascii="MingLiU_HKSCS" w:eastAsia="MingLiU_HKSCS" w:hAnsi="MingLiU_HKSCS"/>
            <w:sz w:val="28"/>
            <w:szCs w:val="28"/>
            <w:lang w:eastAsia="zh-TW"/>
          </w:rPr>
          <w:t>第五百零五條</w:t>
        </w:r>
      </w:hyperlink>
      <w:r w:rsidRPr="003433B4">
        <w:rPr>
          <w:rFonts w:ascii="MingLiU_HKSCS" w:eastAsia="MingLiU_HKSCS" w:hAnsi="MingLiU_HKSCS"/>
          <w:sz w:val="28"/>
          <w:szCs w:val="28"/>
          <w:lang w:eastAsia="zh-TW"/>
        </w:rPr>
        <w:t xml:space="preserve"> ── 盈餘之分享及開支之分擔</w:t>
      </w:r>
    </w:p>
    <w:p w:rsidR="00E3551E" w:rsidRPr="003433B4" w:rsidRDefault="00E3551E" w:rsidP="00E3551E">
      <w:pPr>
        <w:spacing w:after="0"/>
        <w:ind w:left="720"/>
        <w:rPr>
          <w:rFonts w:ascii="MingLiU_HKSCS" w:eastAsia="MingLiU_HKSCS" w:hAnsi="MingLiU_HKSCS"/>
          <w:sz w:val="28"/>
          <w:szCs w:val="28"/>
          <w:lang w:eastAsia="zh-TW"/>
        </w:rPr>
      </w:pPr>
      <w:hyperlink r:id="rId630" w:anchor="a506" w:history="1">
        <w:r w:rsidRPr="003433B4">
          <w:rPr>
            <w:rStyle w:val="a8"/>
            <w:rFonts w:ascii="MingLiU_HKSCS" w:eastAsia="MingLiU_HKSCS" w:hAnsi="MingLiU_HKSCS"/>
            <w:sz w:val="28"/>
            <w:szCs w:val="28"/>
            <w:lang w:eastAsia="zh-TW"/>
          </w:rPr>
          <w:t>第五百零六條</w:t>
        </w:r>
      </w:hyperlink>
      <w:r w:rsidRPr="003433B4">
        <w:rPr>
          <w:rFonts w:ascii="MingLiU_HKSCS" w:eastAsia="MingLiU_HKSCS" w:hAnsi="MingLiU_HKSCS"/>
          <w:sz w:val="28"/>
          <w:szCs w:val="28"/>
          <w:lang w:eastAsia="zh-TW"/>
        </w:rPr>
        <w:t xml:space="preserve"> ── 資訊權</w:t>
      </w:r>
    </w:p>
    <w:p w:rsidR="00E3551E" w:rsidRPr="003433B4" w:rsidRDefault="00E3551E" w:rsidP="00E3551E">
      <w:pPr>
        <w:spacing w:after="0"/>
        <w:ind w:left="720"/>
        <w:rPr>
          <w:rFonts w:ascii="MingLiU_HKSCS" w:eastAsia="MingLiU_HKSCS" w:hAnsi="MingLiU_HKSCS"/>
          <w:sz w:val="28"/>
          <w:szCs w:val="28"/>
          <w:lang w:eastAsia="zh-TW"/>
        </w:rPr>
      </w:pPr>
      <w:hyperlink r:id="rId631" w:anchor="a507" w:history="1">
        <w:r w:rsidRPr="003433B4">
          <w:rPr>
            <w:rStyle w:val="a8"/>
            <w:rFonts w:ascii="MingLiU_HKSCS" w:eastAsia="MingLiU_HKSCS" w:hAnsi="MingLiU_HKSCS"/>
            <w:sz w:val="28"/>
            <w:szCs w:val="28"/>
            <w:lang w:eastAsia="zh-TW"/>
          </w:rPr>
          <w:t>第五百零七條</w:t>
        </w:r>
      </w:hyperlink>
      <w:r w:rsidRPr="003433B4">
        <w:rPr>
          <w:rFonts w:ascii="MingLiU_HKSCS" w:eastAsia="MingLiU_HKSCS" w:hAnsi="MingLiU_HKSCS"/>
          <w:sz w:val="28"/>
          <w:szCs w:val="28"/>
          <w:lang w:eastAsia="zh-TW"/>
        </w:rPr>
        <w:t xml:space="preserve"> ── 出資之移轉</w:t>
      </w:r>
    </w:p>
    <w:p w:rsidR="00E3551E" w:rsidRPr="003433B4" w:rsidRDefault="00E3551E" w:rsidP="00E3551E">
      <w:pPr>
        <w:spacing w:after="0"/>
        <w:ind w:left="720"/>
        <w:rPr>
          <w:rFonts w:ascii="MingLiU_HKSCS" w:eastAsia="MingLiU_HKSCS" w:hAnsi="MingLiU_HKSCS"/>
          <w:sz w:val="28"/>
          <w:szCs w:val="28"/>
          <w:lang w:eastAsia="zh-TW"/>
        </w:rPr>
      </w:pPr>
      <w:hyperlink r:id="rId632" w:anchor="a508" w:history="1">
        <w:r w:rsidRPr="003433B4">
          <w:rPr>
            <w:rStyle w:val="a8"/>
            <w:rFonts w:ascii="MingLiU_HKSCS" w:eastAsia="MingLiU_HKSCS" w:hAnsi="MingLiU_HKSCS"/>
            <w:sz w:val="28"/>
            <w:szCs w:val="28"/>
            <w:lang w:eastAsia="zh-TW"/>
          </w:rPr>
          <w:t>第五百零八條</w:t>
        </w:r>
      </w:hyperlink>
      <w:r w:rsidRPr="003433B4">
        <w:rPr>
          <w:rFonts w:ascii="MingLiU_HKSCS" w:eastAsia="MingLiU_HKSCS" w:hAnsi="MingLiU_HKSCS"/>
          <w:sz w:val="28"/>
          <w:szCs w:val="28"/>
          <w:lang w:eastAsia="zh-TW"/>
        </w:rPr>
        <w:t xml:space="preserve"> ── 新成員之加入</w:t>
      </w:r>
    </w:p>
    <w:p w:rsidR="00E3551E" w:rsidRPr="003433B4" w:rsidRDefault="00E3551E" w:rsidP="00E3551E">
      <w:pPr>
        <w:spacing w:after="0"/>
        <w:ind w:left="720"/>
        <w:rPr>
          <w:rFonts w:ascii="MingLiU_HKSCS" w:eastAsia="MingLiU_HKSCS" w:hAnsi="MingLiU_HKSCS"/>
          <w:sz w:val="28"/>
          <w:szCs w:val="28"/>
          <w:lang w:eastAsia="zh-TW"/>
        </w:rPr>
      </w:pPr>
      <w:hyperlink r:id="rId633" w:anchor="a509" w:history="1">
        <w:r w:rsidRPr="003433B4">
          <w:rPr>
            <w:rStyle w:val="a8"/>
            <w:rFonts w:ascii="MingLiU_HKSCS" w:eastAsia="MingLiU_HKSCS" w:hAnsi="MingLiU_HKSCS"/>
            <w:sz w:val="28"/>
            <w:szCs w:val="28"/>
            <w:lang w:eastAsia="zh-TW"/>
          </w:rPr>
          <w:t>第五百零九條</w:t>
        </w:r>
      </w:hyperlink>
      <w:r w:rsidRPr="003433B4">
        <w:rPr>
          <w:rFonts w:ascii="MingLiU_HKSCS" w:eastAsia="MingLiU_HKSCS" w:hAnsi="MingLiU_HKSCS"/>
          <w:sz w:val="28"/>
          <w:szCs w:val="28"/>
          <w:lang w:eastAsia="zh-TW"/>
        </w:rPr>
        <w:t xml:space="preserve"> ── 成員之責任</w:t>
      </w:r>
    </w:p>
    <w:p w:rsidR="00E3551E" w:rsidRPr="003433B4" w:rsidRDefault="00E3551E" w:rsidP="00E3551E">
      <w:pPr>
        <w:spacing w:after="0"/>
        <w:ind w:left="720"/>
        <w:rPr>
          <w:rFonts w:ascii="MingLiU_HKSCS" w:eastAsia="MingLiU_HKSCS" w:hAnsi="MingLiU_HKSCS"/>
          <w:sz w:val="28"/>
          <w:szCs w:val="28"/>
          <w:lang w:eastAsia="zh-TW"/>
        </w:rPr>
      </w:pPr>
      <w:hyperlink r:id="rId634" w:anchor="c4a510"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成員之退出、除名及死亡或消滅</w:t>
      </w:r>
    </w:p>
    <w:p w:rsidR="00E3551E" w:rsidRPr="003433B4" w:rsidRDefault="00E3551E" w:rsidP="00E3551E">
      <w:pPr>
        <w:spacing w:after="0"/>
        <w:ind w:left="720"/>
        <w:rPr>
          <w:rFonts w:ascii="MingLiU_HKSCS" w:eastAsia="MingLiU_HKSCS" w:hAnsi="MingLiU_HKSCS"/>
          <w:sz w:val="28"/>
          <w:szCs w:val="28"/>
          <w:lang w:eastAsia="zh-TW"/>
        </w:rPr>
      </w:pPr>
      <w:hyperlink r:id="rId635" w:anchor="a510" w:history="1">
        <w:r w:rsidRPr="003433B4">
          <w:rPr>
            <w:rStyle w:val="a8"/>
            <w:rFonts w:ascii="MingLiU_HKSCS" w:eastAsia="MingLiU_HKSCS" w:hAnsi="MingLiU_HKSCS"/>
            <w:sz w:val="28"/>
            <w:szCs w:val="28"/>
            <w:lang w:eastAsia="zh-TW"/>
          </w:rPr>
          <w:t>第五百一十條</w:t>
        </w:r>
      </w:hyperlink>
      <w:r w:rsidRPr="003433B4">
        <w:rPr>
          <w:rFonts w:ascii="MingLiU_HKSCS" w:eastAsia="MingLiU_HKSCS" w:hAnsi="MingLiU_HKSCS"/>
          <w:sz w:val="28"/>
          <w:szCs w:val="28"/>
          <w:lang w:eastAsia="zh-TW"/>
        </w:rPr>
        <w:t xml:space="preserve"> ── 退出</w:t>
      </w:r>
    </w:p>
    <w:p w:rsidR="00E3551E" w:rsidRPr="003433B4" w:rsidRDefault="00E3551E" w:rsidP="00E3551E">
      <w:pPr>
        <w:spacing w:after="0"/>
        <w:ind w:left="720"/>
        <w:rPr>
          <w:rFonts w:ascii="MingLiU_HKSCS" w:eastAsia="MingLiU_HKSCS" w:hAnsi="MingLiU_HKSCS"/>
          <w:sz w:val="28"/>
          <w:szCs w:val="28"/>
          <w:lang w:eastAsia="zh-TW"/>
        </w:rPr>
      </w:pPr>
      <w:hyperlink r:id="rId636" w:anchor="a511" w:history="1">
        <w:r w:rsidRPr="003433B4">
          <w:rPr>
            <w:rStyle w:val="a8"/>
            <w:rFonts w:ascii="MingLiU_HKSCS" w:eastAsia="MingLiU_HKSCS" w:hAnsi="MingLiU_HKSCS"/>
            <w:sz w:val="28"/>
            <w:szCs w:val="28"/>
            <w:lang w:eastAsia="zh-TW"/>
          </w:rPr>
          <w:t>第五百一十一條</w:t>
        </w:r>
      </w:hyperlink>
      <w:r w:rsidRPr="003433B4">
        <w:rPr>
          <w:rFonts w:ascii="MingLiU_HKSCS" w:eastAsia="MingLiU_HKSCS" w:hAnsi="MingLiU_HKSCS"/>
          <w:sz w:val="28"/>
          <w:szCs w:val="28"/>
          <w:lang w:eastAsia="zh-TW"/>
        </w:rPr>
        <w:t xml:space="preserve"> ── 除名</w:t>
      </w:r>
    </w:p>
    <w:p w:rsidR="00E3551E" w:rsidRPr="003433B4" w:rsidRDefault="00E3551E" w:rsidP="00E3551E">
      <w:pPr>
        <w:spacing w:after="0"/>
        <w:ind w:left="720"/>
        <w:rPr>
          <w:rFonts w:ascii="MingLiU_HKSCS" w:eastAsia="MingLiU_HKSCS" w:hAnsi="MingLiU_HKSCS"/>
          <w:sz w:val="28"/>
          <w:szCs w:val="28"/>
          <w:lang w:eastAsia="zh-TW"/>
        </w:rPr>
      </w:pPr>
      <w:hyperlink r:id="rId637" w:anchor="a512" w:history="1">
        <w:r w:rsidRPr="003433B4">
          <w:rPr>
            <w:rStyle w:val="a8"/>
            <w:rFonts w:ascii="MingLiU_HKSCS" w:eastAsia="MingLiU_HKSCS" w:hAnsi="MingLiU_HKSCS"/>
            <w:sz w:val="28"/>
            <w:szCs w:val="28"/>
            <w:lang w:eastAsia="zh-TW"/>
          </w:rPr>
          <w:t>第五百一十二條</w:t>
        </w:r>
      </w:hyperlink>
      <w:r w:rsidRPr="003433B4">
        <w:rPr>
          <w:rFonts w:ascii="MingLiU_HKSCS" w:eastAsia="MingLiU_HKSCS" w:hAnsi="MingLiU_HKSCS"/>
          <w:sz w:val="28"/>
          <w:szCs w:val="28"/>
          <w:lang w:eastAsia="zh-TW"/>
        </w:rPr>
        <w:t xml:space="preserve"> ── 成員之死亡或消滅</w:t>
      </w:r>
    </w:p>
    <w:p w:rsidR="00E3551E" w:rsidRPr="003433B4" w:rsidRDefault="00E3551E" w:rsidP="00E3551E">
      <w:pPr>
        <w:spacing w:after="0"/>
        <w:ind w:left="720"/>
        <w:rPr>
          <w:rFonts w:ascii="MingLiU_HKSCS" w:eastAsia="MingLiU_HKSCS" w:hAnsi="MingLiU_HKSCS"/>
          <w:sz w:val="28"/>
          <w:szCs w:val="28"/>
          <w:lang w:eastAsia="zh-TW"/>
        </w:rPr>
      </w:pPr>
      <w:hyperlink r:id="rId638" w:anchor="a513" w:history="1">
        <w:r w:rsidRPr="003433B4">
          <w:rPr>
            <w:rStyle w:val="a8"/>
            <w:rFonts w:ascii="MingLiU_HKSCS" w:eastAsia="MingLiU_HKSCS" w:hAnsi="MingLiU_HKSCS"/>
            <w:sz w:val="28"/>
            <w:szCs w:val="28"/>
            <w:lang w:eastAsia="zh-TW"/>
          </w:rPr>
          <w:t>第五百一十三條</w:t>
        </w:r>
      </w:hyperlink>
      <w:r w:rsidRPr="003433B4">
        <w:rPr>
          <w:rFonts w:ascii="MingLiU_HKSCS" w:eastAsia="MingLiU_HKSCS" w:hAnsi="MingLiU_HKSCS"/>
          <w:sz w:val="28"/>
          <w:szCs w:val="28"/>
          <w:lang w:eastAsia="zh-TW"/>
        </w:rPr>
        <w:t xml:space="preserve"> ── 出資之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w:t>
      </w:r>
    </w:p>
    <w:p w:rsidR="00E3551E" w:rsidRPr="003433B4" w:rsidRDefault="00E3551E" w:rsidP="00E3551E">
      <w:pPr>
        <w:spacing w:after="0"/>
        <w:ind w:left="720"/>
        <w:rPr>
          <w:rFonts w:ascii="MingLiU_HKSCS" w:eastAsia="MingLiU_HKSCS" w:hAnsi="MingLiU_HKSCS"/>
          <w:sz w:val="28"/>
          <w:szCs w:val="28"/>
          <w:lang w:eastAsia="zh-TW"/>
        </w:rPr>
      </w:pPr>
      <w:hyperlink r:id="rId639" w:anchor="a514" w:history="1">
        <w:r w:rsidRPr="003433B4">
          <w:rPr>
            <w:rStyle w:val="a8"/>
            <w:rFonts w:ascii="MingLiU_HKSCS" w:eastAsia="MingLiU_HKSCS" w:hAnsi="MingLiU_HKSCS"/>
            <w:sz w:val="28"/>
            <w:szCs w:val="28"/>
            <w:lang w:eastAsia="zh-TW"/>
          </w:rPr>
          <w:t>第五百一十四條</w:t>
        </w:r>
      </w:hyperlink>
      <w:r w:rsidRPr="003433B4">
        <w:rPr>
          <w:rFonts w:ascii="MingLiU_HKSCS" w:eastAsia="MingLiU_HKSCS" w:hAnsi="MingLiU_HKSCS"/>
          <w:sz w:val="28"/>
          <w:szCs w:val="28"/>
          <w:lang w:eastAsia="zh-TW"/>
        </w:rPr>
        <w:t xml:space="preserve"> ── 前成員之責任</w:t>
      </w:r>
    </w:p>
    <w:p w:rsidR="00E3551E" w:rsidRPr="003433B4" w:rsidRDefault="00E3551E" w:rsidP="00E3551E">
      <w:pPr>
        <w:spacing w:after="0"/>
        <w:ind w:left="720"/>
        <w:rPr>
          <w:rFonts w:ascii="MingLiU_HKSCS" w:eastAsia="MingLiU_HKSCS" w:hAnsi="MingLiU_HKSCS"/>
          <w:sz w:val="28"/>
          <w:szCs w:val="28"/>
          <w:lang w:eastAsia="zh-TW"/>
        </w:rPr>
      </w:pPr>
      <w:hyperlink r:id="rId640" w:anchor="a515" w:history="1">
        <w:r w:rsidRPr="003433B4">
          <w:rPr>
            <w:rStyle w:val="a8"/>
            <w:rFonts w:ascii="MingLiU_HKSCS" w:eastAsia="MingLiU_HKSCS" w:hAnsi="MingLiU_HKSCS"/>
            <w:sz w:val="28"/>
            <w:szCs w:val="28"/>
            <w:lang w:eastAsia="zh-TW"/>
          </w:rPr>
          <w:t>第五百一十五條</w:t>
        </w:r>
      </w:hyperlink>
      <w:r w:rsidRPr="003433B4">
        <w:rPr>
          <w:rFonts w:ascii="MingLiU_HKSCS" w:eastAsia="MingLiU_HKSCS" w:hAnsi="MingLiU_HKSCS"/>
          <w:sz w:val="28"/>
          <w:szCs w:val="28"/>
          <w:lang w:eastAsia="zh-TW"/>
        </w:rPr>
        <w:t xml:space="preserve"> ── 集團之繼續存在</w:t>
      </w:r>
    </w:p>
    <w:p w:rsidR="00E3551E" w:rsidRPr="003433B4" w:rsidRDefault="00E3551E" w:rsidP="00E3551E">
      <w:pPr>
        <w:spacing w:after="0"/>
        <w:ind w:left="720"/>
        <w:rPr>
          <w:rFonts w:ascii="MingLiU_HKSCS" w:eastAsia="MingLiU_HKSCS" w:hAnsi="MingLiU_HKSCS"/>
          <w:sz w:val="28"/>
          <w:szCs w:val="28"/>
          <w:lang w:eastAsia="zh-TW"/>
        </w:rPr>
      </w:pPr>
      <w:hyperlink r:id="rId641" w:anchor="c5a516" w:history="1">
        <w:r w:rsidRPr="003433B4">
          <w:rPr>
            <w:rStyle w:val="a8"/>
            <w:rFonts w:ascii="MingLiU_HKSCS" w:eastAsia="MingLiU_HKSCS" w:hAnsi="MingLiU_HKSCS"/>
            <w:sz w:val="28"/>
            <w:szCs w:val="28"/>
            <w:lang w:eastAsia="zh-TW"/>
          </w:rPr>
          <w:t>第五章</w:t>
        </w:r>
      </w:hyperlink>
      <w:r w:rsidRPr="003433B4">
        <w:rPr>
          <w:rFonts w:ascii="MingLiU_HKSCS" w:eastAsia="MingLiU_HKSCS" w:hAnsi="MingLiU_HKSCS"/>
          <w:sz w:val="28"/>
          <w:szCs w:val="28"/>
          <w:lang w:eastAsia="zh-TW"/>
        </w:rPr>
        <w:t xml:space="preserve"> ── 解散與</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w:t>
      </w:r>
    </w:p>
    <w:p w:rsidR="00E3551E" w:rsidRPr="003433B4" w:rsidRDefault="00E3551E" w:rsidP="00E3551E">
      <w:pPr>
        <w:spacing w:after="0"/>
        <w:ind w:left="720"/>
        <w:rPr>
          <w:rFonts w:ascii="MingLiU_HKSCS" w:eastAsia="MingLiU_HKSCS" w:hAnsi="MingLiU_HKSCS"/>
          <w:sz w:val="28"/>
          <w:szCs w:val="28"/>
          <w:lang w:eastAsia="zh-TW"/>
        </w:rPr>
      </w:pPr>
      <w:hyperlink r:id="rId642" w:anchor="a516" w:history="1">
        <w:r w:rsidRPr="003433B4">
          <w:rPr>
            <w:rStyle w:val="a8"/>
            <w:rFonts w:ascii="MingLiU_HKSCS" w:eastAsia="MingLiU_HKSCS" w:hAnsi="MingLiU_HKSCS"/>
            <w:sz w:val="28"/>
            <w:szCs w:val="28"/>
            <w:lang w:eastAsia="zh-TW"/>
          </w:rPr>
          <w:t>第五百一十六條</w:t>
        </w:r>
      </w:hyperlink>
      <w:r w:rsidRPr="003433B4">
        <w:rPr>
          <w:rFonts w:ascii="MingLiU_HKSCS" w:eastAsia="MingLiU_HKSCS" w:hAnsi="MingLiU_HKSCS"/>
          <w:sz w:val="28"/>
          <w:szCs w:val="28"/>
          <w:lang w:eastAsia="zh-TW"/>
        </w:rPr>
        <w:t xml:space="preserve"> ── 解散之原因</w:t>
      </w:r>
    </w:p>
    <w:p w:rsidR="00E3551E" w:rsidRPr="003433B4" w:rsidRDefault="00E3551E" w:rsidP="00E3551E">
      <w:pPr>
        <w:spacing w:after="0"/>
        <w:ind w:left="720"/>
        <w:rPr>
          <w:rFonts w:ascii="MingLiU_HKSCS" w:eastAsia="MingLiU_HKSCS" w:hAnsi="MingLiU_HKSCS"/>
          <w:sz w:val="28"/>
          <w:szCs w:val="28"/>
          <w:lang w:eastAsia="zh-TW"/>
        </w:rPr>
      </w:pPr>
      <w:hyperlink r:id="rId643" w:anchor="a517" w:history="1">
        <w:r w:rsidRPr="003433B4">
          <w:rPr>
            <w:rStyle w:val="a8"/>
            <w:rFonts w:ascii="MingLiU_HKSCS" w:eastAsia="MingLiU_HKSCS" w:hAnsi="MingLiU_HKSCS"/>
            <w:sz w:val="28"/>
            <w:szCs w:val="28"/>
            <w:lang w:eastAsia="zh-TW"/>
          </w:rPr>
          <w:t>第五百一十七條</w:t>
        </w:r>
      </w:hyperlink>
      <w:r w:rsidRPr="003433B4">
        <w:rPr>
          <w:rFonts w:ascii="MingLiU_HKSCS" w:eastAsia="MingLiU_HKSCS" w:hAnsi="MingLiU_HKSCS"/>
          <w:sz w:val="28"/>
          <w:szCs w:val="28"/>
          <w:lang w:eastAsia="zh-TW"/>
        </w:rPr>
        <w:t xml:space="preserve"> ── 應特定人士之請求而解散</w:t>
      </w:r>
    </w:p>
    <w:p w:rsidR="00E3551E" w:rsidRPr="003433B4" w:rsidRDefault="00E3551E" w:rsidP="00E3551E">
      <w:pPr>
        <w:spacing w:after="0"/>
        <w:ind w:left="720"/>
        <w:rPr>
          <w:rFonts w:ascii="MingLiU_HKSCS" w:eastAsia="MingLiU_HKSCS" w:hAnsi="MingLiU_HKSCS"/>
          <w:sz w:val="28"/>
          <w:szCs w:val="28"/>
          <w:lang w:eastAsia="zh-TW"/>
        </w:rPr>
      </w:pPr>
      <w:hyperlink r:id="rId644" w:anchor="a518" w:history="1">
        <w:r w:rsidRPr="003433B4">
          <w:rPr>
            <w:rStyle w:val="a8"/>
            <w:rFonts w:ascii="MingLiU_HKSCS" w:eastAsia="MingLiU_HKSCS" w:hAnsi="MingLiU_HKSCS"/>
            <w:sz w:val="28"/>
            <w:szCs w:val="28"/>
            <w:lang w:eastAsia="zh-TW"/>
          </w:rPr>
          <w:t>第五百一十八條</w:t>
        </w:r>
      </w:hyperlink>
      <w:r w:rsidRPr="003433B4">
        <w:rPr>
          <w:rFonts w:ascii="MingLiU_HKSCS" w:eastAsia="MingLiU_HKSCS" w:hAnsi="MingLiU_HKSCS"/>
          <w:sz w:val="28"/>
          <w:szCs w:val="28"/>
          <w:lang w:eastAsia="zh-TW"/>
        </w:rPr>
        <w:t xml:space="preserve"> ── 開始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算</w:t>
      </w:r>
    </w:p>
    <w:p w:rsidR="00E3551E" w:rsidRPr="003433B4" w:rsidRDefault="00E3551E" w:rsidP="00E3551E">
      <w:pPr>
        <w:spacing w:after="0"/>
        <w:ind w:left="720"/>
        <w:rPr>
          <w:rFonts w:ascii="MingLiU_HKSCS" w:eastAsia="MingLiU_HKSCS" w:hAnsi="MingLiU_HKSCS"/>
          <w:sz w:val="28"/>
          <w:szCs w:val="28"/>
          <w:lang w:eastAsia="zh-TW"/>
        </w:rPr>
      </w:pPr>
      <w:hyperlink r:id="rId645" w:anchor="a519" w:history="1">
        <w:r w:rsidRPr="003433B4">
          <w:rPr>
            <w:rStyle w:val="a8"/>
            <w:rFonts w:ascii="MingLiU_HKSCS" w:eastAsia="MingLiU_HKSCS" w:hAnsi="MingLiU_HKSCS"/>
            <w:sz w:val="28"/>
            <w:szCs w:val="28"/>
            <w:lang w:eastAsia="zh-TW"/>
          </w:rPr>
          <w:t>第五百一十九條</w:t>
        </w:r>
      </w:hyperlink>
      <w:r w:rsidRPr="003433B4">
        <w:rPr>
          <w:rFonts w:ascii="MingLiU_HKSCS" w:eastAsia="MingLiU_HKSCS" w:hAnsi="MingLiU_HKSCS"/>
          <w:sz w:val="28"/>
          <w:szCs w:val="28"/>
          <w:lang w:eastAsia="zh-TW"/>
        </w:rPr>
        <w:t xml:space="preserve"> ── 分割</w:t>
      </w:r>
    </w:p>
    <w:p w:rsidR="00E3551E" w:rsidRPr="003433B4" w:rsidRDefault="00E3551E" w:rsidP="00E3551E">
      <w:pPr>
        <w:spacing w:after="0"/>
        <w:ind w:left="720"/>
        <w:rPr>
          <w:rFonts w:ascii="MingLiU_HKSCS" w:eastAsia="MingLiU_HKSCS" w:hAnsi="MingLiU_HKSCS"/>
          <w:sz w:val="28"/>
          <w:szCs w:val="28"/>
          <w:lang w:eastAsia="zh-TW"/>
        </w:rPr>
      </w:pPr>
      <w:hyperlink r:id="rId646" w:anchor="c6a520" w:history="1">
        <w:r w:rsidRPr="003433B4">
          <w:rPr>
            <w:rStyle w:val="a8"/>
            <w:rFonts w:ascii="MingLiU_HKSCS" w:eastAsia="MingLiU_HKSCS" w:hAnsi="MingLiU_HKSCS"/>
            <w:sz w:val="28"/>
            <w:szCs w:val="28"/>
            <w:lang w:eastAsia="zh-TW"/>
          </w:rPr>
          <w:t>第六章</w:t>
        </w:r>
      </w:hyperlink>
      <w:r w:rsidRPr="003433B4">
        <w:rPr>
          <w:rFonts w:ascii="MingLiU_HKSCS" w:eastAsia="MingLiU_HKSCS" w:hAnsi="MingLiU_HKSCS"/>
          <w:sz w:val="28"/>
          <w:szCs w:val="28"/>
          <w:lang w:eastAsia="zh-TW"/>
        </w:rPr>
        <w:t xml:space="preserve"> ── 時效及候補制度</w:t>
      </w:r>
    </w:p>
    <w:p w:rsidR="00E3551E" w:rsidRPr="003433B4" w:rsidRDefault="00E3551E" w:rsidP="00E3551E">
      <w:pPr>
        <w:spacing w:after="0"/>
        <w:ind w:left="720"/>
        <w:rPr>
          <w:rFonts w:ascii="MingLiU_HKSCS" w:eastAsia="MingLiU_HKSCS" w:hAnsi="MingLiU_HKSCS"/>
          <w:sz w:val="28"/>
          <w:szCs w:val="28"/>
          <w:lang w:eastAsia="zh-TW"/>
        </w:rPr>
      </w:pPr>
      <w:hyperlink r:id="rId647" w:anchor="a520" w:history="1">
        <w:r w:rsidRPr="003433B4">
          <w:rPr>
            <w:rStyle w:val="a8"/>
            <w:rFonts w:ascii="MingLiU_HKSCS" w:eastAsia="MingLiU_HKSCS" w:hAnsi="MingLiU_HKSCS"/>
            <w:sz w:val="28"/>
            <w:szCs w:val="28"/>
            <w:lang w:eastAsia="zh-TW"/>
          </w:rPr>
          <w:t>第五百二十條</w:t>
        </w:r>
      </w:hyperlink>
      <w:r w:rsidRPr="003433B4">
        <w:rPr>
          <w:rFonts w:ascii="MingLiU_HKSCS" w:eastAsia="MingLiU_HKSCS" w:hAnsi="MingLiU_HKSCS"/>
          <w:sz w:val="28"/>
          <w:szCs w:val="28"/>
          <w:lang w:eastAsia="zh-TW"/>
        </w:rPr>
        <w:t xml:space="preserve"> ── 時效</w:t>
      </w:r>
    </w:p>
    <w:p w:rsidR="00E3551E" w:rsidRPr="003433B4" w:rsidRDefault="00E3551E" w:rsidP="00E3551E">
      <w:pPr>
        <w:spacing w:after="0"/>
        <w:ind w:left="720"/>
        <w:rPr>
          <w:rFonts w:ascii="MingLiU_HKSCS" w:eastAsia="MingLiU_HKSCS" w:hAnsi="MingLiU_HKSCS"/>
          <w:sz w:val="28"/>
          <w:szCs w:val="28"/>
          <w:lang w:eastAsia="zh-TW"/>
        </w:rPr>
      </w:pPr>
      <w:hyperlink r:id="rId648" w:anchor="a521" w:history="1">
        <w:r w:rsidRPr="003433B4">
          <w:rPr>
            <w:rStyle w:val="a8"/>
            <w:rFonts w:ascii="MingLiU_HKSCS" w:eastAsia="MingLiU_HKSCS" w:hAnsi="MingLiU_HKSCS"/>
            <w:sz w:val="28"/>
            <w:szCs w:val="28"/>
            <w:lang w:eastAsia="zh-TW"/>
          </w:rPr>
          <w:t>第五百二十一條</w:t>
        </w:r>
      </w:hyperlink>
      <w:r w:rsidRPr="003433B4">
        <w:rPr>
          <w:rFonts w:ascii="MingLiU_HKSCS" w:eastAsia="MingLiU_HKSCS" w:hAnsi="MingLiU_HKSCS"/>
          <w:sz w:val="28"/>
          <w:szCs w:val="28"/>
          <w:lang w:eastAsia="zh-TW"/>
        </w:rPr>
        <w:t xml:space="preserve"> ── 候補制度</w:t>
      </w:r>
    </w:p>
    <w:p w:rsidR="00E3551E" w:rsidRPr="003433B4" w:rsidRDefault="00E3551E" w:rsidP="00E3551E">
      <w:pPr>
        <w:spacing w:after="0"/>
        <w:ind w:left="720"/>
        <w:rPr>
          <w:rFonts w:ascii="MingLiU_HKSCS" w:eastAsia="MingLiU_HKSCS" w:hAnsi="MingLiU_HKSCS"/>
          <w:sz w:val="28"/>
          <w:szCs w:val="28"/>
          <w:lang w:eastAsia="zh-TW"/>
        </w:rPr>
      </w:pPr>
      <w:hyperlink r:id="rId649" w:anchor="c7a522" w:history="1">
        <w:r w:rsidRPr="003433B4">
          <w:rPr>
            <w:rStyle w:val="a8"/>
            <w:rFonts w:ascii="MingLiU_HKSCS" w:eastAsia="MingLiU_HKSCS" w:hAnsi="MingLiU_HKSCS"/>
            <w:sz w:val="28"/>
            <w:szCs w:val="28"/>
            <w:lang w:eastAsia="zh-TW"/>
          </w:rPr>
          <w:t>第七章</w:t>
        </w:r>
      </w:hyperlink>
      <w:r w:rsidRPr="003433B4">
        <w:rPr>
          <w:rFonts w:ascii="MingLiU_HKSCS" w:eastAsia="MingLiU_HKSCS" w:hAnsi="MingLiU_HKSCS"/>
          <w:sz w:val="28"/>
          <w:szCs w:val="28"/>
          <w:lang w:eastAsia="zh-TW"/>
        </w:rPr>
        <w:t xml:space="preserve"> ── 刑法規定</w:t>
      </w:r>
    </w:p>
    <w:p w:rsidR="00E3551E" w:rsidRPr="003433B4" w:rsidRDefault="00E3551E" w:rsidP="00E3551E">
      <w:pPr>
        <w:spacing w:after="0"/>
        <w:ind w:left="720"/>
        <w:rPr>
          <w:rFonts w:ascii="MingLiU_HKSCS" w:eastAsia="MingLiU_HKSCS" w:hAnsi="MingLiU_HKSCS"/>
          <w:sz w:val="28"/>
          <w:szCs w:val="28"/>
          <w:lang w:eastAsia="zh-TW"/>
        </w:rPr>
      </w:pPr>
      <w:hyperlink r:id="rId650" w:anchor="a522" w:history="1">
        <w:r w:rsidRPr="003433B4">
          <w:rPr>
            <w:rStyle w:val="a8"/>
            <w:rFonts w:ascii="MingLiU_HKSCS" w:eastAsia="MingLiU_HKSCS" w:hAnsi="MingLiU_HKSCS"/>
            <w:sz w:val="28"/>
            <w:szCs w:val="28"/>
            <w:lang w:eastAsia="zh-TW"/>
          </w:rPr>
          <w:t>第五百二十二條</w:t>
        </w:r>
      </w:hyperlink>
      <w:r w:rsidRPr="003433B4">
        <w:rPr>
          <w:rFonts w:ascii="MingLiU_HKSCS" w:eastAsia="MingLiU_HKSCS" w:hAnsi="MingLiU_HKSCS"/>
          <w:sz w:val="28"/>
          <w:szCs w:val="28"/>
          <w:lang w:eastAsia="zh-TW"/>
        </w:rPr>
        <w:t xml:space="preserve"> ── 集團財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之不法分派</w:t>
      </w:r>
    </w:p>
    <w:p w:rsidR="00E3551E" w:rsidRPr="003433B4" w:rsidRDefault="00E3551E" w:rsidP="00E3551E">
      <w:pPr>
        <w:spacing w:after="0"/>
        <w:ind w:left="720"/>
        <w:rPr>
          <w:rFonts w:ascii="MingLiU_HKSCS" w:eastAsia="MingLiU_HKSCS" w:hAnsi="MingLiU_HKSCS"/>
          <w:sz w:val="28"/>
          <w:szCs w:val="28"/>
          <w:lang w:eastAsia="zh-TW"/>
        </w:rPr>
      </w:pPr>
      <w:hyperlink r:id="rId651" w:anchor="a523" w:history="1">
        <w:r w:rsidRPr="003433B4">
          <w:rPr>
            <w:rStyle w:val="a8"/>
            <w:rFonts w:ascii="MingLiU_HKSCS" w:eastAsia="MingLiU_HKSCS" w:hAnsi="MingLiU_HKSCS"/>
            <w:sz w:val="28"/>
            <w:szCs w:val="28"/>
            <w:lang w:eastAsia="zh-TW"/>
          </w:rPr>
          <w:t>第五百二十三條</w:t>
        </w:r>
      </w:hyperlink>
      <w:r w:rsidRPr="003433B4">
        <w:rPr>
          <w:rFonts w:ascii="MingLiU_HKSCS" w:eastAsia="MingLiU_HKSCS" w:hAnsi="MingLiU_HKSCS"/>
          <w:sz w:val="28"/>
          <w:szCs w:val="28"/>
          <w:lang w:eastAsia="zh-TW"/>
        </w:rPr>
        <w:t xml:space="preserve"> ── 資訊提供之不法拒</w:t>
      </w:r>
      <w:r w:rsidRPr="003433B4">
        <w:rPr>
          <w:rFonts w:ascii="MingLiU_HKSCS" w:eastAsia="MingLiU_HKSCS" w:hAnsi="MingLiU_HKSCS" w:cs="새굴림" w:hint="eastAsia"/>
          <w:sz w:val="28"/>
          <w:szCs w:val="28"/>
          <w:lang w:eastAsia="zh-TW"/>
        </w:rPr>
        <w:t>絕</w:t>
      </w:r>
    </w:p>
    <w:p w:rsidR="00E3551E" w:rsidRPr="003433B4" w:rsidRDefault="00E3551E" w:rsidP="00E3551E">
      <w:pPr>
        <w:spacing w:after="0"/>
        <w:ind w:left="720"/>
        <w:rPr>
          <w:rFonts w:ascii="MingLiU_HKSCS" w:eastAsia="MingLiU_HKSCS" w:hAnsi="MingLiU_HKSCS"/>
          <w:sz w:val="28"/>
          <w:szCs w:val="28"/>
          <w:lang w:eastAsia="zh-TW"/>
        </w:rPr>
      </w:pPr>
      <w:hyperlink r:id="rId652" w:anchor="a524" w:history="1">
        <w:r w:rsidRPr="003433B4">
          <w:rPr>
            <w:rStyle w:val="a8"/>
            <w:rFonts w:ascii="MingLiU_HKSCS" w:eastAsia="MingLiU_HKSCS" w:hAnsi="MingLiU_HKSCS"/>
            <w:sz w:val="28"/>
            <w:szCs w:val="28"/>
            <w:lang w:eastAsia="zh-TW"/>
          </w:rPr>
          <w:t>第五百二十四條</w:t>
        </w:r>
      </w:hyperlink>
      <w:r w:rsidRPr="003433B4">
        <w:rPr>
          <w:rFonts w:ascii="MingLiU_HKSCS" w:eastAsia="MingLiU_HKSCS" w:hAnsi="MingLiU_HKSCS"/>
          <w:sz w:val="28"/>
          <w:szCs w:val="28"/>
          <w:lang w:eastAsia="zh-TW"/>
        </w:rPr>
        <w:t xml:space="preserve"> ── 虛假資訊</w:t>
      </w:r>
    </w:p>
    <w:p w:rsidR="00E3551E" w:rsidRPr="003433B4" w:rsidRDefault="00E3551E" w:rsidP="00E3551E">
      <w:pPr>
        <w:spacing w:after="0"/>
        <w:ind w:left="720"/>
        <w:rPr>
          <w:rFonts w:ascii="MingLiU_HKSCS" w:eastAsia="MingLiU_HKSCS" w:hAnsi="MingLiU_HKSCS"/>
          <w:sz w:val="28"/>
          <w:szCs w:val="28"/>
          <w:lang w:eastAsia="zh-TW"/>
        </w:rPr>
      </w:pPr>
      <w:hyperlink r:id="rId653" w:anchor="a525" w:history="1">
        <w:r w:rsidRPr="003433B4">
          <w:rPr>
            <w:rStyle w:val="a8"/>
            <w:rFonts w:ascii="MingLiU_HKSCS" w:eastAsia="MingLiU_HKSCS" w:hAnsi="MingLiU_HKSCS"/>
            <w:sz w:val="28"/>
            <w:szCs w:val="28"/>
            <w:lang w:eastAsia="zh-TW"/>
          </w:rPr>
          <w:t>第五百二十五條</w:t>
        </w:r>
      </w:hyperlink>
      <w:r w:rsidRPr="003433B4">
        <w:rPr>
          <w:rFonts w:ascii="MingLiU_HKSCS" w:eastAsia="MingLiU_HKSCS" w:hAnsi="MingLiU_HKSCS"/>
          <w:sz w:val="28"/>
          <w:szCs w:val="28"/>
          <w:lang w:eastAsia="zh-TW"/>
        </w:rPr>
        <w:t xml:space="preserve"> ── 監察之阻礙</w:t>
      </w:r>
    </w:p>
    <w:p w:rsidR="00E3551E" w:rsidRPr="003433B4" w:rsidRDefault="00E3551E" w:rsidP="00E3551E">
      <w:pPr>
        <w:spacing w:after="0"/>
        <w:ind w:left="720"/>
        <w:rPr>
          <w:rFonts w:ascii="MingLiU_HKSCS" w:eastAsia="MingLiU_HKSCS" w:hAnsi="MingLiU_HKSCS"/>
          <w:sz w:val="28"/>
          <w:szCs w:val="28"/>
          <w:lang w:eastAsia="zh-TW"/>
        </w:rPr>
      </w:pPr>
      <w:hyperlink r:id="rId654" w:anchor="a526" w:history="1">
        <w:r w:rsidRPr="003433B4">
          <w:rPr>
            <w:rStyle w:val="a8"/>
            <w:rFonts w:ascii="MingLiU_HKSCS" w:eastAsia="MingLiU_HKSCS" w:hAnsi="MingLiU_HKSCS"/>
            <w:sz w:val="28"/>
            <w:szCs w:val="28"/>
            <w:lang w:eastAsia="zh-TW"/>
          </w:rPr>
          <w:t>第五百二十六條</w:t>
        </w:r>
      </w:hyperlink>
      <w:r w:rsidRPr="003433B4">
        <w:rPr>
          <w:rFonts w:ascii="MingLiU_HKSCS" w:eastAsia="MingLiU_HKSCS" w:hAnsi="MingLiU_HKSCS"/>
          <w:sz w:val="28"/>
          <w:szCs w:val="28"/>
          <w:lang w:eastAsia="zh-TW"/>
        </w:rPr>
        <w:t xml:space="preserve"> ── 直接營利活動之從事</w:t>
      </w:r>
    </w:p>
    <w:p w:rsidR="00E3551E" w:rsidRPr="003433B4" w:rsidRDefault="00E3551E" w:rsidP="00E3551E">
      <w:pPr>
        <w:spacing w:after="0"/>
        <w:ind w:left="720"/>
        <w:rPr>
          <w:rFonts w:ascii="MingLiU_HKSCS" w:eastAsia="MingLiU_HKSCS" w:hAnsi="MingLiU_HKSCS"/>
          <w:sz w:val="28"/>
          <w:szCs w:val="28"/>
          <w:lang w:eastAsia="zh-TW"/>
        </w:rPr>
      </w:pPr>
      <w:hyperlink r:id="rId655" w:anchor="a527" w:history="1">
        <w:r w:rsidRPr="003433B4">
          <w:rPr>
            <w:rStyle w:val="a8"/>
            <w:rFonts w:ascii="MingLiU_HKSCS" w:eastAsia="MingLiU_HKSCS" w:hAnsi="MingLiU_HKSCS"/>
            <w:sz w:val="28"/>
            <w:szCs w:val="28"/>
            <w:lang w:eastAsia="zh-TW"/>
          </w:rPr>
          <w:t>第五百二十七條</w:t>
        </w:r>
      </w:hyperlink>
      <w:r w:rsidRPr="003433B4">
        <w:rPr>
          <w:rFonts w:ascii="MingLiU_HKSCS" w:eastAsia="MingLiU_HKSCS" w:hAnsi="MingLiU_HKSCS"/>
          <w:sz w:val="28"/>
          <w:szCs w:val="28"/>
          <w:lang w:eastAsia="zh-TW"/>
        </w:rPr>
        <w:t xml:space="preserve"> ── 共同原則</w:t>
      </w:r>
    </w:p>
    <w:p w:rsidR="00E3551E" w:rsidRPr="003433B4" w:rsidRDefault="00E3551E" w:rsidP="00E3551E">
      <w:pPr>
        <w:spacing w:after="0"/>
        <w:ind w:left="720"/>
        <w:rPr>
          <w:rFonts w:ascii="MingLiU_HKSCS" w:eastAsia="MingLiU_HKSCS" w:hAnsi="MingLiU_HKSCS"/>
          <w:sz w:val="28"/>
          <w:szCs w:val="28"/>
          <w:lang w:eastAsia="zh-TW"/>
        </w:rPr>
      </w:pPr>
      <w:hyperlink r:id="rId656" w:anchor="l2t3" w:history="1">
        <w:r w:rsidRPr="003433B4">
          <w:rPr>
            <w:rStyle w:val="a8"/>
            <w:rFonts w:ascii="MingLiU_HKSCS" w:eastAsia="MingLiU_HKSCS" w:hAnsi="MingLiU_HKSCS"/>
            <w:sz w:val="28"/>
            <w:szCs w:val="28"/>
            <w:lang w:eastAsia="zh-TW"/>
          </w:rPr>
          <w:t>第三編</w:t>
        </w:r>
      </w:hyperlink>
      <w:r w:rsidRPr="003433B4">
        <w:rPr>
          <w:rFonts w:ascii="MingLiU_HKSCS" w:eastAsia="MingLiU_HKSCS" w:hAnsi="MingLiU_HKSCS"/>
          <w:b/>
          <w:bCs/>
          <w:sz w:val="28"/>
          <w:szCs w:val="28"/>
          <w:lang w:eastAsia="zh-TW"/>
        </w:rPr>
        <w:t xml:space="preserve"> ── 合作經營合同</w:t>
      </w:r>
    </w:p>
    <w:p w:rsidR="00E3551E" w:rsidRPr="003433B4" w:rsidRDefault="00E3551E" w:rsidP="00E3551E">
      <w:pPr>
        <w:spacing w:after="0"/>
        <w:ind w:left="720"/>
        <w:rPr>
          <w:rFonts w:ascii="MingLiU_HKSCS" w:eastAsia="MingLiU_HKSCS" w:hAnsi="MingLiU_HKSCS"/>
          <w:sz w:val="28"/>
          <w:szCs w:val="28"/>
          <w:lang w:eastAsia="zh-TW"/>
        </w:rPr>
      </w:pPr>
      <w:hyperlink r:id="rId657" w:anchor="c1a528"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658" w:anchor="a528" w:history="1">
        <w:r w:rsidRPr="003433B4">
          <w:rPr>
            <w:rStyle w:val="a8"/>
            <w:rFonts w:ascii="MingLiU_HKSCS" w:eastAsia="MingLiU_HKSCS" w:hAnsi="MingLiU_HKSCS"/>
            <w:sz w:val="28"/>
            <w:szCs w:val="28"/>
            <w:lang w:eastAsia="zh-TW"/>
          </w:rPr>
          <w:t>第五百二十八條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659" w:anchor="a529" w:history="1">
        <w:r w:rsidRPr="003433B4">
          <w:rPr>
            <w:rStyle w:val="a8"/>
            <w:rFonts w:ascii="MingLiU_HKSCS" w:eastAsia="MingLiU_HKSCS" w:hAnsi="MingLiU_HKSCS"/>
            <w:sz w:val="28"/>
            <w:szCs w:val="28"/>
            <w:lang w:eastAsia="zh-TW"/>
          </w:rPr>
          <w:t>第五百二十九條</w:t>
        </w:r>
      </w:hyperlink>
      <w:r w:rsidRPr="003433B4">
        <w:rPr>
          <w:rFonts w:ascii="MingLiU_HKSCS" w:eastAsia="MingLiU_HKSCS" w:hAnsi="MingLiU_HKSCS"/>
          <w:sz w:val="28"/>
          <w:szCs w:val="28"/>
          <w:lang w:eastAsia="zh-TW"/>
        </w:rPr>
        <w:t xml:space="preserve"> ── 標的</w:t>
      </w:r>
    </w:p>
    <w:p w:rsidR="00E3551E" w:rsidRPr="003433B4" w:rsidRDefault="00E3551E" w:rsidP="00E3551E">
      <w:pPr>
        <w:spacing w:after="0"/>
        <w:ind w:left="720"/>
        <w:rPr>
          <w:rFonts w:ascii="MingLiU_HKSCS" w:eastAsia="MingLiU_HKSCS" w:hAnsi="MingLiU_HKSCS"/>
          <w:sz w:val="28"/>
          <w:szCs w:val="28"/>
          <w:lang w:eastAsia="zh-TW"/>
        </w:rPr>
      </w:pPr>
      <w:hyperlink r:id="rId660" w:anchor="a530" w:history="1">
        <w:r w:rsidRPr="003433B4">
          <w:rPr>
            <w:rStyle w:val="a8"/>
            <w:rFonts w:ascii="MingLiU_HKSCS" w:eastAsia="MingLiU_HKSCS" w:hAnsi="MingLiU_HKSCS"/>
            <w:sz w:val="28"/>
            <w:szCs w:val="28"/>
            <w:lang w:eastAsia="zh-TW"/>
          </w:rPr>
          <w:t>第五百三十條</w:t>
        </w:r>
      </w:hyperlink>
      <w:r w:rsidRPr="003433B4">
        <w:rPr>
          <w:rFonts w:ascii="MingLiU_HKSCS" w:eastAsia="MingLiU_HKSCS" w:hAnsi="MingLiU_HKSCS"/>
          <w:sz w:val="28"/>
          <w:szCs w:val="28"/>
          <w:lang w:eastAsia="zh-TW"/>
        </w:rPr>
        <w:t xml:space="preserve"> ── 方式</w:t>
      </w:r>
    </w:p>
    <w:p w:rsidR="00E3551E" w:rsidRPr="003433B4" w:rsidRDefault="00E3551E" w:rsidP="00E3551E">
      <w:pPr>
        <w:spacing w:after="0"/>
        <w:ind w:left="720"/>
        <w:rPr>
          <w:rFonts w:ascii="MingLiU_HKSCS" w:eastAsia="MingLiU_HKSCS" w:hAnsi="MingLiU_HKSCS"/>
          <w:sz w:val="28"/>
          <w:szCs w:val="28"/>
          <w:lang w:eastAsia="zh-TW"/>
        </w:rPr>
      </w:pPr>
      <w:hyperlink r:id="rId661" w:anchor="a531" w:history="1">
        <w:r w:rsidRPr="003433B4">
          <w:rPr>
            <w:rStyle w:val="a8"/>
            <w:rFonts w:ascii="MingLiU_HKSCS" w:eastAsia="MingLiU_HKSCS" w:hAnsi="MingLiU_HKSCS"/>
            <w:sz w:val="28"/>
            <w:szCs w:val="28"/>
            <w:lang w:eastAsia="zh-TW"/>
          </w:rPr>
          <w:t>第五百三十一條</w:t>
        </w:r>
      </w:hyperlink>
      <w:r w:rsidRPr="003433B4">
        <w:rPr>
          <w:rFonts w:ascii="MingLiU_HKSCS" w:eastAsia="MingLiU_HKSCS" w:hAnsi="MingLiU_HKSCS"/>
          <w:sz w:val="28"/>
          <w:szCs w:val="28"/>
          <w:lang w:eastAsia="zh-TW"/>
        </w:rPr>
        <w:t xml:space="preserve"> ── 內容</w:t>
      </w:r>
    </w:p>
    <w:p w:rsidR="00E3551E" w:rsidRPr="003433B4" w:rsidRDefault="00E3551E" w:rsidP="00E3551E">
      <w:pPr>
        <w:spacing w:after="0"/>
        <w:ind w:left="720"/>
        <w:rPr>
          <w:rFonts w:ascii="MingLiU_HKSCS" w:eastAsia="MingLiU_HKSCS" w:hAnsi="MingLiU_HKSCS"/>
          <w:sz w:val="28"/>
          <w:szCs w:val="28"/>
          <w:lang w:eastAsia="zh-TW"/>
        </w:rPr>
      </w:pPr>
      <w:hyperlink r:id="rId662" w:anchor="a532" w:history="1">
        <w:r w:rsidRPr="003433B4">
          <w:rPr>
            <w:rStyle w:val="a8"/>
            <w:rFonts w:ascii="MingLiU_HKSCS" w:eastAsia="MingLiU_HKSCS" w:hAnsi="MingLiU_HKSCS"/>
            <w:sz w:val="28"/>
            <w:szCs w:val="28"/>
            <w:lang w:eastAsia="zh-TW"/>
          </w:rPr>
          <w:t>第五百三十二條</w:t>
        </w:r>
      </w:hyperlink>
      <w:r w:rsidRPr="003433B4">
        <w:rPr>
          <w:rFonts w:ascii="MingLiU_HKSCS" w:eastAsia="MingLiU_HKSCS" w:hAnsi="MingLiU_HKSCS"/>
          <w:sz w:val="28"/>
          <w:szCs w:val="28"/>
          <w:lang w:eastAsia="zh-TW"/>
        </w:rPr>
        <w:t xml:space="preserve"> ── 合作經營成員之義務</w:t>
      </w:r>
    </w:p>
    <w:p w:rsidR="00E3551E" w:rsidRPr="003433B4" w:rsidRDefault="00E3551E" w:rsidP="00E3551E">
      <w:pPr>
        <w:spacing w:after="0"/>
        <w:ind w:left="720"/>
        <w:rPr>
          <w:rFonts w:ascii="MingLiU_HKSCS" w:eastAsia="MingLiU_HKSCS" w:hAnsi="MingLiU_HKSCS"/>
          <w:sz w:val="28"/>
          <w:szCs w:val="28"/>
          <w:lang w:eastAsia="zh-TW"/>
        </w:rPr>
      </w:pPr>
      <w:hyperlink r:id="rId663" w:anchor="a533" w:history="1">
        <w:r w:rsidRPr="003433B4">
          <w:rPr>
            <w:rStyle w:val="a8"/>
            <w:rFonts w:ascii="MingLiU_HKSCS" w:eastAsia="MingLiU_HKSCS" w:hAnsi="MingLiU_HKSCS"/>
            <w:sz w:val="28"/>
            <w:szCs w:val="28"/>
            <w:lang w:eastAsia="zh-TW"/>
          </w:rPr>
          <w:t>第五百三十三條</w:t>
        </w:r>
      </w:hyperlink>
      <w:r w:rsidRPr="003433B4">
        <w:rPr>
          <w:rFonts w:ascii="MingLiU_HKSCS" w:eastAsia="MingLiU_HKSCS" w:hAnsi="MingLiU_HKSCS"/>
          <w:sz w:val="28"/>
          <w:szCs w:val="28"/>
          <w:lang w:eastAsia="zh-TW"/>
        </w:rPr>
        <w:t xml:space="preserve"> ── 共同財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之禁止</w:t>
      </w:r>
    </w:p>
    <w:p w:rsidR="00E3551E" w:rsidRPr="003433B4" w:rsidRDefault="00E3551E" w:rsidP="00E3551E">
      <w:pPr>
        <w:spacing w:after="0"/>
        <w:ind w:left="720"/>
        <w:rPr>
          <w:rFonts w:ascii="MingLiU_HKSCS" w:eastAsia="MingLiU_HKSCS" w:hAnsi="MingLiU_HKSCS"/>
          <w:sz w:val="28"/>
          <w:szCs w:val="28"/>
          <w:lang w:eastAsia="zh-TW"/>
        </w:rPr>
      </w:pPr>
      <w:hyperlink r:id="rId664" w:anchor="a534" w:history="1">
        <w:r w:rsidRPr="003433B4">
          <w:rPr>
            <w:rStyle w:val="a8"/>
            <w:rFonts w:ascii="MingLiU_HKSCS" w:eastAsia="MingLiU_HKSCS" w:hAnsi="MingLiU_HKSCS"/>
            <w:sz w:val="28"/>
            <w:szCs w:val="28"/>
            <w:lang w:eastAsia="zh-TW"/>
          </w:rPr>
          <w:t>第五百三十四條</w:t>
        </w:r>
      </w:hyperlink>
      <w:r w:rsidRPr="003433B4">
        <w:rPr>
          <w:rFonts w:ascii="MingLiU_HKSCS" w:eastAsia="MingLiU_HKSCS" w:hAnsi="MingLiU_HKSCS"/>
          <w:sz w:val="28"/>
          <w:szCs w:val="28"/>
          <w:lang w:eastAsia="zh-TW"/>
        </w:rPr>
        <w:t xml:space="preserve"> ── 合同之變更</w:t>
      </w:r>
    </w:p>
    <w:p w:rsidR="00E3551E" w:rsidRPr="003433B4" w:rsidRDefault="00E3551E" w:rsidP="00E3551E">
      <w:pPr>
        <w:spacing w:after="0"/>
        <w:ind w:left="720"/>
        <w:rPr>
          <w:rFonts w:ascii="MingLiU_HKSCS" w:eastAsia="MingLiU_HKSCS" w:hAnsi="MingLiU_HKSCS"/>
          <w:sz w:val="28"/>
          <w:szCs w:val="28"/>
          <w:lang w:eastAsia="zh-TW"/>
        </w:rPr>
      </w:pPr>
      <w:hyperlink r:id="rId665" w:anchor="a535" w:history="1">
        <w:r w:rsidRPr="003433B4">
          <w:rPr>
            <w:rStyle w:val="a8"/>
            <w:rFonts w:ascii="MingLiU_HKSCS" w:eastAsia="MingLiU_HKSCS" w:hAnsi="MingLiU_HKSCS"/>
            <w:sz w:val="28"/>
            <w:szCs w:val="28"/>
            <w:lang w:eastAsia="zh-TW"/>
          </w:rPr>
          <w:t>第五百三十五條</w:t>
        </w:r>
      </w:hyperlink>
      <w:r w:rsidRPr="003433B4">
        <w:rPr>
          <w:rFonts w:ascii="MingLiU_HKSCS" w:eastAsia="MingLiU_HKSCS" w:hAnsi="MingLiU_HKSCS"/>
          <w:sz w:val="28"/>
          <w:szCs w:val="28"/>
          <w:lang w:eastAsia="zh-TW"/>
        </w:rPr>
        <w:t xml:space="preserve"> ── 合作經營之種類</w:t>
      </w:r>
    </w:p>
    <w:p w:rsidR="00E3551E" w:rsidRPr="003433B4" w:rsidRDefault="00E3551E" w:rsidP="00E3551E">
      <w:pPr>
        <w:spacing w:after="0"/>
        <w:ind w:left="720"/>
        <w:rPr>
          <w:rFonts w:ascii="MingLiU_HKSCS" w:eastAsia="MingLiU_HKSCS" w:hAnsi="MingLiU_HKSCS"/>
          <w:sz w:val="28"/>
          <w:szCs w:val="28"/>
          <w:lang w:eastAsia="zh-TW"/>
        </w:rPr>
      </w:pPr>
      <w:hyperlink r:id="rId666" w:anchor="c2a536"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對外合作經營</w:t>
      </w:r>
    </w:p>
    <w:p w:rsidR="00E3551E" w:rsidRPr="003433B4" w:rsidRDefault="00E3551E" w:rsidP="00E3551E">
      <w:pPr>
        <w:spacing w:after="0"/>
        <w:ind w:left="720"/>
        <w:rPr>
          <w:rFonts w:ascii="MingLiU_HKSCS" w:eastAsia="MingLiU_HKSCS" w:hAnsi="MingLiU_HKSCS"/>
          <w:sz w:val="28"/>
          <w:szCs w:val="28"/>
          <w:lang w:eastAsia="zh-TW"/>
        </w:rPr>
      </w:pPr>
      <w:hyperlink r:id="rId667" w:anchor="a536" w:history="1">
        <w:r w:rsidRPr="003433B4">
          <w:rPr>
            <w:rStyle w:val="a8"/>
            <w:rFonts w:ascii="MingLiU_HKSCS" w:eastAsia="MingLiU_HKSCS" w:hAnsi="MingLiU_HKSCS"/>
            <w:sz w:val="28"/>
            <w:szCs w:val="28"/>
            <w:lang w:eastAsia="zh-TW"/>
          </w:rPr>
          <w:t>第五百三十六條</w:t>
        </w:r>
      </w:hyperlink>
      <w:r w:rsidRPr="003433B4">
        <w:rPr>
          <w:rFonts w:ascii="MingLiU_HKSCS" w:eastAsia="MingLiU_HKSCS" w:hAnsi="MingLiU_HKSCS"/>
          <w:sz w:val="28"/>
          <w:szCs w:val="28"/>
          <w:lang w:eastAsia="zh-TW"/>
        </w:rPr>
        <w:t xml:space="preserve"> ── 對外合作經營</w:t>
      </w:r>
    </w:p>
    <w:p w:rsidR="00E3551E" w:rsidRPr="003433B4" w:rsidRDefault="00E3551E" w:rsidP="00E3551E">
      <w:pPr>
        <w:spacing w:after="0"/>
        <w:ind w:left="720"/>
        <w:rPr>
          <w:rFonts w:ascii="MingLiU_HKSCS" w:eastAsia="MingLiU_HKSCS" w:hAnsi="MingLiU_HKSCS"/>
          <w:sz w:val="28"/>
          <w:szCs w:val="28"/>
          <w:lang w:eastAsia="zh-TW"/>
        </w:rPr>
      </w:pPr>
      <w:hyperlink r:id="rId668" w:anchor="a537" w:history="1">
        <w:r w:rsidRPr="003433B4">
          <w:rPr>
            <w:rStyle w:val="a8"/>
            <w:rFonts w:ascii="MingLiU_HKSCS" w:eastAsia="MingLiU_HKSCS" w:hAnsi="MingLiU_HKSCS"/>
            <w:sz w:val="28"/>
            <w:szCs w:val="28"/>
            <w:lang w:eastAsia="zh-TW"/>
          </w:rPr>
          <w:t>第五百三十七條</w:t>
        </w:r>
      </w:hyperlink>
      <w:r w:rsidRPr="003433B4">
        <w:rPr>
          <w:rFonts w:ascii="MingLiU_HKSCS" w:eastAsia="MingLiU_HKSCS" w:hAnsi="MingLiU_HKSCS"/>
          <w:sz w:val="28"/>
          <w:szCs w:val="28"/>
          <w:lang w:eastAsia="zh-TW"/>
        </w:rPr>
        <w:t xml:space="preserve"> ── 指導</w:t>
      </w:r>
      <w:r w:rsidRPr="003433B4">
        <w:rPr>
          <w:rFonts w:ascii="MingLiU_HKSCS" w:eastAsia="MingLiU_HKSCS" w:hAnsi="MingLiU_HKSCS" w:cs="새굴림" w:hint="eastAsia"/>
          <w:sz w:val="28"/>
          <w:szCs w:val="28"/>
          <w:lang w:eastAsia="zh-TW"/>
        </w:rPr>
        <w:t>暨</w:t>
      </w:r>
      <w:r w:rsidRPr="003433B4">
        <w:rPr>
          <w:rFonts w:ascii="MingLiU_HKSCS" w:eastAsia="MingLiU_HKSCS" w:hAnsi="MingLiU_HKSCS" w:cs="맑은 고딕" w:hint="eastAsia"/>
          <w:sz w:val="28"/>
          <w:szCs w:val="28"/>
          <w:lang w:eastAsia="zh-TW"/>
        </w:rPr>
        <w:t>監察委員會</w:t>
      </w:r>
    </w:p>
    <w:p w:rsidR="00E3551E" w:rsidRPr="003433B4" w:rsidRDefault="00E3551E" w:rsidP="00E3551E">
      <w:pPr>
        <w:spacing w:after="0"/>
        <w:ind w:left="720"/>
        <w:rPr>
          <w:rFonts w:ascii="MingLiU_HKSCS" w:eastAsia="MingLiU_HKSCS" w:hAnsi="MingLiU_HKSCS"/>
          <w:sz w:val="28"/>
          <w:szCs w:val="28"/>
          <w:lang w:eastAsia="zh-TW"/>
        </w:rPr>
      </w:pPr>
      <w:hyperlink r:id="rId669" w:anchor="a538" w:history="1">
        <w:r w:rsidRPr="003433B4">
          <w:rPr>
            <w:rStyle w:val="a8"/>
            <w:rFonts w:ascii="MingLiU_HKSCS" w:eastAsia="MingLiU_HKSCS" w:hAnsi="MingLiU_HKSCS"/>
            <w:sz w:val="28"/>
            <w:szCs w:val="28"/>
            <w:lang w:eastAsia="zh-TW"/>
          </w:rPr>
          <w:t>第五百三十八條</w:t>
        </w:r>
      </w:hyperlink>
      <w:r w:rsidRPr="003433B4">
        <w:rPr>
          <w:rFonts w:ascii="MingLiU_HKSCS" w:eastAsia="MingLiU_HKSCS" w:hAnsi="MingLiU_HKSCS"/>
          <w:sz w:val="28"/>
          <w:szCs w:val="28"/>
          <w:lang w:eastAsia="zh-TW"/>
        </w:rPr>
        <w:t xml:space="preserve"> ── 合作經營主管人</w:t>
      </w:r>
    </w:p>
    <w:p w:rsidR="00E3551E" w:rsidRPr="003433B4" w:rsidRDefault="00E3551E" w:rsidP="00E3551E">
      <w:pPr>
        <w:spacing w:after="0"/>
        <w:ind w:left="720"/>
        <w:rPr>
          <w:rFonts w:ascii="MingLiU_HKSCS" w:eastAsia="MingLiU_HKSCS" w:hAnsi="MingLiU_HKSCS"/>
          <w:sz w:val="28"/>
          <w:szCs w:val="28"/>
          <w:lang w:eastAsia="zh-TW"/>
        </w:rPr>
      </w:pPr>
      <w:hyperlink r:id="rId670" w:anchor="a539" w:history="1">
        <w:r w:rsidRPr="003433B4">
          <w:rPr>
            <w:rStyle w:val="a8"/>
            <w:rFonts w:ascii="MingLiU_HKSCS" w:eastAsia="MingLiU_HKSCS" w:hAnsi="MingLiU_HKSCS"/>
            <w:sz w:val="28"/>
            <w:szCs w:val="28"/>
            <w:lang w:eastAsia="zh-TW"/>
          </w:rPr>
          <w:t>第五百三十九條</w:t>
        </w:r>
      </w:hyperlink>
      <w:r w:rsidRPr="003433B4">
        <w:rPr>
          <w:rFonts w:ascii="MingLiU_HKSCS" w:eastAsia="MingLiU_HKSCS" w:hAnsi="MingLiU_HKSCS"/>
          <w:sz w:val="28"/>
          <w:szCs w:val="28"/>
          <w:lang w:eastAsia="zh-TW"/>
        </w:rPr>
        <w:t xml:space="preserve"> ── 合作經營主管人之對內職能</w:t>
      </w:r>
    </w:p>
    <w:p w:rsidR="00E3551E" w:rsidRPr="003433B4" w:rsidRDefault="00E3551E" w:rsidP="00E3551E">
      <w:pPr>
        <w:spacing w:after="0"/>
        <w:ind w:left="720"/>
        <w:rPr>
          <w:rFonts w:ascii="MingLiU_HKSCS" w:eastAsia="MingLiU_HKSCS" w:hAnsi="MingLiU_HKSCS"/>
          <w:sz w:val="28"/>
          <w:szCs w:val="28"/>
          <w:lang w:eastAsia="zh-TW"/>
        </w:rPr>
      </w:pPr>
      <w:hyperlink r:id="rId671" w:anchor="a540" w:history="1">
        <w:r w:rsidRPr="003433B4">
          <w:rPr>
            <w:rStyle w:val="a8"/>
            <w:rFonts w:ascii="MingLiU_HKSCS" w:eastAsia="MingLiU_HKSCS" w:hAnsi="MingLiU_HKSCS"/>
            <w:sz w:val="28"/>
            <w:szCs w:val="28"/>
            <w:lang w:eastAsia="zh-TW"/>
          </w:rPr>
          <w:t>第五百四十條</w:t>
        </w:r>
      </w:hyperlink>
      <w:r w:rsidRPr="003433B4">
        <w:rPr>
          <w:rFonts w:ascii="MingLiU_HKSCS" w:eastAsia="MingLiU_HKSCS" w:hAnsi="MingLiU_HKSCS"/>
          <w:sz w:val="28"/>
          <w:szCs w:val="28"/>
          <w:lang w:eastAsia="zh-TW"/>
        </w:rPr>
        <w:t xml:space="preserve"> ── 合作經營主管人之對外職能</w:t>
      </w:r>
    </w:p>
    <w:p w:rsidR="00E3551E" w:rsidRPr="003433B4" w:rsidRDefault="00E3551E" w:rsidP="00E3551E">
      <w:pPr>
        <w:spacing w:after="0"/>
        <w:ind w:left="720"/>
        <w:rPr>
          <w:rFonts w:ascii="MingLiU_HKSCS" w:eastAsia="MingLiU_HKSCS" w:hAnsi="MingLiU_HKSCS"/>
          <w:sz w:val="28"/>
          <w:szCs w:val="28"/>
          <w:lang w:eastAsia="zh-TW"/>
        </w:rPr>
      </w:pPr>
      <w:hyperlink r:id="rId672" w:anchor="a541" w:history="1">
        <w:r w:rsidRPr="003433B4">
          <w:rPr>
            <w:rStyle w:val="a8"/>
            <w:rFonts w:ascii="MingLiU_HKSCS" w:eastAsia="MingLiU_HKSCS" w:hAnsi="MingLiU_HKSCS"/>
            <w:sz w:val="28"/>
            <w:szCs w:val="28"/>
            <w:lang w:eastAsia="zh-TW"/>
          </w:rPr>
          <w:t>第五百四十一條</w:t>
        </w:r>
      </w:hyperlink>
      <w:r w:rsidRPr="003433B4">
        <w:rPr>
          <w:rFonts w:ascii="MingLiU_HKSCS" w:eastAsia="MingLiU_HKSCS" w:hAnsi="MingLiU_HKSCS"/>
          <w:sz w:val="28"/>
          <w:szCs w:val="28"/>
          <w:lang w:eastAsia="zh-TW"/>
        </w:rPr>
        <w:t xml:space="preserve"> ── 交予合作經營主管人之款項</w:t>
      </w:r>
    </w:p>
    <w:p w:rsidR="00E3551E" w:rsidRPr="003433B4" w:rsidRDefault="00E3551E" w:rsidP="00E3551E">
      <w:pPr>
        <w:spacing w:after="0"/>
        <w:ind w:left="720"/>
        <w:rPr>
          <w:rFonts w:ascii="MingLiU_HKSCS" w:eastAsia="MingLiU_HKSCS" w:hAnsi="MingLiU_HKSCS"/>
          <w:sz w:val="28"/>
          <w:szCs w:val="28"/>
          <w:lang w:eastAsia="zh-TW"/>
        </w:rPr>
      </w:pPr>
      <w:hyperlink r:id="rId673" w:anchor="a542" w:history="1">
        <w:r w:rsidRPr="003433B4">
          <w:rPr>
            <w:rStyle w:val="a8"/>
            <w:rFonts w:ascii="MingLiU_HKSCS" w:eastAsia="MingLiU_HKSCS" w:hAnsi="MingLiU_HKSCS"/>
            <w:sz w:val="28"/>
            <w:szCs w:val="28"/>
            <w:lang w:eastAsia="zh-TW"/>
          </w:rPr>
          <w:t>第五百四十二條</w:t>
        </w:r>
      </w:hyperlink>
      <w:r w:rsidRPr="003433B4">
        <w:rPr>
          <w:rFonts w:ascii="MingLiU_HKSCS" w:eastAsia="MingLiU_HKSCS" w:hAnsi="MingLiU_HKSCS"/>
          <w:sz w:val="28"/>
          <w:szCs w:val="28"/>
          <w:lang w:eastAsia="zh-TW"/>
        </w:rPr>
        <w:t xml:space="preserve"> ── 對外合作經營之名稱</w:t>
      </w:r>
    </w:p>
    <w:p w:rsidR="00E3551E" w:rsidRPr="003433B4" w:rsidRDefault="00E3551E" w:rsidP="00E3551E">
      <w:pPr>
        <w:spacing w:after="0"/>
        <w:ind w:left="720"/>
        <w:rPr>
          <w:rFonts w:ascii="MingLiU_HKSCS" w:eastAsia="MingLiU_HKSCS" w:hAnsi="MingLiU_HKSCS"/>
          <w:sz w:val="28"/>
          <w:szCs w:val="28"/>
          <w:lang w:eastAsia="zh-TW"/>
        </w:rPr>
      </w:pPr>
      <w:hyperlink r:id="rId674" w:anchor="a543" w:history="1">
        <w:r w:rsidRPr="003433B4">
          <w:rPr>
            <w:rStyle w:val="a8"/>
            <w:rFonts w:ascii="MingLiU_HKSCS" w:eastAsia="MingLiU_HKSCS" w:hAnsi="MingLiU_HKSCS"/>
            <w:sz w:val="28"/>
            <w:szCs w:val="28"/>
            <w:lang w:eastAsia="zh-TW"/>
          </w:rPr>
          <w:t>第五百四十三條</w:t>
        </w:r>
      </w:hyperlink>
      <w:r w:rsidRPr="003433B4">
        <w:rPr>
          <w:rFonts w:ascii="MingLiU_HKSCS" w:eastAsia="MingLiU_HKSCS" w:hAnsi="MingLiU_HKSCS"/>
          <w:sz w:val="28"/>
          <w:szCs w:val="28"/>
          <w:lang w:eastAsia="zh-TW"/>
        </w:rPr>
        <w:t xml:space="preserve"> ── 因對外合作經營活動而收取之款項之分配</w:t>
      </w:r>
    </w:p>
    <w:p w:rsidR="00E3551E" w:rsidRPr="003433B4" w:rsidRDefault="00E3551E" w:rsidP="00E3551E">
      <w:pPr>
        <w:spacing w:after="0"/>
        <w:ind w:left="720"/>
        <w:rPr>
          <w:rFonts w:ascii="MingLiU_HKSCS" w:eastAsia="MingLiU_HKSCS" w:hAnsi="MingLiU_HKSCS"/>
          <w:sz w:val="28"/>
          <w:szCs w:val="28"/>
          <w:lang w:eastAsia="zh-TW"/>
        </w:rPr>
      </w:pPr>
      <w:hyperlink r:id="rId675" w:anchor="a544" w:history="1">
        <w:r w:rsidRPr="003433B4">
          <w:rPr>
            <w:rStyle w:val="a8"/>
            <w:rFonts w:ascii="MingLiU_HKSCS" w:eastAsia="MingLiU_HKSCS" w:hAnsi="MingLiU_HKSCS"/>
            <w:sz w:val="28"/>
            <w:szCs w:val="28"/>
            <w:lang w:eastAsia="zh-TW"/>
          </w:rPr>
          <w:t>第五百四十四條</w:t>
        </w:r>
      </w:hyperlink>
      <w:r w:rsidRPr="003433B4">
        <w:rPr>
          <w:rFonts w:ascii="MingLiU_HKSCS" w:eastAsia="MingLiU_HKSCS" w:hAnsi="MingLiU_HKSCS"/>
          <w:sz w:val="28"/>
          <w:szCs w:val="28"/>
          <w:lang w:eastAsia="zh-TW"/>
        </w:rPr>
        <w:t xml:space="preserve"> ── 對外合作經營活動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品之分配</w:t>
      </w:r>
    </w:p>
    <w:p w:rsidR="00E3551E" w:rsidRPr="003433B4" w:rsidRDefault="00E3551E" w:rsidP="00E3551E">
      <w:pPr>
        <w:spacing w:after="0"/>
        <w:ind w:left="720"/>
        <w:rPr>
          <w:rFonts w:ascii="MingLiU_HKSCS" w:eastAsia="MingLiU_HKSCS" w:hAnsi="MingLiU_HKSCS"/>
          <w:sz w:val="28"/>
          <w:szCs w:val="28"/>
          <w:lang w:eastAsia="zh-TW"/>
        </w:rPr>
      </w:pPr>
      <w:hyperlink r:id="rId676" w:anchor="a545" w:history="1">
        <w:r w:rsidRPr="003433B4">
          <w:rPr>
            <w:rStyle w:val="a8"/>
            <w:rFonts w:ascii="MingLiU_HKSCS" w:eastAsia="MingLiU_HKSCS" w:hAnsi="MingLiU_HKSCS"/>
            <w:sz w:val="28"/>
            <w:szCs w:val="28"/>
            <w:lang w:eastAsia="zh-TW"/>
          </w:rPr>
          <w:t>第五百四十五條</w:t>
        </w:r>
      </w:hyperlink>
      <w:r w:rsidRPr="003433B4">
        <w:rPr>
          <w:rFonts w:ascii="MingLiU_HKSCS" w:eastAsia="MingLiU_HKSCS" w:hAnsi="MingLiU_HKSCS"/>
          <w:sz w:val="28"/>
          <w:szCs w:val="28"/>
          <w:lang w:eastAsia="zh-TW"/>
        </w:rPr>
        <w:t xml:space="preserve"> ── 與第三人之關係</w:t>
      </w:r>
    </w:p>
    <w:p w:rsidR="00E3551E" w:rsidRPr="003433B4" w:rsidRDefault="00E3551E" w:rsidP="00E3551E">
      <w:pPr>
        <w:spacing w:after="0"/>
        <w:ind w:left="720"/>
        <w:rPr>
          <w:rFonts w:ascii="MingLiU_HKSCS" w:eastAsia="MingLiU_HKSCS" w:hAnsi="MingLiU_HKSCS"/>
          <w:sz w:val="28"/>
          <w:szCs w:val="28"/>
          <w:lang w:eastAsia="zh-TW"/>
        </w:rPr>
      </w:pPr>
      <w:hyperlink r:id="rId677" w:anchor="c3a546"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內部合作經營</w:t>
      </w:r>
    </w:p>
    <w:p w:rsidR="00E3551E" w:rsidRPr="003433B4" w:rsidRDefault="00E3551E" w:rsidP="00E3551E">
      <w:pPr>
        <w:spacing w:after="0"/>
        <w:ind w:left="720"/>
        <w:rPr>
          <w:rFonts w:ascii="MingLiU_HKSCS" w:eastAsia="MingLiU_HKSCS" w:hAnsi="MingLiU_HKSCS"/>
          <w:sz w:val="28"/>
          <w:szCs w:val="28"/>
          <w:lang w:eastAsia="zh-TW"/>
        </w:rPr>
      </w:pPr>
      <w:hyperlink r:id="rId678" w:anchor="a546" w:history="1">
        <w:r w:rsidRPr="003433B4">
          <w:rPr>
            <w:rStyle w:val="a8"/>
            <w:rFonts w:ascii="MingLiU_HKSCS" w:eastAsia="MingLiU_HKSCS" w:hAnsi="MingLiU_HKSCS"/>
            <w:sz w:val="28"/>
            <w:szCs w:val="28"/>
            <w:lang w:eastAsia="zh-TW"/>
          </w:rPr>
          <w:t>第五百四十六條</w:t>
        </w:r>
      </w:hyperlink>
      <w:r w:rsidRPr="003433B4">
        <w:rPr>
          <w:rFonts w:ascii="MingLiU_HKSCS" w:eastAsia="MingLiU_HKSCS" w:hAnsi="MingLiU_HKSCS"/>
          <w:sz w:val="28"/>
          <w:szCs w:val="28"/>
          <w:lang w:eastAsia="zh-TW"/>
        </w:rPr>
        <w:t xml:space="preserve"> ── 內部合作經營</w:t>
      </w:r>
    </w:p>
    <w:p w:rsidR="00E3551E" w:rsidRPr="003433B4" w:rsidRDefault="00E3551E" w:rsidP="00E3551E">
      <w:pPr>
        <w:spacing w:after="0"/>
        <w:ind w:left="720"/>
        <w:rPr>
          <w:rFonts w:ascii="MingLiU_HKSCS" w:eastAsia="MingLiU_HKSCS" w:hAnsi="MingLiU_HKSCS"/>
          <w:sz w:val="28"/>
          <w:szCs w:val="28"/>
          <w:lang w:eastAsia="zh-TW"/>
        </w:rPr>
      </w:pPr>
      <w:hyperlink r:id="rId679" w:anchor="a547" w:history="1">
        <w:r w:rsidRPr="003433B4">
          <w:rPr>
            <w:rStyle w:val="a8"/>
            <w:rFonts w:ascii="MingLiU_HKSCS" w:eastAsia="MingLiU_HKSCS" w:hAnsi="MingLiU_HKSCS"/>
            <w:sz w:val="28"/>
            <w:szCs w:val="28"/>
            <w:lang w:eastAsia="zh-TW"/>
          </w:rPr>
          <w:t>第五百四十七條</w:t>
        </w:r>
      </w:hyperlink>
      <w:r w:rsidRPr="003433B4">
        <w:rPr>
          <w:rFonts w:ascii="MingLiU_HKSCS" w:eastAsia="MingLiU_HKSCS" w:hAnsi="MingLiU_HKSCS"/>
          <w:sz w:val="28"/>
          <w:szCs w:val="28"/>
          <w:lang w:eastAsia="zh-TW"/>
        </w:rPr>
        <w:t xml:space="preserve"> ── 內部合作經營之盈餘之分享及虧損之分擔</w:t>
      </w:r>
    </w:p>
    <w:p w:rsidR="00E3551E" w:rsidRPr="003433B4" w:rsidRDefault="00E3551E" w:rsidP="00E3551E">
      <w:pPr>
        <w:spacing w:after="0"/>
        <w:ind w:left="720"/>
        <w:rPr>
          <w:rFonts w:ascii="MingLiU_HKSCS" w:eastAsia="MingLiU_HKSCS" w:hAnsi="MingLiU_HKSCS"/>
          <w:sz w:val="28"/>
          <w:szCs w:val="28"/>
          <w:lang w:eastAsia="zh-TW"/>
        </w:rPr>
      </w:pPr>
      <w:hyperlink r:id="rId680" w:anchor="c4a548"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合同之終止</w:t>
      </w:r>
    </w:p>
    <w:p w:rsidR="00E3551E" w:rsidRPr="003433B4" w:rsidRDefault="00E3551E" w:rsidP="00E3551E">
      <w:pPr>
        <w:spacing w:after="0"/>
        <w:ind w:left="720"/>
        <w:rPr>
          <w:rFonts w:ascii="MingLiU_HKSCS" w:eastAsia="MingLiU_HKSCS" w:hAnsi="MingLiU_HKSCS"/>
          <w:sz w:val="28"/>
          <w:szCs w:val="28"/>
          <w:lang w:eastAsia="zh-TW"/>
        </w:rPr>
      </w:pPr>
      <w:hyperlink r:id="rId681" w:anchor="a548" w:history="1">
        <w:r w:rsidRPr="003433B4">
          <w:rPr>
            <w:rStyle w:val="a8"/>
            <w:rFonts w:ascii="MingLiU_HKSCS" w:eastAsia="MingLiU_HKSCS" w:hAnsi="MingLiU_HKSCS"/>
            <w:sz w:val="28"/>
            <w:szCs w:val="28"/>
            <w:lang w:eastAsia="zh-TW"/>
          </w:rPr>
          <w:t>第五百四十八條</w:t>
        </w:r>
      </w:hyperlink>
      <w:r w:rsidRPr="003433B4">
        <w:rPr>
          <w:rFonts w:ascii="MingLiU_HKSCS" w:eastAsia="MingLiU_HKSCS" w:hAnsi="MingLiU_HKSCS"/>
          <w:sz w:val="28"/>
          <w:szCs w:val="28"/>
          <w:lang w:eastAsia="zh-TW"/>
        </w:rPr>
        <w:t xml:space="preserve"> ── 合作經營之消滅</w:t>
      </w:r>
    </w:p>
    <w:p w:rsidR="00E3551E" w:rsidRPr="003433B4" w:rsidRDefault="00E3551E" w:rsidP="00E3551E">
      <w:pPr>
        <w:spacing w:after="0"/>
        <w:ind w:left="720"/>
        <w:rPr>
          <w:rFonts w:ascii="MingLiU_HKSCS" w:eastAsia="MingLiU_HKSCS" w:hAnsi="MingLiU_HKSCS"/>
          <w:sz w:val="28"/>
          <w:szCs w:val="28"/>
          <w:lang w:eastAsia="zh-TW"/>
        </w:rPr>
      </w:pPr>
      <w:hyperlink r:id="rId682" w:anchor="a549" w:history="1">
        <w:r w:rsidRPr="003433B4">
          <w:rPr>
            <w:rStyle w:val="a8"/>
            <w:rFonts w:ascii="MingLiU_HKSCS" w:eastAsia="MingLiU_HKSCS" w:hAnsi="MingLiU_HKSCS"/>
            <w:sz w:val="28"/>
            <w:szCs w:val="28"/>
            <w:lang w:eastAsia="zh-TW"/>
          </w:rPr>
          <w:t>第五百四十九條</w:t>
        </w:r>
      </w:hyperlink>
      <w:r w:rsidRPr="003433B4">
        <w:rPr>
          <w:rFonts w:ascii="MingLiU_HKSCS" w:eastAsia="MingLiU_HKSCS" w:hAnsi="MingLiU_HKSCS"/>
          <w:sz w:val="28"/>
          <w:szCs w:val="28"/>
          <w:lang w:eastAsia="zh-TW"/>
        </w:rPr>
        <w:t xml:space="preserve"> ── 成員之退出</w:t>
      </w:r>
    </w:p>
    <w:p w:rsidR="00E3551E" w:rsidRPr="003433B4" w:rsidRDefault="00E3551E" w:rsidP="00E3551E">
      <w:pPr>
        <w:spacing w:after="0"/>
        <w:ind w:left="720"/>
        <w:rPr>
          <w:rFonts w:ascii="MingLiU_HKSCS" w:eastAsia="MingLiU_HKSCS" w:hAnsi="MingLiU_HKSCS"/>
          <w:sz w:val="28"/>
          <w:szCs w:val="28"/>
          <w:lang w:eastAsia="zh-TW"/>
        </w:rPr>
      </w:pPr>
      <w:hyperlink r:id="rId683" w:anchor="a550" w:history="1">
        <w:r w:rsidRPr="003433B4">
          <w:rPr>
            <w:rStyle w:val="a8"/>
            <w:rFonts w:ascii="MingLiU_HKSCS" w:eastAsia="MingLiU_HKSCS" w:hAnsi="MingLiU_HKSCS"/>
            <w:sz w:val="28"/>
            <w:szCs w:val="28"/>
            <w:lang w:eastAsia="zh-TW"/>
          </w:rPr>
          <w:t>第五百五十條</w:t>
        </w:r>
      </w:hyperlink>
      <w:r w:rsidRPr="003433B4">
        <w:rPr>
          <w:rFonts w:ascii="MingLiU_HKSCS" w:eastAsia="MingLiU_HKSCS" w:hAnsi="MingLiU_HKSCS"/>
          <w:sz w:val="28"/>
          <w:szCs w:val="28"/>
          <w:lang w:eastAsia="zh-TW"/>
        </w:rPr>
        <w:t xml:space="preserve"> ── 合同之解除</w:t>
      </w:r>
    </w:p>
    <w:p w:rsidR="00E3551E" w:rsidRPr="003433B4" w:rsidRDefault="00E3551E" w:rsidP="00E3551E">
      <w:pPr>
        <w:spacing w:after="0"/>
        <w:ind w:left="720"/>
        <w:rPr>
          <w:rFonts w:ascii="MingLiU_HKSCS" w:eastAsia="MingLiU_HKSCS" w:hAnsi="MingLiU_HKSCS"/>
          <w:sz w:val="28"/>
          <w:szCs w:val="28"/>
          <w:lang w:eastAsia="zh-TW"/>
        </w:rPr>
      </w:pPr>
      <w:hyperlink r:id="rId684" w:anchor="l2t4" w:history="1">
        <w:r w:rsidRPr="003433B4">
          <w:rPr>
            <w:rStyle w:val="a8"/>
            <w:rFonts w:ascii="MingLiU_HKSCS" w:eastAsia="MingLiU_HKSCS" w:hAnsi="MingLiU_HKSCS"/>
            <w:sz w:val="28"/>
            <w:szCs w:val="28"/>
            <w:lang w:eastAsia="zh-TW"/>
          </w:rPr>
          <w:t>第四編</w:t>
        </w:r>
      </w:hyperlink>
      <w:r w:rsidRPr="003433B4">
        <w:rPr>
          <w:rFonts w:ascii="MingLiU_HKSCS" w:eastAsia="MingLiU_HKSCS" w:hAnsi="MingLiU_HKSCS"/>
          <w:b/>
          <w:bCs/>
          <w:sz w:val="28"/>
          <w:szCs w:val="28"/>
          <w:lang w:eastAsia="zh-TW"/>
        </w:rPr>
        <w:t xml:space="preserve"> ── 隱名合夥合同</w:t>
      </w:r>
    </w:p>
    <w:p w:rsidR="00E3551E" w:rsidRPr="003433B4" w:rsidRDefault="00E3551E" w:rsidP="00E3551E">
      <w:pPr>
        <w:spacing w:after="0"/>
        <w:ind w:left="720"/>
        <w:rPr>
          <w:rFonts w:ascii="MingLiU_HKSCS" w:eastAsia="MingLiU_HKSCS" w:hAnsi="MingLiU_HKSCS"/>
          <w:sz w:val="28"/>
          <w:szCs w:val="28"/>
          <w:lang w:eastAsia="zh-TW"/>
        </w:rPr>
      </w:pPr>
      <w:hyperlink r:id="rId685" w:anchor="c1a551"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686" w:anchor="a551" w:history="1">
        <w:r w:rsidRPr="003433B4">
          <w:rPr>
            <w:rStyle w:val="a8"/>
            <w:rFonts w:ascii="MingLiU_HKSCS" w:eastAsia="MingLiU_HKSCS" w:hAnsi="MingLiU_HKSCS"/>
            <w:sz w:val="28"/>
            <w:szCs w:val="28"/>
            <w:lang w:eastAsia="zh-TW"/>
          </w:rPr>
          <w:t>第五百五十一條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念與規範</w:t>
      </w:r>
    </w:p>
    <w:p w:rsidR="00E3551E" w:rsidRPr="003433B4" w:rsidRDefault="00E3551E" w:rsidP="00E3551E">
      <w:pPr>
        <w:spacing w:after="0"/>
        <w:ind w:left="720"/>
        <w:rPr>
          <w:rFonts w:ascii="MingLiU_HKSCS" w:eastAsia="MingLiU_HKSCS" w:hAnsi="MingLiU_HKSCS"/>
          <w:sz w:val="28"/>
          <w:szCs w:val="28"/>
          <w:lang w:eastAsia="zh-TW"/>
        </w:rPr>
      </w:pPr>
      <w:hyperlink r:id="rId687" w:anchor="a552" w:history="1">
        <w:r w:rsidRPr="003433B4">
          <w:rPr>
            <w:rStyle w:val="a8"/>
            <w:rFonts w:ascii="MingLiU_HKSCS" w:eastAsia="MingLiU_HKSCS" w:hAnsi="MingLiU_HKSCS"/>
            <w:sz w:val="28"/>
            <w:szCs w:val="28"/>
            <w:lang w:eastAsia="zh-TW"/>
          </w:rPr>
          <w:t>第五百五十二條</w:t>
        </w:r>
      </w:hyperlink>
      <w:r w:rsidRPr="003433B4">
        <w:rPr>
          <w:rFonts w:ascii="MingLiU_HKSCS" w:eastAsia="MingLiU_HKSCS" w:hAnsi="MingLiU_HKSCS"/>
          <w:sz w:val="28"/>
          <w:szCs w:val="28"/>
          <w:lang w:eastAsia="zh-TW"/>
        </w:rPr>
        <w:t xml:space="preserve"> ── 數名隱名合夥人</w:t>
      </w:r>
    </w:p>
    <w:p w:rsidR="00E3551E" w:rsidRPr="003433B4" w:rsidRDefault="00E3551E" w:rsidP="00E3551E">
      <w:pPr>
        <w:spacing w:after="0"/>
        <w:ind w:left="720"/>
        <w:rPr>
          <w:rFonts w:ascii="MingLiU_HKSCS" w:eastAsia="MingLiU_HKSCS" w:hAnsi="MingLiU_HKSCS"/>
          <w:sz w:val="28"/>
          <w:szCs w:val="28"/>
          <w:lang w:eastAsia="zh-TW"/>
        </w:rPr>
      </w:pPr>
      <w:hyperlink r:id="rId688" w:anchor="a553" w:history="1">
        <w:r w:rsidRPr="003433B4">
          <w:rPr>
            <w:rStyle w:val="a8"/>
            <w:rFonts w:ascii="MingLiU_HKSCS" w:eastAsia="MingLiU_HKSCS" w:hAnsi="MingLiU_HKSCS"/>
            <w:sz w:val="28"/>
            <w:szCs w:val="28"/>
            <w:lang w:eastAsia="zh-TW"/>
          </w:rPr>
          <w:t>第五百五十三條</w:t>
        </w:r>
      </w:hyperlink>
      <w:r w:rsidRPr="003433B4">
        <w:rPr>
          <w:rFonts w:ascii="MingLiU_HKSCS" w:eastAsia="MingLiU_HKSCS" w:hAnsi="MingLiU_HKSCS"/>
          <w:sz w:val="28"/>
          <w:szCs w:val="28"/>
          <w:lang w:eastAsia="zh-TW"/>
        </w:rPr>
        <w:t xml:space="preserve"> ── 方式</w:t>
      </w:r>
    </w:p>
    <w:p w:rsidR="00E3551E" w:rsidRPr="003433B4" w:rsidRDefault="00E3551E" w:rsidP="00E3551E">
      <w:pPr>
        <w:spacing w:after="0"/>
        <w:ind w:left="720"/>
        <w:rPr>
          <w:rFonts w:ascii="MingLiU_HKSCS" w:eastAsia="MingLiU_HKSCS" w:hAnsi="MingLiU_HKSCS"/>
          <w:sz w:val="28"/>
          <w:szCs w:val="28"/>
          <w:lang w:eastAsia="zh-TW"/>
        </w:rPr>
      </w:pPr>
      <w:hyperlink r:id="rId689" w:anchor="a554" w:history="1">
        <w:r w:rsidRPr="003433B4">
          <w:rPr>
            <w:rStyle w:val="a8"/>
            <w:rFonts w:ascii="MingLiU_HKSCS" w:eastAsia="MingLiU_HKSCS" w:hAnsi="MingLiU_HKSCS"/>
            <w:sz w:val="28"/>
            <w:szCs w:val="28"/>
            <w:lang w:eastAsia="zh-TW"/>
          </w:rPr>
          <w:t>第五百五十四條</w:t>
        </w:r>
      </w:hyperlink>
      <w:r w:rsidRPr="003433B4">
        <w:rPr>
          <w:rFonts w:ascii="MingLiU_HKSCS" w:eastAsia="MingLiU_HKSCS" w:hAnsi="MingLiU_HKSCS"/>
          <w:sz w:val="28"/>
          <w:szCs w:val="28"/>
          <w:lang w:eastAsia="zh-TW"/>
        </w:rPr>
        <w:t xml:space="preserve"> ── 隱名合夥人之出資</w:t>
      </w:r>
    </w:p>
    <w:p w:rsidR="00E3551E" w:rsidRPr="003433B4" w:rsidRDefault="00E3551E" w:rsidP="00E3551E">
      <w:pPr>
        <w:spacing w:after="0"/>
        <w:ind w:left="720"/>
        <w:rPr>
          <w:rFonts w:ascii="MingLiU_HKSCS" w:eastAsia="MingLiU_HKSCS" w:hAnsi="MingLiU_HKSCS"/>
          <w:sz w:val="28"/>
          <w:szCs w:val="28"/>
          <w:lang w:eastAsia="zh-TW"/>
        </w:rPr>
      </w:pPr>
      <w:hyperlink r:id="rId690" w:anchor="c2a555"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合同之履行</w:t>
      </w:r>
    </w:p>
    <w:p w:rsidR="00E3551E" w:rsidRPr="003433B4" w:rsidRDefault="00E3551E" w:rsidP="00E3551E">
      <w:pPr>
        <w:spacing w:after="0"/>
        <w:ind w:left="720"/>
        <w:rPr>
          <w:rFonts w:ascii="MingLiU_HKSCS" w:eastAsia="MingLiU_HKSCS" w:hAnsi="MingLiU_HKSCS"/>
          <w:sz w:val="28"/>
          <w:szCs w:val="28"/>
          <w:lang w:eastAsia="zh-TW"/>
        </w:rPr>
      </w:pPr>
      <w:hyperlink r:id="rId691" w:anchor="a555" w:history="1">
        <w:r w:rsidRPr="003433B4">
          <w:rPr>
            <w:rStyle w:val="a8"/>
            <w:rFonts w:ascii="MingLiU_HKSCS" w:eastAsia="MingLiU_HKSCS" w:hAnsi="MingLiU_HKSCS"/>
            <w:sz w:val="28"/>
            <w:szCs w:val="28"/>
            <w:lang w:eastAsia="zh-TW"/>
          </w:rPr>
          <w:t>第五百五十五條</w:t>
        </w:r>
      </w:hyperlink>
      <w:r w:rsidRPr="003433B4">
        <w:rPr>
          <w:rFonts w:ascii="MingLiU_HKSCS" w:eastAsia="MingLiU_HKSCS" w:hAnsi="MingLiU_HKSCS"/>
          <w:sz w:val="28"/>
          <w:szCs w:val="28"/>
          <w:lang w:eastAsia="zh-TW"/>
        </w:rPr>
        <w:t xml:space="preserve"> ── 盈餘之分享及虧損之分擔</w:t>
      </w:r>
    </w:p>
    <w:p w:rsidR="00E3551E" w:rsidRPr="003433B4" w:rsidRDefault="00E3551E" w:rsidP="00E3551E">
      <w:pPr>
        <w:spacing w:after="0"/>
        <w:ind w:left="720"/>
        <w:rPr>
          <w:rFonts w:ascii="MingLiU_HKSCS" w:eastAsia="MingLiU_HKSCS" w:hAnsi="MingLiU_HKSCS"/>
          <w:sz w:val="28"/>
          <w:szCs w:val="28"/>
          <w:lang w:eastAsia="zh-TW"/>
        </w:rPr>
      </w:pPr>
      <w:hyperlink r:id="rId692" w:anchor="a556" w:history="1">
        <w:r w:rsidRPr="003433B4">
          <w:rPr>
            <w:rStyle w:val="a8"/>
            <w:rFonts w:ascii="MingLiU_HKSCS" w:eastAsia="MingLiU_HKSCS" w:hAnsi="MingLiU_HKSCS"/>
            <w:sz w:val="28"/>
            <w:szCs w:val="28"/>
            <w:lang w:eastAsia="zh-TW"/>
          </w:rPr>
          <w:t>第五百五十六條</w:t>
        </w:r>
      </w:hyperlink>
      <w:r w:rsidRPr="003433B4">
        <w:rPr>
          <w:rFonts w:ascii="MingLiU_HKSCS" w:eastAsia="MingLiU_HKSCS" w:hAnsi="MingLiU_HKSCS"/>
          <w:sz w:val="28"/>
          <w:szCs w:val="28"/>
          <w:lang w:eastAsia="zh-TW"/>
        </w:rPr>
        <w:t xml:space="preserve"> ── 出名營業人之義務</w:t>
      </w:r>
    </w:p>
    <w:p w:rsidR="00E3551E" w:rsidRPr="003433B4" w:rsidRDefault="00E3551E" w:rsidP="00E3551E">
      <w:pPr>
        <w:spacing w:after="0"/>
        <w:ind w:left="720"/>
        <w:rPr>
          <w:rFonts w:ascii="MingLiU_HKSCS" w:eastAsia="MingLiU_HKSCS" w:hAnsi="MingLiU_HKSCS"/>
          <w:sz w:val="28"/>
          <w:szCs w:val="28"/>
          <w:lang w:eastAsia="zh-TW"/>
        </w:rPr>
      </w:pPr>
      <w:hyperlink r:id="rId693" w:anchor="a557" w:history="1">
        <w:r w:rsidRPr="003433B4">
          <w:rPr>
            <w:rStyle w:val="a8"/>
            <w:rFonts w:ascii="MingLiU_HKSCS" w:eastAsia="MingLiU_HKSCS" w:hAnsi="MingLiU_HKSCS"/>
            <w:sz w:val="28"/>
            <w:szCs w:val="28"/>
            <w:lang w:eastAsia="zh-TW"/>
          </w:rPr>
          <w:t>第五百五十七條</w:t>
        </w:r>
      </w:hyperlink>
      <w:r w:rsidRPr="003433B4">
        <w:rPr>
          <w:rFonts w:ascii="MingLiU_HKSCS" w:eastAsia="MingLiU_HKSCS" w:hAnsi="MingLiU_HKSCS"/>
          <w:sz w:val="28"/>
          <w:szCs w:val="28"/>
          <w:lang w:eastAsia="zh-TW"/>
        </w:rPr>
        <w:t xml:space="preserve"> ── 提交帳目</w:t>
      </w:r>
    </w:p>
    <w:p w:rsidR="00E3551E" w:rsidRPr="003433B4" w:rsidRDefault="00E3551E" w:rsidP="00E3551E">
      <w:pPr>
        <w:spacing w:after="0"/>
        <w:ind w:left="720"/>
        <w:rPr>
          <w:rFonts w:ascii="MingLiU_HKSCS" w:eastAsia="MingLiU_HKSCS" w:hAnsi="MingLiU_HKSCS"/>
          <w:sz w:val="28"/>
          <w:szCs w:val="28"/>
          <w:lang w:eastAsia="zh-TW"/>
        </w:rPr>
      </w:pPr>
      <w:hyperlink r:id="rId694" w:anchor="c3a558"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合同之終止</w:t>
      </w:r>
    </w:p>
    <w:p w:rsidR="00E3551E" w:rsidRPr="003433B4" w:rsidRDefault="00E3551E" w:rsidP="00E3551E">
      <w:pPr>
        <w:spacing w:after="0"/>
        <w:ind w:left="720"/>
        <w:rPr>
          <w:rFonts w:ascii="MingLiU_HKSCS" w:eastAsia="MingLiU_HKSCS" w:hAnsi="MingLiU_HKSCS"/>
          <w:sz w:val="28"/>
          <w:szCs w:val="28"/>
          <w:lang w:eastAsia="zh-TW"/>
        </w:rPr>
      </w:pPr>
      <w:hyperlink r:id="rId695" w:anchor="a558" w:history="1">
        <w:r w:rsidRPr="003433B4">
          <w:rPr>
            <w:rStyle w:val="a8"/>
            <w:rFonts w:ascii="MingLiU_HKSCS" w:eastAsia="MingLiU_HKSCS" w:hAnsi="MingLiU_HKSCS"/>
            <w:sz w:val="28"/>
            <w:szCs w:val="28"/>
            <w:lang w:eastAsia="zh-TW"/>
          </w:rPr>
          <w:t>第五百五十八條</w:t>
        </w:r>
      </w:hyperlink>
      <w:r w:rsidRPr="003433B4">
        <w:rPr>
          <w:rFonts w:ascii="MingLiU_HKSCS" w:eastAsia="MingLiU_HKSCS" w:hAnsi="MingLiU_HKSCS"/>
          <w:sz w:val="28"/>
          <w:szCs w:val="28"/>
          <w:lang w:eastAsia="zh-TW"/>
        </w:rPr>
        <w:t xml:space="preserve"> ── 隱名合夥之消滅</w:t>
      </w:r>
    </w:p>
    <w:p w:rsidR="00E3551E" w:rsidRPr="003433B4" w:rsidRDefault="00E3551E" w:rsidP="00E3551E">
      <w:pPr>
        <w:spacing w:after="0"/>
        <w:ind w:left="720"/>
        <w:rPr>
          <w:rFonts w:ascii="MingLiU_HKSCS" w:eastAsia="MingLiU_HKSCS" w:hAnsi="MingLiU_HKSCS"/>
          <w:sz w:val="28"/>
          <w:szCs w:val="28"/>
          <w:lang w:eastAsia="zh-TW"/>
        </w:rPr>
      </w:pPr>
      <w:hyperlink r:id="rId696" w:anchor="a559" w:history="1">
        <w:r w:rsidRPr="003433B4">
          <w:rPr>
            <w:rStyle w:val="a8"/>
            <w:rFonts w:ascii="MingLiU_HKSCS" w:eastAsia="MingLiU_HKSCS" w:hAnsi="MingLiU_HKSCS"/>
            <w:sz w:val="28"/>
            <w:szCs w:val="28"/>
            <w:lang w:eastAsia="zh-TW"/>
          </w:rPr>
          <w:t>第五百五十九條</w:t>
        </w:r>
      </w:hyperlink>
      <w:r w:rsidRPr="003433B4">
        <w:rPr>
          <w:rFonts w:ascii="MingLiU_HKSCS" w:eastAsia="MingLiU_HKSCS" w:hAnsi="MingLiU_HKSCS"/>
          <w:sz w:val="28"/>
          <w:szCs w:val="28"/>
          <w:lang w:eastAsia="zh-TW"/>
        </w:rPr>
        <w:t xml:space="preserve"> ── 隱名合夥人或出名營業人之死亡</w:t>
      </w:r>
    </w:p>
    <w:p w:rsidR="00E3551E" w:rsidRPr="003433B4" w:rsidRDefault="00E3551E" w:rsidP="00E3551E">
      <w:pPr>
        <w:spacing w:after="0"/>
        <w:ind w:left="720"/>
        <w:rPr>
          <w:rFonts w:ascii="MingLiU_HKSCS" w:eastAsia="MingLiU_HKSCS" w:hAnsi="MingLiU_HKSCS"/>
          <w:sz w:val="28"/>
          <w:szCs w:val="28"/>
          <w:lang w:eastAsia="zh-TW"/>
        </w:rPr>
      </w:pPr>
      <w:hyperlink r:id="rId697" w:anchor="a560" w:history="1">
        <w:r w:rsidRPr="003433B4">
          <w:rPr>
            <w:rStyle w:val="a8"/>
            <w:rFonts w:ascii="MingLiU_HKSCS" w:eastAsia="MingLiU_HKSCS" w:hAnsi="MingLiU_HKSCS"/>
            <w:sz w:val="28"/>
            <w:szCs w:val="28"/>
            <w:lang w:eastAsia="zh-TW"/>
          </w:rPr>
          <w:t>第五百六十條</w:t>
        </w:r>
      </w:hyperlink>
      <w:r w:rsidRPr="003433B4">
        <w:rPr>
          <w:rFonts w:ascii="MingLiU_HKSCS" w:eastAsia="MingLiU_HKSCS" w:hAnsi="MingLiU_HKSCS"/>
          <w:sz w:val="28"/>
          <w:szCs w:val="28"/>
          <w:lang w:eastAsia="zh-TW"/>
        </w:rPr>
        <w:t xml:space="preserve"> ── 隱名合夥人或出名營業人之消滅</w:t>
      </w:r>
    </w:p>
    <w:p w:rsidR="00E3551E" w:rsidRPr="003433B4" w:rsidRDefault="00E3551E" w:rsidP="00E3551E">
      <w:pPr>
        <w:spacing w:after="0"/>
        <w:ind w:left="720"/>
        <w:rPr>
          <w:rFonts w:ascii="MingLiU_HKSCS" w:eastAsia="MingLiU_HKSCS" w:hAnsi="MingLiU_HKSCS"/>
          <w:sz w:val="28"/>
          <w:szCs w:val="28"/>
          <w:lang w:eastAsia="zh-TW"/>
        </w:rPr>
      </w:pPr>
      <w:hyperlink r:id="rId698" w:anchor="a561" w:history="1">
        <w:r w:rsidRPr="003433B4">
          <w:rPr>
            <w:rStyle w:val="a8"/>
            <w:rFonts w:ascii="MingLiU_HKSCS" w:eastAsia="MingLiU_HKSCS" w:hAnsi="MingLiU_HKSCS"/>
            <w:sz w:val="28"/>
            <w:szCs w:val="28"/>
            <w:lang w:eastAsia="zh-TW"/>
          </w:rPr>
          <w:t>第五百六十一條</w:t>
        </w:r>
      </w:hyperlink>
      <w:r w:rsidRPr="003433B4">
        <w:rPr>
          <w:rFonts w:ascii="MingLiU_HKSCS" w:eastAsia="MingLiU_HKSCS" w:hAnsi="MingLiU_HKSCS"/>
          <w:sz w:val="28"/>
          <w:szCs w:val="28"/>
          <w:lang w:eastAsia="zh-TW"/>
        </w:rPr>
        <w:t xml:space="preserve"> ── 合同之解除</w:t>
      </w:r>
    </w:p>
    <w:p w:rsidR="00E3551E" w:rsidRPr="003433B4" w:rsidRDefault="00E3551E" w:rsidP="00E3551E">
      <w:pPr>
        <w:spacing w:after="0"/>
        <w:ind w:left="720"/>
        <w:rPr>
          <w:rFonts w:ascii="MingLiU_HKSCS" w:eastAsia="MingLiU_HKSCS" w:hAnsi="MingLiU_HKSCS"/>
          <w:sz w:val="28"/>
          <w:szCs w:val="28"/>
          <w:lang w:eastAsia="zh-TW"/>
        </w:rPr>
      </w:pPr>
      <w:hyperlink r:id="rId699" w:anchor="a562" w:history="1">
        <w:r w:rsidRPr="003433B4">
          <w:rPr>
            <w:rStyle w:val="a8"/>
            <w:rFonts w:ascii="MingLiU_HKSCS" w:eastAsia="MingLiU_HKSCS" w:hAnsi="MingLiU_HKSCS"/>
            <w:sz w:val="28"/>
            <w:szCs w:val="28"/>
            <w:lang w:eastAsia="zh-TW"/>
          </w:rPr>
          <w:t>第五百六十二條</w:t>
        </w:r>
      </w:hyperlink>
      <w:r w:rsidRPr="003433B4">
        <w:rPr>
          <w:rFonts w:ascii="MingLiU_HKSCS" w:eastAsia="MingLiU_HKSCS" w:hAnsi="MingLiU_HKSCS"/>
          <w:sz w:val="28"/>
          <w:szCs w:val="28"/>
          <w:lang w:eastAsia="zh-TW"/>
        </w:rPr>
        <w:t xml:space="preserve"> ── 合同之單方終止</w:t>
      </w:r>
    </w:p>
    <w:p w:rsidR="00336D1D" w:rsidRDefault="00336D1D" w:rsidP="00E3551E">
      <w:pPr>
        <w:pStyle w:val="2"/>
        <w:rPr>
          <w:rFonts w:ascii="MingLiU_HKSCS" w:eastAsiaTheme="minorEastAsia" w:hAnsi="MingLiU_HKSCS" w:hint="eastAsia"/>
          <w:sz w:val="28"/>
          <w:szCs w:val="28"/>
        </w:rPr>
      </w:pPr>
    </w:p>
    <w:p w:rsidR="00E3551E" w:rsidRPr="00336D1D" w:rsidRDefault="00E3551E" w:rsidP="00336D1D">
      <w:pPr>
        <w:pStyle w:val="2"/>
        <w:jc w:val="center"/>
        <w:rPr>
          <w:rFonts w:ascii="MingLiU_HKSCS" w:eastAsia="MingLiU_HKSCS" w:hAnsi="MingLiU_HKSCS"/>
          <w:b/>
          <w:sz w:val="28"/>
          <w:szCs w:val="28"/>
          <w:lang w:eastAsia="zh-TW"/>
        </w:rPr>
      </w:pPr>
      <w:hyperlink r:id="rId700" w:anchor="l3" w:history="1">
        <w:r w:rsidRPr="00336D1D">
          <w:rPr>
            <w:rStyle w:val="a8"/>
            <w:rFonts w:ascii="MingLiU_HKSCS" w:eastAsia="MingLiU_HKSCS" w:hAnsi="MingLiU_HKSCS"/>
            <w:b/>
            <w:bCs/>
            <w:sz w:val="28"/>
            <w:szCs w:val="28"/>
            <w:lang w:eastAsia="zh-TW"/>
          </w:rPr>
          <w:t>第三卷</w:t>
        </w:r>
      </w:hyperlink>
      <w:r w:rsidR="00336D1D" w:rsidRPr="00336D1D">
        <w:rPr>
          <w:rStyle w:val="a8"/>
          <w:rFonts w:ascii="MingLiU_HKSCS" w:eastAsiaTheme="minorEastAsia" w:hAnsi="MingLiU_HKSCS" w:hint="eastAsia"/>
          <w:b/>
          <w:bCs/>
          <w:sz w:val="28"/>
          <w:szCs w:val="28"/>
        </w:rPr>
        <w:t xml:space="preserve">  </w:t>
      </w:r>
      <w:r w:rsidRPr="00336D1D">
        <w:rPr>
          <w:rFonts w:ascii="MingLiU_HKSCS" w:eastAsia="MingLiU_HKSCS" w:hAnsi="MingLiU_HKSCS"/>
          <w:b/>
          <w:sz w:val="28"/>
          <w:szCs w:val="28"/>
          <w:lang w:eastAsia="zh-TW"/>
        </w:rPr>
        <w:t>企業外部活動</w:t>
      </w:r>
    </w:p>
    <w:p w:rsidR="00E3551E" w:rsidRPr="003433B4" w:rsidRDefault="00E3551E" w:rsidP="00E3551E">
      <w:pPr>
        <w:spacing w:after="0"/>
        <w:ind w:left="720"/>
        <w:rPr>
          <w:rFonts w:ascii="MingLiU_HKSCS" w:eastAsia="MingLiU_HKSCS" w:hAnsi="MingLiU_HKSCS"/>
          <w:sz w:val="28"/>
          <w:szCs w:val="28"/>
          <w:lang w:eastAsia="zh-TW"/>
        </w:rPr>
      </w:pPr>
      <w:hyperlink r:id="rId701" w:anchor="l3t1" w:history="1">
        <w:r w:rsidRPr="003433B4">
          <w:rPr>
            <w:rStyle w:val="a8"/>
            <w:rFonts w:ascii="MingLiU_HKSCS" w:eastAsia="MingLiU_HKSCS" w:hAnsi="MingLiU_HKSCS"/>
            <w:sz w:val="28"/>
            <w:szCs w:val="28"/>
            <w:lang w:eastAsia="zh-TW"/>
          </w:rPr>
          <w:t>第一編</w:t>
        </w:r>
      </w:hyperlink>
      <w:r w:rsidRPr="003433B4">
        <w:rPr>
          <w:rFonts w:ascii="MingLiU_HKSCS" w:eastAsia="MingLiU_HKSCS" w:hAnsi="MingLiU_HKSCS"/>
          <w:b/>
          <w:bCs/>
          <w:sz w:val="28"/>
          <w:szCs w:val="28"/>
          <w:lang w:eastAsia="zh-TW"/>
        </w:rPr>
        <w:t xml:space="preserve"> ── 各種商業債</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702" w:anchor="a563" w:history="1">
        <w:r w:rsidRPr="003433B4">
          <w:rPr>
            <w:rStyle w:val="a8"/>
            <w:rFonts w:ascii="MingLiU_HKSCS" w:eastAsia="MingLiU_HKSCS" w:hAnsi="MingLiU_HKSCS"/>
            <w:sz w:val="28"/>
            <w:szCs w:val="28"/>
            <w:lang w:eastAsia="zh-TW"/>
          </w:rPr>
          <w:t>第五百六十三條</w:t>
        </w:r>
      </w:hyperlink>
      <w:r w:rsidRPr="003433B4">
        <w:rPr>
          <w:rFonts w:ascii="MingLiU_HKSCS" w:eastAsia="MingLiU_HKSCS" w:hAnsi="MingLiU_HKSCS"/>
          <w:sz w:val="28"/>
          <w:szCs w:val="28"/>
          <w:lang w:eastAsia="zh-TW"/>
        </w:rPr>
        <w:t xml:space="preserve"> ── 單方商業行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之規範</w:t>
      </w:r>
    </w:p>
    <w:p w:rsidR="00E3551E" w:rsidRPr="003433B4" w:rsidRDefault="00E3551E" w:rsidP="00E3551E">
      <w:pPr>
        <w:spacing w:after="0"/>
        <w:ind w:left="720"/>
        <w:rPr>
          <w:rFonts w:ascii="MingLiU_HKSCS" w:eastAsia="MingLiU_HKSCS" w:hAnsi="MingLiU_HKSCS"/>
          <w:sz w:val="28"/>
          <w:szCs w:val="28"/>
          <w:lang w:eastAsia="zh-TW"/>
        </w:rPr>
      </w:pPr>
      <w:hyperlink r:id="rId703" w:anchor="a564" w:history="1">
        <w:r w:rsidRPr="003433B4">
          <w:rPr>
            <w:rStyle w:val="a8"/>
            <w:rFonts w:ascii="MingLiU_HKSCS" w:eastAsia="MingLiU_HKSCS" w:hAnsi="MingLiU_HKSCS"/>
            <w:sz w:val="28"/>
            <w:szCs w:val="28"/>
            <w:lang w:eastAsia="zh-TW"/>
          </w:rPr>
          <w:t>第五百六十四條</w:t>
        </w:r>
      </w:hyperlink>
      <w:r w:rsidRPr="003433B4">
        <w:rPr>
          <w:rFonts w:ascii="MingLiU_HKSCS" w:eastAsia="MingLiU_HKSCS" w:hAnsi="MingLiU_HKSCS"/>
          <w:sz w:val="28"/>
          <w:szCs w:val="28"/>
          <w:lang w:eastAsia="zh-TW"/>
        </w:rPr>
        <w:t xml:space="preserve"> ── 要約之納入</w:t>
      </w:r>
    </w:p>
    <w:p w:rsidR="00E3551E" w:rsidRPr="003433B4" w:rsidRDefault="00E3551E" w:rsidP="00E3551E">
      <w:pPr>
        <w:spacing w:after="0"/>
        <w:ind w:left="720"/>
        <w:rPr>
          <w:rFonts w:ascii="MingLiU_HKSCS" w:eastAsia="MingLiU_HKSCS" w:hAnsi="MingLiU_HKSCS"/>
          <w:sz w:val="28"/>
          <w:szCs w:val="28"/>
          <w:lang w:eastAsia="zh-TW"/>
        </w:rPr>
      </w:pPr>
      <w:hyperlink r:id="rId704" w:anchor="a565" w:history="1">
        <w:r w:rsidRPr="003433B4">
          <w:rPr>
            <w:rStyle w:val="a8"/>
            <w:rFonts w:ascii="MingLiU_HKSCS" w:eastAsia="MingLiU_HKSCS" w:hAnsi="MingLiU_HKSCS"/>
            <w:sz w:val="28"/>
            <w:szCs w:val="28"/>
            <w:lang w:eastAsia="zh-TW"/>
          </w:rPr>
          <w:t>第五百六十五條</w:t>
        </w:r>
      </w:hyperlink>
      <w:r w:rsidRPr="003433B4">
        <w:rPr>
          <w:rFonts w:ascii="MingLiU_HKSCS" w:eastAsia="MingLiU_HKSCS" w:hAnsi="MingLiU_HKSCS"/>
          <w:sz w:val="28"/>
          <w:szCs w:val="28"/>
          <w:lang w:eastAsia="zh-TW"/>
        </w:rPr>
        <w:t xml:space="preserve"> ── 習慣</w:t>
      </w:r>
    </w:p>
    <w:p w:rsidR="00E3551E" w:rsidRPr="003433B4" w:rsidRDefault="00E3551E" w:rsidP="00E3551E">
      <w:pPr>
        <w:spacing w:after="0"/>
        <w:ind w:left="720"/>
        <w:rPr>
          <w:rFonts w:ascii="MingLiU_HKSCS" w:eastAsia="MingLiU_HKSCS" w:hAnsi="MingLiU_HKSCS"/>
          <w:sz w:val="28"/>
          <w:szCs w:val="28"/>
          <w:lang w:eastAsia="zh-TW"/>
        </w:rPr>
      </w:pPr>
      <w:hyperlink r:id="rId705" w:anchor="a566" w:history="1">
        <w:r w:rsidRPr="003433B4">
          <w:rPr>
            <w:rStyle w:val="a8"/>
            <w:rFonts w:ascii="MingLiU_HKSCS" w:eastAsia="MingLiU_HKSCS" w:hAnsi="MingLiU_HKSCS"/>
            <w:sz w:val="28"/>
            <w:szCs w:val="28"/>
            <w:lang w:eastAsia="zh-TW"/>
          </w:rPr>
          <w:t>第五百六十六條</w:t>
        </w:r>
      </w:hyperlink>
      <w:r w:rsidRPr="003433B4">
        <w:rPr>
          <w:rFonts w:ascii="MingLiU_HKSCS" w:eastAsia="MingLiU_HKSCS" w:hAnsi="MingLiU_HKSCS"/>
          <w:sz w:val="28"/>
          <w:szCs w:val="28"/>
          <w:lang w:eastAsia="zh-TW"/>
        </w:rPr>
        <w:t xml:space="preserve"> ── 若干行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之書面方式之免除</w:t>
      </w:r>
    </w:p>
    <w:p w:rsidR="00E3551E" w:rsidRPr="003433B4" w:rsidRDefault="00E3551E" w:rsidP="00E3551E">
      <w:pPr>
        <w:spacing w:after="0"/>
        <w:ind w:left="720"/>
        <w:rPr>
          <w:rFonts w:ascii="MingLiU_HKSCS" w:eastAsia="MingLiU_HKSCS" w:hAnsi="MingLiU_HKSCS"/>
          <w:sz w:val="28"/>
          <w:szCs w:val="28"/>
          <w:lang w:eastAsia="zh-TW"/>
        </w:rPr>
      </w:pPr>
      <w:hyperlink r:id="rId706" w:anchor="a567" w:history="1">
        <w:r w:rsidRPr="003433B4">
          <w:rPr>
            <w:rStyle w:val="a8"/>
            <w:rFonts w:ascii="MingLiU_HKSCS" w:eastAsia="MingLiU_HKSCS" w:hAnsi="MingLiU_HKSCS"/>
            <w:sz w:val="28"/>
            <w:szCs w:val="28"/>
            <w:lang w:eastAsia="zh-TW"/>
          </w:rPr>
          <w:t>第五百六十七條</w:t>
        </w:r>
      </w:hyperlink>
      <w:r w:rsidRPr="003433B4">
        <w:rPr>
          <w:rFonts w:ascii="MingLiU_HKSCS" w:eastAsia="MingLiU_HKSCS" w:hAnsi="MingLiU_HKSCS"/>
          <w:sz w:val="28"/>
          <w:szCs w:val="28"/>
          <w:lang w:eastAsia="zh-TW"/>
        </w:rPr>
        <w:t xml:space="preserve"> ── 連帶責任之規則</w:t>
      </w:r>
    </w:p>
    <w:p w:rsidR="00E3551E" w:rsidRPr="003433B4" w:rsidRDefault="00E3551E" w:rsidP="00E3551E">
      <w:pPr>
        <w:spacing w:after="0"/>
        <w:ind w:left="720"/>
        <w:rPr>
          <w:rFonts w:ascii="MingLiU_HKSCS" w:eastAsia="MingLiU_HKSCS" w:hAnsi="MingLiU_HKSCS"/>
          <w:sz w:val="28"/>
          <w:szCs w:val="28"/>
          <w:lang w:eastAsia="zh-TW"/>
        </w:rPr>
      </w:pPr>
      <w:hyperlink r:id="rId707" w:anchor="a568" w:history="1">
        <w:r w:rsidRPr="003433B4">
          <w:rPr>
            <w:rStyle w:val="a8"/>
            <w:rFonts w:ascii="MingLiU_HKSCS" w:eastAsia="MingLiU_HKSCS" w:hAnsi="MingLiU_HKSCS"/>
            <w:sz w:val="28"/>
            <w:szCs w:val="28"/>
            <w:lang w:eastAsia="zh-TW"/>
          </w:rPr>
          <w:t>第五百六十八條</w:t>
        </w:r>
      </w:hyperlink>
      <w:r w:rsidRPr="003433B4">
        <w:rPr>
          <w:rFonts w:ascii="MingLiU_HKSCS" w:eastAsia="MingLiU_HKSCS" w:hAnsi="MingLiU_HKSCS"/>
          <w:sz w:val="28"/>
          <w:szCs w:val="28"/>
          <w:lang w:eastAsia="zh-TW"/>
        </w:rPr>
        <w:t xml:space="preserve"> ── 擔保人之連帶責任</w:t>
      </w:r>
    </w:p>
    <w:p w:rsidR="00E3551E" w:rsidRPr="003433B4" w:rsidRDefault="00E3551E" w:rsidP="00E3551E">
      <w:pPr>
        <w:spacing w:after="0"/>
        <w:ind w:left="720"/>
        <w:rPr>
          <w:rFonts w:ascii="MingLiU_HKSCS" w:eastAsia="MingLiU_HKSCS" w:hAnsi="MingLiU_HKSCS"/>
          <w:sz w:val="28"/>
          <w:szCs w:val="28"/>
          <w:lang w:eastAsia="zh-TW"/>
        </w:rPr>
      </w:pPr>
      <w:hyperlink r:id="rId708" w:anchor="a569" w:history="1">
        <w:r w:rsidRPr="003433B4">
          <w:rPr>
            <w:rStyle w:val="a8"/>
            <w:rFonts w:ascii="MingLiU_HKSCS" w:eastAsia="MingLiU_HKSCS" w:hAnsi="MingLiU_HKSCS"/>
            <w:sz w:val="28"/>
            <w:szCs w:val="28"/>
            <w:lang w:eastAsia="zh-TW"/>
          </w:rPr>
          <w:t>第五百六十九條</w:t>
        </w:r>
      </w:hyperlink>
      <w:r w:rsidRPr="003433B4">
        <w:rPr>
          <w:rFonts w:ascii="MingLiU_HKSCS" w:eastAsia="MingLiU_HKSCS" w:hAnsi="MingLiU_HKSCS"/>
          <w:sz w:val="28"/>
          <w:szCs w:val="28"/>
          <w:lang w:eastAsia="zh-TW"/>
        </w:rPr>
        <w:t xml:space="preserve"> ── 商業利息</w:t>
      </w:r>
    </w:p>
    <w:p w:rsidR="00E3551E" w:rsidRPr="003433B4" w:rsidRDefault="00E3551E" w:rsidP="00E3551E">
      <w:pPr>
        <w:spacing w:after="0"/>
        <w:ind w:left="720"/>
        <w:rPr>
          <w:rFonts w:ascii="MingLiU_HKSCS" w:eastAsia="MingLiU_HKSCS" w:hAnsi="MingLiU_HKSCS"/>
          <w:sz w:val="28"/>
          <w:szCs w:val="28"/>
          <w:lang w:eastAsia="zh-TW"/>
        </w:rPr>
      </w:pPr>
      <w:hyperlink r:id="rId709" w:anchor="a570" w:history="1">
        <w:r w:rsidRPr="003433B4">
          <w:rPr>
            <w:rStyle w:val="a8"/>
            <w:rFonts w:ascii="MingLiU_HKSCS" w:eastAsia="MingLiU_HKSCS" w:hAnsi="MingLiU_HKSCS"/>
            <w:sz w:val="28"/>
            <w:szCs w:val="28"/>
            <w:lang w:eastAsia="zh-TW"/>
          </w:rPr>
          <w:t>第五百七十條</w:t>
        </w:r>
      </w:hyperlink>
      <w:r w:rsidRPr="003433B4">
        <w:rPr>
          <w:rFonts w:ascii="MingLiU_HKSCS" w:eastAsia="MingLiU_HKSCS" w:hAnsi="MingLiU_HKSCS"/>
          <w:sz w:val="28"/>
          <w:szCs w:val="28"/>
          <w:lang w:eastAsia="zh-TW"/>
        </w:rPr>
        <w:t xml:space="preserve"> ── 有償性</w:t>
      </w:r>
    </w:p>
    <w:p w:rsidR="00E3551E" w:rsidRPr="003433B4" w:rsidRDefault="00E3551E" w:rsidP="00E3551E">
      <w:pPr>
        <w:spacing w:after="0"/>
        <w:ind w:left="720"/>
        <w:rPr>
          <w:rFonts w:ascii="MingLiU_HKSCS" w:eastAsia="MingLiU_HKSCS" w:hAnsi="MingLiU_HKSCS"/>
          <w:sz w:val="28"/>
          <w:szCs w:val="28"/>
          <w:lang w:eastAsia="zh-TW"/>
        </w:rPr>
      </w:pPr>
      <w:hyperlink r:id="rId710" w:anchor="a571" w:history="1">
        <w:r w:rsidRPr="003433B4">
          <w:rPr>
            <w:rStyle w:val="a8"/>
            <w:rFonts w:ascii="MingLiU_HKSCS" w:eastAsia="MingLiU_HKSCS" w:hAnsi="MingLiU_HKSCS"/>
            <w:sz w:val="28"/>
            <w:szCs w:val="28"/>
            <w:lang w:eastAsia="zh-TW"/>
          </w:rPr>
          <w:t>第五百七十一條</w:t>
        </w:r>
      </w:hyperlink>
      <w:r w:rsidRPr="003433B4">
        <w:rPr>
          <w:rFonts w:ascii="MingLiU_HKSCS" w:eastAsia="MingLiU_HKSCS" w:hAnsi="MingLiU_HKSCS"/>
          <w:sz w:val="28"/>
          <w:szCs w:val="28"/>
          <w:lang w:eastAsia="zh-TW"/>
        </w:rPr>
        <w:t xml:space="preserve"> ──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委託之企業主之義務</w:t>
      </w:r>
    </w:p>
    <w:p w:rsidR="00E3551E" w:rsidRPr="003433B4" w:rsidRDefault="00E3551E" w:rsidP="00E3551E">
      <w:pPr>
        <w:spacing w:after="0"/>
        <w:ind w:left="720"/>
        <w:rPr>
          <w:rFonts w:ascii="MingLiU_HKSCS" w:eastAsia="MingLiU_HKSCS" w:hAnsi="MingLiU_HKSCS"/>
          <w:sz w:val="28"/>
          <w:szCs w:val="28"/>
          <w:lang w:eastAsia="zh-TW"/>
        </w:rPr>
      </w:pPr>
      <w:hyperlink r:id="rId711" w:anchor="a572" w:history="1">
        <w:r w:rsidRPr="003433B4">
          <w:rPr>
            <w:rStyle w:val="a8"/>
            <w:rFonts w:ascii="MingLiU_HKSCS" w:eastAsia="MingLiU_HKSCS" w:hAnsi="MingLiU_HKSCS"/>
            <w:sz w:val="28"/>
            <w:szCs w:val="28"/>
            <w:lang w:eastAsia="zh-TW"/>
          </w:rPr>
          <w:t>第五百七十二條</w:t>
        </w:r>
      </w:hyperlink>
      <w:r w:rsidRPr="003433B4">
        <w:rPr>
          <w:rFonts w:ascii="MingLiU_HKSCS" w:eastAsia="MingLiU_HKSCS" w:hAnsi="MingLiU_HKSCS"/>
          <w:sz w:val="28"/>
          <w:szCs w:val="28"/>
          <w:lang w:eastAsia="zh-TW"/>
        </w:rPr>
        <w:t xml:space="preserve"> ── 委託人之死亡</w:t>
      </w:r>
    </w:p>
    <w:p w:rsidR="00E3551E" w:rsidRPr="003433B4" w:rsidRDefault="00E3551E" w:rsidP="00E3551E">
      <w:pPr>
        <w:spacing w:after="0"/>
        <w:ind w:left="720"/>
        <w:rPr>
          <w:rFonts w:ascii="MingLiU_HKSCS" w:eastAsia="MingLiU_HKSCS" w:hAnsi="MingLiU_HKSCS"/>
          <w:sz w:val="28"/>
          <w:szCs w:val="28"/>
          <w:lang w:eastAsia="zh-TW"/>
        </w:rPr>
      </w:pPr>
      <w:hyperlink r:id="rId712" w:anchor="a573" w:history="1">
        <w:r w:rsidRPr="003433B4">
          <w:rPr>
            <w:rStyle w:val="a8"/>
            <w:rFonts w:ascii="MingLiU_HKSCS" w:eastAsia="MingLiU_HKSCS" w:hAnsi="MingLiU_HKSCS"/>
            <w:sz w:val="28"/>
            <w:szCs w:val="28"/>
            <w:lang w:eastAsia="zh-TW"/>
          </w:rPr>
          <w:t>第五百七十三條</w:t>
        </w:r>
      </w:hyperlink>
      <w:r w:rsidRPr="003433B4">
        <w:rPr>
          <w:rFonts w:ascii="MingLiU_HKSCS" w:eastAsia="MingLiU_HKSCS" w:hAnsi="MingLiU_HKSCS"/>
          <w:sz w:val="28"/>
          <w:szCs w:val="28"/>
          <w:lang w:eastAsia="zh-TW"/>
        </w:rPr>
        <w:t xml:space="preserve"> ── 注意之義務</w:t>
      </w:r>
    </w:p>
    <w:p w:rsidR="00E3551E" w:rsidRPr="003433B4" w:rsidRDefault="00E3551E" w:rsidP="00E3551E">
      <w:pPr>
        <w:spacing w:after="0"/>
        <w:ind w:left="720"/>
        <w:rPr>
          <w:rFonts w:ascii="MingLiU_HKSCS" w:eastAsia="MingLiU_HKSCS" w:hAnsi="MingLiU_HKSCS"/>
          <w:sz w:val="28"/>
          <w:szCs w:val="28"/>
          <w:lang w:eastAsia="zh-TW"/>
        </w:rPr>
      </w:pPr>
      <w:hyperlink r:id="rId713" w:anchor="a574" w:history="1">
        <w:r w:rsidRPr="003433B4">
          <w:rPr>
            <w:rStyle w:val="a8"/>
            <w:rFonts w:ascii="MingLiU_HKSCS" w:eastAsia="MingLiU_HKSCS" w:hAnsi="MingLiU_HKSCS"/>
            <w:sz w:val="28"/>
            <w:szCs w:val="28"/>
            <w:lang w:eastAsia="zh-TW"/>
          </w:rPr>
          <w:t>第五百七十四條</w:t>
        </w:r>
      </w:hyperlink>
      <w:r w:rsidRPr="003433B4">
        <w:rPr>
          <w:rFonts w:ascii="MingLiU_HKSCS" w:eastAsia="MingLiU_HKSCS" w:hAnsi="MingLiU_HKSCS"/>
          <w:sz w:val="28"/>
          <w:szCs w:val="28"/>
          <w:lang w:eastAsia="zh-TW"/>
        </w:rPr>
        <w:t xml:space="preserve"> ── 種類之債</w:t>
      </w:r>
    </w:p>
    <w:p w:rsidR="00E3551E" w:rsidRPr="003433B4" w:rsidRDefault="00E3551E" w:rsidP="00E3551E">
      <w:pPr>
        <w:spacing w:after="0"/>
        <w:ind w:left="720"/>
        <w:rPr>
          <w:rFonts w:ascii="MingLiU_HKSCS" w:eastAsia="MingLiU_HKSCS" w:hAnsi="MingLiU_HKSCS"/>
          <w:sz w:val="28"/>
          <w:szCs w:val="28"/>
          <w:lang w:eastAsia="zh-TW"/>
        </w:rPr>
      </w:pPr>
      <w:hyperlink r:id="rId714" w:anchor="a575" w:history="1">
        <w:r w:rsidRPr="003433B4">
          <w:rPr>
            <w:rStyle w:val="a8"/>
            <w:rFonts w:ascii="MingLiU_HKSCS" w:eastAsia="MingLiU_HKSCS" w:hAnsi="MingLiU_HKSCS"/>
            <w:sz w:val="28"/>
            <w:szCs w:val="28"/>
            <w:lang w:eastAsia="zh-TW"/>
          </w:rPr>
          <w:t>第五百七十五條</w:t>
        </w:r>
      </w:hyperlink>
      <w:r w:rsidRPr="003433B4">
        <w:rPr>
          <w:rFonts w:ascii="MingLiU_HKSCS" w:eastAsia="MingLiU_HKSCS" w:hAnsi="MingLiU_HKSCS"/>
          <w:sz w:val="28"/>
          <w:szCs w:val="28"/>
          <w:lang w:eastAsia="zh-TW"/>
        </w:rPr>
        <w:t xml:space="preserve"> ── 出賣物之寄託</w:t>
      </w:r>
    </w:p>
    <w:p w:rsidR="00E3551E" w:rsidRPr="003433B4" w:rsidRDefault="00E3551E" w:rsidP="00E3551E">
      <w:pPr>
        <w:spacing w:after="0"/>
        <w:ind w:left="720"/>
        <w:rPr>
          <w:rFonts w:ascii="MingLiU_HKSCS" w:eastAsia="MingLiU_HKSCS" w:hAnsi="MingLiU_HKSCS"/>
          <w:sz w:val="28"/>
          <w:szCs w:val="28"/>
          <w:lang w:eastAsia="zh-TW"/>
        </w:rPr>
      </w:pPr>
      <w:hyperlink r:id="rId715" w:anchor="a576" w:history="1">
        <w:r w:rsidRPr="003433B4">
          <w:rPr>
            <w:rStyle w:val="a8"/>
            <w:rFonts w:ascii="MingLiU_HKSCS" w:eastAsia="MingLiU_HKSCS" w:hAnsi="MingLiU_HKSCS"/>
            <w:sz w:val="28"/>
            <w:szCs w:val="28"/>
            <w:lang w:eastAsia="zh-TW"/>
          </w:rPr>
          <w:t>第五百七十六條</w:t>
        </w:r>
      </w:hyperlink>
      <w:r w:rsidRPr="003433B4">
        <w:rPr>
          <w:rFonts w:ascii="MingLiU_HKSCS" w:eastAsia="MingLiU_HKSCS" w:hAnsi="MingLiU_HKSCS"/>
          <w:sz w:val="28"/>
          <w:szCs w:val="28"/>
          <w:lang w:eastAsia="zh-TW"/>
        </w:rPr>
        <w:t xml:space="preserve"> ── 因買受人不履行之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cs="맑은 고딕" w:hint="eastAsia"/>
          <w:sz w:val="28"/>
          <w:szCs w:val="28"/>
          <w:lang w:eastAsia="zh-TW"/>
        </w:rPr>
        <w:t>制執行</w:t>
      </w:r>
    </w:p>
    <w:p w:rsidR="00E3551E" w:rsidRPr="003433B4" w:rsidRDefault="00E3551E" w:rsidP="00E3551E">
      <w:pPr>
        <w:spacing w:after="0"/>
        <w:ind w:left="720"/>
        <w:rPr>
          <w:rFonts w:ascii="MingLiU_HKSCS" w:eastAsia="MingLiU_HKSCS" w:hAnsi="MingLiU_HKSCS"/>
          <w:sz w:val="28"/>
          <w:szCs w:val="28"/>
          <w:lang w:eastAsia="zh-TW"/>
        </w:rPr>
      </w:pPr>
      <w:hyperlink r:id="rId716" w:anchor="a577" w:history="1">
        <w:r w:rsidRPr="003433B4">
          <w:rPr>
            <w:rStyle w:val="a8"/>
            <w:rFonts w:ascii="MingLiU_HKSCS" w:eastAsia="MingLiU_HKSCS" w:hAnsi="MingLiU_HKSCS"/>
            <w:sz w:val="28"/>
            <w:szCs w:val="28"/>
            <w:lang w:eastAsia="zh-TW"/>
          </w:rPr>
          <w:t>第五百七十七條</w:t>
        </w:r>
      </w:hyperlink>
      <w:r w:rsidRPr="003433B4">
        <w:rPr>
          <w:rFonts w:ascii="MingLiU_HKSCS" w:eastAsia="MingLiU_HKSCS" w:hAnsi="MingLiU_HKSCS"/>
          <w:sz w:val="28"/>
          <w:szCs w:val="28"/>
          <w:lang w:eastAsia="zh-TW"/>
        </w:rPr>
        <w:t xml:space="preserve"> ── 因出賣人不履行之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cs="맑은 고딕" w:hint="eastAsia"/>
          <w:sz w:val="28"/>
          <w:szCs w:val="28"/>
          <w:lang w:eastAsia="zh-TW"/>
        </w:rPr>
        <w:t>制執行</w:t>
      </w:r>
    </w:p>
    <w:p w:rsidR="00E3551E" w:rsidRPr="003433B4" w:rsidRDefault="00E3551E" w:rsidP="00E3551E">
      <w:pPr>
        <w:spacing w:after="0"/>
        <w:ind w:left="720"/>
        <w:rPr>
          <w:rFonts w:ascii="MingLiU_HKSCS" w:eastAsia="MingLiU_HKSCS" w:hAnsi="MingLiU_HKSCS"/>
          <w:sz w:val="28"/>
          <w:szCs w:val="28"/>
          <w:lang w:eastAsia="zh-TW"/>
        </w:rPr>
      </w:pPr>
      <w:hyperlink r:id="rId717" w:anchor="l3t2" w:history="1">
        <w:r w:rsidRPr="003433B4">
          <w:rPr>
            <w:rStyle w:val="a8"/>
            <w:rFonts w:ascii="MingLiU_HKSCS" w:eastAsia="MingLiU_HKSCS" w:hAnsi="MingLiU_HKSCS"/>
            <w:sz w:val="28"/>
            <w:szCs w:val="28"/>
            <w:lang w:eastAsia="zh-TW"/>
          </w:rPr>
          <w:t>第二編</w:t>
        </w:r>
      </w:hyperlink>
      <w:r w:rsidRPr="003433B4">
        <w:rPr>
          <w:rFonts w:ascii="MingLiU_HKSCS" w:eastAsia="MingLiU_HKSCS" w:hAnsi="MingLiU_HKSCS"/>
          <w:b/>
          <w:bCs/>
          <w:sz w:val="28"/>
          <w:szCs w:val="28"/>
          <w:lang w:eastAsia="zh-TW"/>
        </w:rPr>
        <w:t xml:space="preserve"> ── 寄售合同</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718" w:anchor="a578" w:history="1">
        <w:r w:rsidRPr="003433B4">
          <w:rPr>
            <w:rStyle w:val="a8"/>
            <w:rFonts w:ascii="MingLiU_HKSCS" w:eastAsia="MingLiU_HKSCS" w:hAnsi="MingLiU_HKSCS"/>
            <w:sz w:val="28"/>
            <w:szCs w:val="28"/>
            <w:lang w:eastAsia="zh-TW"/>
          </w:rPr>
          <w:t>第五百七十八條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719" w:anchor="a579" w:history="1">
        <w:r w:rsidRPr="003433B4">
          <w:rPr>
            <w:rStyle w:val="a8"/>
            <w:rFonts w:ascii="MingLiU_HKSCS" w:eastAsia="MingLiU_HKSCS" w:hAnsi="MingLiU_HKSCS"/>
            <w:sz w:val="28"/>
            <w:szCs w:val="28"/>
            <w:lang w:eastAsia="zh-TW"/>
          </w:rPr>
          <w:t>第五百七十九條</w:t>
        </w:r>
      </w:hyperlink>
      <w:r w:rsidRPr="003433B4">
        <w:rPr>
          <w:rFonts w:ascii="MingLiU_HKSCS" w:eastAsia="MingLiU_HKSCS" w:hAnsi="MingLiU_HKSCS"/>
          <w:sz w:val="28"/>
          <w:szCs w:val="28"/>
          <w:lang w:eastAsia="zh-TW"/>
        </w:rPr>
        <w:t xml:space="preserve"> ── 返還不能</w:t>
      </w:r>
    </w:p>
    <w:p w:rsidR="00E3551E" w:rsidRPr="003433B4" w:rsidRDefault="00E3551E" w:rsidP="00E3551E">
      <w:pPr>
        <w:spacing w:after="0"/>
        <w:ind w:left="720"/>
        <w:rPr>
          <w:rFonts w:ascii="MingLiU_HKSCS" w:eastAsia="MingLiU_HKSCS" w:hAnsi="MingLiU_HKSCS"/>
          <w:sz w:val="28"/>
          <w:szCs w:val="28"/>
          <w:lang w:eastAsia="zh-TW"/>
        </w:rPr>
      </w:pPr>
      <w:hyperlink r:id="rId720" w:anchor="a580" w:history="1">
        <w:r w:rsidRPr="003433B4">
          <w:rPr>
            <w:rStyle w:val="a8"/>
            <w:rFonts w:ascii="MingLiU_HKSCS" w:eastAsia="MingLiU_HKSCS" w:hAnsi="MingLiU_HKSCS"/>
            <w:sz w:val="28"/>
            <w:szCs w:val="28"/>
            <w:lang w:eastAsia="zh-TW"/>
          </w:rPr>
          <w:t>第五百八十條</w:t>
        </w:r>
      </w:hyperlink>
      <w:r w:rsidRPr="003433B4">
        <w:rPr>
          <w:rFonts w:ascii="MingLiU_HKSCS" w:eastAsia="MingLiU_HKSCS" w:hAnsi="MingLiU_HKSCS"/>
          <w:sz w:val="28"/>
          <w:szCs w:val="28"/>
          <w:lang w:eastAsia="zh-TW"/>
        </w:rPr>
        <w:t xml:space="preserve"> ── 對物之處分</w:t>
      </w:r>
    </w:p>
    <w:p w:rsidR="00E3551E" w:rsidRPr="003433B4" w:rsidRDefault="00E3551E" w:rsidP="00E3551E">
      <w:pPr>
        <w:spacing w:after="0"/>
        <w:ind w:left="720"/>
        <w:rPr>
          <w:rFonts w:ascii="MingLiU_HKSCS" w:eastAsia="MingLiU_HKSCS" w:hAnsi="MingLiU_HKSCS"/>
          <w:sz w:val="28"/>
          <w:szCs w:val="28"/>
          <w:lang w:eastAsia="zh-TW"/>
        </w:rPr>
      </w:pPr>
      <w:hyperlink r:id="rId721" w:anchor="l3t3" w:history="1">
        <w:r w:rsidRPr="003433B4">
          <w:rPr>
            <w:rStyle w:val="a8"/>
            <w:rFonts w:ascii="MingLiU_HKSCS" w:eastAsia="MingLiU_HKSCS" w:hAnsi="MingLiU_HKSCS"/>
            <w:sz w:val="28"/>
            <w:szCs w:val="28"/>
            <w:lang w:eastAsia="zh-TW"/>
          </w:rPr>
          <w:t>第三編</w:t>
        </w:r>
      </w:hyperlink>
      <w:r w:rsidRPr="003433B4">
        <w:rPr>
          <w:rFonts w:ascii="MingLiU_HKSCS" w:eastAsia="MingLiU_HKSCS" w:hAnsi="MingLiU_HKSCS"/>
          <w:b/>
          <w:bCs/>
          <w:sz w:val="28"/>
          <w:szCs w:val="28"/>
          <w:lang w:eastAsia="zh-TW"/>
        </w:rPr>
        <w:t xml:space="preserve"> ── 供應合同</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722" w:anchor="a581" w:history="1">
        <w:r w:rsidRPr="003433B4">
          <w:rPr>
            <w:rStyle w:val="a8"/>
            <w:rFonts w:ascii="MingLiU_HKSCS" w:eastAsia="MingLiU_HKSCS" w:hAnsi="MingLiU_HKSCS"/>
            <w:sz w:val="28"/>
            <w:szCs w:val="28"/>
            <w:lang w:eastAsia="zh-TW"/>
          </w:rPr>
          <w:t>第五百八十一條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723" w:anchor="a582" w:history="1">
        <w:r w:rsidRPr="003433B4">
          <w:rPr>
            <w:rStyle w:val="a8"/>
            <w:rFonts w:ascii="MingLiU_HKSCS" w:eastAsia="MingLiU_HKSCS" w:hAnsi="MingLiU_HKSCS"/>
            <w:sz w:val="28"/>
            <w:szCs w:val="28"/>
            <w:lang w:eastAsia="zh-TW"/>
          </w:rPr>
          <w:t>第五百八十二條</w:t>
        </w:r>
      </w:hyperlink>
      <w:r w:rsidRPr="003433B4">
        <w:rPr>
          <w:rFonts w:ascii="MingLiU_HKSCS" w:eastAsia="MingLiU_HKSCS" w:hAnsi="MingLiU_HKSCS"/>
          <w:sz w:val="28"/>
          <w:szCs w:val="28"/>
          <w:lang w:eastAsia="zh-TW"/>
        </w:rPr>
        <w:t xml:space="preserve"> ── 供應量</w:t>
      </w:r>
    </w:p>
    <w:p w:rsidR="00E3551E" w:rsidRPr="003433B4" w:rsidRDefault="00E3551E" w:rsidP="00E3551E">
      <w:pPr>
        <w:spacing w:after="0"/>
        <w:ind w:left="720"/>
        <w:rPr>
          <w:rFonts w:ascii="MingLiU_HKSCS" w:eastAsia="MingLiU_HKSCS" w:hAnsi="MingLiU_HKSCS"/>
          <w:sz w:val="28"/>
          <w:szCs w:val="28"/>
          <w:lang w:eastAsia="zh-TW"/>
        </w:rPr>
      </w:pPr>
      <w:hyperlink r:id="rId724" w:anchor="a583" w:history="1">
        <w:r w:rsidRPr="003433B4">
          <w:rPr>
            <w:rStyle w:val="a8"/>
            <w:rFonts w:ascii="MingLiU_HKSCS" w:eastAsia="MingLiU_HKSCS" w:hAnsi="MingLiU_HKSCS"/>
            <w:sz w:val="28"/>
            <w:szCs w:val="28"/>
            <w:lang w:eastAsia="zh-TW"/>
          </w:rPr>
          <w:t>第五百八十三條</w:t>
        </w:r>
      </w:hyperlink>
      <w:r w:rsidRPr="003433B4">
        <w:rPr>
          <w:rFonts w:ascii="MingLiU_HKSCS" w:eastAsia="MingLiU_HKSCS" w:hAnsi="MingLiU_HKSCS"/>
          <w:sz w:val="28"/>
          <w:szCs w:val="28"/>
          <w:lang w:eastAsia="zh-TW"/>
        </w:rPr>
        <w:t xml:space="preserve"> ── 價金之確定</w:t>
      </w:r>
    </w:p>
    <w:p w:rsidR="00E3551E" w:rsidRPr="003433B4" w:rsidRDefault="00E3551E" w:rsidP="00E3551E">
      <w:pPr>
        <w:spacing w:after="0"/>
        <w:ind w:left="720"/>
        <w:rPr>
          <w:rFonts w:ascii="MingLiU_HKSCS" w:eastAsia="MingLiU_HKSCS" w:hAnsi="MingLiU_HKSCS"/>
          <w:sz w:val="28"/>
          <w:szCs w:val="28"/>
          <w:lang w:eastAsia="zh-TW"/>
        </w:rPr>
      </w:pPr>
      <w:hyperlink r:id="rId725" w:anchor="a584" w:history="1">
        <w:r w:rsidRPr="003433B4">
          <w:rPr>
            <w:rStyle w:val="a8"/>
            <w:rFonts w:ascii="MingLiU_HKSCS" w:eastAsia="MingLiU_HKSCS" w:hAnsi="MingLiU_HKSCS"/>
            <w:sz w:val="28"/>
            <w:szCs w:val="28"/>
            <w:lang w:eastAsia="zh-TW"/>
          </w:rPr>
          <w:t>第五百八十四條</w:t>
        </w:r>
      </w:hyperlink>
      <w:r w:rsidRPr="003433B4">
        <w:rPr>
          <w:rFonts w:ascii="MingLiU_HKSCS" w:eastAsia="MingLiU_HKSCS" w:hAnsi="MingLiU_HKSCS"/>
          <w:sz w:val="28"/>
          <w:szCs w:val="28"/>
          <w:lang w:eastAsia="zh-TW"/>
        </w:rPr>
        <w:t xml:space="preserve"> ── 價金之支付</w:t>
      </w:r>
    </w:p>
    <w:p w:rsidR="00E3551E" w:rsidRPr="003433B4" w:rsidRDefault="00E3551E" w:rsidP="00E3551E">
      <w:pPr>
        <w:spacing w:after="0"/>
        <w:ind w:left="720"/>
        <w:rPr>
          <w:rFonts w:ascii="MingLiU_HKSCS" w:eastAsia="MingLiU_HKSCS" w:hAnsi="MingLiU_HKSCS"/>
          <w:sz w:val="28"/>
          <w:szCs w:val="28"/>
          <w:lang w:eastAsia="zh-TW"/>
        </w:rPr>
      </w:pPr>
      <w:hyperlink r:id="rId726" w:anchor="a585" w:history="1">
        <w:r w:rsidRPr="003433B4">
          <w:rPr>
            <w:rStyle w:val="a8"/>
            <w:rFonts w:ascii="MingLiU_HKSCS" w:eastAsia="MingLiU_HKSCS" w:hAnsi="MingLiU_HKSCS"/>
            <w:sz w:val="28"/>
            <w:szCs w:val="28"/>
            <w:lang w:eastAsia="zh-TW"/>
          </w:rPr>
          <w:t>第五百八十五條</w:t>
        </w:r>
      </w:hyperlink>
      <w:r w:rsidRPr="003433B4">
        <w:rPr>
          <w:rFonts w:ascii="MingLiU_HKSCS" w:eastAsia="MingLiU_HKSCS" w:hAnsi="MingLiU_HKSCS"/>
          <w:sz w:val="28"/>
          <w:szCs w:val="28"/>
          <w:lang w:eastAsia="zh-TW"/>
        </w:rPr>
        <w:t xml:space="preserve"> ── 單一給付之到期日</w:t>
      </w:r>
    </w:p>
    <w:p w:rsidR="00E3551E" w:rsidRPr="003433B4" w:rsidRDefault="00E3551E" w:rsidP="00E3551E">
      <w:pPr>
        <w:spacing w:after="0"/>
        <w:ind w:left="720"/>
        <w:rPr>
          <w:rFonts w:ascii="MingLiU_HKSCS" w:eastAsia="MingLiU_HKSCS" w:hAnsi="MingLiU_HKSCS"/>
          <w:sz w:val="28"/>
          <w:szCs w:val="28"/>
          <w:lang w:eastAsia="zh-TW"/>
        </w:rPr>
      </w:pPr>
      <w:hyperlink r:id="rId727" w:anchor="a586" w:history="1">
        <w:r w:rsidRPr="003433B4">
          <w:rPr>
            <w:rStyle w:val="a8"/>
            <w:rFonts w:ascii="MingLiU_HKSCS" w:eastAsia="MingLiU_HKSCS" w:hAnsi="MingLiU_HKSCS"/>
            <w:sz w:val="28"/>
            <w:szCs w:val="28"/>
            <w:lang w:eastAsia="zh-TW"/>
          </w:rPr>
          <w:t>第五百八十六條</w:t>
        </w:r>
      </w:hyperlink>
      <w:r w:rsidRPr="003433B4">
        <w:rPr>
          <w:rFonts w:ascii="MingLiU_HKSCS" w:eastAsia="MingLiU_HKSCS" w:hAnsi="MingLiU_HKSCS"/>
          <w:sz w:val="28"/>
          <w:szCs w:val="28"/>
          <w:lang w:eastAsia="zh-TW"/>
        </w:rPr>
        <w:t xml:space="preserve"> ── 合同之解除</w:t>
      </w:r>
    </w:p>
    <w:p w:rsidR="00E3551E" w:rsidRPr="003433B4" w:rsidRDefault="00E3551E" w:rsidP="00E3551E">
      <w:pPr>
        <w:spacing w:after="0"/>
        <w:ind w:left="720"/>
        <w:rPr>
          <w:rFonts w:ascii="MingLiU_HKSCS" w:eastAsia="MingLiU_HKSCS" w:hAnsi="MingLiU_HKSCS"/>
          <w:sz w:val="28"/>
          <w:szCs w:val="28"/>
          <w:lang w:eastAsia="zh-TW"/>
        </w:rPr>
      </w:pPr>
      <w:hyperlink r:id="rId728" w:anchor="a587" w:history="1">
        <w:r w:rsidRPr="003433B4">
          <w:rPr>
            <w:rStyle w:val="a8"/>
            <w:rFonts w:ascii="MingLiU_HKSCS" w:eastAsia="MingLiU_HKSCS" w:hAnsi="MingLiU_HKSCS"/>
            <w:sz w:val="28"/>
            <w:szCs w:val="28"/>
            <w:lang w:eastAsia="zh-TW"/>
          </w:rPr>
          <w:t>第五百八十七條</w:t>
        </w:r>
      </w:hyperlink>
      <w:r w:rsidRPr="003433B4">
        <w:rPr>
          <w:rFonts w:ascii="MingLiU_HKSCS" w:eastAsia="MingLiU_HKSCS" w:hAnsi="MingLiU_HKSCS"/>
          <w:sz w:val="28"/>
          <w:szCs w:val="28"/>
          <w:lang w:eastAsia="zh-TW"/>
        </w:rPr>
        <w:t xml:space="preserve"> ── 供應之中止</w:t>
      </w:r>
    </w:p>
    <w:p w:rsidR="00E3551E" w:rsidRPr="003433B4" w:rsidRDefault="00E3551E" w:rsidP="00E3551E">
      <w:pPr>
        <w:spacing w:after="0"/>
        <w:ind w:left="720"/>
        <w:rPr>
          <w:rFonts w:ascii="MingLiU_HKSCS" w:eastAsia="MingLiU_HKSCS" w:hAnsi="MingLiU_HKSCS"/>
          <w:sz w:val="28"/>
          <w:szCs w:val="28"/>
          <w:lang w:eastAsia="zh-TW"/>
        </w:rPr>
      </w:pPr>
      <w:hyperlink r:id="rId729" w:anchor="a588" w:history="1">
        <w:r w:rsidRPr="003433B4">
          <w:rPr>
            <w:rStyle w:val="a8"/>
            <w:rFonts w:ascii="MingLiU_HKSCS" w:eastAsia="MingLiU_HKSCS" w:hAnsi="MingLiU_HKSCS"/>
            <w:sz w:val="28"/>
            <w:szCs w:val="28"/>
            <w:lang w:eastAsia="zh-TW"/>
          </w:rPr>
          <w:t>第五百八十八條</w:t>
        </w:r>
      </w:hyperlink>
      <w:r w:rsidRPr="003433B4">
        <w:rPr>
          <w:rFonts w:ascii="MingLiU_HKSCS" w:eastAsia="MingLiU_HKSCS" w:hAnsi="MingLiU_HKSCS"/>
          <w:sz w:val="28"/>
          <w:szCs w:val="28"/>
          <w:lang w:eastAsia="zh-TW"/>
        </w:rPr>
        <w:t xml:space="preserve"> ── 優先權之約定</w:t>
      </w:r>
    </w:p>
    <w:p w:rsidR="00E3551E" w:rsidRPr="003433B4" w:rsidRDefault="00E3551E" w:rsidP="00E3551E">
      <w:pPr>
        <w:spacing w:after="0"/>
        <w:ind w:left="720"/>
        <w:rPr>
          <w:rFonts w:ascii="MingLiU_HKSCS" w:eastAsia="MingLiU_HKSCS" w:hAnsi="MingLiU_HKSCS"/>
          <w:sz w:val="28"/>
          <w:szCs w:val="28"/>
          <w:lang w:eastAsia="zh-TW"/>
        </w:rPr>
      </w:pPr>
      <w:hyperlink r:id="rId730" w:anchor="a589" w:history="1">
        <w:r w:rsidRPr="003433B4">
          <w:rPr>
            <w:rStyle w:val="a8"/>
            <w:rFonts w:ascii="MingLiU_HKSCS" w:eastAsia="MingLiU_HKSCS" w:hAnsi="MingLiU_HKSCS"/>
            <w:sz w:val="28"/>
            <w:szCs w:val="28"/>
            <w:lang w:eastAsia="zh-TW"/>
          </w:rPr>
          <w:t>第五百八十九條</w:t>
        </w:r>
      </w:hyperlink>
      <w:r w:rsidRPr="003433B4">
        <w:rPr>
          <w:rFonts w:ascii="MingLiU_HKSCS" w:eastAsia="MingLiU_HKSCS" w:hAnsi="MingLiU_HKSCS"/>
          <w:sz w:val="28"/>
          <w:szCs w:val="28"/>
          <w:lang w:eastAsia="zh-TW"/>
        </w:rPr>
        <w:t xml:space="preserve"> ── 供應商之專屬權</w:t>
      </w:r>
    </w:p>
    <w:p w:rsidR="00E3551E" w:rsidRPr="003433B4" w:rsidRDefault="00E3551E" w:rsidP="00E3551E">
      <w:pPr>
        <w:spacing w:after="0"/>
        <w:ind w:left="720"/>
        <w:rPr>
          <w:rFonts w:ascii="MingLiU_HKSCS" w:eastAsia="MingLiU_HKSCS" w:hAnsi="MingLiU_HKSCS"/>
          <w:sz w:val="28"/>
          <w:szCs w:val="28"/>
          <w:lang w:eastAsia="zh-TW"/>
        </w:rPr>
      </w:pPr>
      <w:hyperlink r:id="rId731" w:anchor="a590" w:history="1">
        <w:r w:rsidRPr="003433B4">
          <w:rPr>
            <w:rStyle w:val="a8"/>
            <w:rFonts w:ascii="MingLiU_HKSCS" w:eastAsia="MingLiU_HKSCS" w:hAnsi="MingLiU_HKSCS"/>
            <w:sz w:val="28"/>
            <w:szCs w:val="28"/>
            <w:lang w:eastAsia="zh-TW"/>
          </w:rPr>
          <w:t>第五百九十條</w:t>
        </w:r>
      </w:hyperlink>
      <w:r w:rsidRPr="003433B4">
        <w:rPr>
          <w:rFonts w:ascii="MingLiU_HKSCS" w:eastAsia="MingLiU_HKSCS" w:hAnsi="MingLiU_HKSCS"/>
          <w:sz w:val="28"/>
          <w:szCs w:val="28"/>
          <w:lang w:eastAsia="zh-TW"/>
        </w:rPr>
        <w:t xml:space="preserve"> ── 被供應者之專屬權</w:t>
      </w:r>
    </w:p>
    <w:p w:rsidR="00E3551E" w:rsidRPr="003433B4" w:rsidRDefault="00E3551E" w:rsidP="00E3551E">
      <w:pPr>
        <w:spacing w:after="0"/>
        <w:ind w:left="720"/>
        <w:rPr>
          <w:rFonts w:ascii="MingLiU_HKSCS" w:eastAsia="MingLiU_HKSCS" w:hAnsi="MingLiU_HKSCS"/>
          <w:sz w:val="28"/>
          <w:szCs w:val="28"/>
          <w:lang w:eastAsia="zh-TW"/>
        </w:rPr>
      </w:pPr>
      <w:hyperlink r:id="rId732" w:anchor="a591" w:history="1">
        <w:r w:rsidRPr="003433B4">
          <w:rPr>
            <w:rStyle w:val="a8"/>
            <w:rFonts w:ascii="MingLiU_HKSCS" w:eastAsia="MingLiU_HKSCS" w:hAnsi="MingLiU_HKSCS"/>
            <w:sz w:val="28"/>
            <w:szCs w:val="28"/>
            <w:lang w:eastAsia="zh-TW"/>
          </w:rPr>
          <w:t>第五百九十一條</w:t>
        </w:r>
      </w:hyperlink>
      <w:r w:rsidRPr="003433B4">
        <w:rPr>
          <w:rFonts w:ascii="MingLiU_HKSCS" w:eastAsia="MingLiU_HKSCS" w:hAnsi="MingLiU_HKSCS"/>
          <w:sz w:val="28"/>
          <w:szCs w:val="28"/>
          <w:lang w:eastAsia="zh-TW"/>
        </w:rPr>
        <w:t xml:space="preserve"> ── 單方終止合同</w:t>
      </w:r>
    </w:p>
    <w:p w:rsidR="00E3551E" w:rsidRPr="003433B4" w:rsidRDefault="00E3551E" w:rsidP="00E3551E">
      <w:pPr>
        <w:spacing w:after="0"/>
        <w:ind w:left="720"/>
        <w:rPr>
          <w:rFonts w:ascii="MingLiU_HKSCS" w:eastAsia="MingLiU_HKSCS" w:hAnsi="MingLiU_HKSCS"/>
          <w:sz w:val="28"/>
          <w:szCs w:val="28"/>
          <w:lang w:eastAsia="zh-TW"/>
        </w:rPr>
      </w:pPr>
      <w:hyperlink r:id="rId733" w:anchor="a592" w:history="1">
        <w:r w:rsidRPr="003433B4">
          <w:rPr>
            <w:rStyle w:val="a8"/>
            <w:rFonts w:ascii="MingLiU_HKSCS" w:eastAsia="MingLiU_HKSCS" w:hAnsi="MingLiU_HKSCS"/>
            <w:sz w:val="28"/>
            <w:szCs w:val="28"/>
            <w:lang w:eastAsia="zh-TW"/>
          </w:rPr>
          <w:t>第五百九十二條</w:t>
        </w:r>
      </w:hyperlink>
      <w:r w:rsidRPr="003433B4">
        <w:rPr>
          <w:rFonts w:ascii="MingLiU_HKSCS" w:eastAsia="MingLiU_HKSCS" w:hAnsi="MingLiU_HKSCS"/>
          <w:sz w:val="28"/>
          <w:szCs w:val="28"/>
          <w:lang w:eastAsia="zh-TW"/>
        </w:rPr>
        <w:t xml:space="preserve"> ── 準用</w:t>
      </w:r>
    </w:p>
    <w:p w:rsidR="00E3551E" w:rsidRPr="003433B4" w:rsidRDefault="00E3551E" w:rsidP="00E3551E">
      <w:pPr>
        <w:spacing w:after="0"/>
        <w:ind w:left="720"/>
        <w:rPr>
          <w:rFonts w:ascii="MingLiU_HKSCS" w:eastAsia="MingLiU_HKSCS" w:hAnsi="MingLiU_HKSCS"/>
          <w:sz w:val="28"/>
          <w:szCs w:val="28"/>
          <w:lang w:eastAsia="zh-TW"/>
        </w:rPr>
      </w:pPr>
      <w:hyperlink r:id="rId734" w:anchor="l3t4" w:history="1">
        <w:r w:rsidRPr="003433B4">
          <w:rPr>
            <w:rStyle w:val="a8"/>
            <w:rFonts w:ascii="MingLiU_HKSCS" w:eastAsia="MingLiU_HKSCS" w:hAnsi="MingLiU_HKSCS"/>
            <w:sz w:val="28"/>
            <w:szCs w:val="28"/>
            <w:lang w:eastAsia="zh-TW"/>
          </w:rPr>
          <w:t>第四編</w:t>
        </w:r>
      </w:hyperlink>
      <w:r w:rsidRPr="003433B4">
        <w:rPr>
          <w:rFonts w:ascii="MingLiU_HKSCS" w:eastAsia="MingLiU_HKSCS" w:hAnsi="MingLiU_HKSCS"/>
          <w:b/>
          <w:bCs/>
          <w:sz w:val="28"/>
          <w:szCs w:val="28"/>
          <w:lang w:eastAsia="zh-TW"/>
        </w:rPr>
        <w:t xml:space="preserve"> ── 行紀合同</w:t>
      </w:r>
    </w:p>
    <w:p w:rsidR="00E3551E" w:rsidRPr="003433B4" w:rsidRDefault="00E3551E" w:rsidP="00E3551E">
      <w:pPr>
        <w:spacing w:after="0"/>
        <w:ind w:left="720"/>
        <w:rPr>
          <w:rFonts w:ascii="MingLiU_HKSCS" w:eastAsia="MingLiU_HKSCS" w:hAnsi="MingLiU_HKSCS"/>
          <w:sz w:val="28"/>
          <w:szCs w:val="28"/>
          <w:lang w:eastAsia="zh-TW"/>
        </w:rPr>
      </w:pPr>
      <w:hyperlink r:id="rId735" w:anchor="c1a593"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736" w:anchor="a593" w:history="1">
        <w:r w:rsidRPr="003433B4">
          <w:rPr>
            <w:rStyle w:val="a8"/>
            <w:rFonts w:ascii="MingLiU_HKSCS" w:eastAsia="MingLiU_HKSCS" w:hAnsi="MingLiU_HKSCS"/>
            <w:sz w:val="28"/>
            <w:szCs w:val="28"/>
            <w:lang w:eastAsia="zh-TW"/>
          </w:rPr>
          <w:t>第五百九十三條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737" w:anchor="a594" w:history="1">
        <w:r w:rsidRPr="003433B4">
          <w:rPr>
            <w:rStyle w:val="a8"/>
            <w:rFonts w:ascii="MingLiU_HKSCS" w:eastAsia="MingLiU_HKSCS" w:hAnsi="MingLiU_HKSCS"/>
            <w:sz w:val="28"/>
            <w:szCs w:val="28"/>
            <w:lang w:eastAsia="zh-TW"/>
          </w:rPr>
          <w:t>第五百九十四條</w:t>
        </w:r>
      </w:hyperlink>
      <w:r w:rsidRPr="003433B4">
        <w:rPr>
          <w:rFonts w:ascii="MingLiU_HKSCS" w:eastAsia="MingLiU_HKSCS" w:hAnsi="MingLiU_HKSCS"/>
          <w:sz w:val="28"/>
          <w:szCs w:val="28"/>
          <w:lang w:eastAsia="zh-TW"/>
        </w:rPr>
        <w:t xml:space="preserve"> ── 行紀之撤回</w:t>
      </w:r>
    </w:p>
    <w:p w:rsidR="00E3551E" w:rsidRPr="003433B4" w:rsidRDefault="00E3551E" w:rsidP="00E3551E">
      <w:pPr>
        <w:spacing w:after="0"/>
        <w:ind w:left="720"/>
        <w:rPr>
          <w:rFonts w:ascii="MingLiU_HKSCS" w:eastAsia="MingLiU_HKSCS" w:hAnsi="MingLiU_HKSCS"/>
          <w:sz w:val="28"/>
          <w:szCs w:val="28"/>
          <w:lang w:eastAsia="zh-TW"/>
        </w:rPr>
      </w:pPr>
      <w:hyperlink r:id="rId738" w:anchor="c2a595"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當事人之權利及義務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739" w:anchor="a595" w:history="1">
        <w:r w:rsidRPr="003433B4">
          <w:rPr>
            <w:rStyle w:val="a8"/>
            <w:rFonts w:ascii="MingLiU_HKSCS" w:eastAsia="MingLiU_HKSCS" w:hAnsi="MingLiU_HKSCS"/>
            <w:sz w:val="28"/>
            <w:szCs w:val="28"/>
            <w:lang w:eastAsia="zh-TW"/>
          </w:rPr>
          <w:t>第五百九十五條</w:t>
        </w:r>
      </w:hyperlink>
      <w:r w:rsidRPr="003433B4">
        <w:rPr>
          <w:rFonts w:ascii="MingLiU_HKSCS" w:eastAsia="MingLiU_HKSCS" w:hAnsi="MingLiU_HKSCS"/>
          <w:sz w:val="28"/>
          <w:szCs w:val="28"/>
          <w:lang w:eastAsia="zh-TW"/>
        </w:rPr>
        <w:t xml:space="preserve"> ── 行紀人之義務</w:t>
      </w:r>
    </w:p>
    <w:p w:rsidR="00E3551E" w:rsidRPr="003433B4" w:rsidRDefault="00E3551E" w:rsidP="00E3551E">
      <w:pPr>
        <w:spacing w:after="0"/>
        <w:ind w:left="720"/>
        <w:rPr>
          <w:rFonts w:ascii="MingLiU_HKSCS" w:eastAsia="MingLiU_HKSCS" w:hAnsi="MingLiU_HKSCS"/>
          <w:sz w:val="28"/>
          <w:szCs w:val="28"/>
          <w:lang w:eastAsia="zh-TW"/>
        </w:rPr>
      </w:pPr>
      <w:hyperlink r:id="rId740" w:anchor="a5906" w:history="1">
        <w:r w:rsidRPr="003433B4">
          <w:rPr>
            <w:rStyle w:val="a8"/>
            <w:rFonts w:ascii="MingLiU_HKSCS" w:eastAsia="MingLiU_HKSCS" w:hAnsi="MingLiU_HKSCS"/>
            <w:sz w:val="28"/>
            <w:szCs w:val="28"/>
            <w:lang w:eastAsia="zh-TW"/>
          </w:rPr>
          <w:t>第五百九十六條</w:t>
        </w:r>
      </w:hyperlink>
      <w:r w:rsidRPr="003433B4">
        <w:rPr>
          <w:rFonts w:ascii="MingLiU_HKSCS" w:eastAsia="MingLiU_HKSCS" w:hAnsi="MingLiU_HKSCS"/>
          <w:sz w:val="28"/>
          <w:szCs w:val="28"/>
          <w:lang w:eastAsia="zh-TW"/>
        </w:rPr>
        <w:t xml:space="preserve"> ── 不履行行紀或不依從指示</w:t>
      </w:r>
    </w:p>
    <w:p w:rsidR="00E3551E" w:rsidRPr="003433B4" w:rsidRDefault="00E3551E" w:rsidP="00E3551E">
      <w:pPr>
        <w:spacing w:after="0"/>
        <w:ind w:left="720"/>
        <w:rPr>
          <w:rFonts w:ascii="MingLiU_HKSCS" w:eastAsia="MingLiU_HKSCS" w:hAnsi="MingLiU_HKSCS"/>
          <w:sz w:val="28"/>
          <w:szCs w:val="28"/>
          <w:lang w:eastAsia="zh-TW"/>
        </w:rPr>
      </w:pPr>
      <w:hyperlink r:id="rId741" w:anchor="a597" w:history="1">
        <w:r w:rsidRPr="003433B4">
          <w:rPr>
            <w:rStyle w:val="a8"/>
            <w:rFonts w:ascii="MingLiU_HKSCS" w:eastAsia="MingLiU_HKSCS" w:hAnsi="MingLiU_HKSCS"/>
            <w:sz w:val="28"/>
            <w:szCs w:val="28"/>
            <w:lang w:eastAsia="zh-TW"/>
          </w:rPr>
          <w:t>第五百九十七條</w:t>
        </w:r>
      </w:hyperlink>
      <w:r w:rsidRPr="003433B4">
        <w:rPr>
          <w:rFonts w:ascii="MingLiU_HKSCS" w:eastAsia="MingLiU_HKSCS" w:hAnsi="MingLiU_HKSCS"/>
          <w:sz w:val="28"/>
          <w:szCs w:val="28"/>
          <w:lang w:eastAsia="zh-TW"/>
        </w:rPr>
        <w:t xml:space="preserve"> ── 貨物之保管及委託人權利之保護</w:t>
      </w:r>
    </w:p>
    <w:p w:rsidR="00E3551E" w:rsidRPr="003433B4" w:rsidRDefault="00E3551E" w:rsidP="00E3551E">
      <w:pPr>
        <w:spacing w:after="0"/>
        <w:ind w:left="720"/>
        <w:rPr>
          <w:rFonts w:ascii="MingLiU_HKSCS" w:eastAsia="MingLiU_HKSCS" w:hAnsi="MingLiU_HKSCS"/>
          <w:sz w:val="28"/>
          <w:szCs w:val="28"/>
          <w:lang w:eastAsia="zh-TW"/>
        </w:rPr>
      </w:pPr>
      <w:hyperlink r:id="rId742" w:anchor="a598" w:history="1">
        <w:r w:rsidRPr="003433B4">
          <w:rPr>
            <w:rStyle w:val="a8"/>
            <w:rFonts w:ascii="MingLiU_HKSCS" w:eastAsia="MingLiU_HKSCS" w:hAnsi="MingLiU_HKSCS"/>
            <w:sz w:val="28"/>
            <w:szCs w:val="28"/>
            <w:lang w:eastAsia="zh-TW"/>
          </w:rPr>
          <w:t>第五百九十八條</w:t>
        </w:r>
      </w:hyperlink>
      <w:r w:rsidRPr="003433B4">
        <w:rPr>
          <w:rFonts w:ascii="MingLiU_HKSCS" w:eastAsia="MingLiU_HKSCS" w:hAnsi="MingLiU_HKSCS"/>
          <w:sz w:val="28"/>
          <w:szCs w:val="28"/>
          <w:lang w:eastAsia="zh-TW"/>
        </w:rPr>
        <w:t xml:space="preserve"> ── 行紀人保管貨物之責任</w:t>
      </w:r>
    </w:p>
    <w:p w:rsidR="00E3551E" w:rsidRPr="003433B4" w:rsidRDefault="00E3551E" w:rsidP="00E3551E">
      <w:pPr>
        <w:spacing w:after="0"/>
        <w:ind w:left="720"/>
        <w:rPr>
          <w:rFonts w:ascii="MingLiU_HKSCS" w:eastAsia="MingLiU_HKSCS" w:hAnsi="MingLiU_HKSCS"/>
          <w:sz w:val="28"/>
          <w:szCs w:val="28"/>
          <w:lang w:eastAsia="zh-TW"/>
        </w:rPr>
      </w:pPr>
      <w:hyperlink r:id="rId743" w:anchor="a599" w:history="1">
        <w:r w:rsidRPr="003433B4">
          <w:rPr>
            <w:rStyle w:val="a8"/>
            <w:rFonts w:ascii="MingLiU_HKSCS" w:eastAsia="MingLiU_HKSCS" w:hAnsi="MingLiU_HKSCS"/>
            <w:sz w:val="28"/>
            <w:szCs w:val="28"/>
            <w:lang w:eastAsia="zh-TW"/>
          </w:rPr>
          <w:t>第五百九十九條</w:t>
        </w:r>
      </w:hyperlink>
      <w:r w:rsidRPr="003433B4">
        <w:rPr>
          <w:rFonts w:ascii="MingLiU_HKSCS" w:eastAsia="MingLiU_HKSCS" w:hAnsi="MingLiU_HKSCS"/>
          <w:sz w:val="28"/>
          <w:szCs w:val="28"/>
          <w:lang w:eastAsia="zh-TW"/>
        </w:rPr>
        <w:t xml:space="preserve"> ── 貨物</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cs="맑은 고딕" w:hint="eastAsia"/>
          <w:sz w:val="28"/>
          <w:szCs w:val="28"/>
          <w:lang w:eastAsia="zh-TW"/>
        </w:rPr>
        <w:t>損之檢</w:t>
      </w:r>
      <w:r w:rsidRPr="003433B4">
        <w:rPr>
          <w:rFonts w:ascii="MingLiU_HKSCS" w:eastAsia="MingLiU_HKSCS" w:hAnsi="MingLiU_HKSCS" w:cs="새굴림" w:hint="eastAsia"/>
          <w:sz w:val="28"/>
          <w:szCs w:val="28"/>
          <w:lang w:eastAsia="zh-TW"/>
        </w:rPr>
        <w:t>查</w:t>
      </w:r>
    </w:p>
    <w:p w:rsidR="00E3551E" w:rsidRPr="003433B4" w:rsidRDefault="00E3551E" w:rsidP="00E3551E">
      <w:pPr>
        <w:spacing w:after="0"/>
        <w:ind w:left="720"/>
        <w:rPr>
          <w:rFonts w:ascii="MingLiU_HKSCS" w:eastAsia="MingLiU_HKSCS" w:hAnsi="MingLiU_HKSCS"/>
          <w:sz w:val="28"/>
          <w:szCs w:val="28"/>
          <w:lang w:eastAsia="zh-TW"/>
        </w:rPr>
      </w:pPr>
      <w:hyperlink r:id="rId744" w:anchor="a600" w:history="1">
        <w:r w:rsidRPr="003433B4">
          <w:rPr>
            <w:rStyle w:val="a8"/>
            <w:rFonts w:ascii="MingLiU_HKSCS" w:eastAsia="MingLiU_HKSCS" w:hAnsi="MingLiU_HKSCS"/>
            <w:sz w:val="28"/>
            <w:szCs w:val="28"/>
            <w:lang w:eastAsia="zh-TW"/>
          </w:rPr>
          <w:t>第六百條</w:t>
        </w:r>
      </w:hyperlink>
      <w:r w:rsidRPr="003433B4">
        <w:rPr>
          <w:rFonts w:ascii="MingLiU_HKSCS" w:eastAsia="MingLiU_HKSCS" w:hAnsi="MingLiU_HKSCS"/>
          <w:sz w:val="28"/>
          <w:szCs w:val="28"/>
          <w:lang w:eastAsia="zh-TW"/>
        </w:rPr>
        <w:t xml:space="preserve"> ── 行紀人對有瑕疵之履行之責任</w:t>
      </w:r>
    </w:p>
    <w:p w:rsidR="00E3551E" w:rsidRPr="003433B4" w:rsidRDefault="00E3551E" w:rsidP="00E3551E">
      <w:pPr>
        <w:spacing w:after="0"/>
        <w:ind w:left="720"/>
        <w:rPr>
          <w:rFonts w:ascii="MingLiU_HKSCS" w:eastAsia="MingLiU_HKSCS" w:hAnsi="MingLiU_HKSCS"/>
          <w:sz w:val="28"/>
          <w:szCs w:val="28"/>
          <w:lang w:eastAsia="zh-TW"/>
        </w:rPr>
      </w:pPr>
      <w:hyperlink r:id="rId745" w:anchor="a601" w:history="1">
        <w:r w:rsidRPr="003433B4">
          <w:rPr>
            <w:rStyle w:val="a8"/>
            <w:rFonts w:ascii="MingLiU_HKSCS" w:eastAsia="MingLiU_HKSCS" w:hAnsi="MingLiU_HKSCS"/>
            <w:sz w:val="28"/>
            <w:szCs w:val="28"/>
            <w:lang w:eastAsia="zh-TW"/>
          </w:rPr>
          <w:t>第六百零一條</w:t>
        </w:r>
      </w:hyperlink>
      <w:r w:rsidRPr="003433B4">
        <w:rPr>
          <w:rFonts w:ascii="MingLiU_HKSCS" w:eastAsia="MingLiU_HKSCS" w:hAnsi="MingLiU_HKSCS"/>
          <w:sz w:val="28"/>
          <w:szCs w:val="28"/>
          <w:lang w:eastAsia="zh-TW"/>
        </w:rPr>
        <w:t xml:space="preserve"> ── 行紀人對履行合同之責任</w:t>
      </w:r>
    </w:p>
    <w:p w:rsidR="00E3551E" w:rsidRPr="003433B4" w:rsidRDefault="00E3551E" w:rsidP="00E3551E">
      <w:pPr>
        <w:spacing w:after="0"/>
        <w:ind w:left="720"/>
        <w:rPr>
          <w:rFonts w:ascii="MingLiU_HKSCS" w:eastAsia="MingLiU_HKSCS" w:hAnsi="MingLiU_HKSCS"/>
          <w:sz w:val="28"/>
          <w:szCs w:val="28"/>
          <w:lang w:eastAsia="zh-TW"/>
        </w:rPr>
      </w:pPr>
      <w:hyperlink r:id="rId746" w:anchor="a602" w:history="1">
        <w:r w:rsidRPr="003433B4">
          <w:rPr>
            <w:rStyle w:val="a8"/>
            <w:rFonts w:ascii="MingLiU_HKSCS" w:eastAsia="MingLiU_HKSCS" w:hAnsi="MingLiU_HKSCS"/>
            <w:sz w:val="28"/>
            <w:szCs w:val="28"/>
            <w:lang w:eastAsia="zh-TW"/>
          </w:rPr>
          <w:t>第六百零二條</w:t>
        </w:r>
      </w:hyperlink>
      <w:r w:rsidRPr="003433B4">
        <w:rPr>
          <w:rFonts w:ascii="MingLiU_HKSCS" w:eastAsia="MingLiU_HKSCS" w:hAnsi="MingLiU_HKSCS"/>
          <w:sz w:val="28"/>
          <w:szCs w:val="28"/>
          <w:lang w:eastAsia="zh-TW"/>
        </w:rPr>
        <w:t xml:space="preserve"> ── 以更有利之條件訂立法律行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747" w:anchor="a603" w:history="1">
        <w:r w:rsidRPr="003433B4">
          <w:rPr>
            <w:rStyle w:val="a8"/>
            <w:rFonts w:ascii="MingLiU_HKSCS" w:eastAsia="MingLiU_HKSCS" w:hAnsi="MingLiU_HKSCS"/>
            <w:sz w:val="28"/>
            <w:szCs w:val="28"/>
            <w:lang w:eastAsia="zh-TW"/>
          </w:rPr>
          <w:t>第六百零三條</w:t>
        </w:r>
      </w:hyperlink>
      <w:r w:rsidRPr="003433B4">
        <w:rPr>
          <w:rFonts w:ascii="MingLiU_HKSCS" w:eastAsia="MingLiU_HKSCS" w:hAnsi="MingLiU_HKSCS"/>
          <w:sz w:val="28"/>
          <w:szCs w:val="28"/>
          <w:lang w:eastAsia="zh-TW"/>
        </w:rPr>
        <w:t xml:space="preserve"> ── 信用交易</w:t>
      </w:r>
    </w:p>
    <w:p w:rsidR="00E3551E" w:rsidRPr="003433B4" w:rsidRDefault="00E3551E" w:rsidP="00E3551E">
      <w:pPr>
        <w:spacing w:after="0"/>
        <w:ind w:left="720"/>
        <w:rPr>
          <w:rFonts w:ascii="MingLiU_HKSCS" w:eastAsia="MingLiU_HKSCS" w:hAnsi="MingLiU_HKSCS"/>
          <w:sz w:val="28"/>
          <w:szCs w:val="28"/>
          <w:lang w:eastAsia="zh-TW"/>
        </w:rPr>
      </w:pPr>
      <w:hyperlink r:id="rId748" w:anchor="a604" w:history="1">
        <w:r w:rsidRPr="003433B4">
          <w:rPr>
            <w:rStyle w:val="a8"/>
            <w:rFonts w:ascii="MingLiU_HKSCS" w:eastAsia="MingLiU_HKSCS" w:hAnsi="MingLiU_HKSCS"/>
            <w:sz w:val="28"/>
            <w:szCs w:val="28"/>
            <w:lang w:eastAsia="zh-TW"/>
          </w:rPr>
          <w:t>第六百零四條</w:t>
        </w:r>
      </w:hyperlink>
      <w:r w:rsidRPr="003433B4">
        <w:rPr>
          <w:rFonts w:ascii="MingLiU_HKSCS" w:eastAsia="MingLiU_HKSCS" w:hAnsi="MingLiU_HKSCS"/>
          <w:sz w:val="28"/>
          <w:szCs w:val="28"/>
          <w:lang w:eastAsia="zh-TW"/>
        </w:rPr>
        <w:t xml:space="preserve"> ── 債權證券之背書</w:t>
      </w:r>
    </w:p>
    <w:p w:rsidR="00E3551E" w:rsidRPr="003433B4" w:rsidRDefault="00E3551E" w:rsidP="00E3551E">
      <w:pPr>
        <w:spacing w:after="0"/>
        <w:ind w:left="720"/>
        <w:rPr>
          <w:rFonts w:ascii="MingLiU_HKSCS" w:eastAsia="MingLiU_HKSCS" w:hAnsi="MingLiU_HKSCS"/>
          <w:sz w:val="28"/>
          <w:szCs w:val="28"/>
          <w:lang w:eastAsia="zh-TW"/>
        </w:rPr>
      </w:pPr>
      <w:hyperlink r:id="rId749" w:anchor="a605" w:history="1">
        <w:r w:rsidRPr="003433B4">
          <w:rPr>
            <w:rStyle w:val="a8"/>
            <w:rFonts w:ascii="MingLiU_HKSCS" w:eastAsia="MingLiU_HKSCS" w:hAnsi="MingLiU_HKSCS"/>
            <w:sz w:val="28"/>
            <w:szCs w:val="28"/>
            <w:lang w:eastAsia="zh-TW"/>
          </w:rPr>
          <w:t>第六百零五條</w:t>
        </w:r>
      </w:hyperlink>
      <w:r w:rsidRPr="003433B4">
        <w:rPr>
          <w:rFonts w:ascii="MingLiU_HKSCS" w:eastAsia="MingLiU_HKSCS" w:hAnsi="MingLiU_HKSCS"/>
          <w:sz w:val="28"/>
          <w:szCs w:val="28"/>
          <w:lang w:eastAsia="zh-TW"/>
        </w:rPr>
        <w:t xml:space="preserve"> ── 向委託人買賣</w:t>
      </w:r>
    </w:p>
    <w:p w:rsidR="00E3551E" w:rsidRPr="003433B4" w:rsidRDefault="00E3551E" w:rsidP="00E3551E">
      <w:pPr>
        <w:spacing w:after="0"/>
        <w:ind w:left="720"/>
        <w:rPr>
          <w:rFonts w:ascii="MingLiU_HKSCS" w:eastAsia="MingLiU_HKSCS" w:hAnsi="MingLiU_HKSCS"/>
          <w:sz w:val="28"/>
          <w:szCs w:val="28"/>
          <w:lang w:eastAsia="zh-TW"/>
        </w:rPr>
      </w:pPr>
      <w:hyperlink r:id="rId750" w:anchor="a606" w:history="1">
        <w:r w:rsidRPr="003433B4">
          <w:rPr>
            <w:rStyle w:val="a8"/>
            <w:rFonts w:ascii="MingLiU_HKSCS" w:eastAsia="MingLiU_HKSCS" w:hAnsi="MingLiU_HKSCS"/>
            <w:sz w:val="28"/>
            <w:szCs w:val="28"/>
            <w:lang w:eastAsia="zh-TW"/>
          </w:rPr>
          <w:t>第六百零六條</w:t>
        </w:r>
      </w:hyperlink>
      <w:r w:rsidRPr="003433B4">
        <w:rPr>
          <w:rFonts w:ascii="MingLiU_HKSCS" w:eastAsia="MingLiU_HKSCS" w:hAnsi="MingLiU_HKSCS"/>
          <w:sz w:val="28"/>
          <w:szCs w:val="28"/>
          <w:lang w:eastAsia="zh-TW"/>
        </w:rPr>
        <w:t xml:space="preserve"> ── 區分貨物之義務</w:t>
      </w:r>
    </w:p>
    <w:p w:rsidR="00E3551E" w:rsidRPr="003433B4" w:rsidRDefault="00E3551E" w:rsidP="00E3551E">
      <w:pPr>
        <w:spacing w:after="0"/>
        <w:ind w:left="720"/>
        <w:rPr>
          <w:rFonts w:ascii="MingLiU_HKSCS" w:eastAsia="MingLiU_HKSCS" w:hAnsi="MingLiU_HKSCS"/>
          <w:sz w:val="28"/>
          <w:szCs w:val="28"/>
          <w:lang w:eastAsia="zh-TW"/>
        </w:rPr>
      </w:pPr>
      <w:hyperlink r:id="rId751" w:anchor="a607" w:history="1">
        <w:r w:rsidRPr="003433B4">
          <w:rPr>
            <w:rStyle w:val="a8"/>
            <w:rFonts w:ascii="MingLiU_HKSCS" w:eastAsia="MingLiU_HKSCS" w:hAnsi="MingLiU_HKSCS"/>
            <w:sz w:val="28"/>
            <w:szCs w:val="28"/>
            <w:lang w:eastAsia="zh-TW"/>
          </w:rPr>
          <w:t>第六百零七條</w:t>
        </w:r>
      </w:hyperlink>
      <w:r w:rsidRPr="003433B4">
        <w:rPr>
          <w:rFonts w:ascii="MingLiU_HKSCS" w:eastAsia="MingLiU_HKSCS" w:hAnsi="MingLiU_HKSCS"/>
          <w:sz w:val="28"/>
          <w:szCs w:val="28"/>
          <w:lang w:eastAsia="zh-TW"/>
        </w:rPr>
        <w:t xml:space="preserve"> ── 關於多名委託人之貨物之法律行</w:t>
      </w:r>
      <w:r w:rsidRPr="003433B4">
        <w:rPr>
          <w:rFonts w:ascii="MingLiU_HKSCS" w:eastAsia="MingLiU_HKSCS" w:hAnsi="MingLiU_HKSCS" w:cs="새굴림" w:hint="eastAsia"/>
          <w:sz w:val="28"/>
          <w:szCs w:val="28"/>
          <w:lang w:eastAsia="zh-TW"/>
        </w:rPr>
        <w:t>為</w:t>
      </w:r>
    </w:p>
    <w:p w:rsidR="00E3551E" w:rsidRPr="003433B4" w:rsidRDefault="00E3551E" w:rsidP="00E3551E">
      <w:pPr>
        <w:spacing w:after="0"/>
        <w:ind w:left="720"/>
        <w:rPr>
          <w:rFonts w:ascii="MingLiU_HKSCS" w:eastAsia="MingLiU_HKSCS" w:hAnsi="MingLiU_HKSCS"/>
          <w:sz w:val="28"/>
          <w:szCs w:val="28"/>
          <w:lang w:eastAsia="zh-TW"/>
        </w:rPr>
      </w:pPr>
      <w:hyperlink r:id="rId752" w:anchor="a608" w:history="1">
        <w:r w:rsidRPr="003433B4">
          <w:rPr>
            <w:rStyle w:val="a8"/>
            <w:rFonts w:ascii="MingLiU_HKSCS" w:eastAsia="MingLiU_HKSCS" w:hAnsi="MingLiU_HKSCS"/>
            <w:sz w:val="28"/>
            <w:szCs w:val="28"/>
            <w:lang w:eastAsia="zh-TW"/>
          </w:rPr>
          <w:t>第六百零八條</w:t>
        </w:r>
      </w:hyperlink>
      <w:r w:rsidRPr="003433B4">
        <w:rPr>
          <w:rFonts w:ascii="MingLiU_HKSCS" w:eastAsia="MingLiU_HKSCS" w:hAnsi="MingLiU_HKSCS"/>
          <w:sz w:val="28"/>
          <w:szCs w:val="28"/>
          <w:lang w:eastAsia="zh-TW"/>
        </w:rPr>
        <w:t xml:space="preserve"> ── 不同來源之信用</w:t>
      </w:r>
    </w:p>
    <w:p w:rsidR="00E3551E" w:rsidRPr="003433B4" w:rsidRDefault="00E3551E" w:rsidP="00E3551E">
      <w:pPr>
        <w:spacing w:after="0"/>
        <w:ind w:left="720"/>
        <w:rPr>
          <w:rFonts w:ascii="MingLiU_HKSCS" w:eastAsia="MingLiU_HKSCS" w:hAnsi="MingLiU_HKSCS"/>
          <w:sz w:val="28"/>
          <w:szCs w:val="28"/>
          <w:lang w:eastAsia="zh-TW"/>
        </w:rPr>
      </w:pPr>
      <w:hyperlink r:id="rId753" w:anchor="a609" w:history="1">
        <w:r w:rsidRPr="003433B4">
          <w:rPr>
            <w:rStyle w:val="a8"/>
            <w:rFonts w:ascii="MingLiU_HKSCS" w:eastAsia="MingLiU_HKSCS" w:hAnsi="MingLiU_HKSCS"/>
            <w:sz w:val="28"/>
            <w:szCs w:val="28"/>
            <w:lang w:eastAsia="zh-TW"/>
          </w:rPr>
          <w:t>第六百零九條</w:t>
        </w:r>
      </w:hyperlink>
      <w:r w:rsidRPr="003433B4">
        <w:rPr>
          <w:rFonts w:ascii="MingLiU_HKSCS" w:eastAsia="MingLiU_HKSCS" w:hAnsi="MingLiU_HKSCS"/>
          <w:sz w:val="28"/>
          <w:szCs w:val="28"/>
          <w:lang w:eastAsia="zh-TW"/>
        </w:rPr>
        <w:t xml:space="preserve"> ── 委託人對物之檢</w:t>
      </w:r>
      <w:r w:rsidRPr="003433B4">
        <w:rPr>
          <w:rFonts w:ascii="MingLiU_HKSCS" w:eastAsia="MingLiU_HKSCS" w:hAnsi="MingLiU_HKSCS" w:cs="새굴림" w:hint="eastAsia"/>
          <w:sz w:val="28"/>
          <w:szCs w:val="28"/>
          <w:lang w:eastAsia="zh-TW"/>
        </w:rPr>
        <w:t>查</w:t>
      </w:r>
    </w:p>
    <w:p w:rsidR="00E3551E" w:rsidRPr="003433B4" w:rsidRDefault="00E3551E" w:rsidP="00E3551E">
      <w:pPr>
        <w:spacing w:after="0"/>
        <w:ind w:left="720"/>
        <w:rPr>
          <w:rFonts w:ascii="MingLiU_HKSCS" w:eastAsia="MingLiU_HKSCS" w:hAnsi="MingLiU_HKSCS"/>
          <w:sz w:val="28"/>
          <w:szCs w:val="28"/>
          <w:lang w:eastAsia="zh-TW"/>
        </w:rPr>
      </w:pPr>
      <w:hyperlink r:id="rId754" w:anchor="a610" w:history="1">
        <w:r w:rsidRPr="003433B4">
          <w:rPr>
            <w:rStyle w:val="a8"/>
            <w:rFonts w:ascii="MingLiU_HKSCS" w:eastAsia="MingLiU_HKSCS" w:hAnsi="MingLiU_HKSCS"/>
            <w:sz w:val="28"/>
            <w:szCs w:val="28"/>
            <w:lang w:eastAsia="zh-TW"/>
          </w:rPr>
          <w:t>第六百一十條</w:t>
        </w:r>
      </w:hyperlink>
      <w:r w:rsidRPr="003433B4">
        <w:rPr>
          <w:rFonts w:ascii="MingLiU_HKSCS" w:eastAsia="MingLiU_HKSCS" w:hAnsi="MingLiU_HKSCS"/>
          <w:sz w:val="28"/>
          <w:szCs w:val="28"/>
          <w:lang w:eastAsia="zh-TW"/>
        </w:rPr>
        <w:t xml:space="preserve"> ── 委託人之遲延</w:t>
      </w:r>
    </w:p>
    <w:p w:rsidR="00E3551E" w:rsidRPr="003433B4" w:rsidRDefault="00E3551E" w:rsidP="00E3551E">
      <w:pPr>
        <w:spacing w:after="0"/>
        <w:ind w:left="720"/>
        <w:rPr>
          <w:rFonts w:ascii="MingLiU_HKSCS" w:eastAsia="MingLiU_HKSCS" w:hAnsi="MingLiU_HKSCS"/>
          <w:sz w:val="28"/>
          <w:szCs w:val="28"/>
          <w:lang w:eastAsia="zh-TW"/>
        </w:rPr>
      </w:pPr>
      <w:hyperlink r:id="rId755" w:anchor="a611" w:history="1">
        <w:r w:rsidRPr="003433B4">
          <w:rPr>
            <w:rStyle w:val="a8"/>
            <w:rFonts w:ascii="MingLiU_HKSCS" w:eastAsia="MingLiU_HKSCS" w:hAnsi="MingLiU_HKSCS"/>
            <w:sz w:val="28"/>
            <w:szCs w:val="28"/>
            <w:lang w:eastAsia="zh-TW"/>
          </w:rPr>
          <w:t>第六百一十一條</w:t>
        </w:r>
      </w:hyperlink>
      <w:r w:rsidRPr="003433B4">
        <w:rPr>
          <w:rFonts w:ascii="MingLiU_HKSCS" w:eastAsia="MingLiU_HKSCS" w:hAnsi="MingLiU_HKSCS"/>
          <w:sz w:val="28"/>
          <w:szCs w:val="28"/>
          <w:lang w:eastAsia="zh-TW"/>
        </w:rPr>
        <w:t xml:space="preserve"> ── 回報</w:t>
      </w:r>
    </w:p>
    <w:p w:rsidR="00E3551E" w:rsidRPr="003433B4" w:rsidRDefault="00E3551E" w:rsidP="00E3551E">
      <w:pPr>
        <w:spacing w:after="0"/>
        <w:ind w:left="720"/>
        <w:rPr>
          <w:rFonts w:ascii="MingLiU_HKSCS" w:eastAsia="MingLiU_HKSCS" w:hAnsi="MingLiU_HKSCS"/>
          <w:sz w:val="28"/>
          <w:szCs w:val="28"/>
          <w:lang w:eastAsia="zh-TW"/>
        </w:rPr>
      </w:pPr>
      <w:hyperlink r:id="rId756" w:anchor="a612" w:history="1">
        <w:r w:rsidRPr="003433B4">
          <w:rPr>
            <w:rStyle w:val="a8"/>
            <w:rFonts w:ascii="MingLiU_HKSCS" w:eastAsia="MingLiU_HKSCS" w:hAnsi="MingLiU_HKSCS"/>
            <w:sz w:val="28"/>
            <w:szCs w:val="28"/>
            <w:lang w:eastAsia="zh-TW"/>
          </w:rPr>
          <w:t>第六百一十二條</w:t>
        </w:r>
      </w:hyperlink>
      <w:r w:rsidRPr="003433B4">
        <w:rPr>
          <w:rFonts w:ascii="MingLiU_HKSCS" w:eastAsia="MingLiU_HKSCS" w:hAnsi="MingLiU_HKSCS"/>
          <w:sz w:val="28"/>
          <w:szCs w:val="28"/>
          <w:lang w:eastAsia="zh-TW"/>
        </w:rPr>
        <w:t xml:space="preserve"> ── 回報權之取得</w:t>
      </w:r>
    </w:p>
    <w:p w:rsidR="00E3551E" w:rsidRPr="003433B4" w:rsidRDefault="00E3551E" w:rsidP="00E3551E">
      <w:pPr>
        <w:spacing w:after="0"/>
        <w:ind w:left="720"/>
        <w:rPr>
          <w:rFonts w:ascii="MingLiU_HKSCS" w:eastAsia="MingLiU_HKSCS" w:hAnsi="MingLiU_HKSCS"/>
          <w:sz w:val="28"/>
          <w:szCs w:val="28"/>
          <w:lang w:eastAsia="zh-TW"/>
        </w:rPr>
      </w:pPr>
      <w:hyperlink r:id="rId757" w:anchor="a613" w:history="1">
        <w:r w:rsidRPr="003433B4">
          <w:rPr>
            <w:rStyle w:val="a8"/>
            <w:rFonts w:ascii="MingLiU_HKSCS" w:eastAsia="MingLiU_HKSCS" w:hAnsi="MingLiU_HKSCS"/>
            <w:sz w:val="28"/>
            <w:szCs w:val="28"/>
            <w:lang w:eastAsia="zh-TW"/>
          </w:rPr>
          <w:t>第六百一十三條</w:t>
        </w:r>
      </w:hyperlink>
      <w:r w:rsidRPr="003433B4">
        <w:rPr>
          <w:rFonts w:ascii="MingLiU_HKSCS" w:eastAsia="MingLiU_HKSCS" w:hAnsi="MingLiU_HKSCS"/>
          <w:sz w:val="28"/>
          <w:szCs w:val="28"/>
          <w:lang w:eastAsia="zh-TW"/>
        </w:rPr>
        <w:t xml:space="preserve"> ── 開支</w:t>
      </w:r>
    </w:p>
    <w:p w:rsidR="00E3551E" w:rsidRPr="003433B4" w:rsidRDefault="00E3551E" w:rsidP="00E3551E">
      <w:pPr>
        <w:spacing w:after="0"/>
        <w:ind w:left="720"/>
        <w:rPr>
          <w:rFonts w:ascii="MingLiU_HKSCS" w:eastAsia="MingLiU_HKSCS" w:hAnsi="MingLiU_HKSCS"/>
          <w:sz w:val="28"/>
          <w:szCs w:val="28"/>
          <w:lang w:eastAsia="zh-TW"/>
        </w:rPr>
      </w:pPr>
      <w:hyperlink r:id="rId758" w:anchor="a614" w:history="1">
        <w:r w:rsidRPr="003433B4">
          <w:rPr>
            <w:rStyle w:val="a8"/>
            <w:rFonts w:ascii="MingLiU_HKSCS" w:eastAsia="MingLiU_HKSCS" w:hAnsi="MingLiU_HKSCS"/>
            <w:sz w:val="28"/>
            <w:szCs w:val="28"/>
            <w:lang w:eastAsia="zh-TW"/>
          </w:rPr>
          <w:t>第六百一十四條</w:t>
        </w:r>
      </w:hyperlink>
      <w:r w:rsidRPr="003433B4">
        <w:rPr>
          <w:rFonts w:ascii="MingLiU_HKSCS" w:eastAsia="MingLiU_HKSCS" w:hAnsi="MingLiU_HKSCS"/>
          <w:sz w:val="28"/>
          <w:szCs w:val="28"/>
          <w:lang w:eastAsia="zh-TW"/>
        </w:rPr>
        <w:t xml:space="preserve"> ── 留置權</w:t>
      </w:r>
    </w:p>
    <w:p w:rsidR="00E3551E" w:rsidRPr="003433B4" w:rsidRDefault="00E3551E" w:rsidP="00E3551E">
      <w:pPr>
        <w:spacing w:after="0"/>
        <w:ind w:left="720"/>
        <w:rPr>
          <w:rFonts w:ascii="MingLiU_HKSCS" w:eastAsia="MingLiU_HKSCS" w:hAnsi="MingLiU_HKSCS"/>
          <w:sz w:val="28"/>
          <w:szCs w:val="28"/>
          <w:lang w:eastAsia="zh-TW"/>
        </w:rPr>
      </w:pPr>
      <w:hyperlink r:id="rId759" w:anchor="a615" w:history="1">
        <w:r w:rsidRPr="003433B4">
          <w:rPr>
            <w:rStyle w:val="a8"/>
            <w:rFonts w:ascii="MingLiU_HKSCS" w:eastAsia="MingLiU_HKSCS" w:hAnsi="MingLiU_HKSCS"/>
            <w:sz w:val="28"/>
            <w:szCs w:val="28"/>
            <w:lang w:eastAsia="zh-TW"/>
          </w:rPr>
          <w:t>第六百一十五條</w:t>
        </w:r>
      </w:hyperlink>
      <w:r w:rsidRPr="003433B4">
        <w:rPr>
          <w:rFonts w:ascii="MingLiU_HKSCS" w:eastAsia="MingLiU_HKSCS" w:hAnsi="MingLiU_HKSCS"/>
          <w:sz w:val="28"/>
          <w:szCs w:val="28"/>
          <w:lang w:eastAsia="zh-TW"/>
        </w:rPr>
        <w:t xml:space="preserve"> ── 與其他法律行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有關之行紀合同</w:t>
      </w:r>
    </w:p>
    <w:p w:rsidR="00E3551E" w:rsidRPr="003433B4" w:rsidRDefault="00E3551E" w:rsidP="00E3551E">
      <w:pPr>
        <w:spacing w:after="0"/>
        <w:ind w:left="720"/>
        <w:rPr>
          <w:rFonts w:ascii="MingLiU_HKSCS" w:eastAsia="MingLiU_HKSCS" w:hAnsi="MingLiU_HKSCS"/>
          <w:sz w:val="28"/>
          <w:szCs w:val="28"/>
          <w:lang w:eastAsia="zh-TW"/>
        </w:rPr>
      </w:pPr>
      <w:hyperlink r:id="rId760" w:anchor="l3t5" w:history="1">
        <w:r w:rsidRPr="003433B4">
          <w:rPr>
            <w:rStyle w:val="a8"/>
            <w:rFonts w:ascii="MingLiU_HKSCS" w:eastAsia="MingLiU_HKSCS" w:hAnsi="MingLiU_HKSCS"/>
            <w:sz w:val="28"/>
            <w:szCs w:val="28"/>
            <w:lang w:eastAsia="zh-TW"/>
          </w:rPr>
          <w:t>第五編</w:t>
        </w:r>
      </w:hyperlink>
      <w:r w:rsidRPr="003433B4">
        <w:rPr>
          <w:rFonts w:ascii="MingLiU_HKSCS" w:eastAsia="MingLiU_HKSCS" w:hAnsi="MingLiU_HKSCS"/>
          <w:b/>
          <w:bCs/>
          <w:sz w:val="28"/>
          <w:szCs w:val="28"/>
          <w:lang w:eastAsia="zh-TW"/>
        </w:rPr>
        <w:t xml:space="preserve"> ── 承攬運送合同</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761" w:anchor="a616" w:history="1">
        <w:r w:rsidRPr="003433B4">
          <w:rPr>
            <w:rStyle w:val="a8"/>
            <w:rFonts w:ascii="MingLiU_HKSCS" w:eastAsia="MingLiU_HKSCS" w:hAnsi="MingLiU_HKSCS"/>
            <w:sz w:val="28"/>
            <w:szCs w:val="28"/>
            <w:lang w:eastAsia="zh-TW"/>
          </w:rPr>
          <w:t>第六百一十六條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762" w:anchor="a617" w:history="1">
        <w:r w:rsidRPr="003433B4">
          <w:rPr>
            <w:rStyle w:val="a8"/>
            <w:rFonts w:ascii="MingLiU_HKSCS" w:eastAsia="MingLiU_HKSCS" w:hAnsi="MingLiU_HKSCS"/>
            <w:sz w:val="28"/>
            <w:szCs w:val="28"/>
            <w:lang w:eastAsia="zh-TW"/>
          </w:rPr>
          <w:t>第六百一十七條</w:t>
        </w:r>
      </w:hyperlink>
      <w:r w:rsidRPr="003433B4">
        <w:rPr>
          <w:rFonts w:ascii="MingLiU_HKSCS" w:eastAsia="MingLiU_HKSCS" w:hAnsi="MingLiU_HKSCS"/>
          <w:sz w:val="28"/>
          <w:szCs w:val="28"/>
          <w:lang w:eastAsia="zh-TW"/>
        </w:rPr>
        <w:t xml:space="preserve"> ── 撤回</w:t>
      </w:r>
    </w:p>
    <w:p w:rsidR="00E3551E" w:rsidRPr="003433B4" w:rsidRDefault="00E3551E" w:rsidP="00E3551E">
      <w:pPr>
        <w:spacing w:after="0"/>
        <w:ind w:left="720"/>
        <w:rPr>
          <w:rFonts w:ascii="MingLiU_HKSCS" w:eastAsia="MingLiU_HKSCS" w:hAnsi="MingLiU_HKSCS"/>
          <w:sz w:val="28"/>
          <w:szCs w:val="28"/>
          <w:lang w:eastAsia="zh-TW"/>
        </w:rPr>
      </w:pPr>
      <w:hyperlink r:id="rId763" w:anchor="a618" w:history="1">
        <w:r w:rsidRPr="003433B4">
          <w:rPr>
            <w:rStyle w:val="a8"/>
            <w:rFonts w:ascii="MingLiU_HKSCS" w:eastAsia="MingLiU_HKSCS" w:hAnsi="MingLiU_HKSCS"/>
            <w:sz w:val="28"/>
            <w:szCs w:val="28"/>
            <w:lang w:eastAsia="zh-TW"/>
          </w:rPr>
          <w:t>第六百一十八條</w:t>
        </w:r>
      </w:hyperlink>
      <w:r w:rsidRPr="003433B4">
        <w:rPr>
          <w:rFonts w:ascii="MingLiU_HKSCS" w:eastAsia="MingLiU_HKSCS" w:hAnsi="MingLiU_HKSCS"/>
          <w:sz w:val="28"/>
          <w:szCs w:val="28"/>
          <w:lang w:eastAsia="zh-TW"/>
        </w:rPr>
        <w:t xml:space="preserve"> ── 承攬運送人之義務</w:t>
      </w:r>
    </w:p>
    <w:p w:rsidR="00E3551E" w:rsidRPr="003433B4" w:rsidRDefault="00E3551E" w:rsidP="00E3551E">
      <w:pPr>
        <w:spacing w:after="0"/>
        <w:ind w:left="720"/>
        <w:rPr>
          <w:rFonts w:ascii="MingLiU_HKSCS" w:eastAsia="MingLiU_HKSCS" w:hAnsi="MingLiU_HKSCS"/>
          <w:sz w:val="28"/>
          <w:szCs w:val="28"/>
          <w:lang w:eastAsia="zh-TW"/>
        </w:rPr>
      </w:pPr>
      <w:hyperlink r:id="rId764" w:anchor="a619" w:history="1">
        <w:r w:rsidRPr="003433B4">
          <w:rPr>
            <w:rStyle w:val="a8"/>
            <w:rFonts w:ascii="MingLiU_HKSCS" w:eastAsia="MingLiU_HKSCS" w:hAnsi="MingLiU_HKSCS"/>
            <w:sz w:val="28"/>
            <w:szCs w:val="28"/>
            <w:lang w:eastAsia="zh-TW"/>
          </w:rPr>
          <w:t>第六百一十九條</w:t>
        </w:r>
      </w:hyperlink>
      <w:r w:rsidRPr="003433B4">
        <w:rPr>
          <w:rFonts w:ascii="MingLiU_HKSCS" w:eastAsia="MingLiU_HKSCS" w:hAnsi="MingLiU_HKSCS"/>
          <w:sz w:val="28"/>
          <w:szCs w:val="28"/>
          <w:lang w:eastAsia="zh-TW"/>
        </w:rPr>
        <w:t xml:space="preserve"> ── 承攬運送人之權利</w:t>
      </w:r>
    </w:p>
    <w:p w:rsidR="00E3551E" w:rsidRPr="003433B4" w:rsidRDefault="00E3551E" w:rsidP="00E3551E">
      <w:pPr>
        <w:spacing w:after="0"/>
        <w:ind w:left="720"/>
        <w:rPr>
          <w:rFonts w:ascii="MingLiU_HKSCS" w:eastAsia="MingLiU_HKSCS" w:hAnsi="MingLiU_HKSCS"/>
          <w:sz w:val="28"/>
          <w:szCs w:val="28"/>
          <w:lang w:eastAsia="zh-TW"/>
        </w:rPr>
      </w:pPr>
      <w:hyperlink r:id="rId765" w:anchor="a620" w:history="1">
        <w:r w:rsidRPr="003433B4">
          <w:rPr>
            <w:rStyle w:val="a8"/>
            <w:rFonts w:ascii="MingLiU_HKSCS" w:eastAsia="MingLiU_HKSCS" w:hAnsi="MingLiU_HKSCS"/>
            <w:sz w:val="28"/>
            <w:szCs w:val="28"/>
            <w:lang w:eastAsia="zh-TW"/>
          </w:rPr>
          <w:t>第六百二十條</w:t>
        </w:r>
      </w:hyperlink>
      <w:r w:rsidRPr="003433B4">
        <w:rPr>
          <w:rFonts w:ascii="MingLiU_HKSCS" w:eastAsia="MingLiU_HKSCS" w:hAnsi="MingLiU_HKSCS"/>
          <w:sz w:val="28"/>
          <w:szCs w:val="28"/>
          <w:lang w:eastAsia="zh-TW"/>
        </w:rPr>
        <w:t xml:space="preserve"> ── 運送責任之推定</w:t>
      </w:r>
    </w:p>
    <w:p w:rsidR="00E3551E" w:rsidRPr="003433B4" w:rsidRDefault="00E3551E" w:rsidP="00E3551E">
      <w:pPr>
        <w:spacing w:after="0"/>
        <w:ind w:left="720"/>
        <w:rPr>
          <w:rFonts w:ascii="MingLiU_HKSCS" w:eastAsia="MingLiU_HKSCS" w:hAnsi="MingLiU_HKSCS"/>
          <w:sz w:val="28"/>
          <w:szCs w:val="28"/>
          <w:lang w:eastAsia="zh-TW"/>
        </w:rPr>
      </w:pPr>
      <w:hyperlink r:id="rId766" w:anchor="a621" w:history="1">
        <w:r w:rsidRPr="003433B4">
          <w:rPr>
            <w:rStyle w:val="a8"/>
            <w:rFonts w:ascii="MingLiU_HKSCS" w:eastAsia="MingLiU_HKSCS" w:hAnsi="MingLiU_HKSCS"/>
            <w:sz w:val="28"/>
            <w:szCs w:val="28"/>
            <w:lang w:eastAsia="zh-TW"/>
          </w:rPr>
          <w:t>第六百二十一條</w:t>
        </w:r>
      </w:hyperlink>
      <w:r w:rsidRPr="003433B4">
        <w:rPr>
          <w:rFonts w:ascii="MingLiU_HKSCS" w:eastAsia="MingLiU_HKSCS" w:hAnsi="MingLiU_HKSCS"/>
          <w:sz w:val="28"/>
          <w:szCs w:val="28"/>
          <w:lang w:eastAsia="zh-TW"/>
        </w:rPr>
        <w:t xml:space="preserve"> ── 補充制度</w:t>
      </w:r>
    </w:p>
    <w:p w:rsidR="00E3551E" w:rsidRPr="003433B4" w:rsidRDefault="00E3551E" w:rsidP="00E3551E">
      <w:pPr>
        <w:spacing w:after="0"/>
        <w:ind w:left="720"/>
        <w:rPr>
          <w:rFonts w:ascii="MingLiU_HKSCS" w:eastAsia="MingLiU_HKSCS" w:hAnsi="MingLiU_HKSCS"/>
          <w:sz w:val="28"/>
          <w:szCs w:val="28"/>
          <w:lang w:eastAsia="zh-TW"/>
        </w:rPr>
      </w:pPr>
      <w:hyperlink r:id="rId767" w:anchor="l3t6" w:history="1">
        <w:r w:rsidRPr="003433B4">
          <w:rPr>
            <w:rStyle w:val="a8"/>
            <w:rFonts w:ascii="MingLiU_HKSCS" w:eastAsia="MingLiU_HKSCS" w:hAnsi="MingLiU_HKSCS"/>
            <w:sz w:val="28"/>
            <w:szCs w:val="28"/>
            <w:lang w:eastAsia="zh-TW"/>
          </w:rPr>
          <w:t>第六編</w:t>
        </w:r>
      </w:hyperlink>
      <w:r w:rsidRPr="003433B4">
        <w:rPr>
          <w:rFonts w:ascii="MingLiU_HKSCS" w:eastAsia="MingLiU_HKSCS" w:hAnsi="MingLiU_HKSCS"/>
          <w:b/>
          <w:bCs/>
          <w:sz w:val="28"/>
          <w:szCs w:val="28"/>
          <w:lang w:eastAsia="zh-TW"/>
        </w:rPr>
        <w:t xml:space="preserve"> ── 代辦商合同</w:t>
      </w:r>
    </w:p>
    <w:p w:rsidR="00E3551E" w:rsidRPr="003433B4" w:rsidRDefault="00E3551E" w:rsidP="00E3551E">
      <w:pPr>
        <w:spacing w:after="0"/>
        <w:ind w:left="720"/>
        <w:rPr>
          <w:rFonts w:ascii="MingLiU_HKSCS" w:eastAsia="MingLiU_HKSCS" w:hAnsi="MingLiU_HKSCS"/>
          <w:sz w:val="28"/>
          <w:szCs w:val="28"/>
          <w:lang w:eastAsia="zh-TW"/>
        </w:rPr>
      </w:pPr>
      <w:hyperlink r:id="rId768" w:anchor="c1622"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769" w:anchor="a622" w:history="1">
        <w:r w:rsidRPr="003433B4">
          <w:rPr>
            <w:rStyle w:val="a8"/>
            <w:rFonts w:ascii="MingLiU_HKSCS" w:eastAsia="MingLiU_HKSCS" w:hAnsi="MingLiU_HKSCS"/>
            <w:sz w:val="28"/>
            <w:szCs w:val="28"/>
            <w:lang w:eastAsia="zh-TW"/>
          </w:rPr>
          <w:t>第六百二十二條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念及方式</w:t>
      </w:r>
    </w:p>
    <w:p w:rsidR="00E3551E" w:rsidRPr="003433B4" w:rsidRDefault="00E3551E" w:rsidP="00E3551E">
      <w:pPr>
        <w:spacing w:after="0"/>
        <w:ind w:left="720"/>
        <w:rPr>
          <w:rFonts w:ascii="MingLiU_HKSCS" w:eastAsia="MingLiU_HKSCS" w:hAnsi="MingLiU_HKSCS"/>
          <w:sz w:val="28"/>
          <w:szCs w:val="28"/>
          <w:lang w:eastAsia="zh-TW"/>
        </w:rPr>
      </w:pPr>
      <w:hyperlink r:id="rId770" w:anchor="a623" w:history="1">
        <w:r w:rsidRPr="003433B4">
          <w:rPr>
            <w:rStyle w:val="a8"/>
            <w:rFonts w:ascii="MingLiU_HKSCS" w:eastAsia="MingLiU_HKSCS" w:hAnsi="MingLiU_HKSCS"/>
            <w:sz w:val="28"/>
            <w:szCs w:val="28"/>
            <w:lang w:eastAsia="zh-TW"/>
          </w:rPr>
          <w:t>第六百二十三條</w:t>
        </w:r>
      </w:hyperlink>
      <w:r w:rsidRPr="003433B4">
        <w:rPr>
          <w:rFonts w:ascii="MingLiU_HKSCS" w:eastAsia="MingLiU_HKSCS" w:hAnsi="MingLiU_HKSCS"/>
          <w:sz w:val="28"/>
          <w:szCs w:val="28"/>
          <w:lang w:eastAsia="zh-TW"/>
        </w:rPr>
        <w:t xml:space="preserve"> ── 具代理權之代辦商</w:t>
      </w:r>
    </w:p>
    <w:p w:rsidR="00E3551E" w:rsidRPr="003433B4" w:rsidRDefault="00E3551E" w:rsidP="00E3551E">
      <w:pPr>
        <w:spacing w:after="0"/>
        <w:ind w:left="720"/>
        <w:rPr>
          <w:rFonts w:ascii="MingLiU_HKSCS" w:eastAsia="MingLiU_HKSCS" w:hAnsi="MingLiU_HKSCS"/>
          <w:sz w:val="28"/>
          <w:szCs w:val="28"/>
          <w:lang w:eastAsia="zh-TW"/>
        </w:rPr>
      </w:pPr>
      <w:hyperlink r:id="rId771" w:anchor="a624" w:history="1">
        <w:r w:rsidRPr="003433B4">
          <w:rPr>
            <w:rStyle w:val="a8"/>
            <w:rFonts w:ascii="MingLiU_HKSCS" w:eastAsia="MingLiU_HKSCS" w:hAnsi="MingLiU_HKSCS"/>
            <w:sz w:val="28"/>
            <w:szCs w:val="28"/>
            <w:lang w:eastAsia="zh-TW"/>
          </w:rPr>
          <w:t>第六百二十四條</w:t>
        </w:r>
      </w:hyperlink>
      <w:r w:rsidRPr="003433B4">
        <w:rPr>
          <w:rFonts w:ascii="MingLiU_HKSCS" w:eastAsia="MingLiU_HKSCS" w:hAnsi="MingLiU_HKSCS"/>
          <w:sz w:val="28"/>
          <w:szCs w:val="28"/>
          <w:lang w:eastAsia="zh-TW"/>
        </w:rPr>
        <w:t xml:space="preserve"> ── 債款之收取</w:t>
      </w:r>
    </w:p>
    <w:p w:rsidR="00E3551E" w:rsidRPr="003433B4" w:rsidRDefault="00E3551E" w:rsidP="00E3551E">
      <w:pPr>
        <w:spacing w:after="0"/>
        <w:ind w:left="720"/>
        <w:rPr>
          <w:rFonts w:ascii="MingLiU_HKSCS" w:eastAsia="MingLiU_HKSCS" w:hAnsi="MingLiU_HKSCS"/>
          <w:sz w:val="28"/>
          <w:szCs w:val="28"/>
          <w:lang w:eastAsia="zh-TW"/>
        </w:rPr>
      </w:pPr>
      <w:hyperlink r:id="rId772" w:anchor="a625" w:history="1">
        <w:r w:rsidRPr="003433B4">
          <w:rPr>
            <w:rStyle w:val="a8"/>
            <w:rFonts w:ascii="MingLiU_HKSCS" w:eastAsia="MingLiU_HKSCS" w:hAnsi="MingLiU_HKSCS"/>
            <w:sz w:val="28"/>
            <w:szCs w:val="28"/>
            <w:lang w:eastAsia="zh-TW"/>
          </w:rPr>
          <w:t>第六百二十五條</w:t>
        </w:r>
      </w:hyperlink>
      <w:r w:rsidRPr="003433B4">
        <w:rPr>
          <w:rFonts w:ascii="MingLiU_HKSCS" w:eastAsia="MingLiU_HKSCS" w:hAnsi="MingLiU_HKSCS"/>
          <w:sz w:val="28"/>
          <w:szCs w:val="28"/>
          <w:lang w:eastAsia="zh-TW"/>
        </w:rPr>
        <w:t xml:space="preserve"> ── 有專屬權之代辦商</w:t>
      </w:r>
    </w:p>
    <w:p w:rsidR="00E3551E" w:rsidRPr="003433B4" w:rsidRDefault="00E3551E" w:rsidP="00E3551E">
      <w:pPr>
        <w:spacing w:after="0"/>
        <w:ind w:left="720"/>
        <w:rPr>
          <w:rFonts w:ascii="MingLiU_HKSCS" w:eastAsia="MingLiU_HKSCS" w:hAnsi="MingLiU_HKSCS"/>
          <w:sz w:val="28"/>
          <w:szCs w:val="28"/>
          <w:lang w:eastAsia="zh-TW"/>
        </w:rPr>
      </w:pPr>
      <w:hyperlink r:id="rId773" w:anchor="a626" w:history="1">
        <w:r w:rsidRPr="003433B4">
          <w:rPr>
            <w:rStyle w:val="a8"/>
            <w:rFonts w:ascii="MingLiU_HKSCS" w:eastAsia="MingLiU_HKSCS" w:hAnsi="MingLiU_HKSCS"/>
            <w:sz w:val="28"/>
            <w:szCs w:val="28"/>
            <w:lang w:eastAsia="zh-TW"/>
          </w:rPr>
          <w:t>第六百二十六條</w:t>
        </w:r>
      </w:hyperlink>
      <w:r w:rsidRPr="003433B4">
        <w:rPr>
          <w:rFonts w:ascii="MingLiU_HKSCS" w:eastAsia="MingLiU_HKSCS" w:hAnsi="MingLiU_HKSCS"/>
          <w:sz w:val="28"/>
          <w:szCs w:val="28"/>
          <w:lang w:eastAsia="zh-TW"/>
        </w:rPr>
        <w:t xml:space="preserve"> ── 轉代辦</w:t>
      </w:r>
    </w:p>
    <w:p w:rsidR="00E3551E" w:rsidRPr="003433B4" w:rsidRDefault="00E3551E" w:rsidP="00E3551E">
      <w:pPr>
        <w:spacing w:after="0"/>
        <w:ind w:left="720"/>
        <w:rPr>
          <w:rFonts w:ascii="MingLiU_HKSCS" w:eastAsia="MingLiU_HKSCS" w:hAnsi="MingLiU_HKSCS"/>
          <w:sz w:val="28"/>
          <w:szCs w:val="28"/>
          <w:lang w:eastAsia="zh-TW"/>
        </w:rPr>
      </w:pPr>
      <w:hyperlink r:id="rId774" w:anchor="c2a627"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當事人之權利及義務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775" w:anchor="s1a627"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代辦商之義務</w:t>
      </w:r>
    </w:p>
    <w:p w:rsidR="00E3551E" w:rsidRPr="003433B4" w:rsidRDefault="00E3551E" w:rsidP="00E3551E">
      <w:pPr>
        <w:spacing w:after="0"/>
        <w:ind w:left="720"/>
        <w:rPr>
          <w:rFonts w:ascii="MingLiU_HKSCS" w:eastAsia="MingLiU_HKSCS" w:hAnsi="MingLiU_HKSCS"/>
          <w:sz w:val="28"/>
          <w:szCs w:val="28"/>
          <w:lang w:eastAsia="zh-TW"/>
        </w:rPr>
      </w:pPr>
      <w:hyperlink r:id="rId776" w:anchor="a627" w:history="1">
        <w:r w:rsidRPr="003433B4">
          <w:rPr>
            <w:rStyle w:val="a8"/>
            <w:rFonts w:ascii="MingLiU_HKSCS" w:eastAsia="MingLiU_HKSCS" w:hAnsi="MingLiU_HKSCS"/>
            <w:sz w:val="28"/>
            <w:szCs w:val="28"/>
            <w:lang w:eastAsia="zh-TW"/>
          </w:rPr>
          <w:t>第六百二十七條</w:t>
        </w:r>
      </w:hyperlink>
      <w:r w:rsidRPr="003433B4">
        <w:rPr>
          <w:rFonts w:ascii="MingLiU_HKSCS" w:eastAsia="MingLiU_HKSCS" w:hAnsi="MingLiU_HKSCS"/>
          <w:sz w:val="28"/>
          <w:szCs w:val="28"/>
          <w:lang w:eastAsia="zh-TW"/>
        </w:rPr>
        <w:t xml:space="preserve"> ── 一般原則</w:t>
      </w:r>
    </w:p>
    <w:p w:rsidR="00E3551E" w:rsidRPr="003433B4" w:rsidRDefault="00E3551E" w:rsidP="00E3551E">
      <w:pPr>
        <w:spacing w:after="0"/>
        <w:ind w:left="720"/>
        <w:rPr>
          <w:rFonts w:ascii="MingLiU_HKSCS" w:eastAsia="MingLiU_HKSCS" w:hAnsi="MingLiU_HKSCS"/>
          <w:sz w:val="28"/>
          <w:szCs w:val="28"/>
          <w:lang w:eastAsia="zh-TW"/>
        </w:rPr>
      </w:pPr>
      <w:hyperlink r:id="rId777" w:anchor="a628" w:history="1">
        <w:r w:rsidRPr="003433B4">
          <w:rPr>
            <w:rStyle w:val="a8"/>
            <w:rFonts w:ascii="MingLiU_HKSCS" w:eastAsia="MingLiU_HKSCS" w:hAnsi="MingLiU_HKSCS"/>
            <w:sz w:val="28"/>
            <w:szCs w:val="28"/>
            <w:lang w:eastAsia="zh-TW"/>
          </w:rPr>
          <w:t>第六百二十八條</w:t>
        </w:r>
      </w:hyperlink>
      <w:r w:rsidRPr="003433B4">
        <w:rPr>
          <w:rFonts w:ascii="MingLiU_HKSCS" w:eastAsia="MingLiU_HKSCS" w:hAnsi="MingLiU_HKSCS"/>
          <w:sz w:val="28"/>
          <w:szCs w:val="28"/>
          <w:lang w:eastAsia="zh-TW"/>
        </w:rPr>
        <w:t xml:space="preserve"> ── 列</w:t>
      </w:r>
      <w:r w:rsidRPr="003433B4">
        <w:rPr>
          <w:rFonts w:ascii="MingLiU_HKSCS" w:eastAsia="MingLiU_HKSCS" w:hAnsi="MingLiU_HKSCS" w:cs="새굴림" w:hint="eastAsia"/>
          <w:sz w:val="28"/>
          <w:szCs w:val="28"/>
          <w:lang w:eastAsia="zh-TW"/>
        </w:rPr>
        <w:t>舉</w:t>
      </w:r>
    </w:p>
    <w:p w:rsidR="00E3551E" w:rsidRPr="003433B4" w:rsidRDefault="00E3551E" w:rsidP="00E3551E">
      <w:pPr>
        <w:spacing w:after="0"/>
        <w:ind w:left="720"/>
        <w:rPr>
          <w:rFonts w:ascii="MingLiU_HKSCS" w:eastAsia="MingLiU_HKSCS" w:hAnsi="MingLiU_HKSCS"/>
          <w:sz w:val="28"/>
          <w:szCs w:val="28"/>
          <w:lang w:eastAsia="zh-TW"/>
        </w:rPr>
      </w:pPr>
      <w:hyperlink r:id="rId778" w:anchor="a629" w:history="1">
        <w:r w:rsidRPr="003433B4">
          <w:rPr>
            <w:rStyle w:val="a8"/>
            <w:rFonts w:ascii="MingLiU_HKSCS" w:eastAsia="MingLiU_HKSCS" w:hAnsi="MingLiU_HKSCS"/>
            <w:sz w:val="28"/>
            <w:szCs w:val="28"/>
            <w:lang w:eastAsia="zh-TW"/>
          </w:rPr>
          <w:t>第六百二十九條</w:t>
        </w:r>
      </w:hyperlink>
      <w:r w:rsidRPr="003433B4">
        <w:rPr>
          <w:rFonts w:ascii="MingLiU_HKSCS" w:eastAsia="MingLiU_HKSCS" w:hAnsi="MingLiU_HKSCS"/>
          <w:sz w:val="28"/>
          <w:szCs w:val="28"/>
          <w:lang w:eastAsia="zh-TW"/>
        </w:rPr>
        <w:t xml:space="preserve"> ── 保密義務</w:t>
      </w:r>
    </w:p>
    <w:p w:rsidR="00E3551E" w:rsidRPr="003433B4" w:rsidRDefault="00E3551E" w:rsidP="00E3551E">
      <w:pPr>
        <w:spacing w:after="0"/>
        <w:ind w:left="720"/>
        <w:rPr>
          <w:rFonts w:ascii="MingLiU_HKSCS" w:eastAsia="MingLiU_HKSCS" w:hAnsi="MingLiU_HKSCS"/>
          <w:sz w:val="28"/>
          <w:szCs w:val="28"/>
          <w:lang w:eastAsia="zh-TW"/>
        </w:rPr>
      </w:pPr>
      <w:hyperlink r:id="rId779" w:anchor="a630" w:history="1">
        <w:r w:rsidRPr="003433B4">
          <w:rPr>
            <w:rStyle w:val="a8"/>
            <w:rFonts w:ascii="MingLiU_HKSCS" w:eastAsia="MingLiU_HKSCS" w:hAnsi="MingLiU_HKSCS"/>
            <w:sz w:val="28"/>
            <w:szCs w:val="28"/>
            <w:lang w:eastAsia="zh-TW"/>
          </w:rPr>
          <w:t>第六百三十條</w:t>
        </w:r>
      </w:hyperlink>
      <w:r w:rsidRPr="003433B4">
        <w:rPr>
          <w:rFonts w:ascii="MingLiU_HKSCS" w:eastAsia="MingLiU_HKSCS" w:hAnsi="MingLiU_HKSCS"/>
          <w:sz w:val="28"/>
          <w:szCs w:val="28"/>
          <w:lang w:eastAsia="zh-TW"/>
        </w:rPr>
        <w:t xml:space="preserve"> ── 不競業義務</w:t>
      </w:r>
    </w:p>
    <w:p w:rsidR="00E3551E" w:rsidRPr="003433B4" w:rsidRDefault="00E3551E" w:rsidP="00E3551E">
      <w:pPr>
        <w:spacing w:after="0"/>
        <w:ind w:left="720"/>
        <w:rPr>
          <w:rFonts w:ascii="MingLiU_HKSCS" w:eastAsia="MingLiU_HKSCS" w:hAnsi="MingLiU_HKSCS"/>
          <w:sz w:val="28"/>
          <w:szCs w:val="28"/>
          <w:lang w:eastAsia="zh-TW"/>
        </w:rPr>
      </w:pPr>
      <w:hyperlink r:id="rId780" w:anchor="a631" w:history="1">
        <w:r w:rsidRPr="003433B4">
          <w:rPr>
            <w:rStyle w:val="a8"/>
            <w:rFonts w:ascii="MingLiU_HKSCS" w:eastAsia="MingLiU_HKSCS" w:hAnsi="MingLiU_HKSCS"/>
            <w:sz w:val="28"/>
            <w:szCs w:val="28"/>
            <w:lang w:eastAsia="zh-TW"/>
          </w:rPr>
          <w:t>第六百三十一條</w:t>
        </w:r>
      </w:hyperlink>
      <w:r w:rsidRPr="003433B4">
        <w:rPr>
          <w:rFonts w:ascii="MingLiU_HKSCS" w:eastAsia="MingLiU_HKSCS" w:hAnsi="MingLiU_HKSCS"/>
          <w:sz w:val="28"/>
          <w:szCs w:val="28"/>
          <w:lang w:eastAsia="zh-TW"/>
        </w:rPr>
        <w:t xml:space="preserve"> ── 擔保買方支付能力之協議</w:t>
      </w:r>
    </w:p>
    <w:p w:rsidR="00E3551E" w:rsidRPr="003433B4" w:rsidRDefault="00E3551E" w:rsidP="00E3551E">
      <w:pPr>
        <w:spacing w:after="0"/>
        <w:ind w:left="720"/>
        <w:rPr>
          <w:rFonts w:ascii="MingLiU_HKSCS" w:eastAsia="MingLiU_HKSCS" w:hAnsi="MingLiU_HKSCS"/>
          <w:sz w:val="28"/>
          <w:szCs w:val="28"/>
          <w:lang w:eastAsia="zh-TW"/>
        </w:rPr>
      </w:pPr>
      <w:hyperlink r:id="rId781" w:anchor="a632" w:history="1">
        <w:r w:rsidRPr="003433B4">
          <w:rPr>
            <w:rStyle w:val="a8"/>
            <w:rFonts w:ascii="MingLiU_HKSCS" w:eastAsia="MingLiU_HKSCS" w:hAnsi="MingLiU_HKSCS"/>
            <w:sz w:val="28"/>
            <w:szCs w:val="28"/>
            <w:lang w:eastAsia="zh-TW"/>
          </w:rPr>
          <w:t>第六百三十二條</w:t>
        </w:r>
      </w:hyperlink>
      <w:r w:rsidRPr="003433B4">
        <w:rPr>
          <w:rFonts w:ascii="MingLiU_HKSCS" w:eastAsia="MingLiU_HKSCS" w:hAnsi="MingLiU_HKSCS"/>
          <w:sz w:val="28"/>
          <w:szCs w:val="28"/>
          <w:lang w:eastAsia="zh-TW"/>
        </w:rPr>
        <w:t xml:space="preserve"> ── 暫時不能履行</w:t>
      </w:r>
    </w:p>
    <w:p w:rsidR="00E3551E" w:rsidRPr="003433B4" w:rsidRDefault="00E3551E" w:rsidP="00E3551E">
      <w:pPr>
        <w:spacing w:after="0"/>
        <w:ind w:left="720"/>
        <w:rPr>
          <w:rFonts w:ascii="MingLiU_HKSCS" w:eastAsia="MingLiU_HKSCS" w:hAnsi="MingLiU_HKSCS"/>
          <w:sz w:val="28"/>
          <w:szCs w:val="28"/>
          <w:lang w:eastAsia="zh-TW"/>
        </w:rPr>
      </w:pPr>
      <w:hyperlink r:id="rId782" w:anchor="s2a633"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代辦商之權利</w:t>
      </w:r>
    </w:p>
    <w:p w:rsidR="00E3551E" w:rsidRPr="003433B4" w:rsidRDefault="00E3551E" w:rsidP="00E3551E">
      <w:pPr>
        <w:spacing w:after="0"/>
        <w:ind w:left="720"/>
        <w:rPr>
          <w:rFonts w:ascii="MingLiU_HKSCS" w:eastAsia="MingLiU_HKSCS" w:hAnsi="MingLiU_HKSCS"/>
          <w:sz w:val="28"/>
          <w:szCs w:val="28"/>
          <w:lang w:eastAsia="zh-TW"/>
        </w:rPr>
      </w:pPr>
      <w:hyperlink r:id="rId783" w:anchor="a633" w:history="1">
        <w:r w:rsidRPr="003433B4">
          <w:rPr>
            <w:rStyle w:val="a8"/>
            <w:rFonts w:ascii="MingLiU_HKSCS" w:eastAsia="MingLiU_HKSCS" w:hAnsi="MingLiU_HKSCS"/>
            <w:sz w:val="28"/>
            <w:szCs w:val="28"/>
            <w:lang w:eastAsia="zh-TW"/>
          </w:rPr>
          <w:t>第六百三十三條</w:t>
        </w:r>
      </w:hyperlink>
      <w:r w:rsidRPr="003433B4">
        <w:rPr>
          <w:rFonts w:ascii="MingLiU_HKSCS" w:eastAsia="MingLiU_HKSCS" w:hAnsi="MingLiU_HKSCS"/>
          <w:sz w:val="28"/>
          <w:szCs w:val="28"/>
          <w:lang w:eastAsia="zh-TW"/>
        </w:rPr>
        <w:t xml:space="preserve"> ── 一般原則</w:t>
      </w:r>
    </w:p>
    <w:p w:rsidR="00E3551E" w:rsidRPr="003433B4" w:rsidRDefault="00E3551E" w:rsidP="00E3551E">
      <w:pPr>
        <w:spacing w:after="0"/>
        <w:ind w:left="720"/>
        <w:rPr>
          <w:rFonts w:ascii="MingLiU_HKSCS" w:eastAsia="MingLiU_HKSCS" w:hAnsi="MingLiU_HKSCS"/>
          <w:sz w:val="28"/>
          <w:szCs w:val="28"/>
          <w:lang w:eastAsia="zh-TW"/>
        </w:rPr>
      </w:pPr>
      <w:hyperlink r:id="rId784" w:anchor="a634" w:history="1">
        <w:r w:rsidRPr="003433B4">
          <w:rPr>
            <w:rStyle w:val="a8"/>
            <w:rFonts w:ascii="MingLiU_HKSCS" w:eastAsia="MingLiU_HKSCS" w:hAnsi="MingLiU_HKSCS"/>
            <w:sz w:val="28"/>
            <w:szCs w:val="28"/>
            <w:lang w:eastAsia="zh-TW"/>
          </w:rPr>
          <w:t>第六百三十四條</w:t>
        </w:r>
      </w:hyperlink>
      <w:r w:rsidRPr="003433B4">
        <w:rPr>
          <w:rFonts w:ascii="MingLiU_HKSCS" w:eastAsia="MingLiU_HKSCS" w:hAnsi="MingLiU_HKSCS"/>
          <w:sz w:val="28"/>
          <w:szCs w:val="28"/>
          <w:lang w:eastAsia="zh-TW"/>
        </w:rPr>
        <w:t xml:space="preserve"> ── 列</w:t>
      </w:r>
      <w:r w:rsidRPr="003433B4">
        <w:rPr>
          <w:rFonts w:ascii="MingLiU_HKSCS" w:eastAsia="MingLiU_HKSCS" w:hAnsi="MingLiU_HKSCS" w:cs="새굴림" w:hint="eastAsia"/>
          <w:sz w:val="28"/>
          <w:szCs w:val="28"/>
          <w:lang w:eastAsia="zh-TW"/>
        </w:rPr>
        <w:t>舉</w:t>
      </w:r>
    </w:p>
    <w:p w:rsidR="00E3551E" w:rsidRPr="003433B4" w:rsidRDefault="00E3551E" w:rsidP="00E3551E">
      <w:pPr>
        <w:spacing w:after="0"/>
        <w:ind w:left="720"/>
        <w:rPr>
          <w:rFonts w:ascii="MingLiU_HKSCS" w:eastAsia="MingLiU_HKSCS" w:hAnsi="MingLiU_HKSCS"/>
          <w:sz w:val="28"/>
          <w:szCs w:val="28"/>
          <w:lang w:eastAsia="zh-TW"/>
        </w:rPr>
      </w:pPr>
      <w:hyperlink r:id="rId785" w:anchor="a635" w:history="1">
        <w:r w:rsidRPr="003433B4">
          <w:rPr>
            <w:rStyle w:val="a8"/>
            <w:rFonts w:ascii="MingLiU_HKSCS" w:eastAsia="MingLiU_HKSCS" w:hAnsi="MingLiU_HKSCS"/>
            <w:sz w:val="28"/>
            <w:szCs w:val="28"/>
            <w:lang w:eastAsia="zh-TW"/>
          </w:rPr>
          <w:t>第六百三十五條</w:t>
        </w:r>
      </w:hyperlink>
      <w:r w:rsidRPr="003433B4">
        <w:rPr>
          <w:rFonts w:ascii="MingLiU_HKSCS" w:eastAsia="MingLiU_HKSCS" w:hAnsi="MingLiU_HKSCS"/>
          <w:sz w:val="28"/>
          <w:szCs w:val="28"/>
          <w:lang w:eastAsia="zh-TW"/>
        </w:rPr>
        <w:t xml:space="preserve"> ── 獲得通知之權利</w:t>
      </w:r>
    </w:p>
    <w:p w:rsidR="00E3551E" w:rsidRPr="003433B4" w:rsidRDefault="00E3551E" w:rsidP="00E3551E">
      <w:pPr>
        <w:spacing w:after="0"/>
        <w:ind w:left="720"/>
        <w:rPr>
          <w:rFonts w:ascii="MingLiU_HKSCS" w:eastAsia="MingLiU_HKSCS" w:hAnsi="MingLiU_HKSCS"/>
          <w:sz w:val="28"/>
          <w:szCs w:val="28"/>
          <w:lang w:eastAsia="zh-TW"/>
        </w:rPr>
      </w:pPr>
      <w:hyperlink r:id="rId786" w:anchor="a636" w:history="1">
        <w:r w:rsidRPr="003433B4">
          <w:rPr>
            <w:rStyle w:val="a8"/>
            <w:rFonts w:ascii="MingLiU_HKSCS" w:eastAsia="MingLiU_HKSCS" w:hAnsi="MingLiU_HKSCS"/>
            <w:sz w:val="28"/>
            <w:szCs w:val="28"/>
            <w:lang w:eastAsia="zh-TW"/>
          </w:rPr>
          <w:t>第六百三十六條</w:t>
        </w:r>
      </w:hyperlink>
      <w:r w:rsidRPr="003433B4">
        <w:rPr>
          <w:rFonts w:ascii="MingLiU_HKSCS" w:eastAsia="MingLiU_HKSCS" w:hAnsi="MingLiU_HKSCS"/>
          <w:sz w:val="28"/>
          <w:szCs w:val="28"/>
          <w:lang w:eastAsia="zh-TW"/>
        </w:rPr>
        <w:t xml:space="preserve"> ── 回報</w:t>
      </w:r>
    </w:p>
    <w:p w:rsidR="00E3551E" w:rsidRPr="003433B4" w:rsidRDefault="00E3551E" w:rsidP="00E3551E">
      <w:pPr>
        <w:spacing w:after="0"/>
        <w:ind w:left="720"/>
        <w:rPr>
          <w:rFonts w:ascii="MingLiU_HKSCS" w:eastAsia="MingLiU_HKSCS" w:hAnsi="MingLiU_HKSCS"/>
          <w:sz w:val="28"/>
          <w:szCs w:val="28"/>
          <w:lang w:eastAsia="zh-TW"/>
        </w:rPr>
      </w:pPr>
      <w:hyperlink r:id="rId787" w:anchor="a637" w:history="1">
        <w:r w:rsidRPr="003433B4">
          <w:rPr>
            <w:rStyle w:val="a8"/>
            <w:rFonts w:ascii="MingLiU_HKSCS" w:eastAsia="MingLiU_HKSCS" w:hAnsi="MingLiU_HKSCS"/>
            <w:sz w:val="28"/>
            <w:szCs w:val="28"/>
            <w:lang w:eastAsia="zh-TW"/>
          </w:rPr>
          <w:t>第六百三十七條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cs="맑은 고딕" w:hint="eastAsia"/>
          <w:sz w:val="28"/>
          <w:szCs w:val="28"/>
          <w:lang w:eastAsia="zh-TW"/>
        </w:rPr>
        <w:t>金權</w:t>
      </w:r>
    </w:p>
    <w:p w:rsidR="00E3551E" w:rsidRPr="003433B4" w:rsidRDefault="00E3551E" w:rsidP="00E3551E">
      <w:pPr>
        <w:spacing w:after="0"/>
        <w:ind w:left="720"/>
        <w:rPr>
          <w:rFonts w:ascii="MingLiU_HKSCS" w:eastAsia="MingLiU_HKSCS" w:hAnsi="MingLiU_HKSCS"/>
          <w:sz w:val="28"/>
          <w:szCs w:val="28"/>
          <w:lang w:eastAsia="zh-TW"/>
        </w:rPr>
      </w:pPr>
      <w:hyperlink r:id="rId788" w:anchor="a638" w:history="1">
        <w:r w:rsidRPr="003433B4">
          <w:rPr>
            <w:rStyle w:val="a8"/>
            <w:rFonts w:ascii="MingLiU_HKSCS" w:eastAsia="MingLiU_HKSCS" w:hAnsi="MingLiU_HKSCS"/>
            <w:sz w:val="28"/>
            <w:szCs w:val="28"/>
            <w:lang w:eastAsia="zh-TW"/>
          </w:rPr>
          <w:t>第六百三十八條</w:t>
        </w:r>
      </w:hyperlink>
      <w:r w:rsidRPr="003433B4">
        <w:rPr>
          <w:rFonts w:ascii="MingLiU_HKSCS" w:eastAsia="MingLiU_HKSCS" w:hAnsi="MingLiU_HKSCS"/>
          <w:sz w:val="28"/>
          <w:szCs w:val="28"/>
          <w:lang w:eastAsia="zh-TW"/>
        </w:rPr>
        <w:t xml:space="preserve"> ── 代辦商在時間上之相繼</w:t>
      </w:r>
    </w:p>
    <w:p w:rsidR="00E3551E" w:rsidRPr="003433B4" w:rsidRDefault="00E3551E" w:rsidP="00E3551E">
      <w:pPr>
        <w:spacing w:after="0"/>
        <w:ind w:left="720"/>
        <w:rPr>
          <w:rFonts w:ascii="MingLiU_HKSCS" w:eastAsia="MingLiU_HKSCS" w:hAnsi="MingLiU_HKSCS"/>
          <w:sz w:val="28"/>
          <w:szCs w:val="28"/>
          <w:lang w:eastAsia="zh-TW"/>
        </w:rPr>
      </w:pPr>
      <w:hyperlink r:id="rId789" w:anchor="a639" w:history="1">
        <w:r w:rsidRPr="003433B4">
          <w:rPr>
            <w:rStyle w:val="a8"/>
            <w:rFonts w:ascii="MingLiU_HKSCS" w:eastAsia="MingLiU_HKSCS" w:hAnsi="MingLiU_HKSCS"/>
            <w:sz w:val="28"/>
            <w:szCs w:val="28"/>
            <w:lang w:eastAsia="zh-TW"/>
          </w:rPr>
          <w:t>第六百三十九條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cs="맑은 고딕" w:hint="eastAsia"/>
          <w:sz w:val="28"/>
          <w:szCs w:val="28"/>
          <w:lang w:eastAsia="zh-TW"/>
        </w:rPr>
        <w:t>金權之取得</w:t>
      </w:r>
    </w:p>
    <w:p w:rsidR="00E3551E" w:rsidRPr="003433B4" w:rsidRDefault="00E3551E" w:rsidP="00E3551E">
      <w:pPr>
        <w:spacing w:after="0"/>
        <w:ind w:left="720"/>
        <w:rPr>
          <w:rFonts w:ascii="MingLiU_HKSCS" w:eastAsia="MingLiU_HKSCS" w:hAnsi="MingLiU_HKSCS"/>
          <w:sz w:val="28"/>
          <w:szCs w:val="28"/>
          <w:lang w:eastAsia="zh-TW"/>
        </w:rPr>
      </w:pPr>
      <w:hyperlink r:id="rId790" w:anchor="a640" w:history="1">
        <w:r w:rsidRPr="003433B4">
          <w:rPr>
            <w:rStyle w:val="a8"/>
            <w:rFonts w:ascii="MingLiU_HKSCS" w:eastAsia="MingLiU_HKSCS" w:hAnsi="MingLiU_HKSCS"/>
            <w:sz w:val="28"/>
            <w:szCs w:val="28"/>
            <w:lang w:eastAsia="zh-TW"/>
          </w:rPr>
          <w:t>第六百四十條</w:t>
        </w:r>
      </w:hyperlink>
      <w:r w:rsidRPr="003433B4">
        <w:rPr>
          <w:rFonts w:ascii="MingLiU_HKSCS" w:eastAsia="MingLiU_HKSCS" w:hAnsi="MingLiU_HKSCS"/>
          <w:sz w:val="28"/>
          <w:szCs w:val="28"/>
          <w:lang w:eastAsia="zh-TW"/>
        </w:rPr>
        <w:t xml:space="preserve"> ── 不履行</w:t>
      </w:r>
    </w:p>
    <w:p w:rsidR="00E3551E" w:rsidRPr="003433B4" w:rsidRDefault="00E3551E" w:rsidP="00E3551E">
      <w:pPr>
        <w:spacing w:after="0"/>
        <w:ind w:left="720"/>
        <w:rPr>
          <w:rFonts w:ascii="MingLiU_HKSCS" w:eastAsia="MingLiU_HKSCS" w:hAnsi="MingLiU_HKSCS"/>
          <w:sz w:val="28"/>
          <w:szCs w:val="28"/>
          <w:lang w:eastAsia="zh-TW"/>
        </w:rPr>
      </w:pPr>
      <w:hyperlink r:id="rId791" w:anchor="a641" w:history="1">
        <w:r w:rsidRPr="003433B4">
          <w:rPr>
            <w:rStyle w:val="a8"/>
            <w:rFonts w:ascii="MingLiU_HKSCS" w:eastAsia="MingLiU_HKSCS" w:hAnsi="MingLiU_HKSCS"/>
            <w:sz w:val="28"/>
            <w:szCs w:val="28"/>
            <w:lang w:eastAsia="zh-TW"/>
          </w:rPr>
          <w:t>第六百四十一條</w:t>
        </w:r>
      </w:hyperlink>
      <w:r w:rsidRPr="003433B4">
        <w:rPr>
          <w:rFonts w:ascii="MingLiU_HKSCS" w:eastAsia="MingLiU_HKSCS" w:hAnsi="MingLiU_HKSCS"/>
          <w:sz w:val="28"/>
          <w:szCs w:val="28"/>
          <w:lang w:eastAsia="zh-TW"/>
        </w:rPr>
        <w:t xml:space="preserve"> ── 費用</w:t>
      </w:r>
    </w:p>
    <w:p w:rsidR="00E3551E" w:rsidRPr="003433B4" w:rsidRDefault="00E3551E" w:rsidP="00E3551E">
      <w:pPr>
        <w:spacing w:after="0"/>
        <w:ind w:left="720"/>
        <w:rPr>
          <w:rFonts w:ascii="MingLiU_HKSCS" w:eastAsia="MingLiU_HKSCS" w:hAnsi="MingLiU_HKSCS"/>
          <w:sz w:val="28"/>
          <w:szCs w:val="28"/>
          <w:lang w:eastAsia="zh-TW"/>
        </w:rPr>
      </w:pPr>
      <w:hyperlink r:id="rId792" w:anchor="c3a642"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對第三人之保護</w:t>
      </w:r>
    </w:p>
    <w:p w:rsidR="00E3551E" w:rsidRPr="003433B4" w:rsidRDefault="00E3551E" w:rsidP="00E3551E">
      <w:pPr>
        <w:spacing w:after="0"/>
        <w:ind w:left="720"/>
        <w:rPr>
          <w:rFonts w:ascii="MingLiU_HKSCS" w:eastAsia="MingLiU_HKSCS" w:hAnsi="MingLiU_HKSCS"/>
          <w:sz w:val="28"/>
          <w:szCs w:val="28"/>
          <w:lang w:eastAsia="zh-TW"/>
        </w:rPr>
      </w:pPr>
      <w:hyperlink r:id="rId793" w:anchor="a642" w:history="1">
        <w:r w:rsidRPr="003433B4">
          <w:rPr>
            <w:rStyle w:val="a8"/>
            <w:rFonts w:ascii="MingLiU_HKSCS" w:eastAsia="MingLiU_HKSCS" w:hAnsi="MingLiU_HKSCS"/>
            <w:sz w:val="28"/>
            <w:szCs w:val="28"/>
            <w:lang w:eastAsia="zh-TW"/>
          </w:rPr>
          <w:t>第六百四十二條</w:t>
        </w:r>
      </w:hyperlink>
      <w:r w:rsidRPr="003433B4">
        <w:rPr>
          <w:rFonts w:ascii="MingLiU_HKSCS" w:eastAsia="MingLiU_HKSCS" w:hAnsi="MingLiU_HKSCS"/>
          <w:sz w:val="28"/>
          <w:szCs w:val="28"/>
          <w:lang w:eastAsia="zh-TW"/>
        </w:rPr>
        <w:t xml:space="preserve"> ── 通知之義務</w:t>
      </w:r>
    </w:p>
    <w:p w:rsidR="00E3551E" w:rsidRPr="003433B4" w:rsidRDefault="00E3551E" w:rsidP="00E3551E">
      <w:pPr>
        <w:spacing w:after="0"/>
        <w:ind w:left="720"/>
        <w:rPr>
          <w:rFonts w:ascii="MingLiU_HKSCS" w:eastAsia="MingLiU_HKSCS" w:hAnsi="MingLiU_HKSCS"/>
          <w:sz w:val="28"/>
          <w:szCs w:val="28"/>
          <w:lang w:eastAsia="zh-TW"/>
        </w:rPr>
      </w:pPr>
      <w:hyperlink r:id="rId794" w:anchor="a643" w:history="1">
        <w:r w:rsidRPr="003433B4">
          <w:rPr>
            <w:rStyle w:val="a8"/>
            <w:rFonts w:ascii="MingLiU_HKSCS" w:eastAsia="MingLiU_HKSCS" w:hAnsi="MingLiU_HKSCS"/>
            <w:sz w:val="28"/>
            <w:szCs w:val="28"/>
            <w:lang w:eastAsia="zh-TW"/>
          </w:rPr>
          <w:t>第六百四十三條</w:t>
        </w:r>
      </w:hyperlink>
      <w:r w:rsidRPr="003433B4">
        <w:rPr>
          <w:rFonts w:ascii="MingLiU_HKSCS" w:eastAsia="MingLiU_HKSCS" w:hAnsi="MingLiU_HKSCS"/>
          <w:sz w:val="28"/>
          <w:szCs w:val="28"/>
          <w:lang w:eastAsia="zh-TW"/>
        </w:rPr>
        <w:t xml:space="preserve"> ── 無權代理</w:t>
      </w:r>
    </w:p>
    <w:p w:rsidR="00E3551E" w:rsidRPr="003433B4" w:rsidRDefault="00E3551E" w:rsidP="00E3551E">
      <w:pPr>
        <w:spacing w:after="0"/>
        <w:ind w:left="720"/>
        <w:rPr>
          <w:rFonts w:ascii="MingLiU_HKSCS" w:eastAsia="MingLiU_HKSCS" w:hAnsi="MingLiU_HKSCS"/>
          <w:sz w:val="28"/>
          <w:szCs w:val="28"/>
          <w:lang w:eastAsia="zh-TW"/>
        </w:rPr>
      </w:pPr>
      <w:hyperlink r:id="rId795" w:anchor="a644" w:history="1">
        <w:r w:rsidRPr="003433B4">
          <w:rPr>
            <w:rStyle w:val="a8"/>
            <w:rFonts w:ascii="MingLiU_HKSCS" w:eastAsia="MingLiU_HKSCS" w:hAnsi="MingLiU_HKSCS"/>
            <w:sz w:val="28"/>
            <w:szCs w:val="28"/>
            <w:lang w:eastAsia="zh-TW"/>
          </w:rPr>
          <w:t>第六百四十四條</w:t>
        </w:r>
      </w:hyperlink>
      <w:r w:rsidRPr="003433B4">
        <w:rPr>
          <w:rFonts w:ascii="MingLiU_HKSCS" w:eastAsia="MingLiU_HKSCS" w:hAnsi="MingLiU_HKSCS"/>
          <w:sz w:val="28"/>
          <w:szCs w:val="28"/>
          <w:lang w:eastAsia="zh-TW"/>
        </w:rPr>
        <w:t xml:space="preserve"> ── 表意代理</w:t>
      </w:r>
    </w:p>
    <w:p w:rsidR="00E3551E" w:rsidRPr="003433B4" w:rsidRDefault="00E3551E" w:rsidP="00E3551E">
      <w:pPr>
        <w:spacing w:after="0"/>
        <w:ind w:left="720"/>
        <w:rPr>
          <w:rFonts w:ascii="MingLiU_HKSCS" w:eastAsia="MingLiU_HKSCS" w:hAnsi="MingLiU_HKSCS"/>
          <w:sz w:val="28"/>
          <w:szCs w:val="28"/>
          <w:lang w:eastAsia="zh-TW"/>
        </w:rPr>
      </w:pPr>
      <w:hyperlink r:id="rId796" w:anchor="c4a645"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合同之終止</w:t>
      </w:r>
    </w:p>
    <w:p w:rsidR="00E3551E" w:rsidRPr="003433B4" w:rsidRDefault="00E3551E" w:rsidP="00E3551E">
      <w:pPr>
        <w:spacing w:after="0"/>
        <w:ind w:left="720"/>
        <w:rPr>
          <w:rFonts w:ascii="MingLiU_HKSCS" w:eastAsia="MingLiU_HKSCS" w:hAnsi="MingLiU_HKSCS"/>
          <w:sz w:val="28"/>
          <w:szCs w:val="28"/>
          <w:lang w:eastAsia="zh-TW"/>
        </w:rPr>
      </w:pPr>
      <w:hyperlink r:id="rId797" w:anchor="a645" w:history="1">
        <w:r w:rsidRPr="003433B4">
          <w:rPr>
            <w:rStyle w:val="a8"/>
            <w:rFonts w:ascii="MingLiU_HKSCS" w:eastAsia="MingLiU_HKSCS" w:hAnsi="MingLiU_HKSCS"/>
            <w:sz w:val="28"/>
            <w:szCs w:val="28"/>
            <w:lang w:eastAsia="zh-TW"/>
          </w:rPr>
          <w:t>第六百四十五條</w:t>
        </w:r>
      </w:hyperlink>
      <w:r w:rsidRPr="003433B4">
        <w:rPr>
          <w:rFonts w:ascii="MingLiU_HKSCS" w:eastAsia="MingLiU_HKSCS" w:hAnsi="MingLiU_HKSCS"/>
          <w:sz w:val="28"/>
          <w:szCs w:val="28"/>
          <w:lang w:eastAsia="zh-TW"/>
        </w:rPr>
        <w:t xml:space="preserve"> ── 雙方約定</w:t>
      </w:r>
    </w:p>
    <w:p w:rsidR="00E3551E" w:rsidRPr="003433B4" w:rsidRDefault="00E3551E" w:rsidP="00E3551E">
      <w:pPr>
        <w:spacing w:after="0"/>
        <w:ind w:left="720"/>
        <w:rPr>
          <w:rFonts w:ascii="MingLiU_HKSCS" w:eastAsia="MingLiU_HKSCS" w:hAnsi="MingLiU_HKSCS"/>
          <w:sz w:val="28"/>
          <w:szCs w:val="28"/>
          <w:lang w:eastAsia="zh-TW"/>
        </w:rPr>
      </w:pPr>
      <w:hyperlink r:id="rId798" w:anchor="a646" w:history="1">
        <w:r w:rsidRPr="003433B4">
          <w:rPr>
            <w:rStyle w:val="a8"/>
            <w:rFonts w:ascii="MingLiU_HKSCS" w:eastAsia="MingLiU_HKSCS" w:hAnsi="MingLiU_HKSCS"/>
            <w:sz w:val="28"/>
            <w:szCs w:val="28"/>
            <w:lang w:eastAsia="zh-TW"/>
          </w:rPr>
          <w:t>第六百四十六條</w:t>
        </w:r>
      </w:hyperlink>
      <w:r w:rsidRPr="003433B4">
        <w:rPr>
          <w:rFonts w:ascii="MingLiU_HKSCS" w:eastAsia="MingLiU_HKSCS" w:hAnsi="MingLiU_HKSCS"/>
          <w:sz w:val="28"/>
          <w:szCs w:val="28"/>
          <w:lang w:eastAsia="zh-TW"/>
        </w:rPr>
        <w:t xml:space="preserve"> ── 失效</w:t>
      </w:r>
    </w:p>
    <w:p w:rsidR="00E3551E" w:rsidRPr="003433B4" w:rsidRDefault="00E3551E" w:rsidP="00E3551E">
      <w:pPr>
        <w:spacing w:after="0"/>
        <w:ind w:left="720"/>
        <w:rPr>
          <w:rFonts w:ascii="MingLiU_HKSCS" w:eastAsia="MingLiU_HKSCS" w:hAnsi="MingLiU_HKSCS"/>
          <w:sz w:val="28"/>
          <w:szCs w:val="28"/>
          <w:lang w:eastAsia="zh-TW"/>
        </w:rPr>
      </w:pPr>
      <w:hyperlink r:id="rId799" w:anchor="a647" w:history="1">
        <w:r w:rsidRPr="003433B4">
          <w:rPr>
            <w:rStyle w:val="a8"/>
            <w:rFonts w:ascii="MingLiU_HKSCS" w:eastAsia="MingLiU_HKSCS" w:hAnsi="MingLiU_HKSCS"/>
            <w:sz w:val="28"/>
            <w:szCs w:val="28"/>
            <w:lang w:eastAsia="zh-TW"/>
          </w:rPr>
          <w:t>第六百四十七條</w:t>
        </w:r>
      </w:hyperlink>
      <w:r w:rsidRPr="003433B4">
        <w:rPr>
          <w:rFonts w:ascii="MingLiU_HKSCS" w:eastAsia="MingLiU_HKSCS" w:hAnsi="MingLiU_HKSCS"/>
          <w:sz w:val="28"/>
          <w:szCs w:val="28"/>
          <w:lang w:eastAsia="zh-TW"/>
        </w:rPr>
        <w:t xml:space="preserve"> ── 合同之存續期</w:t>
      </w:r>
    </w:p>
    <w:p w:rsidR="00E3551E" w:rsidRPr="003433B4" w:rsidRDefault="00E3551E" w:rsidP="00E3551E">
      <w:pPr>
        <w:spacing w:after="0"/>
        <w:ind w:left="720"/>
        <w:rPr>
          <w:rFonts w:ascii="MingLiU_HKSCS" w:eastAsia="MingLiU_HKSCS" w:hAnsi="MingLiU_HKSCS"/>
          <w:sz w:val="28"/>
          <w:szCs w:val="28"/>
          <w:lang w:eastAsia="zh-TW"/>
        </w:rPr>
      </w:pPr>
      <w:hyperlink r:id="rId800" w:anchor="a648" w:history="1">
        <w:r w:rsidRPr="003433B4">
          <w:rPr>
            <w:rStyle w:val="a8"/>
            <w:rFonts w:ascii="MingLiU_HKSCS" w:eastAsia="MingLiU_HKSCS" w:hAnsi="MingLiU_HKSCS"/>
            <w:sz w:val="28"/>
            <w:szCs w:val="28"/>
            <w:lang w:eastAsia="zh-TW"/>
          </w:rPr>
          <w:t>第六百四十八條</w:t>
        </w:r>
      </w:hyperlink>
      <w:r w:rsidRPr="003433B4">
        <w:rPr>
          <w:rFonts w:ascii="MingLiU_HKSCS" w:eastAsia="MingLiU_HKSCS" w:hAnsi="MingLiU_HKSCS"/>
          <w:sz w:val="28"/>
          <w:szCs w:val="28"/>
          <w:lang w:eastAsia="zh-TW"/>
        </w:rPr>
        <w:t xml:space="preserve"> ── 單方終止</w:t>
      </w:r>
    </w:p>
    <w:p w:rsidR="00E3551E" w:rsidRPr="003433B4" w:rsidRDefault="00E3551E" w:rsidP="00E3551E">
      <w:pPr>
        <w:spacing w:after="0"/>
        <w:ind w:left="720"/>
        <w:rPr>
          <w:rFonts w:ascii="MingLiU_HKSCS" w:eastAsia="MingLiU_HKSCS" w:hAnsi="MingLiU_HKSCS"/>
          <w:sz w:val="28"/>
          <w:szCs w:val="28"/>
          <w:lang w:eastAsia="zh-TW"/>
        </w:rPr>
      </w:pPr>
      <w:hyperlink r:id="rId801" w:anchor="a649" w:history="1">
        <w:r w:rsidRPr="003433B4">
          <w:rPr>
            <w:rStyle w:val="a8"/>
            <w:rFonts w:ascii="MingLiU_HKSCS" w:eastAsia="MingLiU_HKSCS" w:hAnsi="MingLiU_HKSCS"/>
            <w:sz w:val="28"/>
            <w:szCs w:val="28"/>
            <w:lang w:eastAsia="zh-TW"/>
          </w:rPr>
          <w:t>第六百四十九條</w:t>
        </w:r>
      </w:hyperlink>
      <w:r w:rsidRPr="003433B4">
        <w:rPr>
          <w:rFonts w:ascii="MingLiU_HKSCS" w:eastAsia="MingLiU_HKSCS" w:hAnsi="MingLiU_HKSCS"/>
          <w:sz w:val="28"/>
          <w:szCs w:val="28"/>
          <w:lang w:eastAsia="zh-TW"/>
        </w:rPr>
        <w:t xml:space="preserve"> ── 提前通知之欠缺</w:t>
      </w:r>
    </w:p>
    <w:p w:rsidR="00E3551E" w:rsidRPr="003433B4" w:rsidRDefault="00E3551E" w:rsidP="00E3551E">
      <w:pPr>
        <w:spacing w:after="0"/>
        <w:ind w:left="720"/>
        <w:rPr>
          <w:rFonts w:ascii="MingLiU_HKSCS" w:eastAsia="MingLiU_HKSCS" w:hAnsi="MingLiU_HKSCS"/>
          <w:sz w:val="28"/>
          <w:szCs w:val="28"/>
          <w:lang w:eastAsia="zh-TW"/>
        </w:rPr>
      </w:pPr>
      <w:hyperlink r:id="rId802" w:anchor="a650" w:history="1">
        <w:r w:rsidRPr="003433B4">
          <w:rPr>
            <w:rStyle w:val="a8"/>
            <w:rFonts w:ascii="MingLiU_HKSCS" w:eastAsia="MingLiU_HKSCS" w:hAnsi="MingLiU_HKSCS"/>
            <w:sz w:val="28"/>
            <w:szCs w:val="28"/>
            <w:lang w:eastAsia="zh-TW"/>
          </w:rPr>
          <w:t>第六百五十條</w:t>
        </w:r>
      </w:hyperlink>
      <w:r w:rsidRPr="003433B4">
        <w:rPr>
          <w:rFonts w:ascii="MingLiU_HKSCS" w:eastAsia="MingLiU_HKSCS" w:hAnsi="MingLiU_HKSCS"/>
          <w:sz w:val="28"/>
          <w:szCs w:val="28"/>
          <w:lang w:eastAsia="zh-TW"/>
        </w:rPr>
        <w:t xml:space="preserve"> ── 解除</w:t>
      </w:r>
    </w:p>
    <w:p w:rsidR="00E3551E" w:rsidRPr="003433B4" w:rsidRDefault="00E3551E" w:rsidP="00E3551E">
      <w:pPr>
        <w:spacing w:after="0"/>
        <w:ind w:left="720"/>
        <w:rPr>
          <w:rFonts w:ascii="MingLiU_HKSCS" w:eastAsia="MingLiU_HKSCS" w:hAnsi="MingLiU_HKSCS"/>
          <w:sz w:val="28"/>
          <w:szCs w:val="28"/>
          <w:lang w:eastAsia="zh-TW"/>
        </w:rPr>
      </w:pPr>
      <w:hyperlink r:id="rId803" w:anchor="a651" w:history="1">
        <w:r w:rsidRPr="003433B4">
          <w:rPr>
            <w:rStyle w:val="a8"/>
            <w:rFonts w:ascii="MingLiU_HKSCS" w:eastAsia="MingLiU_HKSCS" w:hAnsi="MingLiU_HKSCS"/>
            <w:sz w:val="28"/>
            <w:szCs w:val="28"/>
            <w:lang w:eastAsia="zh-TW"/>
          </w:rPr>
          <w:t>第六百五十一條</w:t>
        </w:r>
      </w:hyperlink>
      <w:r w:rsidRPr="003433B4">
        <w:rPr>
          <w:rFonts w:ascii="MingLiU_HKSCS" w:eastAsia="MingLiU_HKSCS" w:hAnsi="MingLiU_HKSCS"/>
          <w:sz w:val="28"/>
          <w:szCs w:val="28"/>
          <w:lang w:eastAsia="zh-TW"/>
        </w:rPr>
        <w:t xml:space="preserve"> ── 解除之意思表示</w:t>
      </w:r>
    </w:p>
    <w:p w:rsidR="00E3551E" w:rsidRPr="003433B4" w:rsidRDefault="00E3551E" w:rsidP="00E3551E">
      <w:pPr>
        <w:spacing w:after="0"/>
        <w:ind w:left="720"/>
        <w:rPr>
          <w:rFonts w:ascii="MingLiU_HKSCS" w:eastAsia="MingLiU_HKSCS" w:hAnsi="MingLiU_HKSCS"/>
          <w:sz w:val="28"/>
          <w:szCs w:val="28"/>
          <w:lang w:eastAsia="zh-TW"/>
        </w:rPr>
      </w:pPr>
      <w:hyperlink r:id="rId804" w:anchor="a652" w:history="1">
        <w:r w:rsidRPr="003433B4">
          <w:rPr>
            <w:rStyle w:val="a8"/>
            <w:rFonts w:ascii="MingLiU_HKSCS" w:eastAsia="MingLiU_HKSCS" w:hAnsi="MingLiU_HKSCS"/>
            <w:sz w:val="28"/>
            <w:szCs w:val="28"/>
            <w:lang w:eastAsia="zh-TW"/>
          </w:rPr>
          <w:t>第六百五十二條</w:t>
        </w:r>
      </w:hyperlink>
      <w:r w:rsidRPr="003433B4">
        <w:rPr>
          <w:rFonts w:ascii="MingLiU_HKSCS" w:eastAsia="MingLiU_HKSCS" w:hAnsi="MingLiU_HKSCS"/>
          <w:sz w:val="28"/>
          <w:szCs w:val="28"/>
          <w:lang w:eastAsia="zh-TW"/>
        </w:rPr>
        <w:t xml:space="preserve"> ── 賠償</w:t>
      </w:r>
    </w:p>
    <w:p w:rsidR="00E3551E" w:rsidRPr="003433B4" w:rsidRDefault="00E3551E" w:rsidP="00E3551E">
      <w:pPr>
        <w:spacing w:after="0"/>
        <w:ind w:left="720"/>
        <w:rPr>
          <w:rFonts w:ascii="MingLiU_HKSCS" w:eastAsia="MingLiU_HKSCS" w:hAnsi="MingLiU_HKSCS"/>
          <w:sz w:val="28"/>
          <w:szCs w:val="28"/>
          <w:lang w:eastAsia="zh-TW"/>
        </w:rPr>
      </w:pPr>
      <w:hyperlink r:id="rId805" w:anchor="a653" w:history="1">
        <w:r w:rsidRPr="003433B4">
          <w:rPr>
            <w:rStyle w:val="a8"/>
            <w:rFonts w:ascii="MingLiU_HKSCS" w:eastAsia="MingLiU_HKSCS" w:hAnsi="MingLiU_HKSCS"/>
            <w:sz w:val="28"/>
            <w:szCs w:val="28"/>
            <w:lang w:eastAsia="zh-TW"/>
          </w:rPr>
          <w:t>第六百五十三條</w:t>
        </w:r>
      </w:hyperlink>
      <w:r w:rsidRPr="003433B4">
        <w:rPr>
          <w:rFonts w:ascii="MingLiU_HKSCS" w:eastAsia="MingLiU_HKSCS" w:hAnsi="MingLiU_HKSCS"/>
          <w:sz w:val="28"/>
          <w:szCs w:val="28"/>
          <w:lang w:eastAsia="zh-TW"/>
        </w:rPr>
        <w:t xml:space="preserve"> ── 因顧客而獲得之賠償</w:t>
      </w:r>
    </w:p>
    <w:p w:rsidR="00E3551E" w:rsidRPr="003433B4" w:rsidRDefault="00E3551E" w:rsidP="00E3551E">
      <w:pPr>
        <w:spacing w:after="0"/>
        <w:ind w:left="720"/>
        <w:rPr>
          <w:rFonts w:ascii="MingLiU_HKSCS" w:eastAsia="MingLiU_HKSCS" w:hAnsi="MingLiU_HKSCS"/>
          <w:sz w:val="28"/>
          <w:szCs w:val="28"/>
          <w:lang w:eastAsia="zh-TW"/>
        </w:rPr>
      </w:pPr>
      <w:hyperlink r:id="rId806" w:anchor="a654" w:history="1">
        <w:r w:rsidRPr="003433B4">
          <w:rPr>
            <w:rStyle w:val="a8"/>
            <w:rFonts w:ascii="MingLiU_HKSCS" w:eastAsia="MingLiU_HKSCS" w:hAnsi="MingLiU_HKSCS"/>
            <w:sz w:val="28"/>
            <w:szCs w:val="28"/>
            <w:lang w:eastAsia="zh-TW"/>
          </w:rPr>
          <w:t>第六百五十四條</w:t>
        </w:r>
      </w:hyperlink>
      <w:r w:rsidRPr="003433B4">
        <w:rPr>
          <w:rFonts w:ascii="MingLiU_HKSCS" w:eastAsia="MingLiU_HKSCS" w:hAnsi="MingLiU_HKSCS"/>
          <w:sz w:val="28"/>
          <w:szCs w:val="28"/>
          <w:lang w:eastAsia="zh-TW"/>
        </w:rPr>
        <w:t xml:space="preserve"> ── 因顧客而獲得之賠償之計算方法</w:t>
      </w:r>
    </w:p>
    <w:p w:rsidR="00E3551E" w:rsidRPr="003433B4" w:rsidRDefault="00E3551E" w:rsidP="00E3551E">
      <w:pPr>
        <w:spacing w:after="0"/>
        <w:ind w:left="720"/>
        <w:rPr>
          <w:rFonts w:ascii="MingLiU_HKSCS" w:eastAsia="MingLiU_HKSCS" w:hAnsi="MingLiU_HKSCS"/>
          <w:sz w:val="28"/>
          <w:szCs w:val="28"/>
          <w:lang w:eastAsia="zh-TW"/>
        </w:rPr>
      </w:pPr>
      <w:hyperlink r:id="rId807" w:anchor="a655" w:history="1">
        <w:r w:rsidRPr="003433B4">
          <w:rPr>
            <w:rStyle w:val="a8"/>
            <w:rFonts w:ascii="MingLiU_HKSCS" w:eastAsia="MingLiU_HKSCS" w:hAnsi="MingLiU_HKSCS"/>
            <w:sz w:val="28"/>
            <w:szCs w:val="28"/>
            <w:lang w:eastAsia="zh-TW"/>
          </w:rPr>
          <w:t>第六百五十五條</w:t>
        </w:r>
      </w:hyperlink>
      <w:r w:rsidRPr="003433B4">
        <w:rPr>
          <w:rFonts w:ascii="MingLiU_HKSCS" w:eastAsia="MingLiU_HKSCS" w:hAnsi="MingLiU_HKSCS"/>
          <w:sz w:val="28"/>
          <w:szCs w:val="28"/>
          <w:lang w:eastAsia="zh-TW"/>
        </w:rPr>
        <w:t xml:space="preserve"> ── 留置權</w:t>
      </w:r>
    </w:p>
    <w:p w:rsidR="00E3551E" w:rsidRPr="003433B4" w:rsidRDefault="00E3551E" w:rsidP="00E3551E">
      <w:pPr>
        <w:spacing w:after="0"/>
        <w:ind w:left="720"/>
        <w:rPr>
          <w:rFonts w:ascii="MingLiU_HKSCS" w:eastAsia="MingLiU_HKSCS" w:hAnsi="MingLiU_HKSCS"/>
          <w:sz w:val="28"/>
          <w:szCs w:val="28"/>
          <w:lang w:eastAsia="zh-TW"/>
        </w:rPr>
      </w:pPr>
      <w:hyperlink r:id="rId808" w:anchor="a656" w:history="1">
        <w:r w:rsidRPr="003433B4">
          <w:rPr>
            <w:rStyle w:val="a8"/>
            <w:rFonts w:ascii="MingLiU_HKSCS" w:eastAsia="MingLiU_HKSCS" w:hAnsi="MingLiU_HKSCS"/>
            <w:sz w:val="28"/>
            <w:szCs w:val="28"/>
            <w:lang w:eastAsia="zh-TW"/>
          </w:rPr>
          <w:t>第六百五十六條</w:t>
        </w:r>
      </w:hyperlink>
      <w:r w:rsidRPr="003433B4">
        <w:rPr>
          <w:rFonts w:ascii="MingLiU_HKSCS" w:eastAsia="MingLiU_HKSCS" w:hAnsi="MingLiU_HKSCS"/>
          <w:sz w:val="28"/>
          <w:szCs w:val="28"/>
          <w:lang w:eastAsia="zh-TW"/>
        </w:rPr>
        <w:t xml:space="preserve"> ── 返還義務</w:t>
      </w:r>
    </w:p>
    <w:p w:rsidR="00E3551E" w:rsidRPr="003433B4" w:rsidRDefault="00E3551E" w:rsidP="00E3551E">
      <w:pPr>
        <w:spacing w:after="0"/>
        <w:ind w:left="720"/>
        <w:rPr>
          <w:rFonts w:ascii="MingLiU_HKSCS" w:eastAsia="MingLiU_HKSCS" w:hAnsi="MingLiU_HKSCS"/>
          <w:sz w:val="28"/>
          <w:szCs w:val="28"/>
          <w:lang w:eastAsia="zh-TW"/>
        </w:rPr>
      </w:pPr>
      <w:hyperlink r:id="rId809" w:anchor="l3t7" w:history="1">
        <w:r w:rsidRPr="003433B4">
          <w:rPr>
            <w:rStyle w:val="a8"/>
            <w:rFonts w:ascii="MingLiU_HKSCS" w:eastAsia="MingLiU_HKSCS" w:hAnsi="MingLiU_HKSCS"/>
            <w:sz w:val="28"/>
            <w:szCs w:val="28"/>
            <w:lang w:eastAsia="zh-TW"/>
          </w:rPr>
          <w:t>第七編</w:t>
        </w:r>
      </w:hyperlink>
      <w:r w:rsidRPr="003433B4">
        <w:rPr>
          <w:rFonts w:ascii="MingLiU_HKSCS" w:eastAsia="MingLiU_HKSCS" w:hAnsi="MingLiU_HKSCS"/>
          <w:b/>
          <w:bCs/>
          <w:sz w:val="28"/>
          <w:szCs w:val="28"/>
          <w:lang w:eastAsia="zh-TW"/>
        </w:rPr>
        <w:t xml:space="preserve"> ── 商業特許合同</w:t>
      </w:r>
    </w:p>
    <w:p w:rsidR="00E3551E" w:rsidRPr="003433B4" w:rsidRDefault="00E3551E" w:rsidP="00E3551E">
      <w:pPr>
        <w:spacing w:after="0"/>
        <w:ind w:left="720"/>
        <w:rPr>
          <w:rFonts w:ascii="MingLiU_HKSCS" w:eastAsia="MingLiU_HKSCS" w:hAnsi="MingLiU_HKSCS"/>
          <w:sz w:val="28"/>
          <w:szCs w:val="28"/>
          <w:lang w:eastAsia="zh-TW"/>
        </w:rPr>
      </w:pPr>
      <w:hyperlink r:id="rId810" w:anchor="c1a657"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811" w:anchor="a657" w:history="1">
        <w:r w:rsidRPr="003433B4">
          <w:rPr>
            <w:rStyle w:val="a8"/>
            <w:rFonts w:ascii="MingLiU_HKSCS" w:eastAsia="MingLiU_HKSCS" w:hAnsi="MingLiU_HKSCS"/>
            <w:sz w:val="28"/>
            <w:szCs w:val="28"/>
            <w:lang w:eastAsia="zh-TW"/>
          </w:rPr>
          <w:t>第六百五十七條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念、方式及訂立合同前之資訊</w:t>
      </w:r>
    </w:p>
    <w:p w:rsidR="00E3551E" w:rsidRPr="003433B4" w:rsidRDefault="00E3551E" w:rsidP="00E3551E">
      <w:pPr>
        <w:spacing w:after="0"/>
        <w:ind w:left="720"/>
        <w:rPr>
          <w:rFonts w:ascii="MingLiU_HKSCS" w:eastAsia="MingLiU_HKSCS" w:hAnsi="MingLiU_HKSCS"/>
          <w:sz w:val="28"/>
          <w:szCs w:val="28"/>
          <w:lang w:eastAsia="zh-TW"/>
        </w:rPr>
      </w:pPr>
      <w:hyperlink r:id="rId812" w:anchor="a658" w:history="1">
        <w:r w:rsidRPr="003433B4">
          <w:rPr>
            <w:rStyle w:val="a8"/>
            <w:rFonts w:ascii="MingLiU_HKSCS" w:eastAsia="MingLiU_HKSCS" w:hAnsi="MingLiU_HKSCS"/>
            <w:sz w:val="28"/>
            <w:szCs w:val="28"/>
            <w:lang w:eastAsia="zh-TW"/>
          </w:rPr>
          <w:t>第六百五十八條</w:t>
        </w:r>
      </w:hyperlink>
      <w:r w:rsidRPr="003433B4">
        <w:rPr>
          <w:rFonts w:ascii="MingLiU_HKSCS" w:eastAsia="MingLiU_HKSCS" w:hAnsi="MingLiU_HKSCS"/>
          <w:sz w:val="28"/>
          <w:szCs w:val="28"/>
          <w:lang w:eastAsia="zh-TW"/>
        </w:rPr>
        <w:t xml:space="preserve"> ── 專屬權</w:t>
      </w:r>
    </w:p>
    <w:p w:rsidR="00E3551E" w:rsidRPr="003433B4" w:rsidRDefault="00E3551E" w:rsidP="00E3551E">
      <w:pPr>
        <w:spacing w:after="0"/>
        <w:ind w:left="720"/>
        <w:rPr>
          <w:rFonts w:ascii="MingLiU_HKSCS" w:eastAsia="MingLiU_HKSCS" w:hAnsi="MingLiU_HKSCS"/>
          <w:sz w:val="28"/>
          <w:szCs w:val="28"/>
          <w:lang w:eastAsia="zh-TW"/>
        </w:rPr>
      </w:pPr>
      <w:hyperlink r:id="rId813" w:anchor="a659" w:history="1">
        <w:r w:rsidRPr="003433B4">
          <w:rPr>
            <w:rStyle w:val="a8"/>
            <w:rFonts w:ascii="MingLiU_HKSCS" w:eastAsia="MingLiU_HKSCS" w:hAnsi="MingLiU_HKSCS"/>
            <w:sz w:val="28"/>
            <w:szCs w:val="28"/>
            <w:lang w:eastAsia="zh-TW"/>
          </w:rPr>
          <w:t>第六百五十九條</w:t>
        </w:r>
      </w:hyperlink>
      <w:r w:rsidRPr="003433B4">
        <w:rPr>
          <w:rFonts w:ascii="MingLiU_HKSCS" w:eastAsia="MingLiU_HKSCS" w:hAnsi="MingLiU_HKSCS"/>
          <w:sz w:val="28"/>
          <w:szCs w:val="28"/>
          <w:lang w:eastAsia="zh-TW"/>
        </w:rPr>
        <w:t xml:space="preserve"> ── 合同之存續期</w:t>
      </w:r>
    </w:p>
    <w:p w:rsidR="00E3551E" w:rsidRPr="003433B4" w:rsidRDefault="00E3551E" w:rsidP="00E3551E">
      <w:pPr>
        <w:spacing w:after="0"/>
        <w:ind w:left="720"/>
        <w:rPr>
          <w:rFonts w:ascii="MingLiU_HKSCS" w:eastAsia="MingLiU_HKSCS" w:hAnsi="MingLiU_HKSCS"/>
          <w:sz w:val="28"/>
          <w:szCs w:val="28"/>
          <w:lang w:eastAsia="zh-TW"/>
        </w:rPr>
      </w:pPr>
      <w:hyperlink r:id="rId814" w:anchor="a660" w:history="1">
        <w:r w:rsidRPr="003433B4">
          <w:rPr>
            <w:rStyle w:val="a8"/>
            <w:rFonts w:ascii="MingLiU_HKSCS" w:eastAsia="MingLiU_HKSCS" w:hAnsi="MingLiU_HKSCS"/>
            <w:sz w:val="28"/>
            <w:szCs w:val="28"/>
            <w:lang w:eastAsia="zh-TW"/>
          </w:rPr>
          <w:t>第六百六十條</w:t>
        </w:r>
      </w:hyperlink>
      <w:r w:rsidRPr="003433B4">
        <w:rPr>
          <w:rFonts w:ascii="MingLiU_HKSCS" w:eastAsia="MingLiU_HKSCS" w:hAnsi="MingLiU_HKSCS"/>
          <w:sz w:val="28"/>
          <w:szCs w:val="28"/>
          <w:lang w:eastAsia="zh-TW"/>
        </w:rPr>
        <w:t xml:space="preserve"> ── 轉特許</w:t>
      </w:r>
    </w:p>
    <w:p w:rsidR="00E3551E" w:rsidRPr="003433B4" w:rsidRDefault="00E3551E" w:rsidP="00E3551E">
      <w:pPr>
        <w:spacing w:after="0"/>
        <w:ind w:left="720"/>
        <w:rPr>
          <w:rFonts w:ascii="MingLiU_HKSCS" w:eastAsia="MingLiU_HKSCS" w:hAnsi="MingLiU_HKSCS"/>
          <w:sz w:val="28"/>
          <w:szCs w:val="28"/>
          <w:lang w:eastAsia="zh-TW"/>
        </w:rPr>
      </w:pPr>
      <w:hyperlink r:id="rId815" w:anchor="c2a662"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當事人之權利及義務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816" w:anchor="s1a662"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被特許人之義務</w:t>
      </w:r>
    </w:p>
    <w:p w:rsidR="00E3551E" w:rsidRPr="003433B4" w:rsidRDefault="00E3551E" w:rsidP="00E3551E">
      <w:pPr>
        <w:spacing w:after="0"/>
        <w:ind w:left="720"/>
        <w:rPr>
          <w:rFonts w:ascii="MingLiU_HKSCS" w:eastAsia="MingLiU_HKSCS" w:hAnsi="MingLiU_HKSCS"/>
          <w:sz w:val="28"/>
          <w:szCs w:val="28"/>
          <w:lang w:eastAsia="zh-TW"/>
        </w:rPr>
      </w:pPr>
      <w:hyperlink r:id="rId817" w:anchor="a661" w:history="1">
        <w:r w:rsidRPr="003433B4">
          <w:rPr>
            <w:rStyle w:val="a8"/>
            <w:rFonts w:ascii="MingLiU_HKSCS" w:eastAsia="MingLiU_HKSCS" w:hAnsi="MingLiU_HKSCS"/>
            <w:sz w:val="28"/>
            <w:szCs w:val="28"/>
            <w:lang w:eastAsia="zh-TW"/>
          </w:rPr>
          <w:t>第六百六十一條</w:t>
        </w:r>
      </w:hyperlink>
      <w:r w:rsidRPr="003433B4">
        <w:rPr>
          <w:rFonts w:ascii="MingLiU_HKSCS" w:eastAsia="MingLiU_HKSCS" w:hAnsi="MingLiU_HKSCS"/>
          <w:sz w:val="28"/>
          <w:szCs w:val="28"/>
          <w:lang w:eastAsia="zh-TW"/>
        </w:rPr>
        <w:t xml:space="preserve"> ── 一般原則</w:t>
      </w:r>
    </w:p>
    <w:p w:rsidR="00E3551E" w:rsidRPr="003433B4" w:rsidRDefault="00E3551E" w:rsidP="00E3551E">
      <w:pPr>
        <w:spacing w:after="0"/>
        <w:ind w:left="720"/>
        <w:rPr>
          <w:rFonts w:ascii="MingLiU_HKSCS" w:eastAsia="MingLiU_HKSCS" w:hAnsi="MingLiU_HKSCS"/>
          <w:sz w:val="28"/>
          <w:szCs w:val="28"/>
          <w:lang w:eastAsia="zh-TW"/>
        </w:rPr>
      </w:pPr>
      <w:hyperlink r:id="rId818" w:anchor="a662" w:history="1">
        <w:r w:rsidRPr="003433B4">
          <w:rPr>
            <w:rStyle w:val="a8"/>
            <w:rFonts w:ascii="MingLiU_HKSCS" w:eastAsia="MingLiU_HKSCS" w:hAnsi="MingLiU_HKSCS"/>
            <w:sz w:val="28"/>
            <w:szCs w:val="28"/>
            <w:lang w:eastAsia="zh-TW"/>
          </w:rPr>
          <w:t>第六百六十二條</w:t>
        </w:r>
      </w:hyperlink>
      <w:r w:rsidRPr="003433B4">
        <w:rPr>
          <w:rFonts w:ascii="MingLiU_HKSCS" w:eastAsia="MingLiU_HKSCS" w:hAnsi="MingLiU_HKSCS"/>
          <w:sz w:val="28"/>
          <w:szCs w:val="28"/>
          <w:lang w:eastAsia="zh-TW"/>
        </w:rPr>
        <w:t xml:space="preserve"> ── 列</w:t>
      </w:r>
      <w:r w:rsidRPr="003433B4">
        <w:rPr>
          <w:rFonts w:ascii="MingLiU_HKSCS" w:eastAsia="MingLiU_HKSCS" w:hAnsi="MingLiU_HKSCS" w:cs="새굴림" w:hint="eastAsia"/>
          <w:sz w:val="28"/>
          <w:szCs w:val="28"/>
          <w:lang w:eastAsia="zh-TW"/>
        </w:rPr>
        <w:t>舉</w:t>
      </w:r>
    </w:p>
    <w:p w:rsidR="00E3551E" w:rsidRPr="003433B4" w:rsidRDefault="00E3551E" w:rsidP="00E3551E">
      <w:pPr>
        <w:spacing w:after="0"/>
        <w:ind w:left="720"/>
        <w:rPr>
          <w:rFonts w:ascii="MingLiU_HKSCS" w:eastAsia="MingLiU_HKSCS" w:hAnsi="MingLiU_HKSCS"/>
          <w:sz w:val="28"/>
          <w:szCs w:val="28"/>
          <w:lang w:eastAsia="zh-TW"/>
        </w:rPr>
      </w:pPr>
      <w:hyperlink r:id="rId819" w:anchor="a663" w:history="1">
        <w:r w:rsidRPr="003433B4">
          <w:rPr>
            <w:rStyle w:val="a8"/>
            <w:rFonts w:ascii="MingLiU_HKSCS" w:eastAsia="MingLiU_HKSCS" w:hAnsi="MingLiU_HKSCS"/>
            <w:sz w:val="28"/>
            <w:szCs w:val="28"/>
            <w:lang w:eastAsia="zh-TW"/>
          </w:rPr>
          <w:t>第六百六十三條</w:t>
        </w:r>
      </w:hyperlink>
      <w:r w:rsidRPr="003433B4">
        <w:rPr>
          <w:rFonts w:ascii="MingLiU_HKSCS" w:eastAsia="MingLiU_HKSCS" w:hAnsi="MingLiU_HKSCS"/>
          <w:sz w:val="28"/>
          <w:szCs w:val="28"/>
          <w:lang w:eastAsia="zh-TW"/>
        </w:rPr>
        <w:t xml:space="preserve"> ── 達到最低銷售額之義務</w:t>
      </w:r>
    </w:p>
    <w:p w:rsidR="00E3551E" w:rsidRPr="003433B4" w:rsidRDefault="00E3551E" w:rsidP="00E3551E">
      <w:pPr>
        <w:spacing w:after="0"/>
        <w:ind w:left="720"/>
        <w:rPr>
          <w:rFonts w:ascii="MingLiU_HKSCS" w:eastAsia="MingLiU_HKSCS" w:hAnsi="MingLiU_HKSCS"/>
          <w:sz w:val="28"/>
          <w:szCs w:val="28"/>
          <w:lang w:eastAsia="zh-TW"/>
        </w:rPr>
      </w:pPr>
      <w:hyperlink r:id="rId820" w:anchor="a664" w:history="1">
        <w:r w:rsidRPr="003433B4">
          <w:rPr>
            <w:rStyle w:val="a8"/>
            <w:rFonts w:ascii="MingLiU_HKSCS" w:eastAsia="MingLiU_HKSCS" w:hAnsi="MingLiU_HKSCS"/>
            <w:sz w:val="28"/>
            <w:szCs w:val="28"/>
            <w:lang w:eastAsia="zh-TW"/>
          </w:rPr>
          <w:t>第六百六十四條</w:t>
        </w:r>
      </w:hyperlink>
      <w:r w:rsidRPr="003433B4">
        <w:rPr>
          <w:rFonts w:ascii="MingLiU_HKSCS" w:eastAsia="MingLiU_HKSCS" w:hAnsi="MingLiU_HKSCS"/>
          <w:sz w:val="28"/>
          <w:szCs w:val="28"/>
          <w:lang w:eastAsia="zh-TW"/>
        </w:rPr>
        <w:t xml:space="preserve"> ── 不改動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品義務</w:t>
      </w:r>
    </w:p>
    <w:p w:rsidR="00E3551E" w:rsidRPr="003433B4" w:rsidRDefault="00E3551E" w:rsidP="00E3551E">
      <w:pPr>
        <w:spacing w:after="0"/>
        <w:ind w:left="720"/>
        <w:rPr>
          <w:rFonts w:ascii="MingLiU_HKSCS" w:eastAsia="MingLiU_HKSCS" w:hAnsi="MingLiU_HKSCS"/>
          <w:sz w:val="28"/>
          <w:szCs w:val="28"/>
          <w:lang w:eastAsia="zh-TW"/>
        </w:rPr>
      </w:pPr>
      <w:hyperlink r:id="rId821" w:anchor="a665" w:history="1">
        <w:r w:rsidRPr="003433B4">
          <w:rPr>
            <w:rStyle w:val="a8"/>
            <w:rFonts w:ascii="MingLiU_HKSCS" w:eastAsia="MingLiU_HKSCS" w:hAnsi="MingLiU_HKSCS"/>
            <w:sz w:val="28"/>
            <w:szCs w:val="28"/>
            <w:lang w:eastAsia="zh-TW"/>
          </w:rPr>
          <w:t>第六百六十五條</w:t>
        </w:r>
      </w:hyperlink>
      <w:r w:rsidRPr="003433B4">
        <w:rPr>
          <w:rFonts w:ascii="MingLiU_HKSCS" w:eastAsia="MingLiU_HKSCS" w:hAnsi="MingLiU_HKSCS"/>
          <w:sz w:val="28"/>
          <w:szCs w:val="28"/>
          <w:lang w:eastAsia="zh-TW"/>
        </w:rPr>
        <w:t xml:space="preserve"> ── 保密義務及不競業義務</w:t>
      </w:r>
    </w:p>
    <w:p w:rsidR="00E3551E" w:rsidRPr="003433B4" w:rsidRDefault="00E3551E" w:rsidP="00E3551E">
      <w:pPr>
        <w:spacing w:after="0"/>
        <w:ind w:left="720"/>
        <w:rPr>
          <w:rFonts w:ascii="MingLiU_HKSCS" w:eastAsia="MingLiU_HKSCS" w:hAnsi="MingLiU_HKSCS"/>
          <w:sz w:val="28"/>
          <w:szCs w:val="28"/>
          <w:lang w:eastAsia="zh-TW"/>
        </w:rPr>
      </w:pPr>
      <w:hyperlink r:id="rId822" w:anchor="s2a666"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特許人之義務</w:t>
      </w:r>
    </w:p>
    <w:p w:rsidR="00E3551E" w:rsidRPr="003433B4" w:rsidRDefault="00E3551E" w:rsidP="00E3551E">
      <w:pPr>
        <w:spacing w:after="0"/>
        <w:ind w:left="720"/>
        <w:rPr>
          <w:rFonts w:ascii="MingLiU_HKSCS" w:eastAsia="MingLiU_HKSCS" w:hAnsi="MingLiU_HKSCS"/>
          <w:sz w:val="28"/>
          <w:szCs w:val="28"/>
          <w:lang w:eastAsia="zh-TW"/>
        </w:rPr>
      </w:pPr>
      <w:hyperlink r:id="rId823" w:anchor="a666" w:history="1">
        <w:r w:rsidRPr="003433B4">
          <w:rPr>
            <w:rStyle w:val="a8"/>
            <w:rFonts w:ascii="MingLiU_HKSCS" w:eastAsia="MingLiU_HKSCS" w:hAnsi="MingLiU_HKSCS"/>
            <w:sz w:val="28"/>
            <w:szCs w:val="28"/>
            <w:lang w:eastAsia="zh-TW"/>
          </w:rPr>
          <w:t>第六百六十六條</w:t>
        </w:r>
      </w:hyperlink>
      <w:r w:rsidRPr="003433B4">
        <w:rPr>
          <w:rFonts w:ascii="MingLiU_HKSCS" w:eastAsia="MingLiU_HKSCS" w:hAnsi="MingLiU_HKSCS"/>
          <w:sz w:val="28"/>
          <w:szCs w:val="28"/>
          <w:lang w:eastAsia="zh-TW"/>
        </w:rPr>
        <w:t xml:space="preserve"> ── 一般原則</w:t>
      </w:r>
    </w:p>
    <w:p w:rsidR="00E3551E" w:rsidRPr="003433B4" w:rsidRDefault="00E3551E" w:rsidP="00E3551E">
      <w:pPr>
        <w:spacing w:after="0"/>
        <w:ind w:left="720"/>
        <w:rPr>
          <w:rFonts w:ascii="MingLiU_HKSCS" w:eastAsia="MingLiU_HKSCS" w:hAnsi="MingLiU_HKSCS"/>
          <w:sz w:val="28"/>
          <w:szCs w:val="28"/>
          <w:lang w:eastAsia="zh-TW"/>
        </w:rPr>
      </w:pPr>
      <w:hyperlink r:id="rId824" w:anchor="a667" w:history="1">
        <w:r w:rsidRPr="003433B4">
          <w:rPr>
            <w:rStyle w:val="a8"/>
            <w:rFonts w:ascii="MingLiU_HKSCS" w:eastAsia="MingLiU_HKSCS" w:hAnsi="MingLiU_HKSCS"/>
            <w:sz w:val="28"/>
            <w:szCs w:val="28"/>
            <w:lang w:eastAsia="zh-TW"/>
          </w:rPr>
          <w:t>第六百六十七條</w:t>
        </w:r>
      </w:hyperlink>
      <w:r w:rsidRPr="003433B4">
        <w:rPr>
          <w:rFonts w:ascii="MingLiU_HKSCS" w:eastAsia="MingLiU_HKSCS" w:hAnsi="MingLiU_HKSCS"/>
          <w:sz w:val="28"/>
          <w:szCs w:val="28"/>
          <w:lang w:eastAsia="zh-TW"/>
        </w:rPr>
        <w:t xml:space="preserve"> ── 列</w:t>
      </w:r>
      <w:r w:rsidRPr="003433B4">
        <w:rPr>
          <w:rFonts w:ascii="MingLiU_HKSCS" w:eastAsia="MingLiU_HKSCS" w:hAnsi="MingLiU_HKSCS" w:cs="새굴림" w:hint="eastAsia"/>
          <w:sz w:val="28"/>
          <w:szCs w:val="28"/>
          <w:lang w:eastAsia="zh-TW"/>
        </w:rPr>
        <w:t>舉</w:t>
      </w:r>
    </w:p>
    <w:p w:rsidR="00E3551E" w:rsidRPr="003433B4" w:rsidRDefault="00E3551E" w:rsidP="00E3551E">
      <w:pPr>
        <w:spacing w:after="0"/>
        <w:ind w:left="720"/>
        <w:rPr>
          <w:rFonts w:ascii="MingLiU_HKSCS" w:eastAsia="MingLiU_HKSCS" w:hAnsi="MingLiU_HKSCS"/>
          <w:sz w:val="28"/>
          <w:szCs w:val="28"/>
          <w:lang w:eastAsia="zh-TW"/>
        </w:rPr>
      </w:pPr>
      <w:hyperlink r:id="rId825" w:anchor="a668" w:history="1">
        <w:r w:rsidRPr="003433B4">
          <w:rPr>
            <w:rStyle w:val="a8"/>
            <w:rFonts w:ascii="MingLiU_HKSCS" w:eastAsia="MingLiU_HKSCS" w:hAnsi="MingLiU_HKSCS"/>
            <w:sz w:val="28"/>
            <w:szCs w:val="28"/>
            <w:lang w:eastAsia="zh-TW"/>
          </w:rPr>
          <w:t>第六百六十八條</w:t>
        </w:r>
      </w:hyperlink>
      <w:r w:rsidRPr="003433B4">
        <w:rPr>
          <w:rFonts w:ascii="MingLiU_HKSCS" w:eastAsia="MingLiU_HKSCS" w:hAnsi="MingLiU_HKSCS"/>
          <w:sz w:val="28"/>
          <w:szCs w:val="28"/>
          <w:lang w:eastAsia="zh-TW"/>
        </w:rPr>
        <w:t xml:space="preserve"> ── 交付及通知</w:t>
      </w:r>
    </w:p>
    <w:p w:rsidR="00E3551E" w:rsidRPr="003433B4" w:rsidRDefault="00E3551E" w:rsidP="00E3551E">
      <w:pPr>
        <w:spacing w:after="0"/>
        <w:ind w:left="720"/>
        <w:rPr>
          <w:rFonts w:ascii="MingLiU_HKSCS" w:eastAsia="MingLiU_HKSCS" w:hAnsi="MingLiU_HKSCS"/>
          <w:sz w:val="28"/>
          <w:szCs w:val="28"/>
          <w:lang w:eastAsia="zh-TW"/>
        </w:rPr>
      </w:pPr>
      <w:hyperlink r:id="rId826" w:anchor="a669" w:history="1">
        <w:r w:rsidRPr="003433B4">
          <w:rPr>
            <w:rStyle w:val="a8"/>
            <w:rFonts w:ascii="MingLiU_HKSCS" w:eastAsia="MingLiU_HKSCS" w:hAnsi="MingLiU_HKSCS"/>
            <w:sz w:val="28"/>
            <w:szCs w:val="28"/>
            <w:lang w:eastAsia="zh-TW"/>
          </w:rPr>
          <w:t>第六百六十九條</w:t>
        </w:r>
      </w:hyperlink>
      <w:r w:rsidRPr="003433B4">
        <w:rPr>
          <w:rFonts w:ascii="MingLiU_HKSCS" w:eastAsia="MingLiU_HKSCS" w:hAnsi="MingLiU_HKSCS"/>
          <w:sz w:val="28"/>
          <w:szCs w:val="28"/>
          <w:lang w:eastAsia="zh-TW"/>
        </w:rPr>
        <w:t xml:space="preserve"> ── 滿足訂單要求之義務</w:t>
      </w:r>
    </w:p>
    <w:p w:rsidR="00E3551E" w:rsidRPr="003433B4" w:rsidRDefault="00E3551E" w:rsidP="00E3551E">
      <w:pPr>
        <w:spacing w:after="0"/>
        <w:ind w:left="720"/>
        <w:rPr>
          <w:rFonts w:ascii="MingLiU_HKSCS" w:eastAsia="MingLiU_HKSCS" w:hAnsi="MingLiU_HKSCS"/>
          <w:sz w:val="28"/>
          <w:szCs w:val="28"/>
          <w:lang w:eastAsia="zh-TW"/>
        </w:rPr>
      </w:pPr>
      <w:hyperlink r:id="rId827" w:anchor="a670" w:history="1">
        <w:r w:rsidRPr="003433B4">
          <w:rPr>
            <w:rStyle w:val="a8"/>
            <w:rFonts w:ascii="MingLiU_HKSCS" w:eastAsia="MingLiU_HKSCS" w:hAnsi="MingLiU_HKSCS"/>
            <w:sz w:val="28"/>
            <w:szCs w:val="28"/>
            <w:lang w:eastAsia="zh-TW"/>
          </w:rPr>
          <w:t>第六百七十條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品質量保證</w:t>
      </w:r>
    </w:p>
    <w:p w:rsidR="00E3551E" w:rsidRPr="003433B4" w:rsidRDefault="00E3551E" w:rsidP="00E3551E">
      <w:pPr>
        <w:spacing w:after="0"/>
        <w:ind w:left="720"/>
        <w:rPr>
          <w:rFonts w:ascii="MingLiU_HKSCS" w:eastAsia="MingLiU_HKSCS" w:hAnsi="MingLiU_HKSCS"/>
          <w:sz w:val="28"/>
          <w:szCs w:val="28"/>
          <w:lang w:eastAsia="zh-TW"/>
        </w:rPr>
      </w:pPr>
      <w:hyperlink r:id="rId828" w:anchor="a671" w:history="1">
        <w:r w:rsidRPr="003433B4">
          <w:rPr>
            <w:rStyle w:val="a8"/>
            <w:rFonts w:ascii="MingLiU_HKSCS" w:eastAsia="MingLiU_HKSCS" w:hAnsi="MingLiU_HKSCS"/>
            <w:sz w:val="28"/>
            <w:szCs w:val="28"/>
            <w:lang w:eastAsia="zh-TW"/>
          </w:rPr>
          <w:t>第六百七十一條</w:t>
        </w:r>
      </w:hyperlink>
      <w:r w:rsidRPr="003433B4">
        <w:rPr>
          <w:rFonts w:ascii="MingLiU_HKSCS" w:eastAsia="MingLiU_HKSCS" w:hAnsi="MingLiU_HKSCS"/>
          <w:sz w:val="28"/>
          <w:szCs w:val="28"/>
          <w:lang w:eastAsia="zh-TW"/>
        </w:rPr>
        <w:t xml:space="preserve"> ── 保密義務</w:t>
      </w:r>
    </w:p>
    <w:p w:rsidR="00E3551E" w:rsidRPr="003433B4" w:rsidRDefault="00E3551E" w:rsidP="00E3551E">
      <w:pPr>
        <w:spacing w:after="0"/>
        <w:ind w:left="720"/>
        <w:rPr>
          <w:rFonts w:ascii="MingLiU_HKSCS" w:eastAsia="MingLiU_HKSCS" w:hAnsi="MingLiU_HKSCS"/>
          <w:sz w:val="28"/>
          <w:szCs w:val="28"/>
          <w:lang w:eastAsia="zh-TW"/>
        </w:rPr>
      </w:pPr>
      <w:hyperlink r:id="rId829" w:anchor="c3a672"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合同地位之移轉</w:t>
      </w:r>
    </w:p>
    <w:p w:rsidR="00E3551E" w:rsidRPr="003433B4" w:rsidRDefault="00E3551E" w:rsidP="00E3551E">
      <w:pPr>
        <w:spacing w:after="0"/>
        <w:ind w:left="720"/>
        <w:rPr>
          <w:rFonts w:ascii="MingLiU_HKSCS" w:eastAsia="MingLiU_HKSCS" w:hAnsi="MingLiU_HKSCS"/>
          <w:sz w:val="28"/>
          <w:szCs w:val="28"/>
          <w:lang w:eastAsia="zh-TW"/>
        </w:rPr>
      </w:pPr>
      <w:hyperlink r:id="rId830" w:anchor="a672" w:history="1">
        <w:r w:rsidRPr="003433B4">
          <w:rPr>
            <w:rStyle w:val="a8"/>
            <w:rFonts w:ascii="MingLiU_HKSCS" w:eastAsia="MingLiU_HKSCS" w:hAnsi="MingLiU_HKSCS"/>
            <w:sz w:val="28"/>
            <w:szCs w:val="28"/>
            <w:lang w:eastAsia="zh-TW"/>
          </w:rPr>
          <w:t>第六百七十二條</w:t>
        </w:r>
      </w:hyperlink>
      <w:r w:rsidRPr="003433B4">
        <w:rPr>
          <w:rFonts w:ascii="MingLiU_HKSCS" w:eastAsia="MingLiU_HKSCS" w:hAnsi="MingLiU_HKSCS"/>
          <w:sz w:val="28"/>
          <w:szCs w:val="28"/>
          <w:lang w:eastAsia="zh-TW"/>
        </w:rPr>
        <w:t xml:space="preserve"> ── 被特許人合同地位之移轉</w:t>
      </w:r>
    </w:p>
    <w:p w:rsidR="00E3551E" w:rsidRPr="003433B4" w:rsidRDefault="00E3551E" w:rsidP="00E3551E">
      <w:pPr>
        <w:spacing w:after="0"/>
        <w:ind w:left="720"/>
        <w:rPr>
          <w:rFonts w:ascii="MingLiU_HKSCS" w:eastAsia="MingLiU_HKSCS" w:hAnsi="MingLiU_HKSCS"/>
          <w:sz w:val="28"/>
          <w:szCs w:val="28"/>
          <w:lang w:eastAsia="zh-TW"/>
        </w:rPr>
      </w:pPr>
      <w:hyperlink r:id="rId831" w:anchor="c4a673"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合同之終止</w:t>
      </w:r>
    </w:p>
    <w:p w:rsidR="00E3551E" w:rsidRPr="003433B4" w:rsidRDefault="00E3551E" w:rsidP="00E3551E">
      <w:pPr>
        <w:spacing w:after="0"/>
        <w:ind w:left="720"/>
        <w:rPr>
          <w:rFonts w:ascii="MingLiU_HKSCS" w:eastAsia="MingLiU_HKSCS" w:hAnsi="MingLiU_HKSCS"/>
          <w:sz w:val="28"/>
          <w:szCs w:val="28"/>
          <w:lang w:eastAsia="zh-TW"/>
        </w:rPr>
      </w:pPr>
      <w:hyperlink r:id="rId832" w:anchor="a673" w:history="1">
        <w:r w:rsidRPr="003433B4">
          <w:rPr>
            <w:rStyle w:val="a8"/>
            <w:rFonts w:ascii="MingLiU_HKSCS" w:eastAsia="MingLiU_HKSCS" w:hAnsi="MingLiU_HKSCS"/>
            <w:sz w:val="28"/>
            <w:szCs w:val="28"/>
            <w:lang w:eastAsia="zh-TW"/>
          </w:rPr>
          <w:t>第六百七十三條</w:t>
        </w:r>
      </w:hyperlink>
      <w:r w:rsidRPr="003433B4">
        <w:rPr>
          <w:rFonts w:ascii="MingLiU_HKSCS" w:eastAsia="MingLiU_HKSCS" w:hAnsi="MingLiU_HKSCS"/>
          <w:sz w:val="28"/>
          <w:szCs w:val="28"/>
          <w:lang w:eastAsia="zh-TW"/>
        </w:rPr>
        <w:t xml:space="preserve"> ── 準用</w:t>
      </w:r>
    </w:p>
    <w:p w:rsidR="00E3551E" w:rsidRPr="003433B4" w:rsidRDefault="00E3551E" w:rsidP="00E3551E">
      <w:pPr>
        <w:spacing w:after="0"/>
        <w:ind w:left="720"/>
        <w:rPr>
          <w:rFonts w:ascii="MingLiU_HKSCS" w:eastAsia="MingLiU_HKSCS" w:hAnsi="MingLiU_HKSCS"/>
          <w:sz w:val="28"/>
          <w:szCs w:val="28"/>
          <w:lang w:eastAsia="zh-TW"/>
        </w:rPr>
      </w:pPr>
      <w:hyperlink r:id="rId833" w:anchor="a674" w:history="1">
        <w:r w:rsidRPr="003433B4">
          <w:rPr>
            <w:rStyle w:val="a8"/>
            <w:rFonts w:ascii="MingLiU_HKSCS" w:eastAsia="MingLiU_HKSCS" w:hAnsi="MingLiU_HKSCS"/>
            <w:sz w:val="28"/>
            <w:szCs w:val="28"/>
            <w:lang w:eastAsia="zh-TW"/>
          </w:rPr>
          <w:t>第六百七十四條</w:t>
        </w:r>
      </w:hyperlink>
      <w:r w:rsidRPr="003433B4">
        <w:rPr>
          <w:rFonts w:ascii="MingLiU_HKSCS" w:eastAsia="MingLiU_HKSCS" w:hAnsi="MingLiU_HKSCS"/>
          <w:sz w:val="28"/>
          <w:szCs w:val="28"/>
          <w:lang w:eastAsia="zh-TW"/>
        </w:rPr>
        <w:t xml:space="preserve"> ── 失效及續期</w:t>
      </w:r>
    </w:p>
    <w:p w:rsidR="00E3551E" w:rsidRPr="003433B4" w:rsidRDefault="00E3551E" w:rsidP="00E3551E">
      <w:pPr>
        <w:spacing w:after="0"/>
        <w:ind w:left="720"/>
        <w:rPr>
          <w:rFonts w:ascii="MingLiU_HKSCS" w:eastAsia="MingLiU_HKSCS" w:hAnsi="MingLiU_HKSCS"/>
          <w:sz w:val="28"/>
          <w:szCs w:val="28"/>
          <w:lang w:eastAsia="zh-TW"/>
        </w:rPr>
      </w:pPr>
      <w:hyperlink r:id="rId834" w:anchor="a675" w:history="1">
        <w:r w:rsidRPr="003433B4">
          <w:rPr>
            <w:rStyle w:val="a8"/>
            <w:rFonts w:ascii="MingLiU_HKSCS" w:eastAsia="MingLiU_HKSCS" w:hAnsi="MingLiU_HKSCS"/>
            <w:sz w:val="28"/>
            <w:szCs w:val="28"/>
            <w:lang w:eastAsia="zh-TW"/>
          </w:rPr>
          <w:t>第六百七十五條</w:t>
        </w:r>
      </w:hyperlink>
      <w:r w:rsidRPr="003433B4">
        <w:rPr>
          <w:rFonts w:ascii="MingLiU_HKSCS" w:eastAsia="MingLiU_HKSCS" w:hAnsi="MingLiU_HKSCS"/>
          <w:sz w:val="28"/>
          <w:szCs w:val="28"/>
          <w:lang w:eastAsia="zh-TW"/>
        </w:rPr>
        <w:t xml:space="preserve"> ── 因被特許人之死亡或消滅而發生之移轉</w:t>
      </w:r>
    </w:p>
    <w:p w:rsidR="00E3551E" w:rsidRPr="003433B4" w:rsidRDefault="00E3551E" w:rsidP="00E3551E">
      <w:pPr>
        <w:spacing w:after="0"/>
        <w:ind w:left="720"/>
        <w:rPr>
          <w:rFonts w:ascii="MingLiU_HKSCS" w:eastAsia="MingLiU_HKSCS" w:hAnsi="MingLiU_HKSCS"/>
          <w:sz w:val="28"/>
          <w:szCs w:val="28"/>
          <w:lang w:eastAsia="zh-TW"/>
        </w:rPr>
      </w:pPr>
      <w:hyperlink r:id="rId835" w:anchor="a676" w:history="1">
        <w:r w:rsidRPr="003433B4">
          <w:rPr>
            <w:rStyle w:val="a8"/>
            <w:rFonts w:ascii="MingLiU_HKSCS" w:eastAsia="MingLiU_HKSCS" w:hAnsi="MingLiU_HKSCS"/>
            <w:sz w:val="28"/>
            <w:szCs w:val="28"/>
            <w:lang w:eastAsia="zh-TW"/>
          </w:rPr>
          <w:t>第六百七十六條</w:t>
        </w:r>
      </w:hyperlink>
      <w:r w:rsidRPr="003433B4">
        <w:rPr>
          <w:rFonts w:ascii="MingLiU_HKSCS" w:eastAsia="MingLiU_HKSCS" w:hAnsi="MingLiU_HKSCS"/>
          <w:sz w:val="28"/>
          <w:szCs w:val="28"/>
          <w:lang w:eastAsia="zh-TW"/>
        </w:rPr>
        <w:t xml:space="preserve"> ── 單方終止</w:t>
      </w:r>
    </w:p>
    <w:p w:rsidR="00E3551E" w:rsidRPr="003433B4" w:rsidRDefault="00E3551E" w:rsidP="00E3551E">
      <w:pPr>
        <w:spacing w:after="0"/>
        <w:ind w:left="720"/>
        <w:rPr>
          <w:rFonts w:ascii="MingLiU_HKSCS" w:eastAsia="MingLiU_HKSCS" w:hAnsi="MingLiU_HKSCS"/>
          <w:sz w:val="28"/>
          <w:szCs w:val="28"/>
          <w:lang w:eastAsia="zh-TW"/>
        </w:rPr>
      </w:pPr>
      <w:hyperlink r:id="rId836" w:anchor="a677" w:history="1">
        <w:r w:rsidRPr="003433B4">
          <w:rPr>
            <w:rStyle w:val="a8"/>
            <w:rFonts w:ascii="MingLiU_HKSCS" w:eastAsia="MingLiU_HKSCS" w:hAnsi="MingLiU_HKSCS"/>
            <w:sz w:val="28"/>
            <w:szCs w:val="28"/>
            <w:lang w:eastAsia="zh-TW"/>
          </w:rPr>
          <w:t>第六百七十七條</w:t>
        </w:r>
      </w:hyperlink>
      <w:r w:rsidRPr="003433B4">
        <w:rPr>
          <w:rFonts w:ascii="MingLiU_HKSCS" w:eastAsia="MingLiU_HKSCS" w:hAnsi="MingLiU_HKSCS"/>
          <w:sz w:val="28"/>
          <w:szCs w:val="28"/>
          <w:lang w:eastAsia="zh-TW"/>
        </w:rPr>
        <w:t xml:space="preserve"> ── 解除</w:t>
      </w:r>
    </w:p>
    <w:p w:rsidR="00E3551E" w:rsidRPr="003433B4" w:rsidRDefault="00E3551E" w:rsidP="00E3551E">
      <w:pPr>
        <w:spacing w:after="0"/>
        <w:ind w:left="720"/>
        <w:rPr>
          <w:rFonts w:ascii="MingLiU_HKSCS" w:eastAsia="MingLiU_HKSCS" w:hAnsi="MingLiU_HKSCS"/>
          <w:sz w:val="28"/>
          <w:szCs w:val="28"/>
          <w:lang w:eastAsia="zh-TW"/>
        </w:rPr>
      </w:pPr>
      <w:hyperlink r:id="rId837" w:anchor="a678" w:history="1">
        <w:r w:rsidRPr="003433B4">
          <w:rPr>
            <w:rStyle w:val="a8"/>
            <w:rFonts w:ascii="MingLiU_HKSCS" w:eastAsia="MingLiU_HKSCS" w:hAnsi="MingLiU_HKSCS"/>
            <w:sz w:val="28"/>
            <w:szCs w:val="28"/>
            <w:lang w:eastAsia="zh-TW"/>
          </w:rPr>
          <w:t>第六百七十八條</w:t>
        </w:r>
      </w:hyperlink>
      <w:r w:rsidRPr="003433B4">
        <w:rPr>
          <w:rFonts w:ascii="MingLiU_HKSCS" w:eastAsia="MingLiU_HKSCS" w:hAnsi="MingLiU_HKSCS"/>
          <w:sz w:val="28"/>
          <w:szCs w:val="28"/>
          <w:lang w:eastAsia="zh-TW"/>
        </w:rPr>
        <w:t xml:space="preserve"> ── 不可歸責於被特許人之合同終止</w:t>
      </w:r>
    </w:p>
    <w:p w:rsidR="00E3551E" w:rsidRPr="003433B4" w:rsidRDefault="00E3551E" w:rsidP="00E3551E">
      <w:pPr>
        <w:spacing w:after="0"/>
        <w:ind w:left="720"/>
        <w:rPr>
          <w:rFonts w:ascii="MingLiU_HKSCS" w:eastAsia="MingLiU_HKSCS" w:hAnsi="MingLiU_HKSCS"/>
          <w:sz w:val="28"/>
          <w:szCs w:val="28"/>
          <w:lang w:eastAsia="zh-TW"/>
        </w:rPr>
      </w:pPr>
      <w:hyperlink r:id="rId838" w:anchor="l3t8" w:history="1">
        <w:r w:rsidRPr="003433B4">
          <w:rPr>
            <w:rStyle w:val="a8"/>
            <w:rFonts w:ascii="MingLiU_HKSCS" w:eastAsia="MingLiU_HKSCS" w:hAnsi="MingLiU_HKSCS"/>
            <w:sz w:val="28"/>
            <w:szCs w:val="28"/>
            <w:lang w:eastAsia="zh-TW"/>
          </w:rPr>
          <w:t>第八編</w:t>
        </w:r>
      </w:hyperlink>
      <w:r w:rsidRPr="003433B4">
        <w:rPr>
          <w:rFonts w:ascii="MingLiU_HKSCS" w:eastAsia="MingLiU_HKSCS" w:hAnsi="MingLiU_HKSCS"/>
          <w:b/>
          <w:bCs/>
          <w:sz w:val="28"/>
          <w:szCs w:val="28"/>
          <w:lang w:eastAsia="zh-TW"/>
        </w:rPr>
        <w:t xml:space="preserve"> ── 特許經營合同</w:t>
      </w:r>
    </w:p>
    <w:p w:rsidR="00E3551E" w:rsidRPr="003433B4" w:rsidRDefault="00E3551E" w:rsidP="00E3551E">
      <w:pPr>
        <w:spacing w:after="0"/>
        <w:ind w:left="720"/>
        <w:rPr>
          <w:rFonts w:ascii="MingLiU_HKSCS" w:eastAsia="MingLiU_HKSCS" w:hAnsi="MingLiU_HKSCS"/>
          <w:sz w:val="28"/>
          <w:szCs w:val="28"/>
          <w:lang w:eastAsia="zh-TW"/>
        </w:rPr>
      </w:pPr>
      <w:hyperlink r:id="rId839" w:anchor="c1a679"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840" w:anchor="a679" w:history="1">
        <w:r w:rsidRPr="003433B4">
          <w:rPr>
            <w:rStyle w:val="a8"/>
            <w:rFonts w:ascii="MingLiU_HKSCS" w:eastAsia="MingLiU_HKSCS" w:hAnsi="MingLiU_HKSCS"/>
            <w:sz w:val="28"/>
            <w:szCs w:val="28"/>
            <w:lang w:eastAsia="zh-TW"/>
          </w:rPr>
          <w:t>第六百七十九條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841" w:anchor="a680" w:history="1">
        <w:r w:rsidRPr="003433B4">
          <w:rPr>
            <w:rStyle w:val="a8"/>
            <w:rFonts w:ascii="MingLiU_HKSCS" w:eastAsia="MingLiU_HKSCS" w:hAnsi="MingLiU_HKSCS"/>
            <w:sz w:val="28"/>
            <w:szCs w:val="28"/>
            <w:lang w:eastAsia="zh-TW"/>
          </w:rPr>
          <w:t>第六百八十條</w:t>
        </w:r>
      </w:hyperlink>
      <w:r w:rsidRPr="003433B4">
        <w:rPr>
          <w:rFonts w:ascii="MingLiU_HKSCS" w:eastAsia="MingLiU_HKSCS" w:hAnsi="MingLiU_HKSCS"/>
          <w:sz w:val="28"/>
          <w:szCs w:val="28"/>
          <w:lang w:eastAsia="zh-TW"/>
        </w:rPr>
        <w:t xml:space="preserve"> ── 訂立合同前之資訊及說明</w:t>
      </w:r>
    </w:p>
    <w:p w:rsidR="00E3551E" w:rsidRPr="003433B4" w:rsidRDefault="00E3551E" w:rsidP="00E3551E">
      <w:pPr>
        <w:spacing w:after="0"/>
        <w:ind w:left="720"/>
        <w:rPr>
          <w:rFonts w:ascii="MingLiU_HKSCS" w:eastAsia="MingLiU_HKSCS" w:hAnsi="MingLiU_HKSCS"/>
          <w:sz w:val="28"/>
          <w:szCs w:val="28"/>
          <w:lang w:eastAsia="zh-TW"/>
        </w:rPr>
      </w:pPr>
      <w:hyperlink r:id="rId842" w:anchor="a681" w:history="1">
        <w:r w:rsidRPr="003433B4">
          <w:rPr>
            <w:rStyle w:val="a8"/>
            <w:rFonts w:ascii="MingLiU_HKSCS" w:eastAsia="MingLiU_HKSCS" w:hAnsi="MingLiU_HKSCS"/>
            <w:sz w:val="28"/>
            <w:szCs w:val="28"/>
            <w:lang w:eastAsia="zh-TW"/>
          </w:rPr>
          <w:t>第六百八十一條</w:t>
        </w:r>
      </w:hyperlink>
      <w:r w:rsidRPr="003433B4">
        <w:rPr>
          <w:rFonts w:ascii="MingLiU_HKSCS" w:eastAsia="MingLiU_HKSCS" w:hAnsi="MingLiU_HKSCS"/>
          <w:sz w:val="28"/>
          <w:szCs w:val="28"/>
          <w:lang w:eastAsia="zh-TW"/>
        </w:rPr>
        <w:t xml:space="preserve"> ── 方式</w:t>
      </w:r>
    </w:p>
    <w:p w:rsidR="00E3551E" w:rsidRPr="003433B4" w:rsidRDefault="00E3551E" w:rsidP="00E3551E">
      <w:pPr>
        <w:spacing w:after="0"/>
        <w:ind w:left="720"/>
        <w:rPr>
          <w:rFonts w:ascii="MingLiU_HKSCS" w:eastAsia="MingLiU_HKSCS" w:hAnsi="MingLiU_HKSCS"/>
          <w:sz w:val="28"/>
          <w:szCs w:val="28"/>
          <w:lang w:eastAsia="zh-TW"/>
        </w:rPr>
      </w:pPr>
      <w:hyperlink r:id="rId843" w:anchor="a682" w:history="1">
        <w:r w:rsidRPr="003433B4">
          <w:rPr>
            <w:rStyle w:val="a8"/>
            <w:rFonts w:ascii="MingLiU_HKSCS" w:eastAsia="MingLiU_HKSCS" w:hAnsi="MingLiU_HKSCS"/>
            <w:sz w:val="28"/>
            <w:szCs w:val="28"/>
            <w:lang w:eastAsia="zh-TW"/>
          </w:rPr>
          <w:t>第六百八十二條</w:t>
        </w:r>
      </w:hyperlink>
      <w:r w:rsidRPr="003433B4">
        <w:rPr>
          <w:rFonts w:ascii="MingLiU_HKSCS" w:eastAsia="MingLiU_HKSCS" w:hAnsi="MingLiU_HKSCS"/>
          <w:sz w:val="28"/>
          <w:szCs w:val="28"/>
          <w:lang w:eastAsia="zh-TW"/>
        </w:rPr>
        <w:t xml:space="preserve"> ── 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權或知識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權使用准照</w:t>
      </w:r>
    </w:p>
    <w:p w:rsidR="00E3551E" w:rsidRPr="003433B4" w:rsidRDefault="00E3551E" w:rsidP="00E3551E">
      <w:pPr>
        <w:spacing w:after="0"/>
        <w:ind w:left="720"/>
        <w:rPr>
          <w:rFonts w:ascii="MingLiU_HKSCS" w:eastAsia="MingLiU_HKSCS" w:hAnsi="MingLiU_HKSCS"/>
          <w:sz w:val="28"/>
          <w:szCs w:val="28"/>
          <w:lang w:eastAsia="zh-TW"/>
        </w:rPr>
      </w:pPr>
      <w:hyperlink r:id="rId844" w:anchor="a683" w:history="1">
        <w:r w:rsidRPr="003433B4">
          <w:rPr>
            <w:rStyle w:val="a8"/>
            <w:rFonts w:ascii="MingLiU_HKSCS" w:eastAsia="MingLiU_HKSCS" w:hAnsi="MingLiU_HKSCS"/>
            <w:sz w:val="28"/>
            <w:szCs w:val="28"/>
            <w:lang w:eastAsia="zh-TW"/>
          </w:rPr>
          <w:t>第六百八十三條</w:t>
        </w:r>
      </w:hyperlink>
      <w:r w:rsidRPr="003433B4">
        <w:rPr>
          <w:rFonts w:ascii="MingLiU_HKSCS" w:eastAsia="MingLiU_HKSCS" w:hAnsi="MingLiU_HKSCS"/>
          <w:sz w:val="28"/>
          <w:szCs w:val="28"/>
          <w:lang w:eastAsia="zh-TW"/>
        </w:rPr>
        <w:t xml:space="preserve"> ── 專屬權</w:t>
      </w:r>
    </w:p>
    <w:p w:rsidR="00E3551E" w:rsidRPr="003433B4" w:rsidRDefault="00E3551E" w:rsidP="00E3551E">
      <w:pPr>
        <w:spacing w:after="0"/>
        <w:ind w:left="720"/>
        <w:rPr>
          <w:rFonts w:ascii="MingLiU_HKSCS" w:eastAsia="MingLiU_HKSCS" w:hAnsi="MingLiU_HKSCS"/>
          <w:sz w:val="28"/>
          <w:szCs w:val="28"/>
          <w:lang w:eastAsia="zh-TW"/>
        </w:rPr>
      </w:pPr>
      <w:hyperlink r:id="rId845" w:anchor="a684" w:history="1">
        <w:r w:rsidRPr="003433B4">
          <w:rPr>
            <w:rStyle w:val="a8"/>
            <w:rFonts w:ascii="MingLiU_HKSCS" w:eastAsia="MingLiU_HKSCS" w:hAnsi="MingLiU_HKSCS"/>
            <w:sz w:val="28"/>
            <w:szCs w:val="28"/>
            <w:lang w:eastAsia="zh-TW"/>
          </w:rPr>
          <w:t>第六百八十四條</w:t>
        </w:r>
      </w:hyperlink>
      <w:r w:rsidRPr="003433B4">
        <w:rPr>
          <w:rFonts w:ascii="MingLiU_HKSCS" w:eastAsia="MingLiU_HKSCS" w:hAnsi="MingLiU_HKSCS"/>
          <w:sz w:val="28"/>
          <w:szCs w:val="28"/>
          <w:lang w:eastAsia="zh-TW"/>
        </w:rPr>
        <w:t xml:space="preserve"> ── 合同之存續期</w:t>
      </w:r>
    </w:p>
    <w:p w:rsidR="00E3551E" w:rsidRPr="003433B4" w:rsidRDefault="00E3551E" w:rsidP="00E3551E">
      <w:pPr>
        <w:spacing w:after="0"/>
        <w:ind w:left="720"/>
        <w:rPr>
          <w:rFonts w:ascii="MingLiU_HKSCS" w:eastAsia="MingLiU_HKSCS" w:hAnsi="MingLiU_HKSCS"/>
          <w:sz w:val="28"/>
          <w:szCs w:val="28"/>
          <w:lang w:eastAsia="zh-TW"/>
        </w:rPr>
      </w:pPr>
      <w:hyperlink r:id="rId846" w:anchor="a685" w:history="1">
        <w:r w:rsidRPr="003433B4">
          <w:rPr>
            <w:rStyle w:val="a8"/>
            <w:rFonts w:ascii="MingLiU_HKSCS" w:eastAsia="MingLiU_HKSCS" w:hAnsi="MingLiU_HKSCS"/>
            <w:sz w:val="28"/>
            <w:szCs w:val="28"/>
            <w:lang w:eastAsia="zh-TW"/>
          </w:rPr>
          <w:t>第六百八十五條</w:t>
        </w:r>
      </w:hyperlink>
      <w:r w:rsidRPr="003433B4">
        <w:rPr>
          <w:rFonts w:ascii="MingLiU_HKSCS" w:eastAsia="MingLiU_HKSCS" w:hAnsi="MingLiU_HKSCS"/>
          <w:sz w:val="28"/>
          <w:szCs w:val="28"/>
          <w:lang w:eastAsia="zh-TW"/>
        </w:rPr>
        <w:t xml:space="preserve"> ── 轉特許經營</w:t>
      </w:r>
    </w:p>
    <w:p w:rsidR="00E3551E" w:rsidRPr="003433B4" w:rsidRDefault="00E3551E" w:rsidP="00E3551E">
      <w:pPr>
        <w:spacing w:after="0"/>
        <w:ind w:left="720"/>
        <w:rPr>
          <w:rFonts w:ascii="MingLiU_HKSCS" w:eastAsia="MingLiU_HKSCS" w:hAnsi="MingLiU_HKSCS"/>
          <w:sz w:val="28"/>
          <w:szCs w:val="28"/>
          <w:lang w:eastAsia="zh-TW"/>
        </w:rPr>
      </w:pPr>
      <w:hyperlink r:id="rId847" w:anchor="c2a686"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當事人之權利及義務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848" w:anchor="s1a686"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特許經營人之義務</w:t>
      </w:r>
    </w:p>
    <w:p w:rsidR="00E3551E" w:rsidRPr="003433B4" w:rsidRDefault="00E3551E" w:rsidP="00E3551E">
      <w:pPr>
        <w:spacing w:after="0"/>
        <w:ind w:left="720"/>
        <w:rPr>
          <w:rFonts w:ascii="MingLiU_HKSCS" w:eastAsia="MingLiU_HKSCS" w:hAnsi="MingLiU_HKSCS"/>
          <w:sz w:val="28"/>
          <w:szCs w:val="28"/>
          <w:lang w:eastAsia="zh-TW"/>
        </w:rPr>
      </w:pPr>
      <w:hyperlink r:id="rId849" w:anchor="a686" w:history="1">
        <w:r w:rsidRPr="003433B4">
          <w:rPr>
            <w:rStyle w:val="a8"/>
            <w:rFonts w:ascii="MingLiU_HKSCS" w:eastAsia="MingLiU_HKSCS" w:hAnsi="MingLiU_HKSCS"/>
            <w:sz w:val="28"/>
            <w:szCs w:val="28"/>
            <w:lang w:eastAsia="zh-TW"/>
          </w:rPr>
          <w:t>第六百八十六條</w:t>
        </w:r>
      </w:hyperlink>
      <w:r w:rsidRPr="003433B4">
        <w:rPr>
          <w:rFonts w:ascii="MingLiU_HKSCS" w:eastAsia="MingLiU_HKSCS" w:hAnsi="MingLiU_HKSCS"/>
          <w:sz w:val="28"/>
          <w:szCs w:val="28"/>
          <w:lang w:eastAsia="zh-TW"/>
        </w:rPr>
        <w:t xml:space="preserve"> ── 一般原則</w:t>
      </w:r>
    </w:p>
    <w:p w:rsidR="00E3551E" w:rsidRPr="003433B4" w:rsidRDefault="00E3551E" w:rsidP="00E3551E">
      <w:pPr>
        <w:spacing w:after="0"/>
        <w:ind w:left="720"/>
        <w:rPr>
          <w:rFonts w:ascii="MingLiU_HKSCS" w:eastAsia="MingLiU_HKSCS" w:hAnsi="MingLiU_HKSCS"/>
          <w:sz w:val="28"/>
          <w:szCs w:val="28"/>
          <w:lang w:eastAsia="zh-TW"/>
        </w:rPr>
      </w:pPr>
      <w:hyperlink r:id="rId850" w:anchor="a687" w:history="1">
        <w:r w:rsidRPr="003433B4">
          <w:rPr>
            <w:rStyle w:val="a8"/>
            <w:rFonts w:ascii="MingLiU_HKSCS" w:eastAsia="MingLiU_HKSCS" w:hAnsi="MingLiU_HKSCS"/>
            <w:sz w:val="28"/>
            <w:szCs w:val="28"/>
            <w:lang w:eastAsia="zh-TW"/>
          </w:rPr>
          <w:t>第六百八十七條</w:t>
        </w:r>
      </w:hyperlink>
      <w:r w:rsidRPr="003433B4">
        <w:rPr>
          <w:rFonts w:ascii="MingLiU_HKSCS" w:eastAsia="MingLiU_HKSCS" w:hAnsi="MingLiU_HKSCS"/>
          <w:sz w:val="28"/>
          <w:szCs w:val="28"/>
          <w:lang w:eastAsia="zh-TW"/>
        </w:rPr>
        <w:t xml:space="preserve"> ── 列</w:t>
      </w:r>
      <w:r w:rsidRPr="003433B4">
        <w:rPr>
          <w:rFonts w:ascii="MingLiU_HKSCS" w:eastAsia="MingLiU_HKSCS" w:hAnsi="MingLiU_HKSCS" w:cs="새굴림" w:hint="eastAsia"/>
          <w:sz w:val="28"/>
          <w:szCs w:val="28"/>
          <w:lang w:eastAsia="zh-TW"/>
        </w:rPr>
        <w:t>舉</w:t>
      </w:r>
    </w:p>
    <w:p w:rsidR="00E3551E" w:rsidRPr="003433B4" w:rsidRDefault="00E3551E" w:rsidP="00E3551E">
      <w:pPr>
        <w:spacing w:after="0"/>
        <w:ind w:left="720"/>
        <w:rPr>
          <w:rFonts w:ascii="MingLiU_HKSCS" w:eastAsia="MingLiU_HKSCS" w:hAnsi="MingLiU_HKSCS"/>
          <w:sz w:val="28"/>
          <w:szCs w:val="28"/>
          <w:lang w:eastAsia="zh-TW"/>
        </w:rPr>
      </w:pPr>
      <w:hyperlink r:id="rId851" w:anchor="a688" w:history="1">
        <w:r w:rsidRPr="003433B4">
          <w:rPr>
            <w:rStyle w:val="a8"/>
            <w:rFonts w:ascii="MingLiU_HKSCS" w:eastAsia="MingLiU_HKSCS" w:hAnsi="MingLiU_HKSCS"/>
            <w:sz w:val="28"/>
            <w:szCs w:val="28"/>
            <w:lang w:eastAsia="zh-TW"/>
          </w:rPr>
          <w:t>第六百八十八條</w:t>
        </w:r>
      </w:hyperlink>
      <w:r w:rsidRPr="003433B4">
        <w:rPr>
          <w:rFonts w:ascii="MingLiU_HKSCS" w:eastAsia="MingLiU_HKSCS" w:hAnsi="MingLiU_HKSCS"/>
          <w:sz w:val="28"/>
          <w:szCs w:val="28"/>
          <w:lang w:eastAsia="zh-TW"/>
        </w:rPr>
        <w:t xml:space="preserve"> ── 資訊</w:t>
      </w:r>
    </w:p>
    <w:p w:rsidR="00E3551E" w:rsidRPr="003433B4" w:rsidRDefault="00E3551E" w:rsidP="00E3551E">
      <w:pPr>
        <w:spacing w:after="0"/>
        <w:ind w:left="720"/>
        <w:rPr>
          <w:rFonts w:ascii="MingLiU_HKSCS" w:eastAsia="MingLiU_HKSCS" w:hAnsi="MingLiU_HKSCS"/>
          <w:sz w:val="28"/>
          <w:szCs w:val="28"/>
          <w:lang w:eastAsia="zh-TW"/>
        </w:rPr>
      </w:pPr>
      <w:hyperlink r:id="rId852" w:anchor="a689" w:history="1">
        <w:r w:rsidRPr="003433B4">
          <w:rPr>
            <w:rStyle w:val="a8"/>
            <w:rFonts w:ascii="MingLiU_HKSCS" w:eastAsia="MingLiU_HKSCS" w:hAnsi="MingLiU_HKSCS"/>
            <w:sz w:val="28"/>
            <w:szCs w:val="28"/>
            <w:lang w:eastAsia="zh-TW"/>
          </w:rPr>
          <w:t>第六百八十九條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品及服務之供應者之選擇</w:t>
      </w:r>
    </w:p>
    <w:p w:rsidR="00E3551E" w:rsidRPr="003433B4" w:rsidRDefault="00E3551E" w:rsidP="00E3551E">
      <w:pPr>
        <w:spacing w:after="0"/>
        <w:ind w:left="720"/>
        <w:rPr>
          <w:rFonts w:ascii="MingLiU_HKSCS" w:eastAsia="MingLiU_HKSCS" w:hAnsi="MingLiU_HKSCS"/>
          <w:sz w:val="28"/>
          <w:szCs w:val="28"/>
          <w:lang w:eastAsia="zh-TW"/>
        </w:rPr>
      </w:pPr>
      <w:hyperlink r:id="rId853" w:anchor="a690" w:history="1">
        <w:r w:rsidRPr="003433B4">
          <w:rPr>
            <w:rStyle w:val="a8"/>
            <w:rFonts w:ascii="MingLiU_HKSCS" w:eastAsia="MingLiU_HKSCS" w:hAnsi="MingLiU_HKSCS"/>
            <w:sz w:val="28"/>
            <w:szCs w:val="28"/>
            <w:lang w:eastAsia="zh-TW"/>
          </w:rPr>
          <w:t>第六百九十條</w:t>
        </w:r>
      </w:hyperlink>
      <w:r w:rsidRPr="003433B4">
        <w:rPr>
          <w:rFonts w:ascii="MingLiU_HKSCS" w:eastAsia="MingLiU_HKSCS" w:hAnsi="MingLiU_HKSCS"/>
          <w:sz w:val="28"/>
          <w:szCs w:val="28"/>
          <w:lang w:eastAsia="zh-TW"/>
        </w:rPr>
        <w:t xml:space="preserve"> ── 供應及保證之義務</w:t>
      </w:r>
    </w:p>
    <w:p w:rsidR="00E3551E" w:rsidRPr="003433B4" w:rsidRDefault="00E3551E" w:rsidP="00E3551E">
      <w:pPr>
        <w:spacing w:after="0"/>
        <w:ind w:left="720"/>
        <w:rPr>
          <w:rFonts w:ascii="MingLiU_HKSCS" w:eastAsia="MingLiU_HKSCS" w:hAnsi="MingLiU_HKSCS"/>
          <w:sz w:val="28"/>
          <w:szCs w:val="28"/>
          <w:lang w:eastAsia="zh-TW"/>
        </w:rPr>
      </w:pPr>
      <w:hyperlink r:id="rId854" w:anchor="a691" w:history="1">
        <w:r w:rsidRPr="003433B4">
          <w:rPr>
            <w:rStyle w:val="a8"/>
            <w:rFonts w:ascii="MingLiU_HKSCS" w:eastAsia="MingLiU_HKSCS" w:hAnsi="MingLiU_HKSCS"/>
            <w:sz w:val="28"/>
            <w:szCs w:val="28"/>
            <w:lang w:eastAsia="zh-TW"/>
          </w:rPr>
          <w:t>第六百九十一條</w:t>
        </w:r>
      </w:hyperlink>
      <w:r w:rsidRPr="003433B4">
        <w:rPr>
          <w:rFonts w:ascii="MingLiU_HKSCS" w:eastAsia="MingLiU_HKSCS" w:hAnsi="MingLiU_HKSCS"/>
          <w:sz w:val="28"/>
          <w:szCs w:val="28"/>
          <w:lang w:eastAsia="zh-TW"/>
        </w:rPr>
        <w:t xml:space="preserve"> ── 特許經營網之監察</w:t>
      </w:r>
    </w:p>
    <w:p w:rsidR="00E3551E" w:rsidRPr="003433B4" w:rsidRDefault="00E3551E" w:rsidP="00E3551E">
      <w:pPr>
        <w:spacing w:after="0"/>
        <w:ind w:left="720"/>
        <w:rPr>
          <w:rFonts w:ascii="MingLiU_HKSCS" w:eastAsia="MingLiU_HKSCS" w:hAnsi="MingLiU_HKSCS"/>
          <w:sz w:val="28"/>
          <w:szCs w:val="28"/>
          <w:lang w:eastAsia="zh-TW"/>
        </w:rPr>
      </w:pPr>
      <w:hyperlink r:id="rId855" w:anchor="a692" w:history="1">
        <w:r w:rsidRPr="003433B4">
          <w:rPr>
            <w:rStyle w:val="a8"/>
            <w:rFonts w:ascii="MingLiU_HKSCS" w:eastAsia="MingLiU_HKSCS" w:hAnsi="MingLiU_HKSCS"/>
            <w:sz w:val="28"/>
            <w:szCs w:val="28"/>
            <w:lang w:eastAsia="zh-TW"/>
          </w:rPr>
          <w:t>第六百九十二條</w:t>
        </w:r>
      </w:hyperlink>
      <w:r w:rsidRPr="003433B4">
        <w:rPr>
          <w:rFonts w:ascii="MingLiU_HKSCS" w:eastAsia="MingLiU_HKSCS" w:hAnsi="MingLiU_HKSCS"/>
          <w:sz w:val="28"/>
          <w:szCs w:val="28"/>
          <w:lang w:eastAsia="zh-TW"/>
        </w:rPr>
        <w:t xml:space="preserve"> ── 補償</w:t>
      </w:r>
    </w:p>
    <w:p w:rsidR="00E3551E" w:rsidRPr="003433B4" w:rsidRDefault="00E3551E" w:rsidP="00E3551E">
      <w:pPr>
        <w:spacing w:after="0"/>
        <w:ind w:left="720"/>
        <w:rPr>
          <w:rFonts w:ascii="MingLiU_HKSCS" w:eastAsia="MingLiU_HKSCS" w:hAnsi="MingLiU_HKSCS"/>
          <w:sz w:val="28"/>
          <w:szCs w:val="28"/>
          <w:lang w:eastAsia="zh-TW"/>
        </w:rPr>
      </w:pPr>
      <w:hyperlink r:id="rId856" w:anchor="a693" w:history="1">
        <w:r w:rsidRPr="003433B4">
          <w:rPr>
            <w:rStyle w:val="a8"/>
            <w:rFonts w:ascii="MingLiU_HKSCS" w:eastAsia="MingLiU_HKSCS" w:hAnsi="MingLiU_HKSCS"/>
            <w:sz w:val="28"/>
            <w:szCs w:val="28"/>
            <w:lang w:eastAsia="zh-TW"/>
          </w:rPr>
          <w:t>第六百九十三條</w:t>
        </w:r>
      </w:hyperlink>
      <w:r w:rsidRPr="003433B4">
        <w:rPr>
          <w:rFonts w:ascii="MingLiU_HKSCS" w:eastAsia="MingLiU_HKSCS" w:hAnsi="MingLiU_HKSCS"/>
          <w:sz w:val="28"/>
          <w:szCs w:val="28"/>
          <w:lang w:eastAsia="zh-TW"/>
        </w:rPr>
        <w:t xml:space="preserve"> ── 保密義務</w:t>
      </w:r>
    </w:p>
    <w:p w:rsidR="00E3551E" w:rsidRPr="003433B4" w:rsidRDefault="00E3551E" w:rsidP="00E3551E">
      <w:pPr>
        <w:spacing w:after="0"/>
        <w:ind w:left="720"/>
        <w:rPr>
          <w:rFonts w:ascii="MingLiU_HKSCS" w:eastAsia="MingLiU_HKSCS" w:hAnsi="MingLiU_HKSCS"/>
          <w:sz w:val="28"/>
          <w:szCs w:val="28"/>
          <w:lang w:eastAsia="zh-TW"/>
        </w:rPr>
      </w:pPr>
      <w:hyperlink r:id="rId857" w:anchor="s2a694"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被特許經營人之義務</w:t>
      </w:r>
    </w:p>
    <w:p w:rsidR="00E3551E" w:rsidRPr="003433B4" w:rsidRDefault="00E3551E" w:rsidP="00E3551E">
      <w:pPr>
        <w:spacing w:after="0"/>
        <w:ind w:left="720"/>
        <w:rPr>
          <w:rFonts w:ascii="MingLiU_HKSCS" w:eastAsia="MingLiU_HKSCS" w:hAnsi="MingLiU_HKSCS"/>
          <w:sz w:val="28"/>
          <w:szCs w:val="28"/>
          <w:lang w:eastAsia="zh-TW"/>
        </w:rPr>
      </w:pPr>
      <w:hyperlink r:id="rId858" w:anchor="a694" w:history="1">
        <w:r w:rsidRPr="003433B4">
          <w:rPr>
            <w:rStyle w:val="a8"/>
            <w:rFonts w:ascii="MingLiU_HKSCS" w:eastAsia="MingLiU_HKSCS" w:hAnsi="MingLiU_HKSCS"/>
            <w:sz w:val="28"/>
            <w:szCs w:val="28"/>
            <w:lang w:eastAsia="zh-TW"/>
          </w:rPr>
          <w:t>第六百九十四條</w:t>
        </w:r>
      </w:hyperlink>
      <w:r w:rsidRPr="003433B4">
        <w:rPr>
          <w:rFonts w:ascii="MingLiU_HKSCS" w:eastAsia="MingLiU_HKSCS" w:hAnsi="MingLiU_HKSCS"/>
          <w:sz w:val="28"/>
          <w:szCs w:val="28"/>
          <w:lang w:eastAsia="zh-TW"/>
        </w:rPr>
        <w:t xml:space="preserve"> ── 被特許經營人之義務</w:t>
      </w:r>
    </w:p>
    <w:p w:rsidR="00E3551E" w:rsidRPr="003433B4" w:rsidRDefault="00E3551E" w:rsidP="00E3551E">
      <w:pPr>
        <w:spacing w:after="0"/>
        <w:ind w:left="720"/>
        <w:rPr>
          <w:rFonts w:ascii="MingLiU_HKSCS" w:eastAsia="MingLiU_HKSCS" w:hAnsi="MingLiU_HKSCS"/>
          <w:sz w:val="28"/>
          <w:szCs w:val="28"/>
          <w:lang w:eastAsia="zh-TW"/>
        </w:rPr>
      </w:pPr>
      <w:hyperlink r:id="rId859" w:anchor="a695" w:history="1">
        <w:r w:rsidRPr="003433B4">
          <w:rPr>
            <w:rStyle w:val="a8"/>
            <w:rFonts w:ascii="MingLiU_HKSCS" w:eastAsia="MingLiU_HKSCS" w:hAnsi="MingLiU_HKSCS"/>
            <w:sz w:val="28"/>
            <w:szCs w:val="28"/>
            <w:lang w:eastAsia="zh-TW"/>
          </w:rPr>
          <w:t>第六百九十五條</w:t>
        </w:r>
      </w:hyperlink>
      <w:r w:rsidRPr="003433B4">
        <w:rPr>
          <w:rFonts w:ascii="MingLiU_HKSCS" w:eastAsia="MingLiU_HKSCS" w:hAnsi="MingLiU_HKSCS"/>
          <w:sz w:val="28"/>
          <w:szCs w:val="28"/>
          <w:lang w:eastAsia="zh-TW"/>
        </w:rPr>
        <w:t xml:space="preserve"> ── 列</w:t>
      </w:r>
      <w:r w:rsidRPr="003433B4">
        <w:rPr>
          <w:rFonts w:ascii="MingLiU_HKSCS" w:eastAsia="MingLiU_HKSCS" w:hAnsi="MingLiU_HKSCS" w:cs="새굴림" w:hint="eastAsia"/>
          <w:sz w:val="28"/>
          <w:szCs w:val="28"/>
          <w:lang w:eastAsia="zh-TW"/>
        </w:rPr>
        <w:t>舉</w:t>
      </w:r>
    </w:p>
    <w:p w:rsidR="00E3551E" w:rsidRPr="003433B4" w:rsidRDefault="00E3551E" w:rsidP="00E3551E">
      <w:pPr>
        <w:spacing w:after="0"/>
        <w:ind w:left="720"/>
        <w:rPr>
          <w:rFonts w:ascii="MingLiU_HKSCS" w:eastAsia="MingLiU_HKSCS" w:hAnsi="MingLiU_HKSCS"/>
          <w:sz w:val="28"/>
          <w:szCs w:val="28"/>
          <w:lang w:eastAsia="zh-TW"/>
        </w:rPr>
      </w:pPr>
      <w:hyperlink r:id="rId860" w:anchor="a696" w:history="1">
        <w:r w:rsidRPr="003433B4">
          <w:rPr>
            <w:rStyle w:val="a8"/>
            <w:rFonts w:ascii="MingLiU_HKSCS" w:eastAsia="MingLiU_HKSCS" w:hAnsi="MingLiU_HKSCS"/>
            <w:sz w:val="28"/>
            <w:szCs w:val="28"/>
            <w:lang w:eastAsia="zh-TW"/>
          </w:rPr>
          <w:t>第六百九十六條</w:t>
        </w:r>
      </w:hyperlink>
      <w:r w:rsidRPr="003433B4">
        <w:rPr>
          <w:rFonts w:ascii="MingLiU_HKSCS" w:eastAsia="MingLiU_HKSCS" w:hAnsi="MingLiU_HKSCS"/>
          <w:sz w:val="28"/>
          <w:szCs w:val="28"/>
          <w:lang w:eastAsia="zh-TW"/>
        </w:rPr>
        <w:t xml:space="preserve"> ── 使用專有技術之限制</w:t>
      </w:r>
    </w:p>
    <w:p w:rsidR="00E3551E" w:rsidRPr="003433B4" w:rsidRDefault="00E3551E" w:rsidP="00E3551E">
      <w:pPr>
        <w:spacing w:after="0"/>
        <w:ind w:left="720"/>
        <w:rPr>
          <w:rFonts w:ascii="MingLiU_HKSCS" w:eastAsia="MingLiU_HKSCS" w:hAnsi="MingLiU_HKSCS"/>
          <w:sz w:val="28"/>
          <w:szCs w:val="28"/>
          <w:lang w:eastAsia="zh-TW"/>
        </w:rPr>
      </w:pPr>
      <w:hyperlink r:id="rId861" w:anchor="a697" w:history="1">
        <w:r w:rsidRPr="003433B4">
          <w:rPr>
            <w:rStyle w:val="a8"/>
            <w:rFonts w:ascii="MingLiU_HKSCS" w:eastAsia="MingLiU_HKSCS" w:hAnsi="MingLiU_HKSCS"/>
            <w:sz w:val="28"/>
            <w:szCs w:val="28"/>
            <w:lang w:eastAsia="zh-TW"/>
          </w:rPr>
          <w:t>第六百九十七條</w:t>
        </w:r>
      </w:hyperlink>
      <w:r w:rsidRPr="003433B4">
        <w:rPr>
          <w:rFonts w:ascii="MingLiU_HKSCS" w:eastAsia="MingLiU_HKSCS" w:hAnsi="MingLiU_HKSCS"/>
          <w:sz w:val="28"/>
          <w:szCs w:val="28"/>
          <w:lang w:eastAsia="zh-TW"/>
        </w:rPr>
        <w:t xml:space="preserve"> ── 經驗之告知</w:t>
      </w:r>
    </w:p>
    <w:p w:rsidR="00E3551E" w:rsidRPr="003433B4" w:rsidRDefault="00E3551E" w:rsidP="00E3551E">
      <w:pPr>
        <w:spacing w:after="0"/>
        <w:ind w:left="720"/>
        <w:rPr>
          <w:rFonts w:ascii="MingLiU_HKSCS" w:eastAsia="MingLiU_HKSCS" w:hAnsi="MingLiU_HKSCS"/>
          <w:sz w:val="28"/>
          <w:szCs w:val="28"/>
          <w:lang w:eastAsia="zh-TW"/>
        </w:rPr>
      </w:pPr>
      <w:hyperlink r:id="rId862" w:anchor="a698" w:history="1">
        <w:r w:rsidRPr="003433B4">
          <w:rPr>
            <w:rStyle w:val="a8"/>
            <w:rFonts w:ascii="MingLiU_HKSCS" w:eastAsia="MingLiU_HKSCS" w:hAnsi="MingLiU_HKSCS"/>
            <w:sz w:val="28"/>
            <w:szCs w:val="28"/>
            <w:lang w:eastAsia="zh-TW"/>
          </w:rPr>
          <w:t>第六百九十八條</w:t>
        </w:r>
      </w:hyperlink>
      <w:r w:rsidRPr="003433B4">
        <w:rPr>
          <w:rFonts w:ascii="MingLiU_HKSCS" w:eastAsia="MingLiU_HKSCS" w:hAnsi="MingLiU_HKSCS"/>
          <w:sz w:val="28"/>
          <w:szCs w:val="28"/>
          <w:lang w:eastAsia="zh-TW"/>
        </w:rPr>
        <w:t xml:space="preserve"> ── 被特許經營人及其輔助人員之培訓</w:t>
      </w:r>
    </w:p>
    <w:p w:rsidR="00E3551E" w:rsidRPr="003433B4" w:rsidRDefault="00E3551E" w:rsidP="00E3551E">
      <w:pPr>
        <w:spacing w:after="0"/>
        <w:ind w:left="720"/>
        <w:rPr>
          <w:rFonts w:ascii="MingLiU_HKSCS" w:eastAsia="MingLiU_HKSCS" w:hAnsi="MingLiU_HKSCS"/>
          <w:sz w:val="28"/>
          <w:szCs w:val="28"/>
          <w:lang w:eastAsia="zh-TW"/>
        </w:rPr>
      </w:pPr>
      <w:hyperlink r:id="rId863" w:anchor="a699" w:history="1">
        <w:r w:rsidRPr="003433B4">
          <w:rPr>
            <w:rStyle w:val="a8"/>
            <w:rFonts w:ascii="MingLiU_HKSCS" w:eastAsia="MingLiU_HKSCS" w:hAnsi="MingLiU_HKSCS"/>
            <w:sz w:val="28"/>
            <w:szCs w:val="28"/>
            <w:lang w:eastAsia="zh-TW"/>
          </w:rPr>
          <w:t>第六百九十九條</w:t>
        </w:r>
      </w:hyperlink>
      <w:r w:rsidRPr="003433B4">
        <w:rPr>
          <w:rFonts w:ascii="MingLiU_HKSCS" w:eastAsia="MingLiU_HKSCS" w:hAnsi="MingLiU_HKSCS"/>
          <w:sz w:val="28"/>
          <w:szCs w:val="28"/>
          <w:lang w:eastAsia="zh-TW"/>
        </w:rPr>
        <w:t xml:space="preserve"> ── 廣告</w:t>
      </w:r>
    </w:p>
    <w:p w:rsidR="00E3551E" w:rsidRPr="003433B4" w:rsidRDefault="00E3551E" w:rsidP="00E3551E">
      <w:pPr>
        <w:spacing w:after="0"/>
        <w:ind w:left="720"/>
        <w:rPr>
          <w:rFonts w:ascii="MingLiU_HKSCS" w:eastAsia="MingLiU_HKSCS" w:hAnsi="MingLiU_HKSCS"/>
          <w:sz w:val="28"/>
          <w:szCs w:val="28"/>
          <w:lang w:eastAsia="zh-TW"/>
        </w:rPr>
      </w:pPr>
      <w:hyperlink r:id="rId864" w:anchor="a700" w:history="1">
        <w:r w:rsidRPr="003433B4">
          <w:rPr>
            <w:rStyle w:val="a8"/>
            <w:rFonts w:ascii="MingLiU_HKSCS" w:eastAsia="MingLiU_HKSCS" w:hAnsi="MingLiU_HKSCS"/>
            <w:sz w:val="28"/>
            <w:szCs w:val="28"/>
            <w:lang w:eastAsia="zh-TW"/>
          </w:rPr>
          <w:t>第七百條</w:t>
        </w:r>
      </w:hyperlink>
      <w:r w:rsidRPr="003433B4">
        <w:rPr>
          <w:rFonts w:ascii="MingLiU_HKSCS" w:eastAsia="MingLiU_HKSCS" w:hAnsi="MingLiU_HKSCS"/>
          <w:sz w:val="28"/>
          <w:szCs w:val="28"/>
          <w:lang w:eastAsia="zh-TW"/>
        </w:rPr>
        <w:t xml:space="preserve"> ── 對工業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權或知識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權之侵犯</w:t>
      </w:r>
    </w:p>
    <w:p w:rsidR="00E3551E" w:rsidRPr="003433B4" w:rsidRDefault="00E3551E" w:rsidP="00E3551E">
      <w:pPr>
        <w:spacing w:after="0"/>
        <w:ind w:left="720"/>
        <w:rPr>
          <w:rFonts w:ascii="MingLiU_HKSCS" w:eastAsia="MingLiU_HKSCS" w:hAnsi="MingLiU_HKSCS"/>
          <w:sz w:val="28"/>
          <w:szCs w:val="28"/>
          <w:lang w:eastAsia="zh-TW"/>
        </w:rPr>
      </w:pPr>
      <w:hyperlink r:id="rId865" w:anchor="a701" w:history="1">
        <w:r w:rsidRPr="003433B4">
          <w:rPr>
            <w:rStyle w:val="a8"/>
            <w:rFonts w:ascii="MingLiU_HKSCS" w:eastAsia="MingLiU_HKSCS" w:hAnsi="MingLiU_HKSCS"/>
            <w:sz w:val="28"/>
            <w:szCs w:val="28"/>
            <w:lang w:eastAsia="zh-TW"/>
          </w:rPr>
          <w:t>第七百零一條</w:t>
        </w:r>
      </w:hyperlink>
      <w:r w:rsidRPr="003433B4">
        <w:rPr>
          <w:rFonts w:ascii="MingLiU_HKSCS" w:eastAsia="MingLiU_HKSCS" w:hAnsi="MingLiU_HKSCS"/>
          <w:sz w:val="28"/>
          <w:szCs w:val="28"/>
          <w:lang w:eastAsia="zh-TW"/>
        </w:rPr>
        <w:t xml:space="preserve"> ── 達到最低銷售額之義務</w:t>
      </w:r>
    </w:p>
    <w:p w:rsidR="00E3551E" w:rsidRPr="003433B4" w:rsidRDefault="00E3551E" w:rsidP="00E3551E">
      <w:pPr>
        <w:spacing w:after="0"/>
        <w:ind w:left="720"/>
        <w:rPr>
          <w:rFonts w:ascii="MingLiU_HKSCS" w:eastAsia="MingLiU_HKSCS" w:hAnsi="MingLiU_HKSCS"/>
          <w:sz w:val="28"/>
          <w:szCs w:val="28"/>
          <w:lang w:eastAsia="zh-TW"/>
        </w:rPr>
      </w:pPr>
      <w:hyperlink r:id="rId866" w:anchor="a702" w:history="1">
        <w:r w:rsidRPr="003433B4">
          <w:rPr>
            <w:rStyle w:val="a8"/>
            <w:rFonts w:ascii="MingLiU_HKSCS" w:eastAsia="MingLiU_HKSCS" w:hAnsi="MingLiU_HKSCS"/>
            <w:sz w:val="28"/>
            <w:szCs w:val="28"/>
            <w:lang w:eastAsia="zh-TW"/>
          </w:rPr>
          <w:t>第七百零二條</w:t>
        </w:r>
      </w:hyperlink>
      <w:r w:rsidRPr="003433B4">
        <w:rPr>
          <w:rFonts w:ascii="MingLiU_HKSCS" w:eastAsia="MingLiU_HKSCS" w:hAnsi="MingLiU_HKSCS"/>
          <w:sz w:val="28"/>
          <w:szCs w:val="28"/>
          <w:lang w:eastAsia="zh-TW"/>
        </w:rPr>
        <w:t xml:space="preserve"> ── 保密及不競業義務</w:t>
      </w:r>
    </w:p>
    <w:p w:rsidR="00E3551E" w:rsidRPr="003433B4" w:rsidRDefault="00E3551E" w:rsidP="00E3551E">
      <w:pPr>
        <w:spacing w:after="0"/>
        <w:ind w:left="720"/>
        <w:rPr>
          <w:rFonts w:ascii="MingLiU_HKSCS" w:eastAsia="MingLiU_HKSCS" w:hAnsi="MingLiU_HKSCS"/>
          <w:sz w:val="28"/>
          <w:szCs w:val="28"/>
          <w:lang w:eastAsia="zh-TW"/>
        </w:rPr>
      </w:pPr>
      <w:hyperlink r:id="rId867" w:anchor="c3a703"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合同地位之移轉</w:t>
      </w:r>
    </w:p>
    <w:p w:rsidR="00E3551E" w:rsidRPr="003433B4" w:rsidRDefault="00E3551E" w:rsidP="00E3551E">
      <w:pPr>
        <w:spacing w:after="0"/>
        <w:ind w:left="720"/>
        <w:rPr>
          <w:rFonts w:ascii="MingLiU_HKSCS" w:eastAsia="MingLiU_HKSCS" w:hAnsi="MingLiU_HKSCS"/>
          <w:sz w:val="28"/>
          <w:szCs w:val="28"/>
          <w:lang w:eastAsia="zh-TW"/>
        </w:rPr>
      </w:pPr>
      <w:hyperlink r:id="rId868" w:anchor="a703" w:history="1">
        <w:r w:rsidRPr="003433B4">
          <w:rPr>
            <w:rStyle w:val="a8"/>
            <w:rFonts w:ascii="MingLiU_HKSCS" w:eastAsia="MingLiU_HKSCS" w:hAnsi="MingLiU_HKSCS"/>
            <w:sz w:val="28"/>
            <w:szCs w:val="28"/>
            <w:lang w:eastAsia="zh-TW"/>
          </w:rPr>
          <w:t>第七百零三條</w:t>
        </w:r>
      </w:hyperlink>
      <w:r w:rsidRPr="003433B4">
        <w:rPr>
          <w:rFonts w:ascii="MingLiU_HKSCS" w:eastAsia="MingLiU_HKSCS" w:hAnsi="MingLiU_HKSCS"/>
          <w:sz w:val="28"/>
          <w:szCs w:val="28"/>
          <w:lang w:eastAsia="zh-TW"/>
        </w:rPr>
        <w:t xml:space="preserve"> ── 被特許經營人合同地位之移轉</w:t>
      </w:r>
    </w:p>
    <w:p w:rsidR="00E3551E" w:rsidRPr="003433B4" w:rsidRDefault="00E3551E" w:rsidP="00E3551E">
      <w:pPr>
        <w:spacing w:after="0"/>
        <w:ind w:left="720"/>
        <w:rPr>
          <w:rFonts w:ascii="MingLiU_HKSCS" w:eastAsia="MingLiU_HKSCS" w:hAnsi="MingLiU_HKSCS"/>
          <w:sz w:val="28"/>
          <w:szCs w:val="28"/>
          <w:lang w:eastAsia="zh-TW"/>
        </w:rPr>
      </w:pPr>
      <w:hyperlink r:id="rId869" w:anchor="c4a704"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合同之終止</w:t>
      </w:r>
    </w:p>
    <w:p w:rsidR="00E3551E" w:rsidRPr="003433B4" w:rsidRDefault="00E3551E" w:rsidP="00E3551E">
      <w:pPr>
        <w:spacing w:after="0"/>
        <w:ind w:left="720"/>
        <w:rPr>
          <w:rFonts w:ascii="MingLiU_HKSCS" w:eastAsia="MingLiU_HKSCS" w:hAnsi="MingLiU_HKSCS"/>
          <w:sz w:val="28"/>
          <w:szCs w:val="28"/>
          <w:lang w:eastAsia="zh-TW"/>
        </w:rPr>
      </w:pPr>
      <w:hyperlink r:id="rId870" w:anchor="a704" w:history="1">
        <w:r w:rsidRPr="003433B4">
          <w:rPr>
            <w:rStyle w:val="a8"/>
            <w:rFonts w:ascii="MingLiU_HKSCS" w:eastAsia="MingLiU_HKSCS" w:hAnsi="MingLiU_HKSCS"/>
            <w:sz w:val="28"/>
            <w:szCs w:val="28"/>
            <w:lang w:eastAsia="zh-TW"/>
          </w:rPr>
          <w:t>第七百零四條</w:t>
        </w:r>
      </w:hyperlink>
      <w:r w:rsidRPr="003433B4">
        <w:rPr>
          <w:rFonts w:ascii="MingLiU_HKSCS" w:eastAsia="MingLiU_HKSCS" w:hAnsi="MingLiU_HKSCS"/>
          <w:sz w:val="28"/>
          <w:szCs w:val="28"/>
          <w:lang w:eastAsia="zh-TW"/>
        </w:rPr>
        <w:t xml:space="preserve"> ── 合同之終止</w:t>
      </w:r>
    </w:p>
    <w:p w:rsidR="00E3551E" w:rsidRPr="003433B4" w:rsidRDefault="00E3551E" w:rsidP="00E3551E">
      <w:pPr>
        <w:spacing w:after="0"/>
        <w:ind w:left="720"/>
        <w:rPr>
          <w:rFonts w:ascii="MingLiU_HKSCS" w:eastAsia="MingLiU_HKSCS" w:hAnsi="MingLiU_HKSCS"/>
          <w:sz w:val="28"/>
          <w:szCs w:val="28"/>
          <w:lang w:eastAsia="zh-TW"/>
        </w:rPr>
      </w:pPr>
      <w:hyperlink r:id="rId871" w:anchor="a705" w:history="1">
        <w:r w:rsidRPr="003433B4">
          <w:rPr>
            <w:rStyle w:val="a8"/>
            <w:rFonts w:ascii="MingLiU_HKSCS" w:eastAsia="MingLiU_HKSCS" w:hAnsi="MingLiU_HKSCS"/>
            <w:sz w:val="28"/>
            <w:szCs w:val="28"/>
            <w:lang w:eastAsia="zh-TW"/>
          </w:rPr>
          <w:t>第七百零五條</w:t>
        </w:r>
      </w:hyperlink>
      <w:r w:rsidRPr="003433B4">
        <w:rPr>
          <w:rFonts w:ascii="MingLiU_HKSCS" w:eastAsia="MingLiU_HKSCS" w:hAnsi="MingLiU_HKSCS"/>
          <w:sz w:val="28"/>
          <w:szCs w:val="28"/>
          <w:lang w:eastAsia="zh-TW"/>
        </w:rPr>
        <w:t xml:space="preserve"> ── 因被特許經營人之死亡或消滅而發生之移轉</w:t>
      </w:r>
    </w:p>
    <w:p w:rsidR="00E3551E" w:rsidRPr="003433B4" w:rsidRDefault="00E3551E" w:rsidP="00E3551E">
      <w:pPr>
        <w:spacing w:after="0"/>
        <w:ind w:left="720"/>
        <w:rPr>
          <w:rFonts w:ascii="MingLiU_HKSCS" w:eastAsia="MingLiU_HKSCS" w:hAnsi="MingLiU_HKSCS"/>
          <w:sz w:val="28"/>
          <w:szCs w:val="28"/>
          <w:lang w:eastAsia="zh-TW"/>
        </w:rPr>
      </w:pPr>
      <w:hyperlink r:id="rId872" w:anchor="a706" w:history="1">
        <w:r w:rsidRPr="003433B4">
          <w:rPr>
            <w:rStyle w:val="a8"/>
            <w:rFonts w:ascii="MingLiU_HKSCS" w:eastAsia="MingLiU_HKSCS" w:hAnsi="MingLiU_HKSCS"/>
            <w:sz w:val="28"/>
            <w:szCs w:val="28"/>
            <w:lang w:eastAsia="zh-TW"/>
          </w:rPr>
          <w:t>第七百零六條</w:t>
        </w:r>
      </w:hyperlink>
      <w:r w:rsidRPr="003433B4">
        <w:rPr>
          <w:rFonts w:ascii="MingLiU_HKSCS" w:eastAsia="MingLiU_HKSCS" w:hAnsi="MingLiU_HKSCS"/>
          <w:sz w:val="28"/>
          <w:szCs w:val="28"/>
          <w:lang w:eastAsia="zh-TW"/>
        </w:rPr>
        <w:t xml:space="preserve"> ── 專有技術及識別標誌之終止使用</w:t>
      </w:r>
    </w:p>
    <w:p w:rsidR="00E3551E" w:rsidRPr="003433B4" w:rsidRDefault="00E3551E" w:rsidP="00E3551E">
      <w:pPr>
        <w:spacing w:after="0"/>
        <w:ind w:left="720"/>
        <w:rPr>
          <w:rFonts w:ascii="MingLiU_HKSCS" w:eastAsia="MingLiU_HKSCS" w:hAnsi="MingLiU_HKSCS"/>
          <w:sz w:val="28"/>
          <w:szCs w:val="28"/>
          <w:lang w:eastAsia="zh-TW"/>
        </w:rPr>
      </w:pPr>
      <w:hyperlink r:id="rId873" w:anchor="a707" w:history="1">
        <w:r w:rsidRPr="003433B4">
          <w:rPr>
            <w:rStyle w:val="a8"/>
            <w:rFonts w:ascii="MingLiU_HKSCS" w:eastAsia="MingLiU_HKSCS" w:hAnsi="MingLiU_HKSCS"/>
            <w:sz w:val="28"/>
            <w:szCs w:val="28"/>
            <w:lang w:eastAsia="zh-TW"/>
          </w:rPr>
          <w:t>第七百零七條</w:t>
        </w:r>
      </w:hyperlink>
      <w:r w:rsidRPr="003433B4">
        <w:rPr>
          <w:rFonts w:ascii="MingLiU_HKSCS" w:eastAsia="MingLiU_HKSCS" w:hAnsi="MingLiU_HKSCS"/>
          <w:sz w:val="28"/>
          <w:szCs w:val="28"/>
          <w:lang w:eastAsia="zh-TW"/>
        </w:rPr>
        <w:t xml:space="preserve"> ── 不可歸責於被特許經營人之合同終止</w:t>
      </w:r>
    </w:p>
    <w:p w:rsidR="00E3551E" w:rsidRPr="003433B4" w:rsidRDefault="00E3551E" w:rsidP="00E3551E">
      <w:pPr>
        <w:spacing w:after="0"/>
        <w:ind w:left="720"/>
        <w:rPr>
          <w:rFonts w:ascii="MingLiU_HKSCS" w:eastAsia="MingLiU_HKSCS" w:hAnsi="MingLiU_HKSCS"/>
          <w:sz w:val="28"/>
          <w:szCs w:val="28"/>
          <w:lang w:eastAsia="zh-TW"/>
        </w:rPr>
      </w:pPr>
      <w:hyperlink r:id="rId874" w:anchor="l3t9" w:history="1">
        <w:r w:rsidRPr="003433B4">
          <w:rPr>
            <w:rStyle w:val="a8"/>
            <w:rFonts w:ascii="MingLiU_HKSCS" w:eastAsia="MingLiU_HKSCS" w:hAnsi="MingLiU_HKSCS"/>
            <w:sz w:val="28"/>
            <w:szCs w:val="28"/>
            <w:lang w:eastAsia="zh-TW"/>
          </w:rPr>
          <w:t>第九編</w:t>
        </w:r>
      </w:hyperlink>
      <w:r w:rsidRPr="003433B4">
        <w:rPr>
          <w:rFonts w:ascii="MingLiU_HKSCS" w:eastAsia="MingLiU_HKSCS" w:hAnsi="MingLiU_HKSCS"/>
          <w:b/>
          <w:bCs/>
          <w:sz w:val="28"/>
          <w:szCs w:val="28"/>
          <w:lang w:eastAsia="zh-TW"/>
        </w:rPr>
        <w:t xml:space="preserve"> ── 居間合同</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875" w:anchor="a708" w:history="1">
        <w:r w:rsidRPr="003433B4">
          <w:rPr>
            <w:rStyle w:val="a8"/>
            <w:rFonts w:ascii="MingLiU_HKSCS" w:eastAsia="MingLiU_HKSCS" w:hAnsi="MingLiU_HKSCS"/>
            <w:sz w:val="28"/>
            <w:szCs w:val="28"/>
            <w:lang w:eastAsia="zh-TW"/>
          </w:rPr>
          <w:t>第七百零八條</w:t>
        </w:r>
      </w:hyperlink>
      <w:r w:rsidRPr="003433B4">
        <w:rPr>
          <w:rFonts w:ascii="MingLiU_HKSCS" w:eastAsia="MingLiU_HKSCS" w:hAnsi="MingLiU_HKSCS"/>
          <w:sz w:val="28"/>
          <w:szCs w:val="28"/>
          <w:lang w:eastAsia="zh-TW"/>
        </w:rPr>
        <w:t xml:space="preserve"> ── 居間人</w:t>
      </w:r>
    </w:p>
    <w:p w:rsidR="00E3551E" w:rsidRPr="003433B4" w:rsidRDefault="00E3551E" w:rsidP="00E3551E">
      <w:pPr>
        <w:spacing w:after="0"/>
        <w:ind w:left="720"/>
        <w:rPr>
          <w:rFonts w:ascii="MingLiU_HKSCS" w:eastAsia="MingLiU_HKSCS" w:hAnsi="MingLiU_HKSCS"/>
          <w:sz w:val="28"/>
          <w:szCs w:val="28"/>
          <w:lang w:eastAsia="zh-TW"/>
        </w:rPr>
      </w:pPr>
      <w:hyperlink r:id="rId876" w:anchor="a709" w:history="1">
        <w:r w:rsidRPr="003433B4">
          <w:rPr>
            <w:rStyle w:val="a8"/>
            <w:rFonts w:ascii="MingLiU_HKSCS" w:eastAsia="MingLiU_HKSCS" w:hAnsi="MingLiU_HKSCS"/>
            <w:sz w:val="28"/>
            <w:szCs w:val="28"/>
            <w:lang w:eastAsia="zh-TW"/>
          </w:rPr>
          <w:t>第七百零九條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cs="맑은 고딕" w:hint="eastAsia"/>
          <w:sz w:val="28"/>
          <w:szCs w:val="28"/>
          <w:lang w:eastAsia="zh-TW"/>
        </w:rPr>
        <w:t>金</w:t>
      </w:r>
    </w:p>
    <w:p w:rsidR="00E3551E" w:rsidRPr="003433B4" w:rsidRDefault="00E3551E" w:rsidP="00E3551E">
      <w:pPr>
        <w:spacing w:after="0"/>
        <w:ind w:left="720"/>
        <w:rPr>
          <w:rFonts w:ascii="MingLiU_HKSCS" w:eastAsia="MingLiU_HKSCS" w:hAnsi="MingLiU_HKSCS"/>
          <w:sz w:val="28"/>
          <w:szCs w:val="28"/>
          <w:lang w:eastAsia="zh-TW"/>
        </w:rPr>
      </w:pPr>
      <w:hyperlink r:id="rId877" w:anchor="a710" w:history="1">
        <w:r w:rsidRPr="003433B4">
          <w:rPr>
            <w:rStyle w:val="a8"/>
            <w:rFonts w:ascii="MingLiU_HKSCS" w:eastAsia="MingLiU_HKSCS" w:hAnsi="MingLiU_HKSCS"/>
            <w:sz w:val="28"/>
            <w:szCs w:val="28"/>
            <w:lang w:eastAsia="zh-TW"/>
          </w:rPr>
          <w:t>第七百一十條</w:t>
        </w:r>
      </w:hyperlink>
      <w:r w:rsidRPr="003433B4">
        <w:rPr>
          <w:rFonts w:ascii="MingLiU_HKSCS" w:eastAsia="MingLiU_HKSCS" w:hAnsi="MingLiU_HKSCS"/>
          <w:sz w:val="28"/>
          <w:szCs w:val="28"/>
          <w:lang w:eastAsia="zh-TW"/>
        </w:rPr>
        <w:t xml:space="preserve"> ── 開支之償還</w:t>
      </w:r>
    </w:p>
    <w:p w:rsidR="00E3551E" w:rsidRPr="003433B4" w:rsidRDefault="00E3551E" w:rsidP="00E3551E">
      <w:pPr>
        <w:spacing w:after="0"/>
        <w:ind w:left="720"/>
        <w:rPr>
          <w:rFonts w:ascii="MingLiU_HKSCS" w:eastAsia="MingLiU_HKSCS" w:hAnsi="MingLiU_HKSCS"/>
          <w:sz w:val="28"/>
          <w:szCs w:val="28"/>
          <w:lang w:eastAsia="zh-TW"/>
        </w:rPr>
      </w:pPr>
      <w:hyperlink r:id="rId878" w:anchor="a711" w:history="1">
        <w:r w:rsidRPr="003433B4">
          <w:rPr>
            <w:rStyle w:val="a8"/>
            <w:rFonts w:ascii="MingLiU_HKSCS" w:eastAsia="MingLiU_HKSCS" w:hAnsi="MingLiU_HKSCS"/>
            <w:sz w:val="28"/>
            <w:szCs w:val="28"/>
            <w:lang w:eastAsia="zh-TW"/>
          </w:rPr>
          <w:t>第七百一十一條</w:t>
        </w:r>
      </w:hyperlink>
      <w:r w:rsidRPr="003433B4">
        <w:rPr>
          <w:rFonts w:ascii="MingLiU_HKSCS" w:eastAsia="MingLiU_HKSCS" w:hAnsi="MingLiU_HKSCS"/>
          <w:sz w:val="28"/>
          <w:szCs w:val="28"/>
          <w:lang w:eastAsia="zh-TW"/>
        </w:rPr>
        <w:t xml:space="preserve"> ── 附條件或非有效之合同之</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cs="맑은 고딕" w:hint="eastAsia"/>
          <w:sz w:val="28"/>
          <w:szCs w:val="28"/>
          <w:lang w:eastAsia="zh-TW"/>
        </w:rPr>
        <w:t>金</w:t>
      </w:r>
    </w:p>
    <w:p w:rsidR="00E3551E" w:rsidRPr="003433B4" w:rsidRDefault="00E3551E" w:rsidP="00E3551E">
      <w:pPr>
        <w:spacing w:after="0"/>
        <w:ind w:left="720"/>
        <w:rPr>
          <w:rFonts w:ascii="MingLiU_HKSCS" w:eastAsia="MingLiU_HKSCS" w:hAnsi="MingLiU_HKSCS"/>
          <w:sz w:val="28"/>
          <w:szCs w:val="28"/>
          <w:lang w:eastAsia="zh-TW"/>
        </w:rPr>
      </w:pPr>
      <w:hyperlink r:id="rId879" w:anchor="a712" w:history="1">
        <w:r w:rsidRPr="003433B4">
          <w:rPr>
            <w:rStyle w:val="a8"/>
            <w:rFonts w:ascii="MingLiU_HKSCS" w:eastAsia="MingLiU_HKSCS" w:hAnsi="MingLiU_HKSCS"/>
            <w:sz w:val="28"/>
            <w:szCs w:val="28"/>
            <w:lang w:eastAsia="zh-TW"/>
          </w:rPr>
          <w:t>第七百一十二條</w:t>
        </w:r>
      </w:hyperlink>
      <w:r w:rsidRPr="003433B4">
        <w:rPr>
          <w:rFonts w:ascii="MingLiU_HKSCS" w:eastAsia="MingLiU_HKSCS" w:hAnsi="MingLiU_HKSCS"/>
          <w:sz w:val="28"/>
          <w:szCs w:val="28"/>
          <w:lang w:eastAsia="zh-TW"/>
        </w:rPr>
        <w:t xml:space="preserve"> ── 多名居間人</w:t>
      </w:r>
    </w:p>
    <w:p w:rsidR="00E3551E" w:rsidRPr="003433B4" w:rsidRDefault="00E3551E" w:rsidP="00E3551E">
      <w:pPr>
        <w:spacing w:after="0"/>
        <w:ind w:left="720"/>
        <w:rPr>
          <w:rFonts w:ascii="MingLiU_HKSCS" w:eastAsia="MingLiU_HKSCS" w:hAnsi="MingLiU_HKSCS"/>
          <w:sz w:val="28"/>
          <w:szCs w:val="28"/>
          <w:lang w:eastAsia="zh-TW"/>
        </w:rPr>
      </w:pPr>
      <w:hyperlink r:id="rId880" w:anchor="a713" w:history="1">
        <w:r w:rsidRPr="003433B4">
          <w:rPr>
            <w:rStyle w:val="a8"/>
            <w:rFonts w:ascii="MingLiU_HKSCS" w:eastAsia="MingLiU_HKSCS" w:hAnsi="MingLiU_HKSCS"/>
            <w:sz w:val="28"/>
            <w:szCs w:val="28"/>
            <w:lang w:eastAsia="zh-TW"/>
          </w:rPr>
          <w:t>第七百一十三條</w:t>
        </w:r>
      </w:hyperlink>
      <w:r w:rsidRPr="003433B4">
        <w:rPr>
          <w:rFonts w:ascii="MingLiU_HKSCS" w:eastAsia="MingLiU_HKSCS" w:hAnsi="MingLiU_HKSCS"/>
          <w:sz w:val="28"/>
          <w:szCs w:val="28"/>
          <w:lang w:eastAsia="zh-TW"/>
        </w:rPr>
        <w:t xml:space="preserve"> ── 就法律行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情況作出通知之義務</w:t>
      </w:r>
    </w:p>
    <w:p w:rsidR="00E3551E" w:rsidRPr="003433B4" w:rsidRDefault="00E3551E" w:rsidP="00E3551E">
      <w:pPr>
        <w:spacing w:after="0"/>
        <w:ind w:left="720"/>
        <w:rPr>
          <w:rFonts w:ascii="MingLiU_HKSCS" w:eastAsia="MingLiU_HKSCS" w:hAnsi="MingLiU_HKSCS"/>
          <w:sz w:val="28"/>
          <w:szCs w:val="28"/>
          <w:lang w:eastAsia="zh-TW"/>
        </w:rPr>
      </w:pPr>
      <w:hyperlink r:id="rId881" w:anchor="a714" w:history="1">
        <w:r w:rsidRPr="003433B4">
          <w:rPr>
            <w:rStyle w:val="a8"/>
            <w:rFonts w:ascii="MingLiU_HKSCS" w:eastAsia="MingLiU_HKSCS" w:hAnsi="MingLiU_HKSCS"/>
            <w:sz w:val="28"/>
            <w:szCs w:val="28"/>
            <w:lang w:eastAsia="zh-TW"/>
          </w:rPr>
          <w:t>第七百一十四條</w:t>
        </w:r>
      </w:hyperlink>
      <w:r w:rsidRPr="003433B4">
        <w:rPr>
          <w:rFonts w:ascii="MingLiU_HKSCS" w:eastAsia="MingLiU_HKSCS" w:hAnsi="MingLiU_HKSCS"/>
          <w:sz w:val="28"/>
          <w:szCs w:val="28"/>
          <w:lang w:eastAsia="zh-TW"/>
        </w:rPr>
        <w:t xml:space="preserve"> ── 職業居間人義務</w:t>
      </w:r>
    </w:p>
    <w:p w:rsidR="00E3551E" w:rsidRPr="003433B4" w:rsidRDefault="00E3551E" w:rsidP="00E3551E">
      <w:pPr>
        <w:spacing w:after="0"/>
        <w:ind w:left="720"/>
        <w:rPr>
          <w:rFonts w:ascii="MingLiU_HKSCS" w:eastAsia="MingLiU_HKSCS" w:hAnsi="MingLiU_HKSCS"/>
          <w:sz w:val="28"/>
          <w:szCs w:val="28"/>
          <w:lang w:eastAsia="zh-TW"/>
        </w:rPr>
      </w:pPr>
      <w:hyperlink r:id="rId882" w:anchor="a715" w:history="1">
        <w:r w:rsidRPr="003433B4">
          <w:rPr>
            <w:rStyle w:val="a8"/>
            <w:rFonts w:ascii="MingLiU_HKSCS" w:eastAsia="MingLiU_HKSCS" w:hAnsi="MingLiU_HKSCS"/>
            <w:sz w:val="28"/>
            <w:szCs w:val="28"/>
            <w:lang w:eastAsia="zh-TW"/>
          </w:rPr>
          <w:t>第七百一十五條</w:t>
        </w:r>
      </w:hyperlink>
      <w:r w:rsidRPr="003433B4">
        <w:rPr>
          <w:rFonts w:ascii="MingLiU_HKSCS" w:eastAsia="MingLiU_HKSCS" w:hAnsi="MingLiU_HKSCS"/>
          <w:sz w:val="28"/>
          <w:szCs w:val="28"/>
          <w:lang w:eastAsia="zh-TW"/>
        </w:rPr>
        <w:t xml:space="preserve"> ── 居間人之代理權</w:t>
      </w:r>
    </w:p>
    <w:p w:rsidR="00E3551E" w:rsidRPr="003433B4" w:rsidRDefault="00E3551E" w:rsidP="00E3551E">
      <w:pPr>
        <w:spacing w:after="0"/>
        <w:ind w:left="720"/>
        <w:rPr>
          <w:rFonts w:ascii="MingLiU_HKSCS" w:eastAsia="MingLiU_HKSCS" w:hAnsi="MingLiU_HKSCS"/>
          <w:sz w:val="28"/>
          <w:szCs w:val="28"/>
          <w:lang w:eastAsia="zh-TW"/>
        </w:rPr>
      </w:pPr>
      <w:hyperlink r:id="rId883" w:anchor="a716" w:history="1">
        <w:r w:rsidRPr="003433B4">
          <w:rPr>
            <w:rStyle w:val="a8"/>
            <w:rFonts w:ascii="MingLiU_HKSCS" w:eastAsia="MingLiU_HKSCS" w:hAnsi="MingLiU_HKSCS"/>
            <w:sz w:val="28"/>
            <w:szCs w:val="28"/>
            <w:lang w:eastAsia="zh-TW"/>
          </w:rPr>
          <w:t>第七百一十六條</w:t>
        </w:r>
      </w:hyperlink>
      <w:r w:rsidRPr="003433B4">
        <w:rPr>
          <w:rFonts w:ascii="MingLiU_HKSCS" w:eastAsia="MingLiU_HKSCS" w:hAnsi="MingLiU_HKSCS"/>
          <w:sz w:val="28"/>
          <w:szCs w:val="28"/>
          <w:lang w:eastAsia="zh-TW"/>
        </w:rPr>
        <w:t xml:space="preserve"> ── 隱名訂立合同人</w:t>
      </w:r>
    </w:p>
    <w:p w:rsidR="00E3551E" w:rsidRPr="003433B4" w:rsidRDefault="00E3551E" w:rsidP="00E3551E">
      <w:pPr>
        <w:spacing w:after="0"/>
        <w:ind w:left="720"/>
        <w:rPr>
          <w:rFonts w:ascii="MingLiU_HKSCS" w:eastAsia="MingLiU_HKSCS" w:hAnsi="MingLiU_HKSCS"/>
          <w:sz w:val="28"/>
          <w:szCs w:val="28"/>
          <w:lang w:eastAsia="zh-TW"/>
        </w:rPr>
      </w:pPr>
      <w:hyperlink r:id="rId884" w:anchor="a717" w:history="1">
        <w:r w:rsidRPr="003433B4">
          <w:rPr>
            <w:rStyle w:val="a8"/>
            <w:rFonts w:ascii="MingLiU_HKSCS" w:eastAsia="MingLiU_HKSCS" w:hAnsi="MingLiU_HKSCS"/>
            <w:sz w:val="28"/>
            <w:szCs w:val="28"/>
            <w:lang w:eastAsia="zh-TW"/>
          </w:rPr>
          <w:t>第七百一十七條</w:t>
        </w:r>
      </w:hyperlink>
      <w:r w:rsidRPr="003433B4">
        <w:rPr>
          <w:rFonts w:ascii="MingLiU_HKSCS" w:eastAsia="MingLiU_HKSCS" w:hAnsi="MingLiU_HKSCS"/>
          <w:sz w:val="28"/>
          <w:szCs w:val="28"/>
          <w:lang w:eastAsia="zh-TW"/>
        </w:rPr>
        <w:t xml:space="preserve"> ── 居間人之擔保</w:t>
      </w:r>
    </w:p>
    <w:p w:rsidR="00E3551E" w:rsidRPr="003433B4" w:rsidRDefault="00E3551E" w:rsidP="00E3551E">
      <w:pPr>
        <w:spacing w:after="0"/>
        <w:ind w:left="720"/>
        <w:rPr>
          <w:rFonts w:ascii="MingLiU_HKSCS" w:eastAsia="MingLiU_HKSCS" w:hAnsi="MingLiU_HKSCS"/>
          <w:sz w:val="28"/>
          <w:szCs w:val="28"/>
          <w:lang w:eastAsia="zh-TW"/>
        </w:rPr>
      </w:pPr>
      <w:hyperlink r:id="rId885" w:anchor="a718" w:history="1">
        <w:r w:rsidRPr="003433B4">
          <w:rPr>
            <w:rStyle w:val="a8"/>
            <w:rFonts w:ascii="MingLiU_HKSCS" w:eastAsia="MingLiU_HKSCS" w:hAnsi="MingLiU_HKSCS"/>
            <w:sz w:val="28"/>
            <w:szCs w:val="28"/>
            <w:lang w:eastAsia="zh-TW"/>
          </w:rPr>
          <w:t>第七百一十八條</w:t>
        </w:r>
      </w:hyperlink>
      <w:r w:rsidRPr="003433B4">
        <w:rPr>
          <w:rFonts w:ascii="MingLiU_HKSCS" w:eastAsia="MingLiU_HKSCS" w:hAnsi="MingLiU_HKSCS"/>
          <w:sz w:val="28"/>
          <w:szCs w:val="28"/>
          <w:lang w:eastAsia="zh-TW"/>
        </w:rPr>
        <w:t xml:space="preserve"> ── 時效</w:t>
      </w:r>
    </w:p>
    <w:p w:rsidR="00E3551E" w:rsidRPr="003433B4" w:rsidRDefault="00E3551E" w:rsidP="00E3551E">
      <w:pPr>
        <w:spacing w:after="0"/>
        <w:ind w:left="720"/>
        <w:rPr>
          <w:rFonts w:ascii="MingLiU_HKSCS" w:eastAsia="MingLiU_HKSCS" w:hAnsi="MingLiU_HKSCS"/>
          <w:sz w:val="28"/>
          <w:szCs w:val="28"/>
          <w:lang w:eastAsia="zh-TW"/>
        </w:rPr>
      </w:pPr>
      <w:hyperlink r:id="rId886" w:anchor="a719" w:history="1">
        <w:r w:rsidRPr="003433B4">
          <w:rPr>
            <w:rStyle w:val="a8"/>
            <w:rFonts w:ascii="MingLiU_HKSCS" w:eastAsia="MingLiU_HKSCS" w:hAnsi="MingLiU_HKSCS"/>
            <w:sz w:val="28"/>
            <w:szCs w:val="28"/>
            <w:lang w:eastAsia="zh-TW"/>
          </w:rPr>
          <w:t>第七百一十九條</w:t>
        </w:r>
      </w:hyperlink>
      <w:r w:rsidRPr="003433B4">
        <w:rPr>
          <w:rFonts w:ascii="MingLiU_HKSCS" w:eastAsia="MingLiU_HKSCS" w:hAnsi="MingLiU_HKSCS"/>
          <w:sz w:val="28"/>
          <w:szCs w:val="28"/>
          <w:lang w:eastAsia="zh-TW"/>
        </w:rPr>
        <w:t xml:space="preserve"> ── 特別法律</w:t>
      </w:r>
    </w:p>
    <w:p w:rsidR="00E3551E" w:rsidRPr="003433B4" w:rsidRDefault="00E3551E" w:rsidP="00E3551E">
      <w:pPr>
        <w:spacing w:after="0"/>
        <w:ind w:left="720"/>
        <w:rPr>
          <w:rFonts w:ascii="MingLiU_HKSCS" w:eastAsia="MingLiU_HKSCS" w:hAnsi="MingLiU_HKSCS"/>
          <w:sz w:val="28"/>
          <w:szCs w:val="28"/>
          <w:lang w:eastAsia="zh-TW"/>
        </w:rPr>
      </w:pPr>
      <w:hyperlink r:id="rId887" w:anchor="l3t10" w:history="1">
        <w:r w:rsidRPr="003433B4">
          <w:rPr>
            <w:rStyle w:val="a8"/>
            <w:rFonts w:ascii="MingLiU_HKSCS" w:eastAsia="MingLiU_HKSCS" w:hAnsi="MingLiU_HKSCS"/>
            <w:sz w:val="28"/>
            <w:szCs w:val="28"/>
            <w:lang w:eastAsia="zh-TW"/>
          </w:rPr>
          <w:t>第十編</w:t>
        </w:r>
      </w:hyperlink>
      <w:r w:rsidRPr="003433B4">
        <w:rPr>
          <w:rFonts w:ascii="MingLiU_HKSCS" w:eastAsia="MingLiU_HKSCS" w:hAnsi="MingLiU_HKSCS"/>
          <w:b/>
          <w:bCs/>
          <w:sz w:val="28"/>
          <w:szCs w:val="28"/>
          <w:lang w:eastAsia="zh-TW"/>
        </w:rPr>
        <w:t xml:space="preserve"> ── 廣告合同</w:t>
      </w:r>
    </w:p>
    <w:p w:rsidR="00E3551E" w:rsidRPr="003433B4" w:rsidRDefault="00E3551E" w:rsidP="00E3551E">
      <w:pPr>
        <w:spacing w:after="0"/>
        <w:ind w:left="720"/>
        <w:rPr>
          <w:rFonts w:ascii="MingLiU_HKSCS" w:eastAsia="MingLiU_HKSCS" w:hAnsi="MingLiU_HKSCS"/>
          <w:sz w:val="28"/>
          <w:szCs w:val="28"/>
          <w:lang w:eastAsia="zh-TW"/>
        </w:rPr>
      </w:pPr>
      <w:hyperlink r:id="rId888" w:anchor="c1a720"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廣告合同</w:t>
      </w:r>
    </w:p>
    <w:p w:rsidR="00E3551E" w:rsidRPr="003433B4" w:rsidRDefault="00E3551E" w:rsidP="00E3551E">
      <w:pPr>
        <w:spacing w:after="0"/>
        <w:ind w:left="720"/>
        <w:rPr>
          <w:rFonts w:ascii="MingLiU_HKSCS" w:eastAsia="MingLiU_HKSCS" w:hAnsi="MingLiU_HKSCS"/>
          <w:sz w:val="28"/>
          <w:szCs w:val="28"/>
          <w:lang w:eastAsia="zh-TW"/>
        </w:rPr>
      </w:pPr>
      <w:hyperlink r:id="rId889" w:anchor="s1a720"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890" w:anchor="a720" w:history="1">
        <w:r w:rsidRPr="003433B4">
          <w:rPr>
            <w:rStyle w:val="a8"/>
            <w:rFonts w:ascii="MingLiU_HKSCS" w:eastAsia="MingLiU_HKSCS" w:hAnsi="MingLiU_HKSCS"/>
            <w:sz w:val="28"/>
            <w:szCs w:val="28"/>
            <w:lang w:eastAsia="zh-TW"/>
          </w:rPr>
          <w:t>第七百二十條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891" w:anchor="a721" w:history="1">
        <w:r w:rsidRPr="003433B4">
          <w:rPr>
            <w:rStyle w:val="a8"/>
            <w:rFonts w:ascii="MingLiU_HKSCS" w:eastAsia="MingLiU_HKSCS" w:hAnsi="MingLiU_HKSCS"/>
            <w:sz w:val="28"/>
            <w:szCs w:val="28"/>
            <w:lang w:eastAsia="zh-TW"/>
          </w:rPr>
          <w:t>第七百二十一條</w:t>
        </w:r>
      </w:hyperlink>
      <w:r w:rsidRPr="003433B4">
        <w:rPr>
          <w:rFonts w:ascii="MingLiU_HKSCS" w:eastAsia="MingLiU_HKSCS" w:hAnsi="MingLiU_HKSCS"/>
          <w:sz w:val="28"/>
          <w:szCs w:val="28"/>
          <w:lang w:eastAsia="zh-TW"/>
        </w:rPr>
        <w:t xml:space="preserve"> ── 禁止條款</w:t>
      </w:r>
    </w:p>
    <w:p w:rsidR="00E3551E" w:rsidRPr="003433B4" w:rsidRDefault="00E3551E" w:rsidP="00E3551E">
      <w:pPr>
        <w:spacing w:after="0"/>
        <w:ind w:left="720"/>
        <w:rPr>
          <w:rFonts w:ascii="MingLiU_HKSCS" w:eastAsia="MingLiU_HKSCS" w:hAnsi="MingLiU_HKSCS"/>
          <w:sz w:val="28"/>
          <w:szCs w:val="28"/>
          <w:lang w:eastAsia="zh-TW"/>
        </w:rPr>
      </w:pPr>
      <w:hyperlink r:id="rId892" w:anchor="a722" w:history="1">
        <w:r w:rsidRPr="003433B4">
          <w:rPr>
            <w:rStyle w:val="a8"/>
            <w:rFonts w:ascii="MingLiU_HKSCS" w:eastAsia="MingLiU_HKSCS" w:hAnsi="MingLiU_HKSCS"/>
            <w:sz w:val="28"/>
            <w:szCs w:val="28"/>
            <w:lang w:eastAsia="zh-TW"/>
          </w:rPr>
          <w:t>第七百二十二條</w:t>
        </w:r>
      </w:hyperlink>
      <w:r w:rsidRPr="003433B4">
        <w:rPr>
          <w:rFonts w:ascii="MingLiU_HKSCS" w:eastAsia="MingLiU_HKSCS" w:hAnsi="MingLiU_HKSCS"/>
          <w:sz w:val="28"/>
          <w:szCs w:val="28"/>
          <w:lang w:eastAsia="zh-TW"/>
        </w:rPr>
        <w:t xml:space="preserve"> ── 收益保證條款</w:t>
      </w:r>
    </w:p>
    <w:p w:rsidR="00E3551E" w:rsidRPr="003433B4" w:rsidRDefault="00E3551E" w:rsidP="00E3551E">
      <w:pPr>
        <w:spacing w:after="0"/>
        <w:ind w:left="720"/>
        <w:rPr>
          <w:rFonts w:ascii="MingLiU_HKSCS" w:eastAsia="MingLiU_HKSCS" w:hAnsi="MingLiU_HKSCS"/>
          <w:sz w:val="28"/>
          <w:szCs w:val="28"/>
          <w:lang w:eastAsia="zh-TW"/>
        </w:rPr>
      </w:pPr>
      <w:hyperlink r:id="rId893" w:anchor="a723" w:history="1">
        <w:r w:rsidRPr="003433B4">
          <w:rPr>
            <w:rStyle w:val="a8"/>
            <w:rFonts w:ascii="MingLiU_HKSCS" w:eastAsia="MingLiU_HKSCS" w:hAnsi="MingLiU_HKSCS"/>
            <w:sz w:val="28"/>
            <w:szCs w:val="28"/>
            <w:lang w:eastAsia="zh-TW"/>
          </w:rPr>
          <w:t>第七百二十三條</w:t>
        </w:r>
      </w:hyperlink>
      <w:r w:rsidRPr="003433B4">
        <w:rPr>
          <w:rFonts w:ascii="MingLiU_HKSCS" w:eastAsia="MingLiU_HKSCS" w:hAnsi="MingLiU_HKSCS"/>
          <w:sz w:val="28"/>
          <w:szCs w:val="28"/>
          <w:lang w:eastAsia="zh-TW"/>
        </w:rPr>
        <w:t xml:space="preserve"> ── 不作其他用途之義務</w:t>
      </w:r>
    </w:p>
    <w:p w:rsidR="00E3551E" w:rsidRPr="003433B4" w:rsidRDefault="00E3551E" w:rsidP="00E3551E">
      <w:pPr>
        <w:spacing w:after="0"/>
        <w:ind w:left="720"/>
        <w:rPr>
          <w:rFonts w:ascii="MingLiU_HKSCS" w:eastAsia="MingLiU_HKSCS" w:hAnsi="MingLiU_HKSCS"/>
          <w:sz w:val="28"/>
          <w:szCs w:val="28"/>
          <w:lang w:eastAsia="zh-TW"/>
        </w:rPr>
      </w:pPr>
      <w:hyperlink r:id="rId894" w:anchor="s2a724"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當事人之權利及義務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895" w:anchor="ss1a724"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廣告企業主之權利及義務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896" w:anchor="a724" w:history="1">
        <w:r w:rsidRPr="003433B4">
          <w:rPr>
            <w:rStyle w:val="a8"/>
            <w:rFonts w:ascii="MingLiU_HKSCS" w:eastAsia="MingLiU_HKSCS" w:hAnsi="MingLiU_HKSCS"/>
            <w:sz w:val="28"/>
            <w:szCs w:val="28"/>
            <w:lang w:eastAsia="zh-TW"/>
          </w:rPr>
          <w:t>第七百二十四條</w:t>
        </w:r>
      </w:hyperlink>
      <w:r w:rsidRPr="003433B4">
        <w:rPr>
          <w:rFonts w:ascii="MingLiU_HKSCS" w:eastAsia="MingLiU_HKSCS" w:hAnsi="MingLiU_HKSCS"/>
          <w:sz w:val="28"/>
          <w:szCs w:val="28"/>
          <w:lang w:eastAsia="zh-TW"/>
        </w:rPr>
        <w:t xml:space="preserve"> ── 列</w:t>
      </w:r>
      <w:r w:rsidRPr="003433B4">
        <w:rPr>
          <w:rFonts w:ascii="MingLiU_HKSCS" w:eastAsia="MingLiU_HKSCS" w:hAnsi="MingLiU_HKSCS" w:cs="새굴림" w:hint="eastAsia"/>
          <w:sz w:val="28"/>
          <w:szCs w:val="28"/>
          <w:lang w:eastAsia="zh-TW"/>
        </w:rPr>
        <w:t>舉</w:t>
      </w:r>
    </w:p>
    <w:p w:rsidR="00E3551E" w:rsidRPr="003433B4" w:rsidRDefault="00E3551E" w:rsidP="00E3551E">
      <w:pPr>
        <w:spacing w:after="0"/>
        <w:ind w:left="720"/>
        <w:rPr>
          <w:rFonts w:ascii="MingLiU_HKSCS" w:eastAsia="MingLiU_HKSCS" w:hAnsi="MingLiU_HKSCS"/>
          <w:sz w:val="28"/>
          <w:szCs w:val="28"/>
          <w:lang w:eastAsia="zh-TW"/>
        </w:rPr>
      </w:pPr>
      <w:hyperlink r:id="rId897" w:anchor="a725" w:history="1">
        <w:r w:rsidRPr="003433B4">
          <w:rPr>
            <w:rStyle w:val="a8"/>
            <w:rFonts w:ascii="MingLiU_HKSCS" w:eastAsia="MingLiU_HKSCS" w:hAnsi="MingLiU_HKSCS"/>
            <w:sz w:val="28"/>
            <w:szCs w:val="28"/>
            <w:lang w:eastAsia="zh-TW"/>
          </w:rPr>
          <w:t>第七百二十五條</w:t>
        </w:r>
      </w:hyperlink>
      <w:r w:rsidRPr="003433B4">
        <w:rPr>
          <w:rFonts w:ascii="MingLiU_HKSCS" w:eastAsia="MingLiU_HKSCS" w:hAnsi="MingLiU_HKSCS"/>
          <w:sz w:val="28"/>
          <w:szCs w:val="28"/>
          <w:lang w:eastAsia="zh-TW"/>
        </w:rPr>
        <w:t xml:space="preserve"> ── 對廣告主利益之保障</w:t>
      </w:r>
    </w:p>
    <w:p w:rsidR="00E3551E" w:rsidRPr="003433B4" w:rsidRDefault="00E3551E" w:rsidP="00E3551E">
      <w:pPr>
        <w:spacing w:after="0"/>
        <w:ind w:left="720"/>
        <w:rPr>
          <w:rFonts w:ascii="MingLiU_HKSCS" w:eastAsia="MingLiU_HKSCS" w:hAnsi="MingLiU_HKSCS"/>
          <w:sz w:val="28"/>
          <w:szCs w:val="28"/>
          <w:lang w:eastAsia="zh-TW"/>
        </w:rPr>
      </w:pPr>
      <w:hyperlink r:id="rId898" w:anchor="a726" w:history="1">
        <w:r w:rsidRPr="003433B4">
          <w:rPr>
            <w:rStyle w:val="a8"/>
            <w:rFonts w:ascii="MingLiU_HKSCS" w:eastAsia="MingLiU_HKSCS" w:hAnsi="MingLiU_HKSCS"/>
            <w:sz w:val="28"/>
            <w:szCs w:val="28"/>
            <w:lang w:eastAsia="zh-TW"/>
          </w:rPr>
          <w:t>第七百二十六條</w:t>
        </w:r>
      </w:hyperlink>
      <w:r w:rsidRPr="003433B4">
        <w:rPr>
          <w:rFonts w:ascii="MingLiU_HKSCS" w:eastAsia="MingLiU_HKSCS" w:hAnsi="MingLiU_HKSCS"/>
          <w:sz w:val="28"/>
          <w:szCs w:val="28"/>
          <w:lang w:eastAsia="zh-TW"/>
        </w:rPr>
        <w:t xml:space="preserve"> ── 保密義務</w:t>
      </w:r>
    </w:p>
    <w:p w:rsidR="00E3551E" w:rsidRPr="003433B4" w:rsidRDefault="00E3551E" w:rsidP="00E3551E">
      <w:pPr>
        <w:spacing w:after="0"/>
        <w:ind w:left="720"/>
        <w:rPr>
          <w:rFonts w:ascii="MingLiU_HKSCS" w:eastAsia="MingLiU_HKSCS" w:hAnsi="MingLiU_HKSCS"/>
          <w:sz w:val="28"/>
          <w:szCs w:val="28"/>
          <w:lang w:eastAsia="zh-TW"/>
        </w:rPr>
      </w:pPr>
      <w:hyperlink r:id="rId899" w:anchor="a727" w:history="1">
        <w:r w:rsidRPr="003433B4">
          <w:rPr>
            <w:rStyle w:val="a8"/>
            <w:rFonts w:ascii="MingLiU_HKSCS" w:eastAsia="MingLiU_HKSCS" w:hAnsi="MingLiU_HKSCS"/>
            <w:sz w:val="28"/>
            <w:szCs w:val="28"/>
            <w:lang w:eastAsia="zh-TW"/>
          </w:rPr>
          <w:t>第七百二十七條</w:t>
        </w:r>
      </w:hyperlink>
      <w:r w:rsidRPr="003433B4">
        <w:rPr>
          <w:rFonts w:ascii="MingLiU_HKSCS" w:eastAsia="MingLiU_HKSCS" w:hAnsi="MingLiU_HKSCS"/>
          <w:sz w:val="28"/>
          <w:szCs w:val="28"/>
          <w:lang w:eastAsia="zh-TW"/>
        </w:rPr>
        <w:t xml:space="preserve"> ── 回報</w:t>
      </w:r>
    </w:p>
    <w:p w:rsidR="00E3551E" w:rsidRPr="003433B4" w:rsidRDefault="00E3551E" w:rsidP="00E3551E">
      <w:pPr>
        <w:spacing w:after="0"/>
        <w:ind w:left="720"/>
        <w:rPr>
          <w:rFonts w:ascii="MingLiU_HKSCS" w:eastAsia="MingLiU_HKSCS" w:hAnsi="MingLiU_HKSCS"/>
          <w:sz w:val="28"/>
          <w:szCs w:val="28"/>
          <w:lang w:eastAsia="zh-TW"/>
        </w:rPr>
      </w:pPr>
      <w:hyperlink r:id="rId900" w:anchor="a728" w:history="1">
        <w:r w:rsidRPr="003433B4">
          <w:rPr>
            <w:rStyle w:val="a8"/>
            <w:rFonts w:ascii="MingLiU_HKSCS" w:eastAsia="MingLiU_HKSCS" w:hAnsi="MingLiU_HKSCS"/>
            <w:sz w:val="28"/>
            <w:szCs w:val="28"/>
            <w:lang w:eastAsia="zh-TW"/>
          </w:rPr>
          <w:t>第七百二十八條</w:t>
        </w:r>
      </w:hyperlink>
      <w:r w:rsidRPr="003433B4">
        <w:rPr>
          <w:rFonts w:ascii="MingLiU_HKSCS" w:eastAsia="MingLiU_HKSCS" w:hAnsi="MingLiU_HKSCS"/>
          <w:sz w:val="28"/>
          <w:szCs w:val="28"/>
          <w:lang w:eastAsia="zh-TW"/>
        </w:rPr>
        <w:t xml:space="preserve"> ── 獲回報之權利</w:t>
      </w:r>
    </w:p>
    <w:p w:rsidR="00E3551E" w:rsidRPr="003433B4" w:rsidRDefault="00E3551E" w:rsidP="00E3551E">
      <w:pPr>
        <w:spacing w:after="0"/>
        <w:ind w:left="720"/>
        <w:rPr>
          <w:rFonts w:ascii="MingLiU_HKSCS" w:eastAsia="MingLiU_HKSCS" w:hAnsi="MingLiU_HKSCS"/>
          <w:sz w:val="28"/>
          <w:szCs w:val="28"/>
          <w:lang w:eastAsia="zh-TW"/>
        </w:rPr>
      </w:pPr>
      <w:hyperlink r:id="rId901" w:anchor="s2a729"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廣告主之權利及義務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902" w:anchor="a729" w:history="1">
        <w:r w:rsidRPr="003433B4">
          <w:rPr>
            <w:rStyle w:val="a8"/>
            <w:rFonts w:ascii="MingLiU_HKSCS" w:eastAsia="MingLiU_HKSCS" w:hAnsi="MingLiU_HKSCS"/>
            <w:sz w:val="28"/>
            <w:szCs w:val="28"/>
            <w:lang w:eastAsia="zh-TW"/>
          </w:rPr>
          <w:t>第七百二十九條</w:t>
        </w:r>
      </w:hyperlink>
      <w:r w:rsidRPr="003433B4">
        <w:rPr>
          <w:rFonts w:ascii="MingLiU_HKSCS" w:eastAsia="MingLiU_HKSCS" w:hAnsi="MingLiU_HKSCS"/>
          <w:sz w:val="28"/>
          <w:szCs w:val="28"/>
          <w:lang w:eastAsia="zh-TW"/>
        </w:rPr>
        <w:t xml:space="preserve"> ── 廣告主之義務</w:t>
      </w:r>
    </w:p>
    <w:p w:rsidR="00E3551E" w:rsidRPr="003433B4" w:rsidRDefault="00E3551E" w:rsidP="00E3551E">
      <w:pPr>
        <w:spacing w:after="0"/>
        <w:ind w:left="720"/>
        <w:rPr>
          <w:rFonts w:ascii="MingLiU_HKSCS" w:eastAsia="MingLiU_HKSCS" w:hAnsi="MingLiU_HKSCS"/>
          <w:sz w:val="28"/>
          <w:szCs w:val="28"/>
          <w:lang w:eastAsia="zh-TW"/>
        </w:rPr>
      </w:pPr>
      <w:hyperlink r:id="rId903" w:anchor="a730" w:history="1">
        <w:r w:rsidRPr="003433B4">
          <w:rPr>
            <w:rStyle w:val="a8"/>
            <w:rFonts w:ascii="MingLiU_HKSCS" w:eastAsia="MingLiU_HKSCS" w:hAnsi="MingLiU_HKSCS"/>
            <w:sz w:val="28"/>
            <w:szCs w:val="28"/>
            <w:lang w:eastAsia="zh-TW"/>
          </w:rPr>
          <w:t>第七百三十條</w:t>
        </w:r>
      </w:hyperlink>
      <w:r w:rsidRPr="003433B4">
        <w:rPr>
          <w:rFonts w:ascii="MingLiU_HKSCS" w:eastAsia="MingLiU_HKSCS" w:hAnsi="MingLiU_HKSCS"/>
          <w:sz w:val="28"/>
          <w:szCs w:val="28"/>
          <w:lang w:eastAsia="zh-TW"/>
        </w:rPr>
        <w:t xml:space="preserve"> ── 廣告之監察</w:t>
      </w:r>
    </w:p>
    <w:p w:rsidR="00E3551E" w:rsidRPr="003433B4" w:rsidRDefault="00E3551E" w:rsidP="00E3551E">
      <w:pPr>
        <w:spacing w:after="0"/>
        <w:ind w:left="720"/>
        <w:rPr>
          <w:rFonts w:ascii="MingLiU_HKSCS" w:eastAsia="MingLiU_HKSCS" w:hAnsi="MingLiU_HKSCS"/>
          <w:sz w:val="28"/>
          <w:szCs w:val="28"/>
          <w:lang w:eastAsia="zh-TW"/>
        </w:rPr>
      </w:pPr>
      <w:hyperlink r:id="rId904" w:anchor="s3a731" w:history="1">
        <w:r w:rsidRPr="003433B4">
          <w:rPr>
            <w:rStyle w:val="a8"/>
            <w:rFonts w:ascii="MingLiU_HKSCS" w:eastAsia="MingLiU_HKSCS" w:hAnsi="MingLiU_HKSCS"/>
            <w:sz w:val="28"/>
            <w:szCs w:val="28"/>
            <w:lang w:eastAsia="zh-TW"/>
          </w:rPr>
          <w:t>第三分節</w:t>
        </w:r>
      </w:hyperlink>
      <w:r w:rsidRPr="003433B4">
        <w:rPr>
          <w:rFonts w:ascii="MingLiU_HKSCS" w:eastAsia="MingLiU_HKSCS" w:hAnsi="MingLiU_HKSCS"/>
          <w:sz w:val="28"/>
          <w:szCs w:val="28"/>
          <w:lang w:eastAsia="zh-TW"/>
        </w:rPr>
        <w:t xml:space="preserve"> ── 廣告之缺陷及合同之消滅</w:t>
      </w:r>
    </w:p>
    <w:p w:rsidR="00E3551E" w:rsidRPr="003433B4" w:rsidRDefault="00E3551E" w:rsidP="00E3551E">
      <w:pPr>
        <w:spacing w:after="0"/>
        <w:ind w:left="720"/>
        <w:rPr>
          <w:rFonts w:ascii="MingLiU_HKSCS" w:eastAsia="MingLiU_HKSCS" w:hAnsi="MingLiU_HKSCS"/>
          <w:sz w:val="28"/>
          <w:szCs w:val="28"/>
          <w:lang w:eastAsia="zh-TW"/>
        </w:rPr>
      </w:pPr>
      <w:hyperlink r:id="rId905" w:anchor="a731" w:history="1">
        <w:r w:rsidRPr="003433B4">
          <w:rPr>
            <w:rStyle w:val="a8"/>
            <w:rFonts w:ascii="MingLiU_HKSCS" w:eastAsia="MingLiU_HKSCS" w:hAnsi="MingLiU_HKSCS"/>
            <w:sz w:val="28"/>
            <w:szCs w:val="28"/>
            <w:lang w:eastAsia="zh-TW"/>
          </w:rPr>
          <w:t>第七百三十一條</w:t>
        </w:r>
      </w:hyperlink>
      <w:r w:rsidRPr="003433B4">
        <w:rPr>
          <w:rFonts w:ascii="MingLiU_HKSCS" w:eastAsia="MingLiU_HKSCS" w:hAnsi="MingLiU_HKSCS"/>
          <w:sz w:val="28"/>
          <w:szCs w:val="28"/>
          <w:lang w:eastAsia="zh-TW"/>
        </w:rPr>
        <w:t xml:space="preserve"> ── 回報之減少或廣告之重作</w:t>
      </w:r>
    </w:p>
    <w:p w:rsidR="00E3551E" w:rsidRPr="003433B4" w:rsidRDefault="00E3551E" w:rsidP="00E3551E">
      <w:pPr>
        <w:spacing w:after="0"/>
        <w:ind w:left="720"/>
        <w:rPr>
          <w:rFonts w:ascii="MingLiU_HKSCS" w:eastAsia="MingLiU_HKSCS" w:hAnsi="MingLiU_HKSCS"/>
          <w:sz w:val="28"/>
          <w:szCs w:val="28"/>
          <w:lang w:eastAsia="zh-TW"/>
        </w:rPr>
      </w:pPr>
      <w:hyperlink r:id="rId906" w:anchor="a732" w:history="1">
        <w:r w:rsidRPr="003433B4">
          <w:rPr>
            <w:rStyle w:val="a8"/>
            <w:rFonts w:ascii="MingLiU_HKSCS" w:eastAsia="MingLiU_HKSCS" w:hAnsi="MingLiU_HKSCS"/>
            <w:sz w:val="28"/>
            <w:szCs w:val="28"/>
            <w:lang w:eastAsia="zh-TW"/>
          </w:rPr>
          <w:t>第七百三十二條</w:t>
        </w:r>
      </w:hyperlink>
      <w:r w:rsidRPr="003433B4">
        <w:rPr>
          <w:rFonts w:ascii="MingLiU_HKSCS" w:eastAsia="MingLiU_HKSCS" w:hAnsi="MingLiU_HKSCS"/>
          <w:sz w:val="28"/>
          <w:szCs w:val="28"/>
          <w:lang w:eastAsia="zh-TW"/>
        </w:rPr>
        <w:t xml:space="preserve"> ── 解除</w:t>
      </w:r>
    </w:p>
    <w:p w:rsidR="00E3551E" w:rsidRPr="003433B4" w:rsidRDefault="00E3551E" w:rsidP="00E3551E">
      <w:pPr>
        <w:spacing w:after="0"/>
        <w:ind w:left="720"/>
        <w:rPr>
          <w:rFonts w:ascii="MingLiU_HKSCS" w:eastAsia="MingLiU_HKSCS" w:hAnsi="MingLiU_HKSCS"/>
          <w:sz w:val="28"/>
          <w:szCs w:val="28"/>
          <w:lang w:eastAsia="zh-TW"/>
        </w:rPr>
      </w:pPr>
      <w:hyperlink r:id="rId907" w:anchor="a733" w:history="1">
        <w:r w:rsidRPr="003433B4">
          <w:rPr>
            <w:rStyle w:val="a8"/>
            <w:rFonts w:ascii="MingLiU_HKSCS" w:eastAsia="MingLiU_HKSCS" w:hAnsi="MingLiU_HKSCS"/>
            <w:sz w:val="28"/>
            <w:szCs w:val="28"/>
            <w:lang w:eastAsia="zh-TW"/>
          </w:rPr>
          <w:t>第七百三十三條</w:t>
        </w:r>
      </w:hyperlink>
      <w:r w:rsidRPr="003433B4">
        <w:rPr>
          <w:rFonts w:ascii="MingLiU_HKSCS" w:eastAsia="MingLiU_HKSCS" w:hAnsi="MingLiU_HKSCS"/>
          <w:sz w:val="28"/>
          <w:szCs w:val="28"/>
          <w:lang w:eastAsia="zh-TW"/>
        </w:rPr>
        <w:t xml:space="preserve"> ── 廣告主之捨棄</w:t>
      </w:r>
    </w:p>
    <w:p w:rsidR="00E3551E" w:rsidRPr="003433B4" w:rsidRDefault="00E3551E" w:rsidP="00E3551E">
      <w:pPr>
        <w:spacing w:after="0"/>
        <w:ind w:left="720"/>
        <w:rPr>
          <w:rFonts w:ascii="MingLiU_HKSCS" w:eastAsia="MingLiU_HKSCS" w:hAnsi="MingLiU_HKSCS"/>
          <w:sz w:val="28"/>
          <w:szCs w:val="28"/>
          <w:lang w:eastAsia="zh-TW"/>
        </w:rPr>
      </w:pPr>
      <w:hyperlink r:id="rId908" w:anchor="a734" w:history="1">
        <w:r w:rsidRPr="003433B4">
          <w:rPr>
            <w:rStyle w:val="a8"/>
            <w:rFonts w:ascii="MingLiU_HKSCS" w:eastAsia="MingLiU_HKSCS" w:hAnsi="MingLiU_HKSCS"/>
            <w:sz w:val="28"/>
            <w:szCs w:val="28"/>
            <w:lang w:eastAsia="zh-TW"/>
          </w:rPr>
          <w:t>第七百三十四條</w:t>
        </w:r>
      </w:hyperlink>
      <w:r w:rsidRPr="003433B4">
        <w:rPr>
          <w:rFonts w:ascii="MingLiU_HKSCS" w:eastAsia="MingLiU_HKSCS" w:hAnsi="MingLiU_HKSCS"/>
          <w:sz w:val="28"/>
          <w:szCs w:val="28"/>
          <w:lang w:eastAsia="zh-TW"/>
        </w:rPr>
        <w:t xml:space="preserve"> ── 合同消滅之效果</w:t>
      </w:r>
    </w:p>
    <w:p w:rsidR="00E3551E" w:rsidRPr="003433B4" w:rsidRDefault="00E3551E" w:rsidP="00E3551E">
      <w:pPr>
        <w:spacing w:after="0"/>
        <w:ind w:left="720"/>
        <w:rPr>
          <w:rFonts w:ascii="MingLiU_HKSCS" w:eastAsia="MingLiU_HKSCS" w:hAnsi="MingLiU_HKSCS"/>
          <w:sz w:val="28"/>
          <w:szCs w:val="28"/>
          <w:lang w:eastAsia="zh-TW"/>
        </w:rPr>
      </w:pPr>
      <w:hyperlink r:id="rId909" w:anchor="c2a735"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廣告傳播合同</w:t>
      </w:r>
    </w:p>
    <w:p w:rsidR="00E3551E" w:rsidRPr="003433B4" w:rsidRDefault="00E3551E" w:rsidP="00E3551E">
      <w:pPr>
        <w:spacing w:after="0"/>
        <w:ind w:left="720"/>
        <w:rPr>
          <w:rFonts w:ascii="MingLiU_HKSCS" w:eastAsia="MingLiU_HKSCS" w:hAnsi="MingLiU_HKSCS"/>
          <w:sz w:val="28"/>
          <w:szCs w:val="28"/>
          <w:lang w:eastAsia="zh-TW"/>
        </w:rPr>
      </w:pPr>
      <w:hyperlink r:id="rId910" w:anchor="a735" w:history="1">
        <w:r w:rsidRPr="003433B4">
          <w:rPr>
            <w:rStyle w:val="a8"/>
            <w:rFonts w:ascii="MingLiU_HKSCS" w:eastAsia="MingLiU_HKSCS" w:hAnsi="MingLiU_HKSCS"/>
            <w:sz w:val="28"/>
            <w:szCs w:val="28"/>
            <w:lang w:eastAsia="zh-TW"/>
          </w:rPr>
          <w:t>第七百三十五條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911" w:anchor="a736" w:history="1">
        <w:r w:rsidRPr="003433B4">
          <w:rPr>
            <w:rStyle w:val="a8"/>
            <w:rFonts w:ascii="MingLiU_HKSCS" w:eastAsia="MingLiU_HKSCS" w:hAnsi="MingLiU_HKSCS"/>
            <w:sz w:val="28"/>
            <w:szCs w:val="28"/>
            <w:lang w:eastAsia="zh-TW"/>
          </w:rPr>
          <w:t>第七百三十六條</w:t>
        </w:r>
      </w:hyperlink>
      <w:r w:rsidRPr="003433B4">
        <w:rPr>
          <w:rFonts w:ascii="MingLiU_HKSCS" w:eastAsia="MingLiU_HKSCS" w:hAnsi="MingLiU_HKSCS"/>
          <w:sz w:val="28"/>
          <w:szCs w:val="28"/>
          <w:lang w:eastAsia="zh-TW"/>
        </w:rPr>
        <w:t xml:space="preserve"> ── 廣告之傳播</w:t>
      </w:r>
    </w:p>
    <w:p w:rsidR="00E3551E" w:rsidRPr="003433B4" w:rsidRDefault="00E3551E" w:rsidP="00E3551E">
      <w:pPr>
        <w:spacing w:after="0"/>
        <w:ind w:left="720"/>
        <w:rPr>
          <w:rFonts w:ascii="MingLiU_HKSCS" w:eastAsia="MingLiU_HKSCS" w:hAnsi="MingLiU_HKSCS"/>
          <w:sz w:val="28"/>
          <w:szCs w:val="28"/>
          <w:lang w:eastAsia="zh-TW"/>
        </w:rPr>
      </w:pPr>
      <w:hyperlink r:id="rId912" w:anchor="a737" w:history="1">
        <w:r w:rsidRPr="003433B4">
          <w:rPr>
            <w:rStyle w:val="a8"/>
            <w:rFonts w:ascii="MingLiU_HKSCS" w:eastAsia="MingLiU_HKSCS" w:hAnsi="MingLiU_HKSCS"/>
            <w:sz w:val="28"/>
            <w:szCs w:val="28"/>
            <w:lang w:eastAsia="zh-TW"/>
          </w:rPr>
          <w:t>第七百三十七條</w:t>
        </w:r>
      </w:hyperlink>
      <w:r w:rsidRPr="003433B4">
        <w:rPr>
          <w:rFonts w:ascii="MingLiU_HKSCS" w:eastAsia="MingLiU_HKSCS" w:hAnsi="MingLiU_HKSCS"/>
          <w:sz w:val="28"/>
          <w:szCs w:val="28"/>
          <w:lang w:eastAsia="zh-TW"/>
        </w:rPr>
        <w:t xml:space="preserve"> ── 債權人之義務</w:t>
      </w:r>
    </w:p>
    <w:p w:rsidR="00E3551E" w:rsidRPr="003433B4" w:rsidRDefault="00E3551E" w:rsidP="00E3551E">
      <w:pPr>
        <w:spacing w:after="0"/>
        <w:ind w:left="720"/>
        <w:rPr>
          <w:rFonts w:ascii="MingLiU_HKSCS" w:eastAsia="MingLiU_HKSCS" w:hAnsi="MingLiU_HKSCS"/>
          <w:sz w:val="28"/>
          <w:szCs w:val="28"/>
          <w:lang w:eastAsia="zh-TW"/>
        </w:rPr>
      </w:pPr>
      <w:hyperlink r:id="rId913" w:anchor="a738" w:history="1">
        <w:r w:rsidRPr="003433B4">
          <w:rPr>
            <w:rStyle w:val="a8"/>
            <w:rFonts w:ascii="MingLiU_HKSCS" w:eastAsia="MingLiU_HKSCS" w:hAnsi="MingLiU_HKSCS"/>
            <w:sz w:val="28"/>
            <w:szCs w:val="28"/>
            <w:lang w:eastAsia="zh-TW"/>
          </w:rPr>
          <w:t>第七百三十八條</w:t>
        </w:r>
      </w:hyperlink>
      <w:r w:rsidRPr="003433B4">
        <w:rPr>
          <w:rFonts w:ascii="MingLiU_HKSCS" w:eastAsia="MingLiU_HKSCS" w:hAnsi="MingLiU_HKSCS"/>
          <w:sz w:val="28"/>
          <w:szCs w:val="28"/>
          <w:lang w:eastAsia="zh-TW"/>
        </w:rPr>
        <w:t xml:space="preserve"> ── 有瑕疵之履行</w:t>
      </w:r>
    </w:p>
    <w:p w:rsidR="00E3551E" w:rsidRPr="003433B4" w:rsidRDefault="00E3551E" w:rsidP="00E3551E">
      <w:pPr>
        <w:spacing w:after="0"/>
        <w:ind w:left="720"/>
        <w:rPr>
          <w:rFonts w:ascii="MingLiU_HKSCS" w:eastAsia="MingLiU_HKSCS" w:hAnsi="MingLiU_HKSCS"/>
          <w:sz w:val="28"/>
          <w:szCs w:val="28"/>
          <w:lang w:eastAsia="zh-TW"/>
        </w:rPr>
      </w:pPr>
      <w:hyperlink r:id="rId914" w:anchor="a739" w:history="1">
        <w:r w:rsidRPr="003433B4">
          <w:rPr>
            <w:rStyle w:val="a8"/>
            <w:rFonts w:ascii="MingLiU_HKSCS" w:eastAsia="MingLiU_HKSCS" w:hAnsi="MingLiU_HKSCS"/>
            <w:sz w:val="28"/>
            <w:szCs w:val="28"/>
            <w:lang w:eastAsia="zh-TW"/>
          </w:rPr>
          <w:t>第七百三十九條</w:t>
        </w:r>
      </w:hyperlink>
      <w:r w:rsidRPr="003433B4">
        <w:rPr>
          <w:rFonts w:ascii="MingLiU_HKSCS" w:eastAsia="MingLiU_HKSCS" w:hAnsi="MingLiU_HKSCS"/>
          <w:sz w:val="28"/>
          <w:szCs w:val="28"/>
          <w:lang w:eastAsia="zh-TW"/>
        </w:rPr>
        <w:t xml:space="preserve"> ── 廣告傳播之義務之不履行</w:t>
      </w:r>
    </w:p>
    <w:p w:rsidR="00E3551E" w:rsidRPr="003433B4" w:rsidRDefault="00E3551E" w:rsidP="00E3551E">
      <w:pPr>
        <w:spacing w:after="0"/>
        <w:ind w:left="720"/>
        <w:rPr>
          <w:rFonts w:ascii="MingLiU_HKSCS" w:eastAsia="MingLiU_HKSCS" w:hAnsi="MingLiU_HKSCS"/>
          <w:sz w:val="28"/>
          <w:szCs w:val="28"/>
          <w:lang w:eastAsia="zh-TW"/>
        </w:rPr>
      </w:pPr>
      <w:hyperlink r:id="rId915" w:anchor="a740" w:history="1">
        <w:r w:rsidRPr="003433B4">
          <w:rPr>
            <w:rStyle w:val="a8"/>
            <w:rFonts w:ascii="MingLiU_HKSCS" w:eastAsia="MingLiU_HKSCS" w:hAnsi="MingLiU_HKSCS"/>
            <w:sz w:val="28"/>
            <w:szCs w:val="28"/>
            <w:lang w:eastAsia="zh-TW"/>
          </w:rPr>
          <w:t>第七百四十條</w:t>
        </w:r>
      </w:hyperlink>
      <w:r w:rsidRPr="003433B4">
        <w:rPr>
          <w:rFonts w:ascii="MingLiU_HKSCS" w:eastAsia="MingLiU_HKSCS" w:hAnsi="MingLiU_HKSCS"/>
          <w:sz w:val="28"/>
          <w:szCs w:val="28"/>
          <w:lang w:eastAsia="zh-TW"/>
        </w:rPr>
        <w:t xml:space="preserve"> ── 準用</w:t>
      </w:r>
    </w:p>
    <w:p w:rsidR="00E3551E" w:rsidRPr="003433B4" w:rsidRDefault="00E3551E" w:rsidP="00E3551E">
      <w:pPr>
        <w:spacing w:after="0"/>
        <w:ind w:left="720"/>
        <w:rPr>
          <w:rFonts w:ascii="MingLiU_HKSCS" w:eastAsia="MingLiU_HKSCS" w:hAnsi="MingLiU_HKSCS"/>
          <w:sz w:val="28"/>
          <w:szCs w:val="28"/>
          <w:lang w:eastAsia="zh-TW"/>
        </w:rPr>
      </w:pPr>
      <w:hyperlink r:id="rId916" w:anchor="c3a741"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廣告創作合同</w:t>
      </w:r>
    </w:p>
    <w:p w:rsidR="00E3551E" w:rsidRPr="003433B4" w:rsidRDefault="00E3551E" w:rsidP="00E3551E">
      <w:pPr>
        <w:spacing w:after="0"/>
        <w:ind w:left="720"/>
        <w:rPr>
          <w:rFonts w:ascii="MingLiU_HKSCS" w:eastAsia="MingLiU_HKSCS" w:hAnsi="MingLiU_HKSCS"/>
          <w:sz w:val="28"/>
          <w:szCs w:val="28"/>
          <w:lang w:eastAsia="zh-TW"/>
        </w:rPr>
      </w:pPr>
      <w:hyperlink r:id="rId917" w:anchor="a741" w:history="1">
        <w:r w:rsidRPr="003433B4">
          <w:rPr>
            <w:rStyle w:val="a8"/>
            <w:rFonts w:ascii="MingLiU_HKSCS" w:eastAsia="MingLiU_HKSCS" w:hAnsi="MingLiU_HKSCS"/>
            <w:sz w:val="28"/>
            <w:szCs w:val="28"/>
            <w:lang w:eastAsia="zh-TW"/>
          </w:rPr>
          <w:t>第七百四十一條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918" w:anchor="a742" w:history="1">
        <w:r w:rsidRPr="003433B4">
          <w:rPr>
            <w:rStyle w:val="a8"/>
            <w:rFonts w:ascii="MingLiU_HKSCS" w:eastAsia="MingLiU_HKSCS" w:hAnsi="MingLiU_HKSCS"/>
            <w:sz w:val="28"/>
            <w:szCs w:val="28"/>
            <w:lang w:eastAsia="zh-TW"/>
          </w:rPr>
          <w:t>第七百四十二條</w:t>
        </w:r>
      </w:hyperlink>
      <w:r w:rsidRPr="003433B4">
        <w:rPr>
          <w:rFonts w:ascii="MingLiU_HKSCS" w:eastAsia="MingLiU_HKSCS" w:hAnsi="MingLiU_HKSCS"/>
          <w:sz w:val="28"/>
          <w:szCs w:val="28"/>
          <w:lang w:eastAsia="zh-TW"/>
        </w:rPr>
        <w:t xml:space="preserve"> ── 廣告創作之設計</w:t>
      </w:r>
    </w:p>
    <w:p w:rsidR="00E3551E" w:rsidRPr="003433B4" w:rsidRDefault="00E3551E" w:rsidP="00E3551E">
      <w:pPr>
        <w:spacing w:after="0"/>
        <w:ind w:left="720"/>
        <w:rPr>
          <w:rFonts w:ascii="MingLiU_HKSCS" w:eastAsia="MingLiU_HKSCS" w:hAnsi="MingLiU_HKSCS"/>
          <w:sz w:val="28"/>
          <w:szCs w:val="28"/>
          <w:lang w:eastAsia="zh-TW"/>
        </w:rPr>
      </w:pPr>
      <w:hyperlink r:id="rId919" w:anchor="a743" w:history="1">
        <w:r w:rsidRPr="003433B4">
          <w:rPr>
            <w:rStyle w:val="a8"/>
            <w:rFonts w:ascii="MingLiU_HKSCS" w:eastAsia="MingLiU_HKSCS" w:hAnsi="MingLiU_HKSCS"/>
            <w:sz w:val="28"/>
            <w:szCs w:val="28"/>
            <w:lang w:eastAsia="zh-TW"/>
          </w:rPr>
          <w:t>第七百四十三條</w:t>
        </w:r>
      </w:hyperlink>
      <w:r w:rsidRPr="003433B4">
        <w:rPr>
          <w:rFonts w:ascii="MingLiU_HKSCS" w:eastAsia="MingLiU_HKSCS" w:hAnsi="MingLiU_HKSCS"/>
          <w:sz w:val="28"/>
          <w:szCs w:val="28"/>
          <w:lang w:eastAsia="zh-TW"/>
        </w:rPr>
        <w:t xml:space="preserve"> ── 保密義務</w:t>
      </w:r>
    </w:p>
    <w:p w:rsidR="00E3551E" w:rsidRPr="003433B4" w:rsidRDefault="00E3551E" w:rsidP="00E3551E">
      <w:pPr>
        <w:spacing w:after="0"/>
        <w:ind w:left="720"/>
        <w:rPr>
          <w:rFonts w:ascii="MingLiU_HKSCS" w:eastAsia="MingLiU_HKSCS" w:hAnsi="MingLiU_HKSCS"/>
          <w:sz w:val="28"/>
          <w:szCs w:val="28"/>
          <w:lang w:eastAsia="zh-TW"/>
        </w:rPr>
      </w:pPr>
      <w:hyperlink r:id="rId920" w:anchor="a744" w:history="1">
        <w:r w:rsidRPr="003433B4">
          <w:rPr>
            <w:rStyle w:val="a8"/>
            <w:rFonts w:ascii="MingLiU_HKSCS" w:eastAsia="MingLiU_HKSCS" w:hAnsi="MingLiU_HKSCS"/>
            <w:sz w:val="28"/>
            <w:szCs w:val="28"/>
            <w:lang w:eastAsia="zh-TW"/>
          </w:rPr>
          <w:t>第七百四十四條</w:t>
        </w:r>
      </w:hyperlink>
      <w:r w:rsidRPr="003433B4">
        <w:rPr>
          <w:rFonts w:ascii="MingLiU_HKSCS" w:eastAsia="MingLiU_HKSCS" w:hAnsi="MingLiU_HKSCS"/>
          <w:sz w:val="28"/>
          <w:szCs w:val="28"/>
          <w:lang w:eastAsia="zh-TW"/>
        </w:rPr>
        <w:t xml:space="preserve"> ── 合同之捨棄</w:t>
      </w:r>
    </w:p>
    <w:p w:rsidR="00E3551E" w:rsidRPr="003433B4" w:rsidRDefault="00E3551E" w:rsidP="00E3551E">
      <w:pPr>
        <w:spacing w:after="0"/>
        <w:ind w:left="720"/>
        <w:rPr>
          <w:rFonts w:ascii="MingLiU_HKSCS" w:eastAsia="MingLiU_HKSCS" w:hAnsi="MingLiU_HKSCS"/>
          <w:sz w:val="28"/>
          <w:szCs w:val="28"/>
          <w:lang w:eastAsia="zh-TW"/>
        </w:rPr>
      </w:pPr>
      <w:hyperlink r:id="rId921" w:anchor="a745" w:history="1">
        <w:r w:rsidRPr="003433B4">
          <w:rPr>
            <w:rStyle w:val="a8"/>
            <w:rFonts w:ascii="MingLiU_HKSCS" w:eastAsia="MingLiU_HKSCS" w:hAnsi="MingLiU_HKSCS"/>
            <w:sz w:val="28"/>
            <w:szCs w:val="28"/>
            <w:lang w:eastAsia="zh-TW"/>
          </w:rPr>
          <w:t>第七百四十五條</w:t>
        </w:r>
      </w:hyperlink>
      <w:r w:rsidRPr="003433B4">
        <w:rPr>
          <w:rFonts w:ascii="MingLiU_HKSCS" w:eastAsia="MingLiU_HKSCS" w:hAnsi="MingLiU_HKSCS"/>
          <w:sz w:val="28"/>
          <w:szCs w:val="28"/>
          <w:lang w:eastAsia="zh-TW"/>
        </w:rPr>
        <w:t xml:space="preserve"> ── 廣告創作之保護</w:t>
      </w:r>
    </w:p>
    <w:p w:rsidR="00E3551E" w:rsidRPr="003433B4" w:rsidRDefault="00E3551E" w:rsidP="00E3551E">
      <w:pPr>
        <w:spacing w:after="0"/>
        <w:ind w:left="720"/>
        <w:rPr>
          <w:rFonts w:ascii="MingLiU_HKSCS" w:eastAsia="MingLiU_HKSCS" w:hAnsi="MingLiU_HKSCS"/>
          <w:sz w:val="28"/>
          <w:szCs w:val="28"/>
          <w:lang w:eastAsia="zh-TW"/>
        </w:rPr>
      </w:pPr>
      <w:hyperlink r:id="rId922" w:anchor="a746" w:history="1">
        <w:r w:rsidRPr="003433B4">
          <w:rPr>
            <w:rStyle w:val="a8"/>
            <w:rFonts w:ascii="MingLiU_HKSCS" w:eastAsia="MingLiU_HKSCS" w:hAnsi="MingLiU_HKSCS"/>
            <w:sz w:val="28"/>
            <w:szCs w:val="28"/>
            <w:lang w:eastAsia="zh-TW"/>
          </w:rPr>
          <w:t>第七百四十六條</w:t>
        </w:r>
      </w:hyperlink>
      <w:r w:rsidRPr="003433B4">
        <w:rPr>
          <w:rFonts w:ascii="MingLiU_HKSCS" w:eastAsia="MingLiU_HKSCS" w:hAnsi="MingLiU_HKSCS"/>
          <w:sz w:val="28"/>
          <w:szCs w:val="28"/>
          <w:lang w:eastAsia="zh-TW"/>
        </w:rPr>
        <w:t xml:space="preserve"> ── 準用</w:t>
      </w:r>
    </w:p>
    <w:p w:rsidR="00E3551E" w:rsidRPr="003433B4" w:rsidRDefault="00E3551E" w:rsidP="00E3551E">
      <w:pPr>
        <w:spacing w:after="0"/>
        <w:ind w:left="720"/>
        <w:rPr>
          <w:rFonts w:ascii="MingLiU_HKSCS" w:eastAsia="MingLiU_HKSCS" w:hAnsi="MingLiU_HKSCS"/>
          <w:sz w:val="28"/>
          <w:szCs w:val="28"/>
          <w:lang w:eastAsia="zh-TW"/>
        </w:rPr>
      </w:pPr>
      <w:hyperlink r:id="rId923" w:anchor="c4a747"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贊助合同</w:t>
      </w:r>
    </w:p>
    <w:p w:rsidR="00E3551E" w:rsidRPr="003433B4" w:rsidRDefault="00E3551E" w:rsidP="00E3551E">
      <w:pPr>
        <w:spacing w:after="0"/>
        <w:ind w:left="720"/>
        <w:rPr>
          <w:rFonts w:ascii="MingLiU_HKSCS" w:eastAsia="MingLiU_HKSCS" w:hAnsi="MingLiU_HKSCS"/>
          <w:sz w:val="28"/>
          <w:szCs w:val="28"/>
          <w:lang w:eastAsia="zh-TW"/>
        </w:rPr>
      </w:pPr>
      <w:hyperlink r:id="rId924" w:anchor="a747" w:history="1">
        <w:r w:rsidRPr="003433B4">
          <w:rPr>
            <w:rStyle w:val="a8"/>
            <w:rFonts w:ascii="MingLiU_HKSCS" w:eastAsia="MingLiU_HKSCS" w:hAnsi="MingLiU_HKSCS"/>
            <w:sz w:val="28"/>
            <w:szCs w:val="28"/>
            <w:lang w:eastAsia="zh-TW"/>
          </w:rPr>
          <w:t>第七百四十七條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925" w:anchor="a748" w:history="1">
        <w:r w:rsidRPr="003433B4">
          <w:rPr>
            <w:rStyle w:val="a8"/>
            <w:rFonts w:ascii="MingLiU_HKSCS" w:eastAsia="MingLiU_HKSCS" w:hAnsi="MingLiU_HKSCS"/>
            <w:sz w:val="28"/>
            <w:szCs w:val="28"/>
            <w:lang w:eastAsia="zh-TW"/>
          </w:rPr>
          <w:t>第七百四十八條</w:t>
        </w:r>
      </w:hyperlink>
      <w:r w:rsidRPr="003433B4">
        <w:rPr>
          <w:rFonts w:ascii="MingLiU_HKSCS" w:eastAsia="MingLiU_HKSCS" w:hAnsi="MingLiU_HKSCS"/>
          <w:sz w:val="28"/>
          <w:szCs w:val="28"/>
          <w:lang w:eastAsia="zh-TW"/>
        </w:rPr>
        <w:t xml:space="preserve"> ── 準用</w:t>
      </w:r>
    </w:p>
    <w:p w:rsidR="00E3551E" w:rsidRPr="003433B4" w:rsidRDefault="00E3551E" w:rsidP="00E3551E">
      <w:pPr>
        <w:spacing w:after="0"/>
        <w:ind w:left="720"/>
        <w:rPr>
          <w:rFonts w:ascii="MingLiU_HKSCS" w:eastAsia="MingLiU_HKSCS" w:hAnsi="MingLiU_HKSCS"/>
          <w:sz w:val="28"/>
          <w:szCs w:val="28"/>
          <w:lang w:eastAsia="zh-TW"/>
        </w:rPr>
      </w:pPr>
      <w:hyperlink r:id="rId926" w:anchor="l3t11" w:history="1">
        <w:r w:rsidRPr="003433B4">
          <w:rPr>
            <w:rStyle w:val="a8"/>
            <w:rFonts w:ascii="MingLiU_HKSCS" w:eastAsia="MingLiU_HKSCS" w:hAnsi="MingLiU_HKSCS"/>
            <w:sz w:val="28"/>
            <w:szCs w:val="28"/>
            <w:lang w:eastAsia="zh-TW"/>
          </w:rPr>
          <w:t>第十一編</w:t>
        </w:r>
      </w:hyperlink>
      <w:r w:rsidRPr="003433B4">
        <w:rPr>
          <w:rFonts w:ascii="MingLiU_HKSCS" w:eastAsia="MingLiU_HKSCS" w:hAnsi="MingLiU_HKSCS"/>
          <w:b/>
          <w:bCs/>
          <w:sz w:val="28"/>
          <w:szCs w:val="28"/>
          <w:lang w:eastAsia="zh-TW"/>
        </w:rPr>
        <w:t xml:space="preserve"> ── 運送合同</w:t>
      </w:r>
    </w:p>
    <w:p w:rsidR="00E3551E" w:rsidRPr="003433B4" w:rsidRDefault="00E3551E" w:rsidP="00E3551E">
      <w:pPr>
        <w:spacing w:after="0"/>
        <w:ind w:left="720"/>
        <w:rPr>
          <w:rFonts w:ascii="MingLiU_HKSCS" w:eastAsia="MingLiU_HKSCS" w:hAnsi="MingLiU_HKSCS"/>
          <w:sz w:val="28"/>
          <w:szCs w:val="28"/>
          <w:lang w:eastAsia="zh-TW"/>
        </w:rPr>
      </w:pPr>
      <w:hyperlink r:id="rId927" w:anchor="c1a749"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928" w:anchor="a749" w:history="1">
        <w:r w:rsidRPr="003433B4">
          <w:rPr>
            <w:rStyle w:val="a8"/>
            <w:rFonts w:ascii="MingLiU_HKSCS" w:eastAsia="MingLiU_HKSCS" w:hAnsi="MingLiU_HKSCS"/>
            <w:sz w:val="28"/>
            <w:szCs w:val="28"/>
            <w:lang w:eastAsia="zh-TW"/>
          </w:rPr>
          <w:t>第七百四十九條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929" w:anchor="a750" w:history="1">
        <w:r w:rsidRPr="003433B4">
          <w:rPr>
            <w:rStyle w:val="a8"/>
            <w:rFonts w:ascii="MingLiU_HKSCS" w:eastAsia="MingLiU_HKSCS" w:hAnsi="MingLiU_HKSCS"/>
            <w:sz w:val="28"/>
            <w:szCs w:val="28"/>
            <w:lang w:eastAsia="zh-TW"/>
          </w:rPr>
          <w:t>第七百五十條</w:t>
        </w:r>
      </w:hyperlink>
      <w:r w:rsidRPr="003433B4">
        <w:rPr>
          <w:rFonts w:ascii="MingLiU_HKSCS" w:eastAsia="MingLiU_HKSCS" w:hAnsi="MingLiU_HKSCS"/>
          <w:sz w:val="28"/>
          <w:szCs w:val="28"/>
          <w:lang w:eastAsia="zh-TW"/>
        </w:rPr>
        <w:t xml:space="preserve"> ── 制度</w:t>
      </w:r>
    </w:p>
    <w:p w:rsidR="00E3551E" w:rsidRPr="003433B4" w:rsidRDefault="00E3551E" w:rsidP="00E3551E">
      <w:pPr>
        <w:spacing w:after="0"/>
        <w:ind w:left="720"/>
        <w:rPr>
          <w:rFonts w:ascii="MingLiU_HKSCS" w:eastAsia="MingLiU_HKSCS" w:hAnsi="MingLiU_HKSCS"/>
          <w:sz w:val="28"/>
          <w:szCs w:val="28"/>
          <w:lang w:eastAsia="zh-TW"/>
        </w:rPr>
      </w:pPr>
      <w:hyperlink r:id="rId930" w:anchor="a751" w:history="1">
        <w:r w:rsidRPr="003433B4">
          <w:rPr>
            <w:rStyle w:val="a8"/>
            <w:rFonts w:ascii="MingLiU_HKSCS" w:eastAsia="MingLiU_HKSCS" w:hAnsi="MingLiU_HKSCS"/>
            <w:sz w:val="28"/>
            <w:szCs w:val="28"/>
            <w:lang w:eastAsia="zh-TW"/>
          </w:rPr>
          <w:t>第七百五十一條</w:t>
        </w:r>
      </w:hyperlink>
      <w:r w:rsidRPr="003433B4">
        <w:rPr>
          <w:rFonts w:ascii="MingLiU_HKSCS" w:eastAsia="MingLiU_HKSCS" w:hAnsi="MingLiU_HKSCS"/>
          <w:sz w:val="28"/>
          <w:szCs w:val="28"/>
          <w:lang w:eastAsia="zh-TW"/>
        </w:rPr>
        <w:t xml:space="preserve"> ── 免費運送</w:t>
      </w:r>
    </w:p>
    <w:p w:rsidR="00E3551E" w:rsidRPr="003433B4" w:rsidRDefault="00E3551E" w:rsidP="00E3551E">
      <w:pPr>
        <w:spacing w:after="0"/>
        <w:ind w:left="720"/>
        <w:rPr>
          <w:rFonts w:ascii="MingLiU_HKSCS" w:eastAsia="MingLiU_HKSCS" w:hAnsi="MingLiU_HKSCS"/>
          <w:sz w:val="28"/>
          <w:szCs w:val="28"/>
          <w:lang w:eastAsia="zh-TW"/>
        </w:rPr>
      </w:pPr>
      <w:hyperlink r:id="rId931" w:anchor="a752" w:history="1">
        <w:r w:rsidRPr="003433B4">
          <w:rPr>
            <w:rStyle w:val="a8"/>
            <w:rFonts w:ascii="MingLiU_HKSCS" w:eastAsia="MingLiU_HKSCS" w:hAnsi="MingLiU_HKSCS"/>
            <w:sz w:val="28"/>
            <w:szCs w:val="28"/>
            <w:lang w:eastAsia="zh-TW"/>
          </w:rPr>
          <w:t>第七百五十二條</w:t>
        </w:r>
      </w:hyperlink>
      <w:r w:rsidRPr="003433B4">
        <w:rPr>
          <w:rFonts w:ascii="MingLiU_HKSCS" w:eastAsia="MingLiU_HKSCS" w:hAnsi="MingLiU_HKSCS"/>
          <w:sz w:val="28"/>
          <w:szCs w:val="28"/>
          <w:lang w:eastAsia="zh-TW"/>
        </w:rPr>
        <w:t xml:space="preserve"> ── 運送義務</w:t>
      </w:r>
    </w:p>
    <w:p w:rsidR="00E3551E" w:rsidRPr="003433B4" w:rsidRDefault="00E3551E" w:rsidP="00E3551E">
      <w:pPr>
        <w:spacing w:after="0"/>
        <w:ind w:left="720"/>
        <w:rPr>
          <w:rFonts w:ascii="MingLiU_HKSCS" w:eastAsia="MingLiU_HKSCS" w:hAnsi="MingLiU_HKSCS"/>
          <w:sz w:val="28"/>
          <w:szCs w:val="28"/>
          <w:lang w:eastAsia="zh-TW"/>
        </w:rPr>
      </w:pPr>
      <w:hyperlink r:id="rId932" w:anchor="a753" w:history="1">
        <w:r w:rsidRPr="003433B4">
          <w:rPr>
            <w:rStyle w:val="a8"/>
            <w:rFonts w:ascii="MingLiU_HKSCS" w:eastAsia="MingLiU_HKSCS" w:hAnsi="MingLiU_HKSCS"/>
            <w:sz w:val="28"/>
            <w:szCs w:val="28"/>
            <w:lang w:eastAsia="zh-TW"/>
          </w:rPr>
          <w:t>第七百五十三條</w:t>
        </w:r>
      </w:hyperlink>
      <w:r w:rsidRPr="003433B4">
        <w:rPr>
          <w:rFonts w:ascii="MingLiU_HKSCS" w:eastAsia="MingLiU_HKSCS" w:hAnsi="MingLiU_HKSCS"/>
          <w:sz w:val="28"/>
          <w:szCs w:val="28"/>
          <w:lang w:eastAsia="zh-TW"/>
        </w:rPr>
        <w:t xml:space="preserve"> ── 責任之排除及限制</w:t>
      </w:r>
    </w:p>
    <w:p w:rsidR="00E3551E" w:rsidRPr="003433B4" w:rsidRDefault="00E3551E" w:rsidP="00E3551E">
      <w:pPr>
        <w:spacing w:after="0"/>
        <w:ind w:left="720"/>
        <w:rPr>
          <w:rFonts w:ascii="MingLiU_HKSCS" w:eastAsia="MingLiU_HKSCS" w:hAnsi="MingLiU_HKSCS"/>
          <w:sz w:val="28"/>
          <w:szCs w:val="28"/>
          <w:lang w:eastAsia="zh-TW"/>
        </w:rPr>
      </w:pPr>
      <w:hyperlink r:id="rId933" w:anchor="a754" w:history="1">
        <w:r w:rsidRPr="003433B4">
          <w:rPr>
            <w:rStyle w:val="a8"/>
            <w:rFonts w:ascii="MingLiU_HKSCS" w:eastAsia="MingLiU_HKSCS" w:hAnsi="MingLiU_HKSCS"/>
            <w:sz w:val="28"/>
            <w:szCs w:val="28"/>
            <w:lang w:eastAsia="zh-TW"/>
          </w:rPr>
          <w:t>第七百五十四條</w:t>
        </w:r>
      </w:hyperlink>
      <w:r w:rsidRPr="003433B4">
        <w:rPr>
          <w:rFonts w:ascii="MingLiU_HKSCS" w:eastAsia="MingLiU_HKSCS" w:hAnsi="MingLiU_HKSCS"/>
          <w:sz w:val="28"/>
          <w:szCs w:val="28"/>
          <w:lang w:eastAsia="zh-TW"/>
        </w:rPr>
        <w:t xml:space="preserve"> ── 遲延之責任</w:t>
      </w:r>
    </w:p>
    <w:p w:rsidR="00E3551E" w:rsidRPr="003433B4" w:rsidRDefault="00E3551E" w:rsidP="00E3551E">
      <w:pPr>
        <w:spacing w:after="0"/>
        <w:ind w:left="720"/>
        <w:rPr>
          <w:rFonts w:ascii="MingLiU_HKSCS" w:eastAsia="MingLiU_HKSCS" w:hAnsi="MingLiU_HKSCS"/>
          <w:sz w:val="28"/>
          <w:szCs w:val="28"/>
          <w:lang w:eastAsia="zh-TW"/>
        </w:rPr>
      </w:pPr>
      <w:hyperlink r:id="rId934" w:anchor="a755" w:history="1">
        <w:r w:rsidRPr="003433B4">
          <w:rPr>
            <w:rStyle w:val="a8"/>
            <w:rFonts w:ascii="MingLiU_HKSCS" w:eastAsia="MingLiU_HKSCS" w:hAnsi="MingLiU_HKSCS"/>
            <w:sz w:val="28"/>
            <w:szCs w:val="28"/>
            <w:lang w:eastAsia="zh-TW"/>
          </w:rPr>
          <w:t>第七百五十五條</w:t>
        </w:r>
      </w:hyperlink>
      <w:r w:rsidRPr="003433B4">
        <w:rPr>
          <w:rFonts w:ascii="MingLiU_HKSCS" w:eastAsia="MingLiU_HKSCS" w:hAnsi="MingLiU_HKSCS"/>
          <w:sz w:val="28"/>
          <w:szCs w:val="28"/>
          <w:lang w:eastAsia="zh-TW"/>
        </w:rPr>
        <w:t xml:space="preserve"> ── 可履行運送之人</w:t>
      </w:r>
    </w:p>
    <w:p w:rsidR="00E3551E" w:rsidRPr="003433B4" w:rsidRDefault="00E3551E" w:rsidP="00E3551E">
      <w:pPr>
        <w:spacing w:after="0"/>
        <w:ind w:left="720"/>
        <w:rPr>
          <w:rFonts w:ascii="MingLiU_HKSCS" w:eastAsia="MingLiU_HKSCS" w:hAnsi="MingLiU_HKSCS"/>
          <w:sz w:val="28"/>
          <w:szCs w:val="28"/>
          <w:lang w:eastAsia="zh-TW"/>
        </w:rPr>
      </w:pPr>
      <w:hyperlink r:id="rId935" w:anchor="a756" w:history="1">
        <w:r w:rsidRPr="003433B4">
          <w:rPr>
            <w:rStyle w:val="a8"/>
            <w:rFonts w:ascii="MingLiU_HKSCS" w:eastAsia="MingLiU_HKSCS" w:hAnsi="MingLiU_HKSCS"/>
            <w:sz w:val="28"/>
            <w:szCs w:val="28"/>
            <w:lang w:eastAsia="zh-TW"/>
          </w:rPr>
          <w:t>第七百五十六條</w:t>
        </w:r>
      </w:hyperlink>
      <w:r w:rsidRPr="003433B4">
        <w:rPr>
          <w:rFonts w:ascii="MingLiU_HKSCS" w:eastAsia="MingLiU_HKSCS" w:hAnsi="MingLiU_HKSCS"/>
          <w:sz w:val="28"/>
          <w:szCs w:val="28"/>
          <w:lang w:eastAsia="zh-TW"/>
        </w:rPr>
        <w:t xml:space="preserve"> ── 運送及承攬運送之時效</w:t>
      </w:r>
    </w:p>
    <w:p w:rsidR="00E3551E" w:rsidRPr="003433B4" w:rsidRDefault="00E3551E" w:rsidP="00E3551E">
      <w:pPr>
        <w:spacing w:after="0"/>
        <w:ind w:left="720"/>
        <w:rPr>
          <w:rFonts w:ascii="MingLiU_HKSCS" w:eastAsia="MingLiU_HKSCS" w:hAnsi="MingLiU_HKSCS"/>
          <w:sz w:val="28"/>
          <w:szCs w:val="28"/>
          <w:lang w:eastAsia="zh-TW"/>
        </w:rPr>
      </w:pPr>
      <w:hyperlink r:id="rId936" w:anchor="c2a757"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旅客運送</w:t>
      </w:r>
    </w:p>
    <w:p w:rsidR="00E3551E" w:rsidRPr="003433B4" w:rsidRDefault="00E3551E" w:rsidP="00E3551E">
      <w:pPr>
        <w:spacing w:after="0"/>
        <w:ind w:left="720"/>
        <w:rPr>
          <w:rFonts w:ascii="MingLiU_HKSCS" w:eastAsia="MingLiU_HKSCS" w:hAnsi="MingLiU_HKSCS"/>
          <w:sz w:val="28"/>
          <w:szCs w:val="28"/>
          <w:lang w:eastAsia="zh-TW"/>
        </w:rPr>
      </w:pPr>
      <w:hyperlink r:id="rId937" w:anchor="a757" w:history="1">
        <w:r w:rsidRPr="003433B4">
          <w:rPr>
            <w:rStyle w:val="a8"/>
            <w:rFonts w:ascii="MingLiU_HKSCS" w:eastAsia="MingLiU_HKSCS" w:hAnsi="MingLiU_HKSCS"/>
            <w:sz w:val="28"/>
            <w:szCs w:val="28"/>
            <w:lang w:eastAsia="zh-TW"/>
          </w:rPr>
          <w:t>第七百五十七條</w:t>
        </w:r>
      </w:hyperlink>
      <w:r w:rsidRPr="003433B4">
        <w:rPr>
          <w:rFonts w:ascii="MingLiU_HKSCS" w:eastAsia="MingLiU_HKSCS" w:hAnsi="MingLiU_HKSCS"/>
          <w:sz w:val="28"/>
          <w:szCs w:val="28"/>
          <w:lang w:eastAsia="zh-TW"/>
        </w:rPr>
        <w:t xml:space="preserve"> ── 運送期間</w:t>
      </w:r>
    </w:p>
    <w:p w:rsidR="00E3551E" w:rsidRPr="003433B4" w:rsidRDefault="00E3551E" w:rsidP="00E3551E">
      <w:pPr>
        <w:spacing w:after="0"/>
        <w:ind w:left="720"/>
        <w:rPr>
          <w:rFonts w:ascii="MingLiU_HKSCS" w:eastAsia="MingLiU_HKSCS" w:hAnsi="MingLiU_HKSCS"/>
          <w:sz w:val="28"/>
          <w:szCs w:val="28"/>
          <w:lang w:eastAsia="zh-TW"/>
        </w:rPr>
      </w:pPr>
      <w:hyperlink r:id="rId938" w:anchor="a758" w:history="1">
        <w:r w:rsidRPr="003433B4">
          <w:rPr>
            <w:rStyle w:val="a8"/>
            <w:rFonts w:ascii="MingLiU_HKSCS" w:eastAsia="MingLiU_HKSCS" w:hAnsi="MingLiU_HKSCS"/>
            <w:sz w:val="28"/>
            <w:szCs w:val="28"/>
            <w:lang w:eastAsia="zh-TW"/>
          </w:rPr>
          <w:t>第七百五十八條</w:t>
        </w:r>
      </w:hyperlink>
      <w:r w:rsidRPr="003433B4">
        <w:rPr>
          <w:rFonts w:ascii="MingLiU_HKSCS" w:eastAsia="MingLiU_HKSCS" w:hAnsi="MingLiU_HKSCS"/>
          <w:sz w:val="28"/>
          <w:szCs w:val="28"/>
          <w:lang w:eastAsia="zh-TW"/>
        </w:rPr>
        <w:t xml:space="preserve"> ── 運送人之責任</w:t>
      </w:r>
    </w:p>
    <w:p w:rsidR="00E3551E" w:rsidRPr="003433B4" w:rsidRDefault="00E3551E" w:rsidP="00E3551E">
      <w:pPr>
        <w:spacing w:after="0"/>
        <w:ind w:left="720"/>
        <w:rPr>
          <w:rFonts w:ascii="MingLiU_HKSCS" w:eastAsia="MingLiU_HKSCS" w:hAnsi="MingLiU_HKSCS"/>
          <w:sz w:val="28"/>
          <w:szCs w:val="28"/>
          <w:lang w:eastAsia="zh-TW"/>
        </w:rPr>
      </w:pPr>
      <w:hyperlink r:id="rId939" w:anchor="a759" w:history="1">
        <w:r w:rsidRPr="003433B4">
          <w:rPr>
            <w:rStyle w:val="a8"/>
            <w:rFonts w:ascii="MingLiU_HKSCS" w:eastAsia="MingLiU_HKSCS" w:hAnsi="MingLiU_HKSCS"/>
            <w:sz w:val="28"/>
            <w:szCs w:val="28"/>
            <w:lang w:eastAsia="zh-TW"/>
          </w:rPr>
          <w:t>第七百五十九條</w:t>
        </w:r>
      </w:hyperlink>
      <w:r w:rsidRPr="003433B4">
        <w:rPr>
          <w:rFonts w:ascii="MingLiU_HKSCS" w:eastAsia="MingLiU_HKSCS" w:hAnsi="MingLiU_HKSCS"/>
          <w:sz w:val="28"/>
          <w:szCs w:val="28"/>
          <w:lang w:eastAsia="zh-TW"/>
        </w:rPr>
        <w:t xml:space="preserve"> ── 相繼運送</w:t>
      </w:r>
    </w:p>
    <w:p w:rsidR="00E3551E" w:rsidRPr="003433B4" w:rsidRDefault="00E3551E" w:rsidP="00E3551E">
      <w:pPr>
        <w:spacing w:after="0"/>
        <w:ind w:left="720"/>
        <w:rPr>
          <w:rFonts w:ascii="MingLiU_HKSCS" w:eastAsia="MingLiU_HKSCS" w:hAnsi="MingLiU_HKSCS"/>
          <w:sz w:val="28"/>
          <w:szCs w:val="28"/>
          <w:lang w:eastAsia="zh-TW"/>
        </w:rPr>
      </w:pPr>
      <w:hyperlink r:id="rId940" w:anchor="c3a760"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物品運送</w:t>
      </w:r>
    </w:p>
    <w:p w:rsidR="00E3551E" w:rsidRPr="003433B4" w:rsidRDefault="00E3551E" w:rsidP="00E3551E">
      <w:pPr>
        <w:spacing w:after="0"/>
        <w:ind w:left="720"/>
        <w:rPr>
          <w:rFonts w:ascii="MingLiU_HKSCS" w:eastAsia="MingLiU_HKSCS" w:hAnsi="MingLiU_HKSCS"/>
          <w:sz w:val="28"/>
          <w:szCs w:val="28"/>
          <w:lang w:eastAsia="zh-TW"/>
        </w:rPr>
      </w:pPr>
      <w:hyperlink r:id="rId941" w:anchor="a760" w:history="1">
        <w:r w:rsidRPr="003433B4">
          <w:rPr>
            <w:rStyle w:val="a8"/>
            <w:rFonts w:ascii="MingLiU_HKSCS" w:eastAsia="MingLiU_HKSCS" w:hAnsi="MingLiU_HKSCS"/>
            <w:sz w:val="28"/>
            <w:szCs w:val="28"/>
            <w:lang w:eastAsia="zh-TW"/>
          </w:rPr>
          <w:t>第七百六十條</w:t>
        </w:r>
      </w:hyperlink>
      <w:r w:rsidRPr="003433B4">
        <w:rPr>
          <w:rFonts w:ascii="MingLiU_HKSCS" w:eastAsia="MingLiU_HKSCS" w:hAnsi="MingLiU_HKSCS"/>
          <w:sz w:val="28"/>
          <w:szCs w:val="28"/>
          <w:lang w:eastAsia="zh-TW"/>
        </w:rPr>
        <w:t xml:space="preserve"> ── 運送期間</w:t>
      </w:r>
    </w:p>
    <w:p w:rsidR="00E3551E" w:rsidRPr="003433B4" w:rsidRDefault="00E3551E" w:rsidP="00E3551E">
      <w:pPr>
        <w:spacing w:after="0"/>
        <w:ind w:left="720"/>
        <w:rPr>
          <w:rFonts w:ascii="MingLiU_HKSCS" w:eastAsia="MingLiU_HKSCS" w:hAnsi="MingLiU_HKSCS"/>
          <w:sz w:val="28"/>
          <w:szCs w:val="28"/>
          <w:lang w:eastAsia="zh-TW"/>
        </w:rPr>
      </w:pPr>
      <w:hyperlink r:id="rId942" w:anchor="a761" w:history="1">
        <w:r w:rsidRPr="003433B4">
          <w:rPr>
            <w:rStyle w:val="a8"/>
            <w:rFonts w:ascii="MingLiU_HKSCS" w:eastAsia="MingLiU_HKSCS" w:hAnsi="MingLiU_HKSCS"/>
            <w:sz w:val="28"/>
            <w:szCs w:val="28"/>
            <w:lang w:eastAsia="zh-TW"/>
          </w:rPr>
          <w:t>第七百六十一條</w:t>
        </w:r>
      </w:hyperlink>
      <w:r w:rsidRPr="003433B4">
        <w:rPr>
          <w:rFonts w:ascii="MingLiU_HKSCS" w:eastAsia="MingLiU_HKSCS" w:hAnsi="MingLiU_HKSCS"/>
          <w:sz w:val="28"/>
          <w:szCs w:val="28"/>
          <w:lang w:eastAsia="zh-TW"/>
        </w:rPr>
        <w:t xml:space="preserve"> ── 說明及文件之交付</w:t>
      </w:r>
    </w:p>
    <w:p w:rsidR="00E3551E" w:rsidRPr="003433B4" w:rsidRDefault="00E3551E" w:rsidP="00E3551E">
      <w:pPr>
        <w:spacing w:after="0"/>
        <w:ind w:left="720"/>
        <w:rPr>
          <w:rFonts w:ascii="MingLiU_HKSCS" w:eastAsia="MingLiU_HKSCS" w:hAnsi="MingLiU_HKSCS"/>
          <w:sz w:val="28"/>
          <w:szCs w:val="28"/>
          <w:lang w:eastAsia="zh-TW"/>
        </w:rPr>
      </w:pPr>
      <w:hyperlink r:id="rId943" w:anchor="a762" w:history="1">
        <w:r w:rsidRPr="003433B4">
          <w:rPr>
            <w:rStyle w:val="a8"/>
            <w:rFonts w:ascii="MingLiU_HKSCS" w:eastAsia="MingLiU_HKSCS" w:hAnsi="MingLiU_HKSCS"/>
            <w:sz w:val="28"/>
            <w:szCs w:val="28"/>
            <w:lang w:eastAsia="zh-TW"/>
          </w:rPr>
          <w:t>第七百六十二條</w:t>
        </w:r>
      </w:hyperlink>
      <w:r w:rsidRPr="003433B4">
        <w:rPr>
          <w:rFonts w:ascii="MingLiU_HKSCS" w:eastAsia="MingLiU_HKSCS" w:hAnsi="MingLiU_HKSCS"/>
          <w:sz w:val="28"/>
          <w:szCs w:val="28"/>
          <w:lang w:eastAsia="zh-TW"/>
        </w:rPr>
        <w:t xml:space="preserve"> ── 託運單</w:t>
      </w:r>
    </w:p>
    <w:p w:rsidR="00E3551E" w:rsidRPr="003433B4" w:rsidRDefault="00E3551E" w:rsidP="00E3551E">
      <w:pPr>
        <w:spacing w:after="0"/>
        <w:ind w:left="720"/>
        <w:rPr>
          <w:rFonts w:ascii="MingLiU_HKSCS" w:eastAsia="MingLiU_HKSCS" w:hAnsi="MingLiU_HKSCS"/>
          <w:sz w:val="28"/>
          <w:szCs w:val="28"/>
          <w:lang w:eastAsia="zh-TW"/>
        </w:rPr>
      </w:pPr>
      <w:hyperlink r:id="rId944" w:anchor="a763" w:history="1">
        <w:r w:rsidRPr="003433B4">
          <w:rPr>
            <w:rStyle w:val="a8"/>
            <w:rFonts w:ascii="MingLiU_HKSCS" w:eastAsia="MingLiU_HKSCS" w:hAnsi="MingLiU_HKSCS"/>
            <w:sz w:val="28"/>
            <w:szCs w:val="28"/>
            <w:lang w:eastAsia="zh-TW"/>
          </w:rPr>
          <w:t>第七百六十三條</w:t>
        </w:r>
      </w:hyperlink>
      <w:r w:rsidRPr="003433B4">
        <w:rPr>
          <w:rFonts w:ascii="MingLiU_HKSCS" w:eastAsia="MingLiU_HKSCS" w:hAnsi="MingLiU_HKSCS"/>
          <w:sz w:val="28"/>
          <w:szCs w:val="28"/>
          <w:lang w:eastAsia="zh-TW"/>
        </w:rPr>
        <w:t xml:space="preserve"> ── 對物品之處分權</w:t>
      </w:r>
    </w:p>
    <w:p w:rsidR="00E3551E" w:rsidRPr="003433B4" w:rsidRDefault="00E3551E" w:rsidP="00E3551E">
      <w:pPr>
        <w:spacing w:after="0"/>
        <w:ind w:left="720"/>
        <w:rPr>
          <w:rFonts w:ascii="MingLiU_HKSCS" w:eastAsia="MingLiU_HKSCS" w:hAnsi="MingLiU_HKSCS"/>
          <w:sz w:val="28"/>
          <w:szCs w:val="28"/>
          <w:lang w:eastAsia="zh-TW"/>
        </w:rPr>
      </w:pPr>
      <w:hyperlink r:id="rId945" w:anchor="a764" w:history="1">
        <w:r w:rsidRPr="003433B4">
          <w:rPr>
            <w:rStyle w:val="a8"/>
            <w:rFonts w:ascii="MingLiU_HKSCS" w:eastAsia="MingLiU_HKSCS" w:hAnsi="MingLiU_HKSCS"/>
            <w:sz w:val="28"/>
            <w:szCs w:val="28"/>
            <w:lang w:eastAsia="zh-TW"/>
          </w:rPr>
          <w:t>第七百六十四條</w:t>
        </w:r>
      </w:hyperlink>
      <w:r w:rsidRPr="003433B4">
        <w:rPr>
          <w:rFonts w:ascii="MingLiU_HKSCS" w:eastAsia="MingLiU_HKSCS" w:hAnsi="MingLiU_HKSCS"/>
          <w:sz w:val="28"/>
          <w:szCs w:val="28"/>
          <w:lang w:eastAsia="zh-TW"/>
        </w:rPr>
        <w:t xml:space="preserve"> ── 運送不能或運送遲延</w:t>
      </w:r>
    </w:p>
    <w:p w:rsidR="00E3551E" w:rsidRPr="003433B4" w:rsidRDefault="00E3551E" w:rsidP="00E3551E">
      <w:pPr>
        <w:spacing w:after="0"/>
        <w:ind w:left="720"/>
        <w:rPr>
          <w:rFonts w:ascii="MingLiU_HKSCS" w:eastAsia="MingLiU_HKSCS" w:hAnsi="MingLiU_HKSCS"/>
          <w:sz w:val="28"/>
          <w:szCs w:val="28"/>
          <w:lang w:eastAsia="zh-TW"/>
        </w:rPr>
      </w:pPr>
      <w:hyperlink r:id="rId946" w:anchor="a765" w:history="1">
        <w:r w:rsidRPr="003433B4">
          <w:rPr>
            <w:rStyle w:val="a8"/>
            <w:rFonts w:ascii="MingLiU_HKSCS" w:eastAsia="MingLiU_HKSCS" w:hAnsi="MingLiU_HKSCS"/>
            <w:sz w:val="28"/>
            <w:szCs w:val="28"/>
            <w:lang w:eastAsia="zh-TW"/>
          </w:rPr>
          <w:t>第七百六十五條</w:t>
        </w:r>
      </w:hyperlink>
      <w:r w:rsidRPr="003433B4">
        <w:rPr>
          <w:rFonts w:ascii="MingLiU_HKSCS" w:eastAsia="MingLiU_HKSCS" w:hAnsi="MingLiU_HKSCS"/>
          <w:sz w:val="28"/>
          <w:szCs w:val="28"/>
          <w:lang w:eastAsia="zh-TW"/>
        </w:rPr>
        <w:t xml:space="preserve"> ── 物品之交付</w:t>
      </w:r>
    </w:p>
    <w:p w:rsidR="00E3551E" w:rsidRPr="003433B4" w:rsidRDefault="00E3551E" w:rsidP="00E3551E">
      <w:pPr>
        <w:spacing w:after="0"/>
        <w:ind w:left="720"/>
        <w:rPr>
          <w:rFonts w:ascii="MingLiU_HKSCS" w:eastAsia="MingLiU_HKSCS" w:hAnsi="MingLiU_HKSCS"/>
          <w:sz w:val="28"/>
          <w:szCs w:val="28"/>
          <w:lang w:eastAsia="zh-TW"/>
        </w:rPr>
      </w:pPr>
      <w:hyperlink r:id="rId947" w:anchor="a766" w:history="1">
        <w:r w:rsidRPr="003433B4">
          <w:rPr>
            <w:rStyle w:val="a8"/>
            <w:rFonts w:ascii="MingLiU_HKSCS" w:eastAsia="MingLiU_HKSCS" w:hAnsi="MingLiU_HKSCS"/>
            <w:sz w:val="28"/>
            <w:szCs w:val="28"/>
            <w:lang w:eastAsia="zh-TW"/>
          </w:rPr>
          <w:t>第七百六十六條</w:t>
        </w:r>
      </w:hyperlink>
      <w:r w:rsidRPr="003433B4">
        <w:rPr>
          <w:rFonts w:ascii="MingLiU_HKSCS" w:eastAsia="MingLiU_HKSCS" w:hAnsi="MingLiU_HKSCS"/>
          <w:sz w:val="28"/>
          <w:szCs w:val="28"/>
          <w:lang w:eastAsia="zh-TW"/>
        </w:rPr>
        <w:t xml:space="preserve"> ── 受貨人之權利</w:t>
      </w:r>
    </w:p>
    <w:p w:rsidR="00E3551E" w:rsidRPr="003433B4" w:rsidRDefault="00E3551E" w:rsidP="00E3551E">
      <w:pPr>
        <w:spacing w:after="0"/>
        <w:ind w:left="720"/>
        <w:rPr>
          <w:rFonts w:ascii="MingLiU_HKSCS" w:eastAsia="MingLiU_HKSCS" w:hAnsi="MingLiU_HKSCS"/>
          <w:sz w:val="28"/>
          <w:szCs w:val="28"/>
          <w:lang w:eastAsia="zh-TW"/>
        </w:rPr>
      </w:pPr>
      <w:hyperlink r:id="rId948" w:anchor="a767" w:history="1">
        <w:r w:rsidRPr="003433B4">
          <w:rPr>
            <w:rStyle w:val="a8"/>
            <w:rFonts w:ascii="MingLiU_HKSCS" w:eastAsia="MingLiU_HKSCS" w:hAnsi="MingLiU_HKSCS"/>
            <w:sz w:val="28"/>
            <w:szCs w:val="28"/>
            <w:lang w:eastAsia="zh-TW"/>
          </w:rPr>
          <w:t>第七百六十七條</w:t>
        </w:r>
      </w:hyperlink>
      <w:r w:rsidRPr="003433B4">
        <w:rPr>
          <w:rFonts w:ascii="MingLiU_HKSCS" w:eastAsia="MingLiU_HKSCS" w:hAnsi="MingLiU_HKSCS"/>
          <w:sz w:val="28"/>
          <w:szCs w:val="28"/>
          <w:lang w:eastAsia="zh-TW"/>
        </w:rPr>
        <w:t xml:space="preserve"> ── 交付之障礙</w:t>
      </w:r>
    </w:p>
    <w:p w:rsidR="00E3551E" w:rsidRPr="003433B4" w:rsidRDefault="00E3551E" w:rsidP="00E3551E">
      <w:pPr>
        <w:spacing w:after="0"/>
        <w:ind w:left="720"/>
        <w:rPr>
          <w:rFonts w:ascii="MingLiU_HKSCS" w:eastAsia="MingLiU_HKSCS" w:hAnsi="MingLiU_HKSCS"/>
          <w:sz w:val="28"/>
          <w:szCs w:val="28"/>
          <w:lang w:eastAsia="zh-TW"/>
        </w:rPr>
      </w:pPr>
      <w:hyperlink r:id="rId949" w:anchor="a768" w:history="1">
        <w:r w:rsidRPr="003433B4">
          <w:rPr>
            <w:rStyle w:val="a8"/>
            <w:rFonts w:ascii="MingLiU_HKSCS" w:eastAsia="MingLiU_HKSCS" w:hAnsi="MingLiU_HKSCS"/>
            <w:sz w:val="28"/>
            <w:szCs w:val="28"/>
            <w:lang w:eastAsia="zh-TW"/>
          </w:rPr>
          <w:t>第七百六十八條</w:t>
        </w:r>
      </w:hyperlink>
      <w:r w:rsidRPr="003433B4">
        <w:rPr>
          <w:rFonts w:ascii="MingLiU_HKSCS" w:eastAsia="MingLiU_HKSCS" w:hAnsi="MingLiU_HKSCS"/>
          <w:sz w:val="28"/>
          <w:szCs w:val="28"/>
          <w:lang w:eastAsia="zh-TW"/>
        </w:rPr>
        <w:t xml:space="preserve"> ── 簽發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指示式或無記名式之託運單或提單</w:t>
      </w:r>
    </w:p>
    <w:p w:rsidR="00E3551E" w:rsidRPr="003433B4" w:rsidRDefault="00E3551E" w:rsidP="00E3551E">
      <w:pPr>
        <w:spacing w:after="0"/>
        <w:ind w:left="720"/>
        <w:rPr>
          <w:rFonts w:ascii="MingLiU_HKSCS" w:eastAsia="MingLiU_HKSCS" w:hAnsi="MingLiU_HKSCS"/>
          <w:sz w:val="28"/>
          <w:szCs w:val="28"/>
          <w:lang w:eastAsia="zh-TW"/>
        </w:rPr>
      </w:pPr>
      <w:hyperlink r:id="rId950" w:anchor="a769" w:history="1">
        <w:r w:rsidRPr="003433B4">
          <w:rPr>
            <w:rStyle w:val="a8"/>
            <w:rFonts w:ascii="MingLiU_HKSCS" w:eastAsia="MingLiU_HKSCS" w:hAnsi="MingLiU_HKSCS"/>
            <w:sz w:val="28"/>
            <w:szCs w:val="28"/>
            <w:lang w:eastAsia="zh-TW"/>
          </w:rPr>
          <w:t>第七百六十九條</w:t>
        </w:r>
      </w:hyperlink>
      <w:r w:rsidRPr="003433B4">
        <w:rPr>
          <w:rFonts w:ascii="MingLiU_HKSCS" w:eastAsia="MingLiU_HKSCS" w:hAnsi="MingLiU_HKSCS"/>
          <w:sz w:val="28"/>
          <w:szCs w:val="28"/>
          <w:lang w:eastAsia="zh-TW"/>
        </w:rPr>
        <w:t xml:space="preserve"> ── 運送人對託運人之責任</w:t>
      </w:r>
    </w:p>
    <w:p w:rsidR="00E3551E" w:rsidRPr="003433B4" w:rsidRDefault="00E3551E" w:rsidP="00E3551E">
      <w:pPr>
        <w:spacing w:after="0"/>
        <w:ind w:left="720"/>
        <w:rPr>
          <w:rFonts w:ascii="MingLiU_HKSCS" w:eastAsia="MingLiU_HKSCS" w:hAnsi="MingLiU_HKSCS"/>
          <w:sz w:val="28"/>
          <w:szCs w:val="28"/>
          <w:lang w:eastAsia="zh-TW"/>
        </w:rPr>
      </w:pPr>
      <w:hyperlink r:id="rId951" w:anchor="a770" w:history="1">
        <w:r w:rsidRPr="003433B4">
          <w:rPr>
            <w:rStyle w:val="a8"/>
            <w:rFonts w:ascii="MingLiU_HKSCS" w:eastAsia="MingLiU_HKSCS" w:hAnsi="MingLiU_HKSCS"/>
            <w:sz w:val="28"/>
            <w:szCs w:val="28"/>
            <w:lang w:eastAsia="zh-TW"/>
          </w:rPr>
          <w:t>第七百七十條</w:t>
        </w:r>
      </w:hyperlink>
      <w:r w:rsidRPr="003433B4">
        <w:rPr>
          <w:rFonts w:ascii="MingLiU_HKSCS" w:eastAsia="MingLiU_HKSCS" w:hAnsi="MingLiU_HKSCS"/>
          <w:sz w:val="28"/>
          <w:szCs w:val="28"/>
          <w:lang w:eastAsia="zh-TW"/>
        </w:rPr>
        <w:t xml:space="preserve"> ── 物品之滅失或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cs="맑은 고딕" w:hint="eastAsia"/>
          <w:sz w:val="28"/>
          <w:szCs w:val="28"/>
          <w:lang w:eastAsia="zh-TW"/>
        </w:rPr>
        <w:t>損之責任</w:t>
      </w:r>
    </w:p>
    <w:p w:rsidR="00E3551E" w:rsidRPr="003433B4" w:rsidRDefault="00E3551E" w:rsidP="00E3551E">
      <w:pPr>
        <w:spacing w:after="0"/>
        <w:ind w:left="720"/>
        <w:rPr>
          <w:rFonts w:ascii="MingLiU_HKSCS" w:eastAsia="MingLiU_HKSCS" w:hAnsi="MingLiU_HKSCS"/>
          <w:sz w:val="28"/>
          <w:szCs w:val="28"/>
          <w:lang w:eastAsia="zh-TW"/>
        </w:rPr>
      </w:pPr>
      <w:hyperlink r:id="rId952" w:anchor="a771" w:history="1">
        <w:r w:rsidRPr="003433B4">
          <w:rPr>
            <w:rStyle w:val="a8"/>
            <w:rFonts w:ascii="MingLiU_HKSCS" w:eastAsia="MingLiU_HKSCS" w:hAnsi="MingLiU_HKSCS"/>
            <w:sz w:val="28"/>
            <w:szCs w:val="28"/>
            <w:lang w:eastAsia="zh-TW"/>
          </w:rPr>
          <w:t>第七百七十一條</w:t>
        </w:r>
      </w:hyperlink>
      <w:r w:rsidRPr="003433B4">
        <w:rPr>
          <w:rFonts w:ascii="MingLiU_HKSCS" w:eastAsia="MingLiU_HKSCS" w:hAnsi="MingLiU_HKSCS"/>
          <w:sz w:val="28"/>
          <w:szCs w:val="28"/>
          <w:lang w:eastAsia="zh-TW"/>
        </w:rPr>
        <w:t xml:space="preserve"> ── 意外事故或不可抗力之推定</w:t>
      </w:r>
    </w:p>
    <w:p w:rsidR="00E3551E" w:rsidRPr="003433B4" w:rsidRDefault="00E3551E" w:rsidP="00E3551E">
      <w:pPr>
        <w:spacing w:after="0"/>
        <w:ind w:left="720"/>
        <w:rPr>
          <w:rFonts w:ascii="MingLiU_HKSCS" w:eastAsia="MingLiU_HKSCS" w:hAnsi="MingLiU_HKSCS"/>
          <w:sz w:val="28"/>
          <w:szCs w:val="28"/>
          <w:lang w:eastAsia="zh-TW"/>
        </w:rPr>
      </w:pPr>
      <w:hyperlink r:id="rId953" w:anchor="a772" w:history="1">
        <w:r w:rsidRPr="003433B4">
          <w:rPr>
            <w:rStyle w:val="a8"/>
            <w:rFonts w:ascii="MingLiU_HKSCS" w:eastAsia="MingLiU_HKSCS" w:hAnsi="MingLiU_HKSCS"/>
            <w:sz w:val="28"/>
            <w:szCs w:val="28"/>
            <w:lang w:eastAsia="zh-TW"/>
          </w:rPr>
          <w:t>第七百七十二條</w:t>
        </w:r>
      </w:hyperlink>
      <w:r w:rsidRPr="003433B4">
        <w:rPr>
          <w:rFonts w:ascii="MingLiU_HKSCS" w:eastAsia="MingLiU_HKSCS" w:hAnsi="MingLiU_HKSCS"/>
          <w:sz w:val="28"/>
          <w:szCs w:val="28"/>
          <w:lang w:eastAsia="zh-TW"/>
        </w:rPr>
        <w:t xml:space="preserve"> ── 自然損耗</w:t>
      </w:r>
    </w:p>
    <w:p w:rsidR="00E3551E" w:rsidRPr="003433B4" w:rsidRDefault="00E3551E" w:rsidP="00E3551E">
      <w:pPr>
        <w:spacing w:after="0"/>
        <w:ind w:left="720"/>
        <w:rPr>
          <w:rFonts w:ascii="MingLiU_HKSCS" w:eastAsia="MingLiU_HKSCS" w:hAnsi="MingLiU_HKSCS"/>
          <w:sz w:val="28"/>
          <w:szCs w:val="28"/>
          <w:lang w:eastAsia="zh-TW"/>
        </w:rPr>
      </w:pPr>
      <w:hyperlink r:id="rId954" w:anchor="a773" w:history="1">
        <w:r w:rsidRPr="003433B4">
          <w:rPr>
            <w:rStyle w:val="a8"/>
            <w:rFonts w:ascii="MingLiU_HKSCS" w:eastAsia="MingLiU_HKSCS" w:hAnsi="MingLiU_HKSCS"/>
            <w:sz w:val="28"/>
            <w:szCs w:val="28"/>
            <w:lang w:eastAsia="zh-TW"/>
          </w:rPr>
          <w:t>第七百七十三條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cs="맑은 고딕" w:hint="eastAsia"/>
          <w:sz w:val="28"/>
          <w:szCs w:val="28"/>
          <w:lang w:eastAsia="zh-TW"/>
        </w:rPr>
        <w:t>損及賠償之計算方法</w:t>
      </w:r>
    </w:p>
    <w:p w:rsidR="00E3551E" w:rsidRPr="003433B4" w:rsidRDefault="00E3551E" w:rsidP="00E3551E">
      <w:pPr>
        <w:spacing w:after="0"/>
        <w:ind w:left="720"/>
        <w:rPr>
          <w:rFonts w:ascii="MingLiU_HKSCS" w:eastAsia="MingLiU_HKSCS" w:hAnsi="MingLiU_HKSCS"/>
          <w:sz w:val="28"/>
          <w:szCs w:val="28"/>
          <w:lang w:eastAsia="zh-TW"/>
        </w:rPr>
      </w:pPr>
      <w:hyperlink r:id="rId955" w:anchor="a774" w:history="1">
        <w:r w:rsidRPr="003433B4">
          <w:rPr>
            <w:rStyle w:val="a8"/>
            <w:rFonts w:ascii="MingLiU_HKSCS" w:eastAsia="MingLiU_HKSCS" w:hAnsi="MingLiU_HKSCS"/>
            <w:sz w:val="28"/>
            <w:szCs w:val="28"/>
            <w:lang w:eastAsia="zh-TW"/>
          </w:rPr>
          <w:t>第七百七十四條</w:t>
        </w:r>
      </w:hyperlink>
      <w:r w:rsidRPr="003433B4">
        <w:rPr>
          <w:rFonts w:ascii="MingLiU_HKSCS" w:eastAsia="MingLiU_HKSCS" w:hAnsi="MingLiU_HKSCS"/>
          <w:sz w:val="28"/>
          <w:szCs w:val="28"/>
          <w:lang w:eastAsia="zh-TW"/>
        </w:rPr>
        <w:t xml:space="preserve"> ── 受貨人之檢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cs="맑은 고딕" w:hint="eastAsia"/>
          <w:sz w:val="28"/>
          <w:szCs w:val="28"/>
          <w:lang w:eastAsia="zh-TW"/>
        </w:rPr>
        <w:t>權</w:t>
      </w:r>
    </w:p>
    <w:p w:rsidR="00E3551E" w:rsidRPr="003433B4" w:rsidRDefault="00E3551E" w:rsidP="00E3551E">
      <w:pPr>
        <w:spacing w:after="0"/>
        <w:ind w:left="720"/>
        <w:rPr>
          <w:rFonts w:ascii="MingLiU_HKSCS" w:eastAsia="MingLiU_HKSCS" w:hAnsi="MingLiU_HKSCS"/>
          <w:sz w:val="28"/>
          <w:szCs w:val="28"/>
          <w:lang w:eastAsia="zh-TW"/>
        </w:rPr>
      </w:pPr>
      <w:hyperlink r:id="rId956" w:anchor="a775" w:history="1">
        <w:r w:rsidRPr="003433B4">
          <w:rPr>
            <w:rStyle w:val="a8"/>
            <w:rFonts w:ascii="MingLiU_HKSCS" w:eastAsia="MingLiU_HKSCS" w:hAnsi="MingLiU_HKSCS"/>
            <w:sz w:val="28"/>
            <w:szCs w:val="28"/>
            <w:lang w:eastAsia="zh-TW"/>
          </w:rPr>
          <w:t>第七百七十五條</w:t>
        </w:r>
      </w:hyperlink>
      <w:r w:rsidRPr="003433B4">
        <w:rPr>
          <w:rFonts w:ascii="MingLiU_HKSCS" w:eastAsia="MingLiU_HKSCS" w:hAnsi="MingLiU_HKSCS"/>
          <w:sz w:val="28"/>
          <w:szCs w:val="28"/>
          <w:lang w:eastAsia="zh-TW"/>
        </w:rPr>
        <w:t xml:space="preserve"> ── 索償權之喪失</w:t>
      </w:r>
    </w:p>
    <w:p w:rsidR="00E3551E" w:rsidRPr="003433B4" w:rsidRDefault="00E3551E" w:rsidP="00E3551E">
      <w:pPr>
        <w:spacing w:after="0"/>
        <w:ind w:left="720"/>
        <w:rPr>
          <w:rFonts w:ascii="MingLiU_HKSCS" w:eastAsia="MingLiU_HKSCS" w:hAnsi="MingLiU_HKSCS"/>
          <w:sz w:val="28"/>
          <w:szCs w:val="28"/>
          <w:lang w:eastAsia="zh-TW"/>
        </w:rPr>
      </w:pPr>
      <w:hyperlink r:id="rId957" w:anchor="a776" w:history="1">
        <w:r w:rsidRPr="003433B4">
          <w:rPr>
            <w:rStyle w:val="a8"/>
            <w:rFonts w:ascii="MingLiU_HKSCS" w:eastAsia="MingLiU_HKSCS" w:hAnsi="MingLiU_HKSCS"/>
            <w:sz w:val="28"/>
            <w:szCs w:val="28"/>
            <w:lang w:eastAsia="zh-TW"/>
          </w:rPr>
          <w:t>第七百七十六條</w:t>
        </w:r>
      </w:hyperlink>
      <w:r w:rsidRPr="003433B4">
        <w:rPr>
          <w:rFonts w:ascii="MingLiU_HKSCS" w:eastAsia="MingLiU_HKSCS" w:hAnsi="MingLiU_HKSCS"/>
          <w:sz w:val="28"/>
          <w:szCs w:val="28"/>
          <w:lang w:eastAsia="zh-TW"/>
        </w:rPr>
        <w:t xml:space="preserve"> ── 相繼運送</w:t>
      </w:r>
    </w:p>
    <w:p w:rsidR="00E3551E" w:rsidRPr="003433B4" w:rsidRDefault="00E3551E" w:rsidP="00E3551E">
      <w:pPr>
        <w:spacing w:after="0"/>
        <w:ind w:left="720"/>
        <w:rPr>
          <w:rFonts w:ascii="MingLiU_HKSCS" w:eastAsia="MingLiU_HKSCS" w:hAnsi="MingLiU_HKSCS"/>
          <w:sz w:val="28"/>
          <w:szCs w:val="28"/>
          <w:lang w:eastAsia="zh-TW"/>
        </w:rPr>
      </w:pPr>
      <w:hyperlink r:id="rId958" w:anchor="a777" w:history="1">
        <w:r w:rsidRPr="003433B4">
          <w:rPr>
            <w:rStyle w:val="a8"/>
            <w:rFonts w:ascii="MingLiU_HKSCS" w:eastAsia="MingLiU_HKSCS" w:hAnsi="MingLiU_HKSCS"/>
            <w:sz w:val="28"/>
            <w:szCs w:val="28"/>
            <w:lang w:eastAsia="zh-TW"/>
          </w:rPr>
          <w:t>第七百七十七條</w:t>
        </w:r>
      </w:hyperlink>
      <w:r w:rsidRPr="003433B4">
        <w:rPr>
          <w:rFonts w:ascii="MingLiU_HKSCS" w:eastAsia="MingLiU_HKSCS" w:hAnsi="MingLiU_HKSCS"/>
          <w:sz w:val="28"/>
          <w:szCs w:val="28"/>
          <w:lang w:eastAsia="zh-TW"/>
        </w:rPr>
        <w:t xml:space="preserve"> ── 後續之運送人</w:t>
      </w:r>
    </w:p>
    <w:p w:rsidR="00E3551E" w:rsidRPr="003433B4" w:rsidRDefault="00E3551E" w:rsidP="00E3551E">
      <w:pPr>
        <w:spacing w:after="0"/>
        <w:ind w:left="720"/>
        <w:rPr>
          <w:rFonts w:ascii="MingLiU_HKSCS" w:eastAsia="MingLiU_HKSCS" w:hAnsi="MingLiU_HKSCS"/>
          <w:sz w:val="28"/>
          <w:szCs w:val="28"/>
          <w:lang w:eastAsia="zh-TW"/>
        </w:rPr>
      </w:pPr>
      <w:hyperlink r:id="rId959" w:anchor="a778" w:history="1">
        <w:r w:rsidRPr="003433B4">
          <w:rPr>
            <w:rStyle w:val="a8"/>
            <w:rFonts w:ascii="MingLiU_HKSCS" w:eastAsia="MingLiU_HKSCS" w:hAnsi="MingLiU_HKSCS"/>
            <w:sz w:val="28"/>
            <w:szCs w:val="28"/>
            <w:lang w:eastAsia="zh-TW"/>
          </w:rPr>
          <w:t>第七百七十八條</w:t>
        </w:r>
      </w:hyperlink>
      <w:r w:rsidRPr="003433B4">
        <w:rPr>
          <w:rFonts w:ascii="MingLiU_HKSCS" w:eastAsia="MingLiU_HKSCS" w:hAnsi="MingLiU_HKSCS"/>
          <w:sz w:val="28"/>
          <w:szCs w:val="28"/>
          <w:lang w:eastAsia="zh-TW"/>
        </w:rPr>
        <w:t xml:space="preserve"> ── 代收債款</w:t>
      </w:r>
    </w:p>
    <w:p w:rsidR="00E3551E" w:rsidRPr="003433B4" w:rsidRDefault="00E3551E" w:rsidP="00E3551E">
      <w:pPr>
        <w:spacing w:after="0"/>
        <w:ind w:left="720"/>
        <w:rPr>
          <w:rFonts w:ascii="MingLiU_HKSCS" w:eastAsia="MingLiU_HKSCS" w:hAnsi="MingLiU_HKSCS"/>
          <w:sz w:val="28"/>
          <w:szCs w:val="28"/>
          <w:lang w:eastAsia="zh-TW"/>
        </w:rPr>
      </w:pPr>
      <w:hyperlink r:id="rId960" w:anchor="l3t12" w:history="1">
        <w:r w:rsidRPr="003433B4">
          <w:rPr>
            <w:rStyle w:val="a8"/>
            <w:rFonts w:ascii="MingLiU_HKSCS" w:eastAsia="MingLiU_HKSCS" w:hAnsi="MingLiU_HKSCS"/>
            <w:sz w:val="28"/>
            <w:szCs w:val="28"/>
            <w:lang w:eastAsia="zh-TW"/>
          </w:rPr>
          <w:t>第十二編</w:t>
        </w:r>
      </w:hyperlink>
      <w:r w:rsidRPr="003433B4">
        <w:rPr>
          <w:rFonts w:ascii="MingLiU_HKSCS" w:eastAsia="MingLiU_HKSCS" w:hAnsi="MingLiU_HKSCS"/>
          <w:b/>
          <w:bCs/>
          <w:sz w:val="28"/>
          <w:szCs w:val="28"/>
          <w:lang w:eastAsia="zh-TW"/>
        </w:rPr>
        <w:t xml:space="preserve"> ── 一般倉儲寄託</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961" w:anchor="a779" w:history="1">
        <w:r w:rsidRPr="003433B4">
          <w:rPr>
            <w:rStyle w:val="a8"/>
            <w:rFonts w:ascii="MingLiU_HKSCS" w:eastAsia="MingLiU_HKSCS" w:hAnsi="MingLiU_HKSCS"/>
            <w:sz w:val="28"/>
            <w:szCs w:val="28"/>
            <w:lang w:eastAsia="zh-TW"/>
          </w:rPr>
          <w:t>第七百七十九條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962" w:anchor="a780" w:history="1">
        <w:r w:rsidRPr="003433B4">
          <w:rPr>
            <w:rStyle w:val="a8"/>
            <w:rFonts w:ascii="MingLiU_HKSCS" w:eastAsia="MingLiU_HKSCS" w:hAnsi="MingLiU_HKSCS"/>
            <w:sz w:val="28"/>
            <w:szCs w:val="28"/>
            <w:lang w:eastAsia="zh-TW"/>
          </w:rPr>
          <w:t>第七百八十條</w:t>
        </w:r>
      </w:hyperlink>
      <w:r w:rsidRPr="003433B4">
        <w:rPr>
          <w:rFonts w:ascii="MingLiU_HKSCS" w:eastAsia="MingLiU_HKSCS" w:hAnsi="MingLiU_HKSCS"/>
          <w:sz w:val="28"/>
          <w:szCs w:val="28"/>
          <w:lang w:eastAsia="zh-TW"/>
        </w:rPr>
        <w:t xml:space="preserve"> ── 一般倉儲之企業主之責任</w:t>
      </w:r>
    </w:p>
    <w:p w:rsidR="00E3551E" w:rsidRPr="003433B4" w:rsidRDefault="00E3551E" w:rsidP="00E3551E">
      <w:pPr>
        <w:spacing w:after="0"/>
        <w:ind w:left="720"/>
        <w:rPr>
          <w:rFonts w:ascii="MingLiU_HKSCS" w:eastAsia="MingLiU_HKSCS" w:hAnsi="MingLiU_HKSCS"/>
          <w:sz w:val="28"/>
          <w:szCs w:val="28"/>
          <w:lang w:eastAsia="zh-TW"/>
        </w:rPr>
      </w:pPr>
      <w:hyperlink r:id="rId963" w:anchor="a781" w:history="1">
        <w:r w:rsidRPr="003433B4">
          <w:rPr>
            <w:rStyle w:val="a8"/>
            <w:rFonts w:ascii="MingLiU_HKSCS" w:eastAsia="MingLiU_HKSCS" w:hAnsi="MingLiU_HKSCS"/>
            <w:sz w:val="28"/>
            <w:szCs w:val="28"/>
            <w:lang w:eastAsia="zh-TW"/>
          </w:rPr>
          <w:t>第七百八十一條</w:t>
        </w:r>
      </w:hyperlink>
      <w:r w:rsidRPr="003433B4">
        <w:rPr>
          <w:rFonts w:ascii="MingLiU_HKSCS" w:eastAsia="MingLiU_HKSCS" w:hAnsi="MingLiU_HKSCS"/>
          <w:sz w:val="28"/>
          <w:szCs w:val="28"/>
          <w:lang w:eastAsia="zh-TW"/>
        </w:rPr>
        <w:t xml:space="preserve"> ── 將寄託物混放之權利</w:t>
      </w:r>
    </w:p>
    <w:p w:rsidR="00E3551E" w:rsidRPr="003433B4" w:rsidRDefault="00E3551E" w:rsidP="00E3551E">
      <w:pPr>
        <w:spacing w:after="0"/>
        <w:ind w:left="720"/>
        <w:rPr>
          <w:rFonts w:ascii="MingLiU_HKSCS" w:eastAsia="MingLiU_HKSCS" w:hAnsi="MingLiU_HKSCS"/>
          <w:sz w:val="28"/>
          <w:szCs w:val="28"/>
          <w:lang w:eastAsia="zh-TW"/>
        </w:rPr>
      </w:pPr>
      <w:hyperlink r:id="rId964" w:anchor="a782" w:history="1">
        <w:r w:rsidRPr="003433B4">
          <w:rPr>
            <w:rStyle w:val="a8"/>
            <w:rFonts w:ascii="MingLiU_HKSCS" w:eastAsia="MingLiU_HKSCS" w:hAnsi="MingLiU_HKSCS"/>
            <w:sz w:val="28"/>
            <w:szCs w:val="28"/>
            <w:lang w:eastAsia="zh-TW"/>
          </w:rPr>
          <w:t>第七百八十二條</w:t>
        </w:r>
      </w:hyperlink>
      <w:r w:rsidRPr="003433B4">
        <w:rPr>
          <w:rFonts w:ascii="MingLiU_HKSCS" w:eastAsia="MingLiU_HKSCS" w:hAnsi="MingLiU_HKSCS"/>
          <w:sz w:val="28"/>
          <w:szCs w:val="28"/>
          <w:lang w:eastAsia="zh-TW"/>
        </w:rPr>
        <w:t xml:space="preserve"> ── 寄託人之權利</w:t>
      </w:r>
    </w:p>
    <w:p w:rsidR="00E3551E" w:rsidRPr="003433B4" w:rsidRDefault="00E3551E" w:rsidP="00E3551E">
      <w:pPr>
        <w:spacing w:after="0"/>
        <w:ind w:left="720"/>
        <w:rPr>
          <w:rFonts w:ascii="MingLiU_HKSCS" w:eastAsia="MingLiU_HKSCS" w:hAnsi="MingLiU_HKSCS"/>
          <w:sz w:val="28"/>
          <w:szCs w:val="28"/>
          <w:lang w:eastAsia="zh-TW"/>
        </w:rPr>
      </w:pPr>
      <w:hyperlink r:id="rId965" w:anchor="a783" w:history="1">
        <w:r w:rsidRPr="003433B4">
          <w:rPr>
            <w:rStyle w:val="a8"/>
            <w:rFonts w:ascii="MingLiU_HKSCS" w:eastAsia="MingLiU_HKSCS" w:hAnsi="MingLiU_HKSCS"/>
            <w:sz w:val="28"/>
            <w:szCs w:val="28"/>
            <w:lang w:eastAsia="zh-TW"/>
          </w:rPr>
          <w:t>第七百八十三條</w:t>
        </w:r>
      </w:hyperlink>
      <w:r w:rsidRPr="003433B4">
        <w:rPr>
          <w:rFonts w:ascii="MingLiU_HKSCS" w:eastAsia="MingLiU_HKSCS" w:hAnsi="MingLiU_HKSCS"/>
          <w:sz w:val="28"/>
          <w:szCs w:val="28"/>
          <w:lang w:eastAsia="zh-TW"/>
        </w:rPr>
        <w:t xml:space="preserve"> ── 寄託物之出售</w:t>
      </w:r>
    </w:p>
    <w:p w:rsidR="00E3551E" w:rsidRPr="003433B4" w:rsidRDefault="00E3551E" w:rsidP="00E3551E">
      <w:pPr>
        <w:spacing w:after="0"/>
        <w:ind w:left="720"/>
        <w:rPr>
          <w:rFonts w:ascii="MingLiU_HKSCS" w:eastAsia="MingLiU_HKSCS" w:hAnsi="MingLiU_HKSCS"/>
          <w:sz w:val="28"/>
          <w:szCs w:val="28"/>
          <w:lang w:eastAsia="zh-TW"/>
        </w:rPr>
      </w:pPr>
      <w:hyperlink r:id="rId966" w:anchor="a784" w:history="1">
        <w:r w:rsidRPr="003433B4">
          <w:rPr>
            <w:rStyle w:val="a8"/>
            <w:rFonts w:ascii="MingLiU_HKSCS" w:eastAsia="MingLiU_HKSCS" w:hAnsi="MingLiU_HKSCS"/>
            <w:sz w:val="28"/>
            <w:szCs w:val="28"/>
            <w:lang w:eastAsia="zh-TW"/>
          </w:rPr>
          <w:t>第七百八十四條</w:t>
        </w:r>
      </w:hyperlink>
      <w:r w:rsidRPr="003433B4">
        <w:rPr>
          <w:rFonts w:ascii="MingLiU_HKSCS" w:eastAsia="MingLiU_HKSCS" w:hAnsi="MingLiU_HKSCS"/>
          <w:sz w:val="28"/>
          <w:szCs w:val="28"/>
          <w:lang w:eastAsia="zh-TW"/>
        </w:rPr>
        <w:t xml:space="preserve"> ── 一般倉儲寄託之倉單之記載事項</w:t>
      </w:r>
    </w:p>
    <w:p w:rsidR="00E3551E" w:rsidRPr="003433B4" w:rsidRDefault="00E3551E" w:rsidP="00E3551E">
      <w:pPr>
        <w:spacing w:after="0"/>
        <w:ind w:left="720"/>
        <w:rPr>
          <w:rFonts w:ascii="MingLiU_HKSCS" w:eastAsia="MingLiU_HKSCS" w:hAnsi="MingLiU_HKSCS"/>
          <w:sz w:val="28"/>
          <w:szCs w:val="28"/>
          <w:lang w:eastAsia="zh-TW"/>
        </w:rPr>
      </w:pPr>
      <w:hyperlink r:id="rId967" w:anchor="a785" w:history="1">
        <w:r w:rsidRPr="003433B4">
          <w:rPr>
            <w:rStyle w:val="a8"/>
            <w:rFonts w:ascii="MingLiU_HKSCS" w:eastAsia="MingLiU_HKSCS" w:hAnsi="MingLiU_HKSCS"/>
            <w:sz w:val="28"/>
            <w:szCs w:val="28"/>
            <w:lang w:eastAsia="zh-TW"/>
          </w:rPr>
          <w:t>第七百八十五條</w:t>
        </w:r>
      </w:hyperlink>
      <w:r w:rsidRPr="003433B4">
        <w:rPr>
          <w:rFonts w:ascii="MingLiU_HKSCS" w:eastAsia="MingLiU_HKSCS" w:hAnsi="MingLiU_HKSCS"/>
          <w:sz w:val="28"/>
          <w:szCs w:val="28"/>
          <w:lang w:eastAsia="zh-TW"/>
        </w:rPr>
        <w:t xml:space="preserve"> ── 設質單</w:t>
      </w:r>
    </w:p>
    <w:p w:rsidR="00E3551E" w:rsidRPr="003433B4" w:rsidRDefault="00E3551E" w:rsidP="00E3551E">
      <w:pPr>
        <w:spacing w:after="0"/>
        <w:ind w:left="720"/>
        <w:rPr>
          <w:rFonts w:ascii="MingLiU_HKSCS" w:eastAsia="MingLiU_HKSCS" w:hAnsi="MingLiU_HKSCS"/>
          <w:sz w:val="28"/>
          <w:szCs w:val="28"/>
          <w:lang w:eastAsia="zh-TW"/>
        </w:rPr>
      </w:pPr>
      <w:hyperlink r:id="rId968" w:anchor="a786" w:history="1">
        <w:r w:rsidRPr="003433B4">
          <w:rPr>
            <w:rStyle w:val="a8"/>
            <w:rFonts w:ascii="MingLiU_HKSCS" w:eastAsia="MingLiU_HKSCS" w:hAnsi="MingLiU_HKSCS"/>
            <w:sz w:val="28"/>
            <w:szCs w:val="28"/>
            <w:lang w:eastAsia="zh-TW"/>
          </w:rPr>
          <w:t>第七百八十六條</w:t>
        </w:r>
      </w:hyperlink>
      <w:r w:rsidRPr="003433B4">
        <w:rPr>
          <w:rFonts w:ascii="MingLiU_HKSCS" w:eastAsia="MingLiU_HKSCS" w:hAnsi="MingLiU_HKSCS"/>
          <w:sz w:val="28"/>
          <w:szCs w:val="28"/>
          <w:lang w:eastAsia="zh-TW"/>
        </w:rPr>
        <w:t xml:space="preserve"> ── 倉單及設質單之簽發對象</w:t>
      </w:r>
    </w:p>
    <w:p w:rsidR="00E3551E" w:rsidRPr="003433B4" w:rsidRDefault="00E3551E" w:rsidP="00E3551E">
      <w:pPr>
        <w:spacing w:after="0"/>
        <w:ind w:left="720"/>
        <w:rPr>
          <w:rFonts w:ascii="MingLiU_HKSCS" w:eastAsia="MingLiU_HKSCS" w:hAnsi="MingLiU_HKSCS"/>
          <w:sz w:val="28"/>
          <w:szCs w:val="28"/>
          <w:lang w:eastAsia="zh-TW"/>
        </w:rPr>
      </w:pPr>
      <w:hyperlink r:id="rId969" w:anchor="a787" w:history="1">
        <w:r w:rsidRPr="003433B4">
          <w:rPr>
            <w:rStyle w:val="a8"/>
            <w:rFonts w:ascii="MingLiU_HKSCS" w:eastAsia="MingLiU_HKSCS" w:hAnsi="MingLiU_HKSCS"/>
            <w:sz w:val="28"/>
            <w:szCs w:val="28"/>
            <w:lang w:eastAsia="zh-TW"/>
          </w:rPr>
          <w:t>第七百八十七條</w:t>
        </w:r>
      </w:hyperlink>
      <w:r w:rsidRPr="003433B4">
        <w:rPr>
          <w:rFonts w:ascii="MingLiU_HKSCS" w:eastAsia="MingLiU_HKSCS" w:hAnsi="MingLiU_HKSCS"/>
          <w:sz w:val="28"/>
          <w:szCs w:val="28"/>
          <w:lang w:eastAsia="zh-TW"/>
        </w:rPr>
        <w:t xml:space="preserve"> ── 倉單及設質單之流通</w:t>
      </w:r>
    </w:p>
    <w:p w:rsidR="00E3551E" w:rsidRPr="003433B4" w:rsidRDefault="00E3551E" w:rsidP="00E3551E">
      <w:pPr>
        <w:spacing w:after="0"/>
        <w:ind w:left="720"/>
        <w:rPr>
          <w:rFonts w:ascii="MingLiU_HKSCS" w:eastAsia="MingLiU_HKSCS" w:hAnsi="MingLiU_HKSCS"/>
          <w:sz w:val="28"/>
          <w:szCs w:val="28"/>
          <w:lang w:eastAsia="zh-TW"/>
        </w:rPr>
      </w:pPr>
      <w:hyperlink r:id="rId970" w:anchor="a788" w:history="1">
        <w:r w:rsidRPr="003433B4">
          <w:rPr>
            <w:rStyle w:val="a8"/>
            <w:rFonts w:ascii="MingLiU_HKSCS" w:eastAsia="MingLiU_HKSCS" w:hAnsi="MingLiU_HKSCS"/>
            <w:sz w:val="28"/>
            <w:szCs w:val="28"/>
            <w:lang w:eastAsia="zh-TW"/>
          </w:rPr>
          <w:t>第七百八十八條</w:t>
        </w:r>
      </w:hyperlink>
      <w:r w:rsidRPr="003433B4">
        <w:rPr>
          <w:rFonts w:ascii="MingLiU_HKSCS" w:eastAsia="MingLiU_HKSCS" w:hAnsi="MingLiU_HKSCS"/>
          <w:sz w:val="28"/>
          <w:szCs w:val="28"/>
          <w:lang w:eastAsia="zh-TW"/>
        </w:rPr>
        <w:t xml:space="preserve"> ── 持有人之權利</w:t>
      </w:r>
    </w:p>
    <w:p w:rsidR="00E3551E" w:rsidRPr="003433B4" w:rsidRDefault="00E3551E" w:rsidP="00E3551E">
      <w:pPr>
        <w:spacing w:after="0"/>
        <w:ind w:left="720"/>
        <w:rPr>
          <w:rFonts w:ascii="MingLiU_HKSCS" w:eastAsia="MingLiU_HKSCS" w:hAnsi="MingLiU_HKSCS"/>
          <w:sz w:val="28"/>
          <w:szCs w:val="28"/>
          <w:lang w:eastAsia="zh-TW"/>
        </w:rPr>
      </w:pPr>
      <w:hyperlink r:id="rId971" w:anchor="a789" w:history="1">
        <w:r w:rsidRPr="003433B4">
          <w:rPr>
            <w:rStyle w:val="a8"/>
            <w:rFonts w:ascii="MingLiU_HKSCS" w:eastAsia="MingLiU_HKSCS" w:hAnsi="MingLiU_HKSCS"/>
            <w:sz w:val="28"/>
            <w:szCs w:val="28"/>
            <w:lang w:eastAsia="zh-TW"/>
          </w:rPr>
          <w:t>第七百八十九條</w:t>
        </w:r>
      </w:hyperlink>
      <w:r w:rsidRPr="003433B4">
        <w:rPr>
          <w:rFonts w:ascii="MingLiU_HKSCS" w:eastAsia="MingLiU_HKSCS" w:hAnsi="MingLiU_HKSCS"/>
          <w:sz w:val="28"/>
          <w:szCs w:val="28"/>
          <w:lang w:eastAsia="zh-TW"/>
        </w:rPr>
        <w:t xml:space="preserve"> ── 設質單之第一背書之記載事項</w:t>
      </w:r>
    </w:p>
    <w:p w:rsidR="00E3551E" w:rsidRPr="003433B4" w:rsidRDefault="00E3551E" w:rsidP="00E3551E">
      <w:pPr>
        <w:spacing w:after="0"/>
        <w:ind w:left="720"/>
        <w:rPr>
          <w:rFonts w:ascii="MingLiU_HKSCS" w:eastAsia="MingLiU_HKSCS" w:hAnsi="MingLiU_HKSCS"/>
          <w:sz w:val="28"/>
          <w:szCs w:val="28"/>
          <w:lang w:eastAsia="zh-TW"/>
        </w:rPr>
      </w:pPr>
      <w:hyperlink r:id="rId972" w:anchor="a790" w:history="1">
        <w:r w:rsidRPr="003433B4">
          <w:rPr>
            <w:rStyle w:val="a8"/>
            <w:rFonts w:ascii="MingLiU_HKSCS" w:eastAsia="MingLiU_HKSCS" w:hAnsi="MingLiU_HKSCS"/>
            <w:sz w:val="28"/>
            <w:szCs w:val="28"/>
            <w:lang w:eastAsia="zh-TW"/>
          </w:rPr>
          <w:t>第七百九十條</w:t>
        </w:r>
      </w:hyperlink>
      <w:r w:rsidRPr="003433B4">
        <w:rPr>
          <w:rFonts w:ascii="MingLiU_HKSCS" w:eastAsia="MingLiU_HKSCS" w:hAnsi="MingLiU_HKSCS"/>
          <w:sz w:val="28"/>
          <w:szCs w:val="28"/>
          <w:lang w:eastAsia="zh-TW"/>
        </w:rPr>
        <w:t xml:space="preserve"> ── 倉單持有人之權利</w:t>
      </w:r>
    </w:p>
    <w:p w:rsidR="00E3551E" w:rsidRPr="003433B4" w:rsidRDefault="00E3551E" w:rsidP="00E3551E">
      <w:pPr>
        <w:spacing w:after="0"/>
        <w:ind w:left="720"/>
        <w:rPr>
          <w:rFonts w:ascii="MingLiU_HKSCS" w:eastAsia="MingLiU_HKSCS" w:hAnsi="MingLiU_HKSCS"/>
          <w:sz w:val="28"/>
          <w:szCs w:val="28"/>
          <w:lang w:eastAsia="zh-TW"/>
        </w:rPr>
      </w:pPr>
      <w:hyperlink r:id="rId973" w:anchor="a791" w:history="1">
        <w:r w:rsidRPr="003433B4">
          <w:rPr>
            <w:rStyle w:val="a8"/>
            <w:rFonts w:ascii="MingLiU_HKSCS" w:eastAsia="MingLiU_HKSCS" w:hAnsi="MingLiU_HKSCS"/>
            <w:sz w:val="28"/>
            <w:szCs w:val="28"/>
            <w:lang w:eastAsia="zh-TW"/>
          </w:rPr>
          <w:t>第七百九十一條</w:t>
        </w:r>
      </w:hyperlink>
      <w:r w:rsidRPr="003433B4">
        <w:rPr>
          <w:rFonts w:ascii="MingLiU_HKSCS" w:eastAsia="MingLiU_HKSCS" w:hAnsi="MingLiU_HKSCS"/>
          <w:sz w:val="28"/>
          <w:szCs w:val="28"/>
          <w:lang w:eastAsia="zh-TW"/>
        </w:rPr>
        <w:t xml:space="preserve"> ── 寄託物之</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cs="맑은 고딕" w:hint="eastAsia"/>
          <w:sz w:val="28"/>
          <w:szCs w:val="28"/>
          <w:lang w:eastAsia="zh-TW"/>
        </w:rPr>
        <w:t>封及假扣押</w:t>
      </w:r>
    </w:p>
    <w:p w:rsidR="00E3551E" w:rsidRPr="003433B4" w:rsidRDefault="00E3551E" w:rsidP="00E3551E">
      <w:pPr>
        <w:spacing w:after="0"/>
        <w:ind w:left="720"/>
        <w:rPr>
          <w:rFonts w:ascii="MingLiU_HKSCS" w:eastAsia="MingLiU_HKSCS" w:hAnsi="MingLiU_HKSCS"/>
          <w:sz w:val="28"/>
          <w:szCs w:val="28"/>
          <w:lang w:eastAsia="zh-TW"/>
        </w:rPr>
      </w:pPr>
      <w:hyperlink r:id="rId974" w:anchor="a792" w:history="1">
        <w:r w:rsidRPr="003433B4">
          <w:rPr>
            <w:rStyle w:val="a8"/>
            <w:rFonts w:ascii="MingLiU_HKSCS" w:eastAsia="MingLiU_HKSCS" w:hAnsi="MingLiU_HKSCS"/>
            <w:sz w:val="28"/>
            <w:szCs w:val="28"/>
            <w:lang w:eastAsia="zh-TW"/>
          </w:rPr>
          <w:t>第七百九十二條</w:t>
        </w:r>
      </w:hyperlink>
      <w:r w:rsidRPr="003433B4">
        <w:rPr>
          <w:rFonts w:ascii="MingLiU_HKSCS" w:eastAsia="MingLiU_HKSCS" w:hAnsi="MingLiU_HKSCS"/>
          <w:sz w:val="28"/>
          <w:szCs w:val="28"/>
          <w:lang w:eastAsia="zh-TW"/>
        </w:rPr>
        <w:t xml:space="preserve"> ── 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證書及出售之權利</w:t>
      </w:r>
    </w:p>
    <w:p w:rsidR="00E3551E" w:rsidRPr="003433B4" w:rsidRDefault="00E3551E" w:rsidP="00E3551E">
      <w:pPr>
        <w:spacing w:after="0"/>
        <w:ind w:left="720"/>
        <w:rPr>
          <w:rFonts w:ascii="MingLiU_HKSCS" w:eastAsia="MingLiU_HKSCS" w:hAnsi="MingLiU_HKSCS"/>
          <w:sz w:val="28"/>
          <w:szCs w:val="28"/>
          <w:lang w:eastAsia="zh-TW"/>
        </w:rPr>
      </w:pPr>
      <w:hyperlink r:id="rId975" w:anchor="a793" w:history="1">
        <w:r w:rsidRPr="003433B4">
          <w:rPr>
            <w:rStyle w:val="a8"/>
            <w:rFonts w:ascii="MingLiU_HKSCS" w:eastAsia="MingLiU_HKSCS" w:hAnsi="MingLiU_HKSCS"/>
            <w:sz w:val="28"/>
            <w:szCs w:val="28"/>
            <w:lang w:eastAsia="zh-TW"/>
          </w:rPr>
          <w:t>第七百九十三條</w:t>
        </w:r>
      </w:hyperlink>
      <w:r w:rsidRPr="003433B4">
        <w:rPr>
          <w:rFonts w:ascii="MingLiU_HKSCS" w:eastAsia="MingLiU_HKSCS" w:hAnsi="MingLiU_HKSCS"/>
          <w:sz w:val="28"/>
          <w:szCs w:val="28"/>
          <w:lang w:eastAsia="zh-TW"/>
        </w:rPr>
        <w:t xml:space="preserve"> ── 在第七百九十一條之情況下繼續出售</w:t>
      </w:r>
    </w:p>
    <w:p w:rsidR="00E3551E" w:rsidRPr="003433B4" w:rsidRDefault="00E3551E" w:rsidP="00E3551E">
      <w:pPr>
        <w:spacing w:after="0"/>
        <w:ind w:left="720"/>
        <w:rPr>
          <w:rFonts w:ascii="MingLiU_HKSCS" w:eastAsia="MingLiU_HKSCS" w:hAnsi="MingLiU_HKSCS"/>
          <w:sz w:val="28"/>
          <w:szCs w:val="28"/>
          <w:lang w:eastAsia="zh-TW"/>
        </w:rPr>
      </w:pPr>
      <w:hyperlink r:id="rId976" w:anchor="a794" w:history="1">
        <w:r w:rsidRPr="003433B4">
          <w:rPr>
            <w:rStyle w:val="a8"/>
            <w:rFonts w:ascii="MingLiU_HKSCS" w:eastAsia="MingLiU_HKSCS" w:hAnsi="MingLiU_HKSCS"/>
            <w:sz w:val="28"/>
            <w:szCs w:val="28"/>
            <w:lang w:eastAsia="zh-TW"/>
          </w:rPr>
          <w:t>第七百九十四條</w:t>
        </w:r>
      </w:hyperlink>
      <w:r w:rsidRPr="003433B4">
        <w:rPr>
          <w:rFonts w:ascii="MingLiU_HKSCS" w:eastAsia="MingLiU_HKSCS" w:hAnsi="MingLiU_HKSCS"/>
          <w:sz w:val="28"/>
          <w:szCs w:val="28"/>
          <w:lang w:eastAsia="zh-TW"/>
        </w:rPr>
        <w:t xml:space="preserve"> ── 發生保險事故時持有人之權利</w:t>
      </w:r>
    </w:p>
    <w:p w:rsidR="00E3551E" w:rsidRPr="003433B4" w:rsidRDefault="00E3551E" w:rsidP="00E3551E">
      <w:pPr>
        <w:spacing w:after="0"/>
        <w:ind w:left="720"/>
        <w:rPr>
          <w:rFonts w:ascii="MingLiU_HKSCS" w:eastAsia="MingLiU_HKSCS" w:hAnsi="MingLiU_HKSCS"/>
          <w:sz w:val="28"/>
          <w:szCs w:val="28"/>
          <w:lang w:eastAsia="zh-TW"/>
        </w:rPr>
      </w:pPr>
      <w:hyperlink r:id="rId977" w:anchor="a795" w:history="1">
        <w:r w:rsidRPr="003433B4">
          <w:rPr>
            <w:rStyle w:val="a8"/>
            <w:rFonts w:ascii="MingLiU_HKSCS" w:eastAsia="MingLiU_HKSCS" w:hAnsi="MingLiU_HKSCS"/>
            <w:sz w:val="28"/>
            <w:szCs w:val="28"/>
            <w:lang w:eastAsia="zh-TW"/>
          </w:rPr>
          <w:t>第七百九十五條</w:t>
        </w:r>
      </w:hyperlink>
      <w:r w:rsidRPr="003433B4">
        <w:rPr>
          <w:rFonts w:ascii="MingLiU_HKSCS" w:eastAsia="MingLiU_HKSCS" w:hAnsi="MingLiU_HKSCS"/>
          <w:sz w:val="28"/>
          <w:szCs w:val="28"/>
          <w:lang w:eastAsia="zh-TW"/>
        </w:rPr>
        <w:t xml:space="preserve"> ── 優先於質權債權之權利及開支</w:t>
      </w:r>
    </w:p>
    <w:p w:rsidR="00E3551E" w:rsidRPr="003433B4" w:rsidRDefault="00E3551E" w:rsidP="00E3551E">
      <w:pPr>
        <w:spacing w:after="0"/>
        <w:ind w:left="720"/>
        <w:rPr>
          <w:rFonts w:ascii="MingLiU_HKSCS" w:eastAsia="MingLiU_HKSCS" w:hAnsi="MingLiU_HKSCS"/>
          <w:sz w:val="28"/>
          <w:szCs w:val="28"/>
          <w:lang w:eastAsia="zh-TW"/>
        </w:rPr>
      </w:pPr>
      <w:hyperlink r:id="rId978" w:anchor="a796" w:history="1">
        <w:r w:rsidRPr="003433B4">
          <w:rPr>
            <w:rStyle w:val="a8"/>
            <w:rFonts w:ascii="MingLiU_HKSCS" w:eastAsia="MingLiU_HKSCS" w:hAnsi="MingLiU_HKSCS"/>
            <w:sz w:val="28"/>
            <w:szCs w:val="28"/>
            <w:lang w:eastAsia="zh-TW"/>
          </w:rPr>
          <w:t>第七百九十六條</w:t>
        </w:r>
      </w:hyperlink>
      <w:r w:rsidRPr="003433B4">
        <w:rPr>
          <w:rFonts w:ascii="MingLiU_HKSCS" w:eastAsia="MingLiU_HKSCS" w:hAnsi="MingLiU_HKSCS"/>
          <w:sz w:val="28"/>
          <w:szCs w:val="28"/>
          <w:lang w:eastAsia="zh-TW"/>
        </w:rPr>
        <w:t xml:space="preserve"> ── 持有人對剩餘物之權利</w:t>
      </w:r>
    </w:p>
    <w:p w:rsidR="00E3551E" w:rsidRPr="003433B4" w:rsidRDefault="00E3551E" w:rsidP="00E3551E">
      <w:pPr>
        <w:spacing w:after="0"/>
        <w:ind w:left="720"/>
        <w:rPr>
          <w:rFonts w:ascii="MingLiU_HKSCS" w:eastAsia="MingLiU_HKSCS" w:hAnsi="MingLiU_HKSCS"/>
          <w:sz w:val="28"/>
          <w:szCs w:val="28"/>
          <w:lang w:eastAsia="zh-TW"/>
        </w:rPr>
      </w:pPr>
      <w:hyperlink r:id="rId979" w:anchor="a797" w:history="1">
        <w:r w:rsidRPr="003433B4">
          <w:rPr>
            <w:rStyle w:val="a8"/>
            <w:rFonts w:ascii="MingLiU_HKSCS" w:eastAsia="MingLiU_HKSCS" w:hAnsi="MingLiU_HKSCS"/>
            <w:sz w:val="28"/>
            <w:szCs w:val="28"/>
            <w:lang w:eastAsia="zh-TW"/>
          </w:rPr>
          <w:t>第七百九十七條</w:t>
        </w:r>
      </w:hyperlink>
      <w:r w:rsidRPr="003433B4">
        <w:rPr>
          <w:rFonts w:ascii="MingLiU_HKSCS" w:eastAsia="MingLiU_HKSCS" w:hAnsi="MingLiU_HKSCS"/>
          <w:sz w:val="28"/>
          <w:szCs w:val="28"/>
          <w:lang w:eastAsia="zh-TW"/>
        </w:rPr>
        <w:t xml:space="preserve"> ── 對背書人之訴訟</w:t>
      </w:r>
    </w:p>
    <w:p w:rsidR="00E3551E" w:rsidRPr="003433B4" w:rsidRDefault="00E3551E" w:rsidP="00E3551E">
      <w:pPr>
        <w:spacing w:after="0"/>
        <w:ind w:left="720"/>
        <w:rPr>
          <w:rFonts w:ascii="MingLiU_HKSCS" w:eastAsia="MingLiU_HKSCS" w:hAnsi="MingLiU_HKSCS"/>
          <w:sz w:val="28"/>
          <w:szCs w:val="28"/>
          <w:lang w:eastAsia="zh-TW"/>
        </w:rPr>
      </w:pPr>
      <w:hyperlink r:id="rId980" w:anchor="l3t13" w:history="1">
        <w:r w:rsidRPr="003433B4">
          <w:rPr>
            <w:rStyle w:val="a8"/>
            <w:rFonts w:ascii="MingLiU_HKSCS" w:eastAsia="MingLiU_HKSCS" w:hAnsi="MingLiU_HKSCS"/>
            <w:sz w:val="28"/>
            <w:szCs w:val="28"/>
            <w:lang w:eastAsia="zh-TW"/>
          </w:rPr>
          <w:t>第十三編</w:t>
        </w:r>
      </w:hyperlink>
      <w:r w:rsidRPr="003433B4">
        <w:rPr>
          <w:rFonts w:ascii="MingLiU_HKSCS" w:eastAsia="MingLiU_HKSCS" w:hAnsi="MingLiU_HKSCS"/>
          <w:b/>
          <w:bCs/>
          <w:sz w:val="28"/>
          <w:szCs w:val="28"/>
          <w:lang w:eastAsia="zh-TW"/>
        </w:rPr>
        <w:t xml:space="preserve"> ── 旅舍住宿合同</w:t>
      </w:r>
    </w:p>
    <w:p w:rsidR="00E3551E" w:rsidRPr="003433B4" w:rsidRDefault="00E3551E" w:rsidP="00E3551E">
      <w:pPr>
        <w:spacing w:after="0"/>
        <w:ind w:left="720"/>
        <w:rPr>
          <w:rFonts w:ascii="MingLiU_HKSCS" w:eastAsia="MingLiU_HKSCS" w:hAnsi="MingLiU_HKSCS"/>
          <w:sz w:val="28"/>
          <w:szCs w:val="28"/>
          <w:lang w:eastAsia="zh-TW"/>
        </w:rPr>
      </w:pPr>
      <w:hyperlink r:id="rId981" w:anchor="c1a798"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982" w:anchor="a798" w:history="1">
        <w:r w:rsidRPr="003433B4">
          <w:rPr>
            <w:rStyle w:val="a8"/>
            <w:rFonts w:ascii="MingLiU_HKSCS" w:eastAsia="MingLiU_HKSCS" w:hAnsi="MingLiU_HKSCS"/>
            <w:sz w:val="28"/>
            <w:szCs w:val="28"/>
            <w:lang w:eastAsia="zh-TW"/>
          </w:rPr>
          <w:t>第七百九十八條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983" w:anchor="a799" w:history="1">
        <w:r w:rsidRPr="003433B4">
          <w:rPr>
            <w:rStyle w:val="a8"/>
            <w:rFonts w:ascii="MingLiU_HKSCS" w:eastAsia="MingLiU_HKSCS" w:hAnsi="MingLiU_HKSCS"/>
            <w:sz w:val="28"/>
            <w:szCs w:val="28"/>
            <w:lang w:eastAsia="zh-TW"/>
          </w:rPr>
          <w:t>第七百九十九條</w:t>
        </w:r>
      </w:hyperlink>
      <w:r w:rsidRPr="003433B4">
        <w:rPr>
          <w:rFonts w:ascii="MingLiU_HKSCS" w:eastAsia="MingLiU_HKSCS" w:hAnsi="MingLiU_HKSCS"/>
          <w:sz w:val="28"/>
          <w:szCs w:val="28"/>
          <w:lang w:eastAsia="zh-TW"/>
        </w:rPr>
        <w:t xml:space="preserve"> ── 訂立合同之義務</w:t>
      </w:r>
    </w:p>
    <w:p w:rsidR="00E3551E" w:rsidRPr="003433B4" w:rsidRDefault="00E3551E" w:rsidP="00E3551E">
      <w:pPr>
        <w:spacing w:after="0"/>
        <w:ind w:left="720"/>
        <w:rPr>
          <w:rFonts w:ascii="MingLiU_HKSCS" w:eastAsia="MingLiU_HKSCS" w:hAnsi="MingLiU_HKSCS"/>
          <w:sz w:val="28"/>
          <w:szCs w:val="28"/>
          <w:lang w:eastAsia="zh-TW"/>
        </w:rPr>
      </w:pPr>
      <w:hyperlink r:id="rId984" w:anchor="a800" w:history="1">
        <w:r w:rsidRPr="003433B4">
          <w:rPr>
            <w:rStyle w:val="a8"/>
            <w:rFonts w:ascii="MingLiU_HKSCS" w:eastAsia="MingLiU_HKSCS" w:hAnsi="MingLiU_HKSCS"/>
            <w:sz w:val="28"/>
            <w:szCs w:val="28"/>
            <w:lang w:eastAsia="zh-TW"/>
          </w:rPr>
          <w:t>第八百條</w:t>
        </w:r>
      </w:hyperlink>
      <w:r w:rsidRPr="003433B4">
        <w:rPr>
          <w:rFonts w:ascii="MingLiU_HKSCS" w:eastAsia="MingLiU_HKSCS" w:hAnsi="MingLiU_HKSCS"/>
          <w:sz w:val="28"/>
          <w:szCs w:val="28"/>
          <w:lang w:eastAsia="zh-TW"/>
        </w:rPr>
        <w:t xml:space="preserve"> ── 旅舍住宿合同之成立</w:t>
      </w:r>
    </w:p>
    <w:p w:rsidR="00E3551E" w:rsidRPr="003433B4" w:rsidRDefault="00E3551E" w:rsidP="00E3551E">
      <w:pPr>
        <w:spacing w:after="0"/>
        <w:ind w:left="720"/>
        <w:rPr>
          <w:rFonts w:ascii="MingLiU_HKSCS" w:eastAsia="MingLiU_HKSCS" w:hAnsi="MingLiU_HKSCS"/>
          <w:sz w:val="28"/>
          <w:szCs w:val="28"/>
          <w:lang w:eastAsia="zh-TW"/>
        </w:rPr>
      </w:pPr>
      <w:hyperlink r:id="rId985" w:anchor="a801" w:history="1">
        <w:r w:rsidRPr="003433B4">
          <w:rPr>
            <w:rStyle w:val="a8"/>
            <w:rFonts w:ascii="MingLiU_HKSCS" w:eastAsia="MingLiU_HKSCS" w:hAnsi="MingLiU_HKSCS"/>
            <w:sz w:val="28"/>
            <w:szCs w:val="28"/>
            <w:lang w:eastAsia="zh-TW"/>
          </w:rPr>
          <w:t>第八百零一條</w:t>
        </w:r>
      </w:hyperlink>
      <w:r w:rsidRPr="003433B4">
        <w:rPr>
          <w:rFonts w:ascii="MingLiU_HKSCS" w:eastAsia="MingLiU_HKSCS" w:hAnsi="MingLiU_HKSCS"/>
          <w:sz w:val="28"/>
          <w:szCs w:val="28"/>
          <w:lang w:eastAsia="zh-TW"/>
        </w:rPr>
        <w:t xml:space="preserve"> ── 預定房間</w:t>
      </w:r>
    </w:p>
    <w:p w:rsidR="00E3551E" w:rsidRPr="003433B4" w:rsidRDefault="00E3551E" w:rsidP="00E3551E">
      <w:pPr>
        <w:spacing w:after="0"/>
        <w:ind w:left="720"/>
        <w:rPr>
          <w:rFonts w:ascii="MingLiU_HKSCS" w:eastAsia="MingLiU_HKSCS" w:hAnsi="MingLiU_HKSCS"/>
          <w:sz w:val="28"/>
          <w:szCs w:val="28"/>
          <w:lang w:eastAsia="zh-TW"/>
        </w:rPr>
      </w:pPr>
      <w:hyperlink r:id="rId986" w:anchor="a802" w:history="1">
        <w:r w:rsidRPr="003433B4">
          <w:rPr>
            <w:rStyle w:val="a8"/>
            <w:rFonts w:ascii="MingLiU_HKSCS" w:eastAsia="MingLiU_HKSCS" w:hAnsi="MingLiU_HKSCS"/>
            <w:sz w:val="28"/>
            <w:szCs w:val="28"/>
            <w:lang w:eastAsia="zh-TW"/>
          </w:rPr>
          <w:t>第八百零二條</w:t>
        </w:r>
      </w:hyperlink>
      <w:r w:rsidRPr="003433B4">
        <w:rPr>
          <w:rFonts w:ascii="MingLiU_HKSCS" w:eastAsia="MingLiU_HKSCS" w:hAnsi="MingLiU_HKSCS"/>
          <w:sz w:val="28"/>
          <w:szCs w:val="28"/>
          <w:lang w:eastAsia="zh-TW"/>
        </w:rPr>
        <w:t xml:space="preserve"> ── 合同之存續期</w:t>
      </w:r>
    </w:p>
    <w:p w:rsidR="00E3551E" w:rsidRPr="003433B4" w:rsidRDefault="00E3551E" w:rsidP="00E3551E">
      <w:pPr>
        <w:spacing w:after="0"/>
        <w:ind w:left="720"/>
        <w:rPr>
          <w:rFonts w:ascii="MingLiU_HKSCS" w:eastAsia="MingLiU_HKSCS" w:hAnsi="MingLiU_HKSCS"/>
          <w:sz w:val="28"/>
          <w:szCs w:val="28"/>
          <w:lang w:eastAsia="zh-TW"/>
        </w:rPr>
      </w:pPr>
      <w:hyperlink r:id="rId987" w:anchor="c2a803"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當事人之權利及義務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988" w:anchor="a803" w:history="1">
        <w:r w:rsidRPr="003433B4">
          <w:rPr>
            <w:rStyle w:val="a8"/>
            <w:rFonts w:ascii="MingLiU_HKSCS" w:eastAsia="MingLiU_HKSCS" w:hAnsi="MingLiU_HKSCS"/>
            <w:sz w:val="28"/>
            <w:szCs w:val="28"/>
            <w:lang w:eastAsia="zh-TW"/>
          </w:rPr>
          <w:t>第八百零三條</w:t>
        </w:r>
      </w:hyperlink>
      <w:r w:rsidRPr="003433B4">
        <w:rPr>
          <w:rFonts w:ascii="MingLiU_HKSCS" w:eastAsia="MingLiU_HKSCS" w:hAnsi="MingLiU_HKSCS"/>
          <w:sz w:val="28"/>
          <w:szCs w:val="28"/>
          <w:lang w:eastAsia="zh-TW"/>
        </w:rPr>
        <w:t xml:space="preserve"> ── 旅舍住客之義務</w:t>
      </w:r>
    </w:p>
    <w:p w:rsidR="00E3551E" w:rsidRPr="003433B4" w:rsidRDefault="00E3551E" w:rsidP="00E3551E">
      <w:pPr>
        <w:spacing w:after="0"/>
        <w:ind w:left="720"/>
        <w:rPr>
          <w:rFonts w:ascii="MingLiU_HKSCS" w:eastAsia="MingLiU_HKSCS" w:hAnsi="MingLiU_HKSCS"/>
          <w:sz w:val="28"/>
          <w:szCs w:val="28"/>
          <w:lang w:eastAsia="zh-TW"/>
        </w:rPr>
      </w:pPr>
      <w:hyperlink r:id="rId989" w:anchor="a804" w:history="1">
        <w:r w:rsidRPr="003433B4">
          <w:rPr>
            <w:rStyle w:val="a8"/>
            <w:rFonts w:ascii="MingLiU_HKSCS" w:eastAsia="MingLiU_HKSCS" w:hAnsi="MingLiU_HKSCS"/>
            <w:sz w:val="28"/>
            <w:szCs w:val="28"/>
            <w:lang w:eastAsia="zh-TW"/>
          </w:rPr>
          <w:t>第八百零四條</w:t>
        </w:r>
      </w:hyperlink>
      <w:r w:rsidRPr="003433B4">
        <w:rPr>
          <w:rFonts w:ascii="MingLiU_HKSCS" w:eastAsia="MingLiU_HKSCS" w:hAnsi="MingLiU_HKSCS"/>
          <w:sz w:val="28"/>
          <w:szCs w:val="28"/>
          <w:lang w:eastAsia="zh-TW"/>
        </w:rPr>
        <w:t xml:space="preserve"> ── 住客之權利</w:t>
      </w:r>
    </w:p>
    <w:p w:rsidR="00E3551E" w:rsidRPr="003433B4" w:rsidRDefault="00E3551E" w:rsidP="00E3551E">
      <w:pPr>
        <w:spacing w:after="0"/>
        <w:ind w:left="720"/>
        <w:rPr>
          <w:rFonts w:ascii="MingLiU_HKSCS" w:eastAsia="MingLiU_HKSCS" w:hAnsi="MingLiU_HKSCS"/>
          <w:sz w:val="28"/>
          <w:szCs w:val="28"/>
          <w:lang w:eastAsia="zh-TW"/>
        </w:rPr>
      </w:pPr>
      <w:hyperlink r:id="rId990" w:anchor="a805" w:history="1">
        <w:r w:rsidRPr="003433B4">
          <w:rPr>
            <w:rStyle w:val="a8"/>
            <w:rFonts w:ascii="MingLiU_HKSCS" w:eastAsia="MingLiU_HKSCS" w:hAnsi="MingLiU_HKSCS"/>
            <w:sz w:val="28"/>
            <w:szCs w:val="28"/>
            <w:lang w:eastAsia="zh-TW"/>
          </w:rPr>
          <w:t>第八百零五條</w:t>
        </w:r>
      </w:hyperlink>
      <w:r w:rsidRPr="003433B4">
        <w:rPr>
          <w:rFonts w:ascii="MingLiU_HKSCS" w:eastAsia="MingLiU_HKSCS" w:hAnsi="MingLiU_HKSCS"/>
          <w:sz w:val="28"/>
          <w:szCs w:val="28"/>
          <w:lang w:eastAsia="zh-TW"/>
        </w:rPr>
        <w:t xml:space="preserve"> ── 價金之支付</w:t>
      </w:r>
    </w:p>
    <w:p w:rsidR="00E3551E" w:rsidRPr="003433B4" w:rsidRDefault="00E3551E" w:rsidP="00E3551E">
      <w:pPr>
        <w:spacing w:after="0"/>
        <w:ind w:left="720"/>
        <w:rPr>
          <w:rFonts w:ascii="MingLiU_HKSCS" w:eastAsia="MingLiU_HKSCS" w:hAnsi="MingLiU_HKSCS"/>
          <w:sz w:val="28"/>
          <w:szCs w:val="28"/>
          <w:lang w:eastAsia="zh-TW"/>
        </w:rPr>
      </w:pPr>
      <w:hyperlink r:id="rId991" w:anchor="a806" w:history="1">
        <w:r w:rsidRPr="003433B4">
          <w:rPr>
            <w:rStyle w:val="a8"/>
            <w:rFonts w:ascii="MingLiU_HKSCS" w:eastAsia="MingLiU_HKSCS" w:hAnsi="MingLiU_HKSCS"/>
            <w:sz w:val="28"/>
            <w:szCs w:val="28"/>
            <w:lang w:eastAsia="zh-TW"/>
          </w:rPr>
          <w:t>第八百零六條</w:t>
        </w:r>
      </w:hyperlink>
      <w:r w:rsidRPr="003433B4">
        <w:rPr>
          <w:rFonts w:ascii="MingLiU_HKSCS" w:eastAsia="MingLiU_HKSCS" w:hAnsi="MingLiU_HKSCS"/>
          <w:sz w:val="28"/>
          <w:szCs w:val="28"/>
          <w:lang w:eastAsia="zh-TW"/>
        </w:rPr>
        <w:t xml:space="preserve"> ── 住客對其伴侶之行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之責任</w:t>
      </w:r>
    </w:p>
    <w:p w:rsidR="00E3551E" w:rsidRPr="003433B4" w:rsidRDefault="00E3551E" w:rsidP="00E3551E">
      <w:pPr>
        <w:spacing w:after="0"/>
        <w:ind w:left="720"/>
        <w:rPr>
          <w:rFonts w:ascii="MingLiU_HKSCS" w:eastAsia="MingLiU_HKSCS" w:hAnsi="MingLiU_HKSCS"/>
          <w:sz w:val="28"/>
          <w:szCs w:val="28"/>
          <w:lang w:eastAsia="zh-TW"/>
        </w:rPr>
      </w:pPr>
      <w:hyperlink r:id="rId992" w:anchor="a807" w:history="1">
        <w:r w:rsidRPr="003433B4">
          <w:rPr>
            <w:rStyle w:val="a8"/>
            <w:rFonts w:ascii="MingLiU_HKSCS" w:eastAsia="MingLiU_HKSCS" w:hAnsi="MingLiU_HKSCS"/>
            <w:sz w:val="28"/>
            <w:szCs w:val="28"/>
            <w:lang w:eastAsia="zh-TW"/>
          </w:rPr>
          <w:t>第八百零七條</w:t>
        </w:r>
      </w:hyperlink>
      <w:r w:rsidRPr="003433B4">
        <w:rPr>
          <w:rFonts w:ascii="MingLiU_HKSCS" w:eastAsia="MingLiU_HKSCS" w:hAnsi="MingLiU_HKSCS"/>
          <w:sz w:val="28"/>
          <w:szCs w:val="28"/>
          <w:lang w:eastAsia="zh-TW"/>
        </w:rPr>
        <w:t xml:space="preserve"> ── 旅舍主之義務</w:t>
      </w:r>
    </w:p>
    <w:p w:rsidR="00E3551E" w:rsidRPr="003433B4" w:rsidRDefault="00E3551E" w:rsidP="00E3551E">
      <w:pPr>
        <w:spacing w:after="0"/>
        <w:ind w:left="720"/>
        <w:rPr>
          <w:rFonts w:ascii="MingLiU_HKSCS" w:eastAsia="MingLiU_HKSCS" w:hAnsi="MingLiU_HKSCS"/>
          <w:sz w:val="28"/>
          <w:szCs w:val="28"/>
          <w:lang w:eastAsia="zh-TW"/>
        </w:rPr>
      </w:pPr>
      <w:hyperlink r:id="rId993" w:anchor="a808" w:history="1">
        <w:r w:rsidRPr="003433B4">
          <w:rPr>
            <w:rStyle w:val="a8"/>
            <w:rFonts w:ascii="MingLiU_HKSCS" w:eastAsia="MingLiU_HKSCS" w:hAnsi="MingLiU_HKSCS"/>
            <w:sz w:val="28"/>
            <w:szCs w:val="28"/>
            <w:lang w:eastAsia="zh-TW"/>
          </w:rPr>
          <w:t>第八百零八條</w:t>
        </w:r>
      </w:hyperlink>
      <w:r w:rsidRPr="003433B4">
        <w:rPr>
          <w:rFonts w:ascii="MingLiU_HKSCS" w:eastAsia="MingLiU_HKSCS" w:hAnsi="MingLiU_HKSCS"/>
          <w:sz w:val="28"/>
          <w:szCs w:val="28"/>
          <w:lang w:eastAsia="zh-TW"/>
        </w:rPr>
        <w:t xml:space="preserve"> ── 進入房間</w:t>
      </w:r>
    </w:p>
    <w:p w:rsidR="00E3551E" w:rsidRPr="003433B4" w:rsidRDefault="00E3551E" w:rsidP="00E3551E">
      <w:pPr>
        <w:spacing w:after="0"/>
        <w:ind w:left="720"/>
        <w:rPr>
          <w:rFonts w:ascii="MingLiU_HKSCS" w:eastAsia="MingLiU_HKSCS" w:hAnsi="MingLiU_HKSCS"/>
          <w:sz w:val="28"/>
          <w:szCs w:val="28"/>
          <w:lang w:eastAsia="zh-TW"/>
        </w:rPr>
      </w:pPr>
      <w:hyperlink r:id="rId994" w:anchor="a809" w:history="1">
        <w:r w:rsidRPr="003433B4">
          <w:rPr>
            <w:rStyle w:val="a8"/>
            <w:rFonts w:ascii="MingLiU_HKSCS" w:eastAsia="MingLiU_HKSCS" w:hAnsi="MingLiU_HKSCS"/>
            <w:sz w:val="28"/>
            <w:szCs w:val="28"/>
            <w:lang w:eastAsia="zh-TW"/>
          </w:rPr>
          <w:t>第八百零九條</w:t>
        </w:r>
      </w:hyperlink>
      <w:r w:rsidRPr="003433B4">
        <w:rPr>
          <w:rFonts w:ascii="MingLiU_HKSCS" w:eastAsia="MingLiU_HKSCS" w:hAnsi="MingLiU_HKSCS"/>
          <w:sz w:val="28"/>
          <w:szCs w:val="28"/>
          <w:lang w:eastAsia="zh-TW"/>
        </w:rPr>
        <w:t xml:space="preserve"> ── 對傷亡之責任</w:t>
      </w:r>
    </w:p>
    <w:p w:rsidR="00E3551E" w:rsidRPr="003433B4" w:rsidRDefault="00E3551E" w:rsidP="00E3551E">
      <w:pPr>
        <w:spacing w:after="0"/>
        <w:ind w:left="720"/>
        <w:rPr>
          <w:rFonts w:ascii="MingLiU_HKSCS" w:eastAsia="MingLiU_HKSCS" w:hAnsi="MingLiU_HKSCS"/>
          <w:sz w:val="28"/>
          <w:szCs w:val="28"/>
          <w:lang w:eastAsia="zh-TW"/>
        </w:rPr>
      </w:pPr>
      <w:hyperlink r:id="rId995" w:anchor="a810" w:history="1">
        <w:r w:rsidRPr="003433B4">
          <w:rPr>
            <w:rStyle w:val="a8"/>
            <w:rFonts w:ascii="MingLiU_HKSCS" w:eastAsia="MingLiU_HKSCS" w:hAnsi="MingLiU_HKSCS"/>
            <w:sz w:val="28"/>
            <w:szCs w:val="28"/>
            <w:lang w:eastAsia="zh-TW"/>
          </w:rPr>
          <w:t>第八百一十條</w:t>
        </w:r>
      </w:hyperlink>
      <w:r w:rsidRPr="003433B4">
        <w:rPr>
          <w:rFonts w:ascii="MingLiU_HKSCS" w:eastAsia="MingLiU_HKSCS" w:hAnsi="MingLiU_HKSCS"/>
          <w:sz w:val="28"/>
          <w:szCs w:val="28"/>
          <w:lang w:eastAsia="zh-TW"/>
        </w:rPr>
        <w:t xml:space="preserve"> ── 對</w:t>
      </w:r>
      <w:r w:rsidRPr="003433B4">
        <w:rPr>
          <w:rFonts w:ascii="MingLiU_HKSCS" w:eastAsia="MingLiU_HKSCS" w:hAnsi="MingLiU_HKSCS" w:cs="새굴림" w:hint="eastAsia"/>
          <w:sz w:val="28"/>
          <w:szCs w:val="28"/>
          <w:lang w:eastAsia="zh-TW"/>
        </w:rPr>
        <w:t>攜</w:t>
      </w:r>
      <w:r w:rsidRPr="003433B4">
        <w:rPr>
          <w:rFonts w:ascii="MingLiU_HKSCS" w:eastAsia="MingLiU_HKSCS" w:hAnsi="MingLiU_HKSCS" w:cs="맑은 고딕" w:hint="eastAsia"/>
          <w:sz w:val="28"/>
          <w:szCs w:val="28"/>
          <w:lang w:eastAsia="zh-TW"/>
        </w:rPr>
        <w:t>帶至旅舍之物品之責任</w:t>
      </w:r>
    </w:p>
    <w:p w:rsidR="00E3551E" w:rsidRPr="003433B4" w:rsidRDefault="00E3551E" w:rsidP="00E3551E">
      <w:pPr>
        <w:spacing w:after="0"/>
        <w:ind w:left="720"/>
        <w:rPr>
          <w:rFonts w:ascii="MingLiU_HKSCS" w:eastAsia="MingLiU_HKSCS" w:hAnsi="MingLiU_HKSCS"/>
          <w:sz w:val="28"/>
          <w:szCs w:val="28"/>
          <w:lang w:eastAsia="zh-TW"/>
        </w:rPr>
      </w:pPr>
      <w:hyperlink r:id="rId996" w:anchor="a811" w:history="1">
        <w:r w:rsidRPr="003433B4">
          <w:rPr>
            <w:rStyle w:val="a8"/>
            <w:rFonts w:ascii="MingLiU_HKSCS" w:eastAsia="MingLiU_HKSCS" w:hAnsi="MingLiU_HKSCS"/>
            <w:sz w:val="28"/>
            <w:szCs w:val="28"/>
            <w:lang w:eastAsia="zh-TW"/>
          </w:rPr>
          <w:t>第八百一十一條</w:t>
        </w:r>
      </w:hyperlink>
      <w:r w:rsidRPr="003433B4">
        <w:rPr>
          <w:rFonts w:ascii="MingLiU_HKSCS" w:eastAsia="MingLiU_HKSCS" w:hAnsi="MingLiU_HKSCS"/>
          <w:sz w:val="28"/>
          <w:szCs w:val="28"/>
          <w:lang w:eastAsia="zh-TW"/>
        </w:rPr>
        <w:t xml:space="preserve"> ── 責任之限制</w:t>
      </w:r>
    </w:p>
    <w:p w:rsidR="00E3551E" w:rsidRPr="003433B4" w:rsidRDefault="00E3551E" w:rsidP="00E3551E">
      <w:pPr>
        <w:spacing w:after="0"/>
        <w:ind w:left="720"/>
        <w:rPr>
          <w:rFonts w:ascii="MingLiU_HKSCS" w:eastAsia="MingLiU_HKSCS" w:hAnsi="MingLiU_HKSCS"/>
          <w:sz w:val="28"/>
          <w:szCs w:val="28"/>
          <w:lang w:eastAsia="zh-TW"/>
        </w:rPr>
      </w:pPr>
      <w:hyperlink r:id="rId997" w:anchor="a812" w:history="1">
        <w:r w:rsidRPr="003433B4">
          <w:rPr>
            <w:rStyle w:val="a8"/>
            <w:rFonts w:ascii="MingLiU_HKSCS" w:eastAsia="MingLiU_HKSCS" w:hAnsi="MingLiU_HKSCS"/>
            <w:sz w:val="28"/>
            <w:szCs w:val="28"/>
            <w:lang w:eastAsia="zh-TW"/>
          </w:rPr>
          <w:t>第八百一十二條</w:t>
        </w:r>
      </w:hyperlink>
      <w:r w:rsidRPr="003433B4">
        <w:rPr>
          <w:rFonts w:ascii="MingLiU_HKSCS" w:eastAsia="MingLiU_HKSCS" w:hAnsi="MingLiU_HKSCS"/>
          <w:sz w:val="28"/>
          <w:szCs w:val="28"/>
          <w:lang w:eastAsia="zh-TW"/>
        </w:rPr>
        <w:t xml:space="preserve"> ── 對交付物品之責任及旅舍主之義務</w:t>
      </w:r>
    </w:p>
    <w:p w:rsidR="00E3551E" w:rsidRPr="003433B4" w:rsidRDefault="00E3551E" w:rsidP="00E3551E">
      <w:pPr>
        <w:spacing w:after="0"/>
        <w:ind w:left="720"/>
        <w:rPr>
          <w:rFonts w:ascii="MingLiU_HKSCS" w:eastAsia="MingLiU_HKSCS" w:hAnsi="MingLiU_HKSCS"/>
          <w:sz w:val="28"/>
          <w:szCs w:val="28"/>
          <w:lang w:eastAsia="zh-TW"/>
        </w:rPr>
      </w:pPr>
      <w:hyperlink r:id="rId998" w:anchor="a813" w:history="1">
        <w:r w:rsidRPr="003433B4">
          <w:rPr>
            <w:rStyle w:val="a8"/>
            <w:rFonts w:ascii="MingLiU_HKSCS" w:eastAsia="MingLiU_HKSCS" w:hAnsi="MingLiU_HKSCS"/>
            <w:sz w:val="28"/>
            <w:szCs w:val="28"/>
            <w:lang w:eastAsia="zh-TW"/>
          </w:rPr>
          <w:t>第八百一十三條</w:t>
        </w:r>
      </w:hyperlink>
      <w:r w:rsidRPr="003433B4">
        <w:rPr>
          <w:rFonts w:ascii="MingLiU_HKSCS" w:eastAsia="MingLiU_HKSCS" w:hAnsi="MingLiU_HKSCS"/>
          <w:sz w:val="28"/>
          <w:szCs w:val="28"/>
          <w:lang w:eastAsia="zh-TW"/>
        </w:rPr>
        <w:t xml:space="preserve"> ── 責任之免除</w:t>
      </w:r>
    </w:p>
    <w:p w:rsidR="00E3551E" w:rsidRPr="003433B4" w:rsidRDefault="00E3551E" w:rsidP="00E3551E">
      <w:pPr>
        <w:spacing w:after="0"/>
        <w:ind w:left="720"/>
        <w:rPr>
          <w:rFonts w:ascii="MingLiU_HKSCS" w:eastAsia="MingLiU_HKSCS" w:hAnsi="MingLiU_HKSCS"/>
          <w:sz w:val="28"/>
          <w:szCs w:val="28"/>
          <w:lang w:eastAsia="zh-TW"/>
        </w:rPr>
      </w:pPr>
      <w:hyperlink r:id="rId999" w:anchor="a814" w:history="1">
        <w:r w:rsidRPr="003433B4">
          <w:rPr>
            <w:rStyle w:val="a8"/>
            <w:rFonts w:ascii="MingLiU_HKSCS" w:eastAsia="MingLiU_HKSCS" w:hAnsi="MingLiU_HKSCS"/>
            <w:sz w:val="28"/>
            <w:szCs w:val="28"/>
            <w:lang w:eastAsia="zh-TW"/>
          </w:rPr>
          <w:t>第八百一十四條</w:t>
        </w:r>
      </w:hyperlink>
      <w:r w:rsidRPr="003433B4">
        <w:rPr>
          <w:rFonts w:ascii="MingLiU_HKSCS" w:eastAsia="MingLiU_HKSCS" w:hAnsi="MingLiU_HKSCS"/>
          <w:sz w:val="28"/>
          <w:szCs w:val="28"/>
          <w:lang w:eastAsia="zh-TW"/>
        </w:rPr>
        <w:t xml:space="preserve"> ── 通知</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cs="맑은 고딕" w:hint="eastAsia"/>
          <w:sz w:val="28"/>
          <w:szCs w:val="28"/>
          <w:lang w:eastAsia="zh-TW"/>
        </w:rPr>
        <w:t>損之義務</w:t>
      </w:r>
    </w:p>
    <w:p w:rsidR="00E3551E" w:rsidRPr="003433B4" w:rsidRDefault="00E3551E" w:rsidP="00E3551E">
      <w:pPr>
        <w:spacing w:after="0"/>
        <w:ind w:left="720"/>
        <w:rPr>
          <w:rFonts w:ascii="MingLiU_HKSCS" w:eastAsia="MingLiU_HKSCS" w:hAnsi="MingLiU_HKSCS"/>
          <w:sz w:val="28"/>
          <w:szCs w:val="28"/>
          <w:lang w:eastAsia="zh-TW"/>
        </w:rPr>
      </w:pPr>
      <w:hyperlink r:id="rId1000" w:anchor="a815" w:history="1">
        <w:r w:rsidRPr="003433B4">
          <w:rPr>
            <w:rStyle w:val="a8"/>
            <w:rFonts w:ascii="MingLiU_HKSCS" w:eastAsia="MingLiU_HKSCS" w:hAnsi="MingLiU_HKSCS"/>
            <w:sz w:val="28"/>
            <w:szCs w:val="28"/>
            <w:lang w:eastAsia="zh-TW"/>
          </w:rPr>
          <w:t>第八百一十五條</w:t>
        </w:r>
      </w:hyperlink>
      <w:r w:rsidRPr="003433B4">
        <w:rPr>
          <w:rFonts w:ascii="MingLiU_HKSCS" w:eastAsia="MingLiU_HKSCS" w:hAnsi="MingLiU_HKSCS"/>
          <w:sz w:val="28"/>
          <w:szCs w:val="28"/>
          <w:lang w:eastAsia="zh-TW"/>
        </w:rPr>
        <w:t xml:space="preserve"> ── 無效</w:t>
      </w:r>
    </w:p>
    <w:p w:rsidR="00E3551E" w:rsidRPr="003433B4" w:rsidRDefault="00E3551E" w:rsidP="00E3551E">
      <w:pPr>
        <w:spacing w:after="0"/>
        <w:ind w:left="720"/>
        <w:rPr>
          <w:rFonts w:ascii="MingLiU_HKSCS" w:eastAsia="MingLiU_HKSCS" w:hAnsi="MingLiU_HKSCS"/>
          <w:sz w:val="28"/>
          <w:szCs w:val="28"/>
          <w:lang w:eastAsia="zh-TW"/>
        </w:rPr>
      </w:pPr>
      <w:hyperlink r:id="rId1001" w:anchor="a816" w:history="1">
        <w:r w:rsidRPr="003433B4">
          <w:rPr>
            <w:rStyle w:val="a8"/>
            <w:rFonts w:ascii="MingLiU_HKSCS" w:eastAsia="MingLiU_HKSCS" w:hAnsi="MingLiU_HKSCS"/>
            <w:sz w:val="28"/>
            <w:szCs w:val="28"/>
            <w:lang w:eastAsia="zh-TW"/>
          </w:rPr>
          <w:t>第八百一十六條</w:t>
        </w:r>
      </w:hyperlink>
      <w:r w:rsidRPr="003433B4">
        <w:rPr>
          <w:rFonts w:ascii="MingLiU_HKSCS" w:eastAsia="MingLiU_HKSCS" w:hAnsi="MingLiU_HKSCS"/>
          <w:sz w:val="28"/>
          <w:szCs w:val="28"/>
          <w:lang w:eastAsia="zh-TW"/>
        </w:rPr>
        <w:t xml:space="preserve"> ── 適用之限制</w:t>
      </w:r>
    </w:p>
    <w:p w:rsidR="00E3551E" w:rsidRPr="003433B4" w:rsidRDefault="00E3551E" w:rsidP="00E3551E">
      <w:pPr>
        <w:spacing w:after="0"/>
        <w:ind w:left="720"/>
        <w:rPr>
          <w:rFonts w:ascii="MingLiU_HKSCS" w:eastAsia="MingLiU_HKSCS" w:hAnsi="MingLiU_HKSCS"/>
          <w:sz w:val="28"/>
          <w:szCs w:val="28"/>
          <w:lang w:eastAsia="zh-TW"/>
        </w:rPr>
      </w:pPr>
      <w:hyperlink r:id="rId1002" w:anchor="a817" w:history="1">
        <w:r w:rsidRPr="003433B4">
          <w:rPr>
            <w:rStyle w:val="a8"/>
            <w:rFonts w:ascii="MingLiU_HKSCS" w:eastAsia="MingLiU_HKSCS" w:hAnsi="MingLiU_HKSCS"/>
            <w:sz w:val="28"/>
            <w:szCs w:val="28"/>
            <w:lang w:eastAsia="zh-TW"/>
          </w:rPr>
          <w:t>第八百一十七條</w:t>
        </w:r>
      </w:hyperlink>
      <w:r w:rsidRPr="003433B4">
        <w:rPr>
          <w:rFonts w:ascii="MingLiU_HKSCS" w:eastAsia="MingLiU_HKSCS" w:hAnsi="MingLiU_HKSCS"/>
          <w:sz w:val="28"/>
          <w:szCs w:val="28"/>
          <w:lang w:eastAsia="zh-TW"/>
        </w:rPr>
        <w:t xml:space="preserve"> ── 房間之退還</w:t>
      </w:r>
    </w:p>
    <w:p w:rsidR="00E3551E" w:rsidRPr="003433B4" w:rsidRDefault="00E3551E" w:rsidP="00E3551E">
      <w:pPr>
        <w:spacing w:after="0"/>
        <w:ind w:left="720"/>
        <w:rPr>
          <w:rFonts w:ascii="MingLiU_HKSCS" w:eastAsia="MingLiU_HKSCS" w:hAnsi="MingLiU_HKSCS"/>
          <w:sz w:val="28"/>
          <w:szCs w:val="28"/>
          <w:lang w:eastAsia="zh-TW"/>
        </w:rPr>
      </w:pPr>
      <w:hyperlink r:id="rId1003" w:anchor="a818" w:history="1">
        <w:r w:rsidRPr="003433B4">
          <w:rPr>
            <w:rStyle w:val="a8"/>
            <w:rFonts w:ascii="MingLiU_HKSCS" w:eastAsia="MingLiU_HKSCS" w:hAnsi="MingLiU_HKSCS"/>
            <w:sz w:val="28"/>
            <w:szCs w:val="28"/>
            <w:lang w:eastAsia="zh-TW"/>
          </w:rPr>
          <w:t>第八百一十八條</w:t>
        </w:r>
      </w:hyperlink>
      <w:r w:rsidRPr="003433B4">
        <w:rPr>
          <w:rFonts w:ascii="MingLiU_HKSCS" w:eastAsia="MingLiU_HKSCS" w:hAnsi="MingLiU_HKSCS"/>
          <w:sz w:val="28"/>
          <w:szCs w:val="28"/>
          <w:lang w:eastAsia="zh-TW"/>
        </w:rPr>
        <w:t xml:space="preserve"> ── 留置權</w:t>
      </w:r>
    </w:p>
    <w:p w:rsidR="00E3551E" w:rsidRPr="003433B4" w:rsidRDefault="00E3551E" w:rsidP="00E3551E">
      <w:pPr>
        <w:spacing w:after="0"/>
        <w:ind w:left="720"/>
        <w:rPr>
          <w:rFonts w:ascii="MingLiU_HKSCS" w:eastAsia="MingLiU_HKSCS" w:hAnsi="MingLiU_HKSCS"/>
          <w:sz w:val="28"/>
          <w:szCs w:val="28"/>
          <w:lang w:eastAsia="zh-TW"/>
        </w:rPr>
      </w:pPr>
      <w:hyperlink r:id="rId1004" w:anchor="a819" w:history="1">
        <w:r w:rsidRPr="003433B4">
          <w:rPr>
            <w:rStyle w:val="a8"/>
            <w:rFonts w:ascii="MingLiU_HKSCS" w:eastAsia="MingLiU_HKSCS" w:hAnsi="MingLiU_HKSCS"/>
            <w:sz w:val="28"/>
            <w:szCs w:val="28"/>
            <w:lang w:eastAsia="zh-TW"/>
          </w:rPr>
          <w:t>第八百一十九條</w:t>
        </w:r>
      </w:hyperlink>
      <w:r w:rsidRPr="003433B4">
        <w:rPr>
          <w:rFonts w:ascii="MingLiU_HKSCS" w:eastAsia="MingLiU_HKSCS" w:hAnsi="MingLiU_HKSCS"/>
          <w:sz w:val="28"/>
          <w:szCs w:val="28"/>
          <w:lang w:eastAsia="zh-TW"/>
        </w:rPr>
        <w:t xml:space="preserve"> ── 保管在其他地方之物品之責任</w:t>
      </w:r>
    </w:p>
    <w:p w:rsidR="00E3551E" w:rsidRPr="003433B4" w:rsidRDefault="00E3551E" w:rsidP="00E3551E">
      <w:pPr>
        <w:spacing w:after="0"/>
        <w:ind w:left="720"/>
        <w:rPr>
          <w:rFonts w:ascii="MingLiU_HKSCS" w:eastAsia="MingLiU_HKSCS" w:hAnsi="MingLiU_HKSCS"/>
          <w:sz w:val="28"/>
          <w:szCs w:val="28"/>
          <w:lang w:eastAsia="zh-TW"/>
        </w:rPr>
      </w:pPr>
      <w:hyperlink r:id="rId1005" w:anchor="l3t14" w:history="1">
        <w:r w:rsidRPr="003433B4">
          <w:rPr>
            <w:rStyle w:val="a8"/>
            <w:rFonts w:ascii="MingLiU_HKSCS" w:eastAsia="MingLiU_HKSCS" w:hAnsi="MingLiU_HKSCS"/>
            <w:sz w:val="28"/>
            <w:szCs w:val="28"/>
            <w:lang w:eastAsia="zh-TW"/>
          </w:rPr>
          <w:t>第十四編</w:t>
        </w:r>
      </w:hyperlink>
      <w:r w:rsidRPr="003433B4">
        <w:rPr>
          <w:rFonts w:ascii="MingLiU_HKSCS" w:eastAsia="MingLiU_HKSCS" w:hAnsi="MingLiU_HKSCS"/>
          <w:b/>
          <w:bCs/>
          <w:sz w:val="28"/>
          <w:szCs w:val="28"/>
          <w:lang w:eastAsia="zh-TW"/>
        </w:rPr>
        <w:t xml:space="preserve"> ── 交互計算合同</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1006" w:anchor="a820" w:history="1">
        <w:r w:rsidRPr="003433B4">
          <w:rPr>
            <w:rStyle w:val="a8"/>
            <w:rFonts w:ascii="MingLiU_HKSCS" w:eastAsia="MingLiU_HKSCS" w:hAnsi="MingLiU_HKSCS"/>
            <w:sz w:val="28"/>
            <w:szCs w:val="28"/>
            <w:lang w:eastAsia="zh-TW"/>
          </w:rPr>
          <w:t>第八百二十條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007" w:anchor="a821" w:history="1">
        <w:r w:rsidRPr="003433B4">
          <w:rPr>
            <w:rStyle w:val="a8"/>
            <w:rFonts w:ascii="MingLiU_HKSCS" w:eastAsia="MingLiU_HKSCS" w:hAnsi="MingLiU_HKSCS"/>
            <w:sz w:val="28"/>
            <w:szCs w:val="28"/>
            <w:lang w:eastAsia="zh-TW"/>
          </w:rPr>
          <w:t>第八百二十一條</w:t>
        </w:r>
      </w:hyperlink>
      <w:r w:rsidRPr="003433B4">
        <w:rPr>
          <w:rFonts w:ascii="MingLiU_HKSCS" w:eastAsia="MingLiU_HKSCS" w:hAnsi="MingLiU_HKSCS"/>
          <w:sz w:val="28"/>
          <w:szCs w:val="28"/>
          <w:lang w:eastAsia="zh-TW"/>
        </w:rPr>
        <w:t xml:space="preserve"> ── 不得記入交互計算帳戶之債權</w:t>
      </w:r>
    </w:p>
    <w:p w:rsidR="00E3551E" w:rsidRPr="003433B4" w:rsidRDefault="00E3551E" w:rsidP="00E3551E">
      <w:pPr>
        <w:spacing w:after="0"/>
        <w:ind w:left="720"/>
        <w:rPr>
          <w:rFonts w:ascii="MingLiU_HKSCS" w:eastAsia="MingLiU_HKSCS" w:hAnsi="MingLiU_HKSCS"/>
          <w:sz w:val="28"/>
          <w:szCs w:val="28"/>
          <w:lang w:eastAsia="zh-TW"/>
        </w:rPr>
      </w:pPr>
      <w:hyperlink r:id="rId1008" w:anchor="a822" w:history="1">
        <w:r w:rsidRPr="003433B4">
          <w:rPr>
            <w:rStyle w:val="a8"/>
            <w:rFonts w:ascii="MingLiU_HKSCS" w:eastAsia="MingLiU_HKSCS" w:hAnsi="MingLiU_HKSCS"/>
            <w:sz w:val="28"/>
            <w:szCs w:val="28"/>
            <w:lang w:eastAsia="zh-TW"/>
          </w:rPr>
          <w:t>第八百二十二條</w:t>
        </w:r>
      </w:hyperlink>
      <w:r w:rsidRPr="003433B4">
        <w:rPr>
          <w:rFonts w:ascii="MingLiU_HKSCS" w:eastAsia="MingLiU_HKSCS" w:hAnsi="MingLiU_HKSCS"/>
          <w:sz w:val="28"/>
          <w:szCs w:val="28"/>
          <w:lang w:eastAsia="zh-TW"/>
        </w:rPr>
        <w:t xml:space="preserve"> ── 利息</w:t>
      </w:r>
    </w:p>
    <w:p w:rsidR="00E3551E" w:rsidRPr="003433B4" w:rsidRDefault="00E3551E" w:rsidP="00E3551E">
      <w:pPr>
        <w:spacing w:after="0"/>
        <w:ind w:left="720"/>
        <w:rPr>
          <w:rFonts w:ascii="MingLiU_HKSCS" w:eastAsia="MingLiU_HKSCS" w:hAnsi="MingLiU_HKSCS"/>
          <w:sz w:val="28"/>
          <w:szCs w:val="28"/>
          <w:lang w:eastAsia="zh-TW"/>
        </w:rPr>
      </w:pPr>
      <w:hyperlink r:id="rId1009" w:anchor="a823" w:history="1">
        <w:r w:rsidRPr="003433B4">
          <w:rPr>
            <w:rStyle w:val="a8"/>
            <w:rFonts w:ascii="MingLiU_HKSCS" w:eastAsia="MingLiU_HKSCS" w:hAnsi="MingLiU_HKSCS"/>
            <w:sz w:val="28"/>
            <w:szCs w:val="28"/>
            <w:lang w:eastAsia="zh-TW"/>
          </w:rPr>
          <w:t>第八百二十三條</w:t>
        </w:r>
      </w:hyperlink>
      <w:r w:rsidRPr="003433B4">
        <w:rPr>
          <w:rFonts w:ascii="MingLiU_HKSCS" w:eastAsia="MingLiU_HKSCS" w:hAnsi="MingLiU_HKSCS"/>
          <w:sz w:val="28"/>
          <w:szCs w:val="28"/>
          <w:lang w:eastAsia="zh-TW"/>
        </w:rPr>
        <w:t xml:space="preserve"> ── 費用及</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cs="맑은 고딕" w:hint="eastAsia"/>
          <w:sz w:val="28"/>
          <w:szCs w:val="28"/>
          <w:lang w:eastAsia="zh-TW"/>
        </w:rPr>
        <w:t>金權</w:t>
      </w:r>
    </w:p>
    <w:p w:rsidR="00E3551E" w:rsidRPr="003433B4" w:rsidRDefault="00E3551E" w:rsidP="00E3551E">
      <w:pPr>
        <w:spacing w:after="0"/>
        <w:ind w:left="720"/>
        <w:rPr>
          <w:rFonts w:ascii="MingLiU_HKSCS" w:eastAsia="MingLiU_HKSCS" w:hAnsi="MingLiU_HKSCS"/>
          <w:sz w:val="28"/>
          <w:szCs w:val="28"/>
          <w:lang w:eastAsia="zh-TW"/>
        </w:rPr>
      </w:pPr>
      <w:hyperlink r:id="rId1010" w:anchor="a824" w:history="1">
        <w:r w:rsidRPr="003433B4">
          <w:rPr>
            <w:rStyle w:val="a8"/>
            <w:rFonts w:ascii="MingLiU_HKSCS" w:eastAsia="MingLiU_HKSCS" w:hAnsi="MingLiU_HKSCS"/>
            <w:sz w:val="28"/>
            <w:szCs w:val="28"/>
            <w:lang w:eastAsia="zh-TW"/>
          </w:rPr>
          <w:t>第八百二十四條</w:t>
        </w:r>
      </w:hyperlink>
      <w:r w:rsidRPr="003433B4">
        <w:rPr>
          <w:rFonts w:ascii="MingLiU_HKSCS" w:eastAsia="MingLiU_HKSCS" w:hAnsi="MingLiU_HKSCS"/>
          <w:sz w:val="28"/>
          <w:szCs w:val="28"/>
          <w:lang w:eastAsia="zh-TW"/>
        </w:rPr>
        <w:t xml:space="preserve"> ── 記入帳戶之效力</w:t>
      </w:r>
    </w:p>
    <w:p w:rsidR="00E3551E" w:rsidRPr="003433B4" w:rsidRDefault="00E3551E" w:rsidP="00E3551E">
      <w:pPr>
        <w:spacing w:after="0"/>
        <w:ind w:left="720"/>
        <w:rPr>
          <w:rFonts w:ascii="MingLiU_HKSCS" w:eastAsia="MingLiU_HKSCS" w:hAnsi="MingLiU_HKSCS"/>
          <w:sz w:val="28"/>
          <w:szCs w:val="28"/>
          <w:lang w:eastAsia="zh-TW"/>
        </w:rPr>
      </w:pPr>
      <w:hyperlink r:id="rId1011" w:anchor="a825" w:history="1">
        <w:r w:rsidRPr="003433B4">
          <w:rPr>
            <w:rStyle w:val="a8"/>
            <w:rFonts w:ascii="MingLiU_HKSCS" w:eastAsia="MingLiU_HKSCS" w:hAnsi="MingLiU_HKSCS"/>
            <w:sz w:val="28"/>
            <w:szCs w:val="28"/>
            <w:lang w:eastAsia="zh-TW"/>
          </w:rPr>
          <w:t>第八百二十五條</w:t>
        </w:r>
      </w:hyperlink>
      <w:r w:rsidRPr="003433B4">
        <w:rPr>
          <w:rFonts w:ascii="MingLiU_HKSCS" w:eastAsia="MingLiU_HKSCS" w:hAnsi="MingLiU_HKSCS"/>
          <w:sz w:val="28"/>
          <w:szCs w:val="28"/>
          <w:lang w:eastAsia="zh-TW"/>
        </w:rPr>
        <w:t xml:space="preserve"> ── 記入交互計算帳戶之債權之擔保效力</w:t>
      </w:r>
    </w:p>
    <w:p w:rsidR="00E3551E" w:rsidRPr="003433B4" w:rsidRDefault="00E3551E" w:rsidP="00E3551E">
      <w:pPr>
        <w:spacing w:after="0"/>
        <w:ind w:left="720"/>
        <w:rPr>
          <w:rFonts w:ascii="MingLiU_HKSCS" w:eastAsia="MingLiU_HKSCS" w:hAnsi="MingLiU_HKSCS"/>
          <w:sz w:val="28"/>
          <w:szCs w:val="28"/>
          <w:lang w:eastAsia="zh-TW"/>
        </w:rPr>
      </w:pPr>
      <w:hyperlink r:id="rId1012" w:anchor="a826" w:history="1">
        <w:r w:rsidRPr="003433B4">
          <w:rPr>
            <w:rStyle w:val="a8"/>
            <w:rFonts w:ascii="MingLiU_HKSCS" w:eastAsia="MingLiU_HKSCS" w:hAnsi="MingLiU_HKSCS"/>
            <w:sz w:val="28"/>
            <w:szCs w:val="28"/>
            <w:lang w:eastAsia="zh-TW"/>
          </w:rPr>
          <w:t>第八百二十六條</w:t>
        </w:r>
      </w:hyperlink>
      <w:r w:rsidRPr="003433B4">
        <w:rPr>
          <w:rFonts w:ascii="MingLiU_HKSCS" w:eastAsia="MingLiU_HKSCS" w:hAnsi="MingLiU_HKSCS"/>
          <w:sz w:val="28"/>
          <w:szCs w:val="28"/>
          <w:lang w:eastAsia="zh-TW"/>
        </w:rPr>
        <w:t xml:space="preserve"> ── 對第三人之債權</w:t>
      </w:r>
    </w:p>
    <w:p w:rsidR="00E3551E" w:rsidRPr="003433B4" w:rsidRDefault="00E3551E" w:rsidP="00E3551E">
      <w:pPr>
        <w:spacing w:after="0"/>
        <w:ind w:left="720"/>
        <w:rPr>
          <w:rFonts w:ascii="MingLiU_HKSCS" w:eastAsia="MingLiU_HKSCS" w:hAnsi="MingLiU_HKSCS"/>
          <w:sz w:val="28"/>
          <w:szCs w:val="28"/>
          <w:lang w:eastAsia="zh-TW"/>
        </w:rPr>
      </w:pPr>
      <w:hyperlink r:id="rId1013" w:anchor="a827" w:history="1">
        <w:r w:rsidRPr="003433B4">
          <w:rPr>
            <w:rStyle w:val="a8"/>
            <w:rFonts w:ascii="MingLiU_HKSCS" w:eastAsia="MingLiU_HKSCS" w:hAnsi="MingLiU_HKSCS"/>
            <w:sz w:val="28"/>
            <w:szCs w:val="28"/>
            <w:lang w:eastAsia="zh-TW"/>
          </w:rPr>
          <w:t>第八百二十七條</w:t>
        </w:r>
      </w:hyperlink>
      <w:r w:rsidRPr="003433B4">
        <w:rPr>
          <w:rFonts w:ascii="MingLiU_HKSCS" w:eastAsia="MingLiU_HKSCS" w:hAnsi="MingLiU_HKSCS"/>
          <w:sz w:val="28"/>
          <w:szCs w:val="28"/>
          <w:lang w:eastAsia="zh-TW"/>
        </w:rPr>
        <w:t xml:space="preserve"> ── 結餘之</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cs="맑은 고딕" w:hint="eastAsia"/>
          <w:sz w:val="28"/>
          <w:szCs w:val="28"/>
          <w:lang w:eastAsia="zh-TW"/>
        </w:rPr>
        <w:t>封</w:t>
      </w:r>
    </w:p>
    <w:p w:rsidR="00E3551E" w:rsidRPr="003433B4" w:rsidRDefault="00E3551E" w:rsidP="00E3551E">
      <w:pPr>
        <w:spacing w:after="0"/>
        <w:ind w:left="720"/>
        <w:rPr>
          <w:rFonts w:ascii="MingLiU_HKSCS" w:eastAsia="MingLiU_HKSCS" w:hAnsi="MingLiU_HKSCS"/>
          <w:sz w:val="28"/>
          <w:szCs w:val="28"/>
          <w:lang w:eastAsia="zh-TW"/>
        </w:rPr>
      </w:pPr>
      <w:hyperlink r:id="rId1014" w:anchor="a828" w:history="1">
        <w:r w:rsidRPr="003433B4">
          <w:rPr>
            <w:rStyle w:val="a8"/>
            <w:rFonts w:ascii="MingLiU_HKSCS" w:eastAsia="MingLiU_HKSCS" w:hAnsi="MingLiU_HKSCS"/>
            <w:sz w:val="28"/>
            <w:szCs w:val="28"/>
            <w:lang w:eastAsia="zh-TW"/>
          </w:rPr>
          <w:t>第八百二十八條</w:t>
        </w:r>
      </w:hyperlink>
      <w:r w:rsidRPr="003433B4">
        <w:rPr>
          <w:rFonts w:ascii="MingLiU_HKSCS" w:eastAsia="MingLiU_HKSCS" w:hAnsi="MingLiU_HKSCS"/>
          <w:sz w:val="28"/>
          <w:szCs w:val="28"/>
          <w:lang w:eastAsia="zh-TW"/>
        </w:rPr>
        <w:t xml:space="preserve"> ── 交互計算帳戶之決算</w:t>
      </w:r>
    </w:p>
    <w:p w:rsidR="00E3551E" w:rsidRPr="003433B4" w:rsidRDefault="00E3551E" w:rsidP="00E3551E">
      <w:pPr>
        <w:spacing w:after="0"/>
        <w:ind w:left="720"/>
        <w:rPr>
          <w:rFonts w:ascii="MingLiU_HKSCS" w:eastAsia="MingLiU_HKSCS" w:hAnsi="MingLiU_HKSCS"/>
          <w:sz w:val="28"/>
          <w:szCs w:val="28"/>
          <w:lang w:eastAsia="zh-TW"/>
        </w:rPr>
      </w:pPr>
      <w:hyperlink r:id="rId1015" w:anchor="a829" w:history="1">
        <w:r w:rsidRPr="003433B4">
          <w:rPr>
            <w:rStyle w:val="a8"/>
            <w:rFonts w:ascii="MingLiU_HKSCS" w:eastAsia="MingLiU_HKSCS" w:hAnsi="MingLiU_HKSCS"/>
            <w:sz w:val="28"/>
            <w:szCs w:val="28"/>
            <w:lang w:eastAsia="zh-TW"/>
          </w:rPr>
          <w:t>第八百二十九條</w:t>
        </w:r>
      </w:hyperlink>
      <w:r w:rsidRPr="003433B4">
        <w:rPr>
          <w:rFonts w:ascii="MingLiU_HKSCS" w:eastAsia="MingLiU_HKSCS" w:hAnsi="MingLiU_HKSCS"/>
          <w:sz w:val="28"/>
          <w:szCs w:val="28"/>
          <w:lang w:eastAsia="zh-TW"/>
        </w:rPr>
        <w:t xml:space="preserve"> ── 帳目之承認</w:t>
      </w:r>
    </w:p>
    <w:p w:rsidR="00E3551E" w:rsidRPr="003433B4" w:rsidRDefault="00E3551E" w:rsidP="00E3551E">
      <w:pPr>
        <w:spacing w:after="0"/>
        <w:ind w:left="720"/>
        <w:rPr>
          <w:rFonts w:ascii="MingLiU_HKSCS" w:eastAsia="MingLiU_HKSCS" w:hAnsi="MingLiU_HKSCS"/>
          <w:sz w:val="28"/>
          <w:szCs w:val="28"/>
          <w:lang w:eastAsia="zh-TW"/>
        </w:rPr>
      </w:pPr>
      <w:hyperlink r:id="rId1016" w:anchor="a830" w:history="1">
        <w:r w:rsidRPr="003433B4">
          <w:rPr>
            <w:rStyle w:val="a8"/>
            <w:rFonts w:ascii="MingLiU_HKSCS" w:eastAsia="MingLiU_HKSCS" w:hAnsi="MingLiU_HKSCS"/>
            <w:sz w:val="28"/>
            <w:szCs w:val="28"/>
            <w:lang w:eastAsia="zh-TW"/>
          </w:rPr>
          <w:t>第八百三十條</w:t>
        </w:r>
      </w:hyperlink>
      <w:r w:rsidRPr="003433B4">
        <w:rPr>
          <w:rFonts w:ascii="MingLiU_HKSCS" w:eastAsia="MingLiU_HKSCS" w:hAnsi="MingLiU_HKSCS"/>
          <w:sz w:val="28"/>
          <w:szCs w:val="28"/>
          <w:lang w:eastAsia="zh-TW"/>
        </w:rPr>
        <w:t xml:space="preserve"> ── 合同之終止</w:t>
      </w:r>
    </w:p>
    <w:p w:rsidR="00E3551E" w:rsidRPr="003433B4" w:rsidRDefault="00E3551E" w:rsidP="00E3551E">
      <w:pPr>
        <w:spacing w:after="0"/>
        <w:ind w:left="720"/>
        <w:rPr>
          <w:rFonts w:ascii="MingLiU_HKSCS" w:eastAsia="MingLiU_HKSCS" w:hAnsi="MingLiU_HKSCS"/>
          <w:sz w:val="28"/>
          <w:szCs w:val="28"/>
          <w:lang w:eastAsia="zh-TW"/>
        </w:rPr>
      </w:pPr>
      <w:hyperlink r:id="rId1017" w:anchor="l3t15" w:history="1">
        <w:r w:rsidRPr="003433B4">
          <w:rPr>
            <w:rStyle w:val="a8"/>
            <w:rFonts w:ascii="MingLiU_HKSCS" w:eastAsia="MingLiU_HKSCS" w:hAnsi="MingLiU_HKSCS"/>
            <w:sz w:val="28"/>
            <w:szCs w:val="28"/>
            <w:lang w:eastAsia="zh-TW"/>
          </w:rPr>
          <w:t>第十五編</w:t>
        </w:r>
      </w:hyperlink>
      <w:r w:rsidRPr="003433B4">
        <w:rPr>
          <w:rFonts w:ascii="MingLiU_HKSCS" w:eastAsia="MingLiU_HKSCS" w:hAnsi="MingLiU_HKSCS"/>
          <w:b/>
          <w:bCs/>
          <w:sz w:val="28"/>
          <w:szCs w:val="28"/>
          <w:lang w:eastAsia="zh-TW"/>
        </w:rPr>
        <w:t xml:space="preserve"> ── 回購合同</w:t>
      </w:r>
      <w:r w:rsidRPr="003433B4">
        <w:rPr>
          <w:rFonts w:ascii="MingLiU_HKSCS" w:eastAsia="MingLiU_HKSCS" w:hAnsi="MingLiU_HKSCS"/>
          <w:sz w:val="28"/>
          <w:szCs w:val="28"/>
          <w:lang w:eastAsia="zh-TW"/>
        </w:rPr>
        <w:t xml:space="preserve"> </w:t>
      </w:r>
    </w:p>
    <w:p w:rsidR="00E3551E" w:rsidRPr="003433B4" w:rsidRDefault="00E3551E" w:rsidP="00E3551E">
      <w:pPr>
        <w:spacing w:after="0"/>
        <w:ind w:left="720"/>
        <w:rPr>
          <w:rFonts w:ascii="MingLiU_HKSCS" w:eastAsia="MingLiU_HKSCS" w:hAnsi="MingLiU_HKSCS"/>
          <w:sz w:val="28"/>
          <w:szCs w:val="28"/>
          <w:lang w:eastAsia="zh-TW"/>
        </w:rPr>
      </w:pPr>
      <w:hyperlink r:id="rId1018" w:anchor="a831" w:history="1">
        <w:r w:rsidRPr="003433B4">
          <w:rPr>
            <w:rStyle w:val="a8"/>
            <w:rFonts w:ascii="MingLiU_HKSCS" w:eastAsia="MingLiU_HKSCS" w:hAnsi="MingLiU_HKSCS"/>
            <w:sz w:val="28"/>
            <w:szCs w:val="28"/>
            <w:lang w:eastAsia="zh-TW"/>
          </w:rPr>
          <w:t>第八百三十一條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019" w:anchor="a832" w:history="1">
        <w:r w:rsidRPr="003433B4">
          <w:rPr>
            <w:rStyle w:val="a8"/>
            <w:rFonts w:ascii="MingLiU_HKSCS" w:eastAsia="MingLiU_HKSCS" w:hAnsi="MingLiU_HKSCS"/>
            <w:sz w:val="28"/>
            <w:szCs w:val="28"/>
            <w:lang w:eastAsia="zh-TW"/>
          </w:rPr>
          <w:t>第八百三十二條</w:t>
        </w:r>
      </w:hyperlink>
      <w:r w:rsidRPr="003433B4">
        <w:rPr>
          <w:rFonts w:ascii="MingLiU_HKSCS" w:eastAsia="MingLiU_HKSCS" w:hAnsi="MingLiU_HKSCS"/>
          <w:sz w:val="28"/>
          <w:szCs w:val="28"/>
          <w:lang w:eastAsia="zh-TW"/>
        </w:rPr>
        <w:t xml:space="preserve"> ── 合同之成立</w:t>
      </w:r>
    </w:p>
    <w:p w:rsidR="00E3551E" w:rsidRPr="003433B4" w:rsidRDefault="00E3551E" w:rsidP="00E3551E">
      <w:pPr>
        <w:spacing w:after="0"/>
        <w:ind w:left="720"/>
        <w:rPr>
          <w:rFonts w:ascii="MingLiU_HKSCS" w:eastAsia="MingLiU_HKSCS" w:hAnsi="MingLiU_HKSCS"/>
          <w:sz w:val="28"/>
          <w:szCs w:val="28"/>
          <w:lang w:eastAsia="zh-TW"/>
        </w:rPr>
      </w:pPr>
      <w:hyperlink r:id="rId1020" w:anchor="a833" w:history="1">
        <w:r w:rsidRPr="003433B4">
          <w:rPr>
            <w:rStyle w:val="a8"/>
            <w:rFonts w:ascii="MingLiU_HKSCS" w:eastAsia="MingLiU_HKSCS" w:hAnsi="MingLiU_HKSCS"/>
            <w:sz w:val="28"/>
            <w:szCs w:val="28"/>
            <w:lang w:eastAsia="zh-TW"/>
          </w:rPr>
          <w:t>第八百三十三條</w:t>
        </w:r>
      </w:hyperlink>
      <w:r w:rsidRPr="003433B4">
        <w:rPr>
          <w:rFonts w:ascii="MingLiU_HKSCS" w:eastAsia="MingLiU_HKSCS" w:hAnsi="MingLiU_HKSCS"/>
          <w:sz w:val="28"/>
          <w:szCs w:val="28"/>
          <w:lang w:eastAsia="zh-TW"/>
        </w:rPr>
        <w:t xml:space="preserve"> ── 證券上之從屬權利及固有義務</w:t>
      </w:r>
    </w:p>
    <w:p w:rsidR="00E3551E" w:rsidRPr="003433B4" w:rsidRDefault="00E3551E" w:rsidP="00E3551E">
      <w:pPr>
        <w:spacing w:after="0"/>
        <w:ind w:left="720"/>
        <w:rPr>
          <w:rFonts w:ascii="MingLiU_HKSCS" w:eastAsia="MingLiU_HKSCS" w:hAnsi="MingLiU_HKSCS"/>
          <w:sz w:val="28"/>
          <w:szCs w:val="28"/>
          <w:lang w:eastAsia="zh-TW"/>
        </w:rPr>
      </w:pPr>
      <w:hyperlink r:id="rId1021" w:anchor="a834" w:history="1">
        <w:r w:rsidRPr="003433B4">
          <w:rPr>
            <w:rStyle w:val="a8"/>
            <w:rFonts w:ascii="MingLiU_HKSCS" w:eastAsia="MingLiU_HKSCS" w:hAnsi="MingLiU_HKSCS"/>
            <w:sz w:val="28"/>
            <w:szCs w:val="28"/>
            <w:lang w:eastAsia="zh-TW"/>
          </w:rPr>
          <w:t>第八百三十四條</w:t>
        </w:r>
      </w:hyperlink>
      <w:r w:rsidRPr="003433B4">
        <w:rPr>
          <w:rFonts w:ascii="MingLiU_HKSCS" w:eastAsia="MingLiU_HKSCS" w:hAnsi="MingLiU_HKSCS"/>
          <w:sz w:val="28"/>
          <w:szCs w:val="28"/>
          <w:lang w:eastAsia="zh-TW"/>
        </w:rPr>
        <w:t xml:space="preserve"> ── 利息、股息及投票權</w:t>
      </w:r>
    </w:p>
    <w:p w:rsidR="00E3551E" w:rsidRPr="003433B4" w:rsidRDefault="00E3551E" w:rsidP="00E3551E">
      <w:pPr>
        <w:spacing w:after="0"/>
        <w:ind w:left="720"/>
        <w:rPr>
          <w:rFonts w:ascii="MingLiU_HKSCS" w:eastAsia="MingLiU_HKSCS" w:hAnsi="MingLiU_HKSCS"/>
          <w:sz w:val="28"/>
          <w:szCs w:val="28"/>
          <w:lang w:eastAsia="zh-TW"/>
        </w:rPr>
      </w:pPr>
      <w:hyperlink r:id="rId1022" w:anchor="a835" w:history="1">
        <w:r w:rsidRPr="003433B4">
          <w:rPr>
            <w:rStyle w:val="a8"/>
            <w:rFonts w:ascii="MingLiU_HKSCS" w:eastAsia="MingLiU_HKSCS" w:hAnsi="MingLiU_HKSCS"/>
            <w:sz w:val="28"/>
            <w:szCs w:val="28"/>
            <w:lang w:eastAsia="zh-TW"/>
          </w:rPr>
          <w:t>第八百三十五條</w:t>
        </w:r>
      </w:hyperlink>
      <w:r w:rsidRPr="003433B4">
        <w:rPr>
          <w:rFonts w:ascii="MingLiU_HKSCS" w:eastAsia="MingLiU_HKSCS" w:hAnsi="MingLiU_HKSCS"/>
          <w:sz w:val="28"/>
          <w:szCs w:val="28"/>
          <w:lang w:eastAsia="zh-TW"/>
        </w:rPr>
        <w:t xml:space="preserve"> ── 選擇權</w:t>
      </w:r>
    </w:p>
    <w:p w:rsidR="00E3551E" w:rsidRPr="003433B4" w:rsidRDefault="00E3551E" w:rsidP="00E3551E">
      <w:pPr>
        <w:spacing w:after="0"/>
        <w:ind w:left="720"/>
        <w:rPr>
          <w:rFonts w:ascii="MingLiU_HKSCS" w:eastAsia="MingLiU_HKSCS" w:hAnsi="MingLiU_HKSCS"/>
          <w:sz w:val="28"/>
          <w:szCs w:val="28"/>
          <w:lang w:eastAsia="zh-TW"/>
        </w:rPr>
      </w:pPr>
      <w:hyperlink r:id="rId1023" w:anchor="a836" w:history="1">
        <w:r w:rsidRPr="003433B4">
          <w:rPr>
            <w:rStyle w:val="a8"/>
            <w:rFonts w:ascii="MingLiU_HKSCS" w:eastAsia="MingLiU_HKSCS" w:hAnsi="MingLiU_HKSCS"/>
            <w:sz w:val="28"/>
            <w:szCs w:val="28"/>
            <w:lang w:eastAsia="zh-TW"/>
          </w:rPr>
          <w:t>第八百三十六條</w:t>
        </w:r>
      </w:hyperlink>
      <w:r w:rsidRPr="003433B4">
        <w:rPr>
          <w:rFonts w:ascii="MingLiU_HKSCS" w:eastAsia="MingLiU_HKSCS" w:hAnsi="MingLiU_HKSCS"/>
          <w:sz w:val="28"/>
          <w:szCs w:val="28"/>
          <w:lang w:eastAsia="zh-TW"/>
        </w:rPr>
        <w:t xml:space="preserve"> ── 分配利潤或返還本金之抽籤</w:t>
      </w:r>
    </w:p>
    <w:p w:rsidR="00E3551E" w:rsidRPr="003433B4" w:rsidRDefault="00E3551E" w:rsidP="00E3551E">
      <w:pPr>
        <w:spacing w:after="0"/>
        <w:ind w:left="720"/>
        <w:rPr>
          <w:rFonts w:ascii="MingLiU_HKSCS" w:eastAsia="MingLiU_HKSCS" w:hAnsi="MingLiU_HKSCS"/>
          <w:sz w:val="28"/>
          <w:szCs w:val="28"/>
          <w:lang w:eastAsia="zh-TW"/>
        </w:rPr>
      </w:pPr>
      <w:hyperlink r:id="rId1024" w:anchor="a837" w:history="1">
        <w:r w:rsidRPr="003433B4">
          <w:rPr>
            <w:rStyle w:val="a8"/>
            <w:rFonts w:ascii="MingLiU_HKSCS" w:eastAsia="MingLiU_HKSCS" w:hAnsi="MingLiU_HKSCS"/>
            <w:sz w:val="28"/>
            <w:szCs w:val="28"/>
            <w:lang w:eastAsia="zh-TW"/>
          </w:rPr>
          <w:t>第八百三十七條</w:t>
        </w:r>
      </w:hyperlink>
      <w:r w:rsidRPr="003433B4">
        <w:rPr>
          <w:rFonts w:ascii="MingLiU_HKSCS" w:eastAsia="MingLiU_HKSCS" w:hAnsi="MingLiU_HKSCS"/>
          <w:sz w:val="28"/>
          <w:szCs w:val="28"/>
          <w:lang w:eastAsia="zh-TW"/>
        </w:rPr>
        <w:t xml:space="preserve"> ── 未</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償證券之支付</w:t>
      </w:r>
    </w:p>
    <w:p w:rsidR="00E3551E" w:rsidRPr="003433B4" w:rsidRDefault="00E3551E" w:rsidP="00E3551E">
      <w:pPr>
        <w:spacing w:after="0"/>
        <w:ind w:left="720"/>
        <w:rPr>
          <w:rFonts w:ascii="MingLiU_HKSCS" w:eastAsia="MingLiU_HKSCS" w:hAnsi="MingLiU_HKSCS"/>
          <w:sz w:val="28"/>
          <w:szCs w:val="28"/>
          <w:lang w:eastAsia="zh-TW"/>
        </w:rPr>
      </w:pPr>
      <w:hyperlink r:id="rId1025" w:anchor="a838" w:history="1">
        <w:r w:rsidRPr="003433B4">
          <w:rPr>
            <w:rStyle w:val="a8"/>
            <w:rFonts w:ascii="MingLiU_HKSCS" w:eastAsia="MingLiU_HKSCS" w:hAnsi="MingLiU_HKSCS"/>
            <w:sz w:val="28"/>
            <w:szCs w:val="28"/>
            <w:lang w:eastAsia="zh-TW"/>
          </w:rPr>
          <w:t>第八百三十八條</w:t>
        </w:r>
      </w:hyperlink>
      <w:r w:rsidRPr="003433B4">
        <w:rPr>
          <w:rFonts w:ascii="MingLiU_HKSCS" w:eastAsia="MingLiU_HKSCS" w:hAnsi="MingLiU_HKSCS"/>
          <w:sz w:val="28"/>
          <w:szCs w:val="28"/>
          <w:lang w:eastAsia="zh-TW"/>
        </w:rPr>
        <w:t xml:space="preserve"> ── 回購合同期間之延期及續期</w:t>
      </w:r>
    </w:p>
    <w:p w:rsidR="00E3551E" w:rsidRPr="003433B4" w:rsidRDefault="00E3551E" w:rsidP="00E3551E">
      <w:pPr>
        <w:spacing w:after="0"/>
        <w:ind w:left="720"/>
        <w:rPr>
          <w:rFonts w:ascii="MingLiU_HKSCS" w:eastAsia="MingLiU_HKSCS" w:hAnsi="MingLiU_HKSCS"/>
          <w:sz w:val="28"/>
          <w:szCs w:val="28"/>
          <w:lang w:eastAsia="zh-TW"/>
        </w:rPr>
      </w:pPr>
      <w:hyperlink r:id="rId1026" w:anchor="a839" w:history="1">
        <w:r w:rsidRPr="003433B4">
          <w:rPr>
            <w:rStyle w:val="a8"/>
            <w:rFonts w:ascii="MingLiU_HKSCS" w:eastAsia="MingLiU_HKSCS" w:hAnsi="MingLiU_HKSCS"/>
            <w:sz w:val="28"/>
            <w:szCs w:val="28"/>
            <w:lang w:eastAsia="zh-TW"/>
          </w:rPr>
          <w:t>第八百三十九條</w:t>
        </w:r>
      </w:hyperlink>
      <w:r w:rsidRPr="003433B4">
        <w:rPr>
          <w:rFonts w:ascii="MingLiU_HKSCS" w:eastAsia="MingLiU_HKSCS" w:hAnsi="MingLiU_HKSCS"/>
          <w:sz w:val="28"/>
          <w:szCs w:val="28"/>
          <w:lang w:eastAsia="zh-TW"/>
        </w:rPr>
        <w:t xml:space="preserve"> ── 不履行</w:t>
      </w:r>
    </w:p>
    <w:p w:rsidR="00E3551E" w:rsidRPr="003433B4" w:rsidRDefault="00E3551E" w:rsidP="00E3551E">
      <w:pPr>
        <w:spacing w:after="0"/>
        <w:ind w:left="720"/>
        <w:rPr>
          <w:rFonts w:ascii="MingLiU_HKSCS" w:eastAsia="MingLiU_HKSCS" w:hAnsi="MingLiU_HKSCS"/>
          <w:sz w:val="28"/>
          <w:szCs w:val="28"/>
          <w:lang w:eastAsia="zh-TW"/>
        </w:rPr>
      </w:pPr>
      <w:hyperlink r:id="rId1027" w:anchor="l3t16" w:history="1">
        <w:r w:rsidRPr="003433B4">
          <w:rPr>
            <w:rStyle w:val="a8"/>
            <w:rFonts w:ascii="MingLiU_HKSCS" w:eastAsia="MingLiU_HKSCS" w:hAnsi="MingLiU_HKSCS"/>
            <w:sz w:val="28"/>
            <w:szCs w:val="28"/>
            <w:lang w:eastAsia="zh-TW"/>
          </w:rPr>
          <w:t>第十六編</w:t>
        </w:r>
      </w:hyperlink>
      <w:r w:rsidRPr="003433B4">
        <w:rPr>
          <w:rFonts w:ascii="MingLiU_HKSCS" w:eastAsia="MingLiU_HKSCS" w:hAnsi="MingLiU_HKSCS"/>
          <w:b/>
          <w:bCs/>
          <w:sz w:val="28"/>
          <w:szCs w:val="28"/>
          <w:lang w:eastAsia="zh-TW"/>
        </w:rPr>
        <w:t xml:space="preserve"> ── 銀行合同</w:t>
      </w:r>
    </w:p>
    <w:p w:rsidR="00E3551E" w:rsidRPr="003433B4" w:rsidRDefault="00E3551E" w:rsidP="00E3551E">
      <w:pPr>
        <w:spacing w:after="0"/>
        <w:ind w:left="720"/>
        <w:rPr>
          <w:rFonts w:ascii="MingLiU_HKSCS" w:eastAsia="MingLiU_HKSCS" w:hAnsi="MingLiU_HKSCS"/>
          <w:sz w:val="28"/>
          <w:szCs w:val="28"/>
          <w:lang w:eastAsia="zh-TW"/>
        </w:rPr>
      </w:pPr>
      <w:hyperlink r:id="rId1028" w:anchor="c1a840"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銀行寄存</w:t>
      </w:r>
    </w:p>
    <w:p w:rsidR="00E3551E" w:rsidRPr="003433B4" w:rsidRDefault="00E3551E" w:rsidP="00E3551E">
      <w:pPr>
        <w:spacing w:after="0"/>
        <w:ind w:left="720"/>
        <w:rPr>
          <w:rFonts w:ascii="MingLiU_HKSCS" w:eastAsia="MingLiU_HKSCS" w:hAnsi="MingLiU_HKSCS"/>
          <w:sz w:val="28"/>
          <w:szCs w:val="28"/>
          <w:lang w:eastAsia="zh-TW"/>
        </w:rPr>
      </w:pPr>
      <w:hyperlink r:id="rId1029" w:anchor="a840" w:history="1">
        <w:r w:rsidRPr="003433B4">
          <w:rPr>
            <w:rStyle w:val="a8"/>
            <w:rFonts w:ascii="MingLiU_HKSCS" w:eastAsia="MingLiU_HKSCS" w:hAnsi="MingLiU_HKSCS"/>
            <w:sz w:val="28"/>
            <w:szCs w:val="28"/>
            <w:lang w:eastAsia="zh-TW"/>
          </w:rPr>
          <w:t>第八百四十條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030" w:anchor="a841" w:history="1">
        <w:r w:rsidRPr="003433B4">
          <w:rPr>
            <w:rStyle w:val="a8"/>
            <w:rFonts w:ascii="MingLiU_HKSCS" w:eastAsia="MingLiU_HKSCS" w:hAnsi="MingLiU_HKSCS"/>
            <w:sz w:val="28"/>
            <w:szCs w:val="28"/>
            <w:lang w:eastAsia="zh-TW"/>
          </w:rPr>
          <w:t>第八百四十一條</w:t>
        </w:r>
      </w:hyperlink>
      <w:r w:rsidRPr="003433B4">
        <w:rPr>
          <w:rFonts w:ascii="MingLiU_HKSCS" w:eastAsia="MingLiU_HKSCS" w:hAnsi="MingLiU_HKSCS"/>
          <w:sz w:val="28"/>
          <w:szCs w:val="28"/>
          <w:lang w:eastAsia="zh-TW"/>
        </w:rPr>
        <w:t xml:space="preserve"> ── 存款</w:t>
      </w:r>
    </w:p>
    <w:p w:rsidR="00E3551E" w:rsidRPr="003433B4" w:rsidRDefault="00E3551E" w:rsidP="00E3551E">
      <w:pPr>
        <w:spacing w:after="0"/>
        <w:ind w:left="720"/>
        <w:rPr>
          <w:rFonts w:ascii="MingLiU_HKSCS" w:eastAsia="MingLiU_HKSCS" w:hAnsi="MingLiU_HKSCS"/>
          <w:sz w:val="28"/>
          <w:szCs w:val="28"/>
          <w:lang w:eastAsia="zh-TW"/>
        </w:rPr>
      </w:pPr>
      <w:hyperlink r:id="rId1031" w:anchor="a842" w:history="1">
        <w:r w:rsidRPr="003433B4">
          <w:rPr>
            <w:rStyle w:val="a8"/>
            <w:rFonts w:ascii="MingLiU_HKSCS" w:eastAsia="MingLiU_HKSCS" w:hAnsi="MingLiU_HKSCS"/>
            <w:sz w:val="28"/>
            <w:szCs w:val="28"/>
            <w:lang w:eastAsia="zh-TW"/>
          </w:rPr>
          <w:t>第八百四十二條</w:t>
        </w:r>
      </w:hyperlink>
      <w:r w:rsidRPr="003433B4">
        <w:rPr>
          <w:rFonts w:ascii="MingLiU_HKSCS" w:eastAsia="MingLiU_HKSCS" w:hAnsi="MingLiU_HKSCS"/>
          <w:sz w:val="28"/>
          <w:szCs w:val="28"/>
          <w:lang w:eastAsia="zh-TW"/>
        </w:rPr>
        <w:t xml:space="preserve"> ── 種類</w:t>
      </w:r>
    </w:p>
    <w:p w:rsidR="00E3551E" w:rsidRPr="003433B4" w:rsidRDefault="00E3551E" w:rsidP="00E3551E">
      <w:pPr>
        <w:spacing w:after="0"/>
        <w:ind w:left="720"/>
        <w:rPr>
          <w:rFonts w:ascii="MingLiU_HKSCS" w:eastAsia="MingLiU_HKSCS" w:hAnsi="MingLiU_HKSCS"/>
          <w:sz w:val="28"/>
          <w:szCs w:val="28"/>
          <w:lang w:eastAsia="zh-TW"/>
        </w:rPr>
      </w:pPr>
      <w:hyperlink r:id="rId1032" w:anchor="a843" w:history="1">
        <w:r w:rsidRPr="003433B4">
          <w:rPr>
            <w:rStyle w:val="a8"/>
            <w:rFonts w:ascii="MingLiU_HKSCS" w:eastAsia="MingLiU_HKSCS" w:hAnsi="MingLiU_HKSCS"/>
            <w:sz w:val="28"/>
            <w:szCs w:val="28"/>
            <w:lang w:eastAsia="zh-TW"/>
          </w:rPr>
          <w:t>第八百四十三條</w:t>
        </w:r>
      </w:hyperlink>
      <w:r w:rsidRPr="003433B4">
        <w:rPr>
          <w:rFonts w:ascii="MingLiU_HKSCS" w:eastAsia="MingLiU_HKSCS" w:hAnsi="MingLiU_HKSCS"/>
          <w:sz w:val="28"/>
          <w:szCs w:val="28"/>
          <w:lang w:eastAsia="zh-TW"/>
        </w:rPr>
        <w:t xml:space="preserve"> ── 證券寄託管理</w:t>
      </w:r>
    </w:p>
    <w:p w:rsidR="00E3551E" w:rsidRPr="003433B4" w:rsidRDefault="00E3551E" w:rsidP="00E3551E">
      <w:pPr>
        <w:spacing w:after="0"/>
        <w:ind w:left="720"/>
        <w:rPr>
          <w:rFonts w:ascii="MingLiU_HKSCS" w:eastAsia="MingLiU_HKSCS" w:hAnsi="MingLiU_HKSCS"/>
          <w:sz w:val="28"/>
          <w:szCs w:val="28"/>
          <w:lang w:eastAsia="zh-TW"/>
        </w:rPr>
      </w:pPr>
      <w:hyperlink r:id="rId1033" w:anchor="c2a844"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保管箱租賃</w:t>
      </w:r>
    </w:p>
    <w:p w:rsidR="00E3551E" w:rsidRPr="003433B4" w:rsidRDefault="00E3551E" w:rsidP="00E3551E">
      <w:pPr>
        <w:spacing w:after="0"/>
        <w:ind w:left="720"/>
        <w:rPr>
          <w:rFonts w:ascii="MingLiU_HKSCS" w:eastAsia="MingLiU_HKSCS" w:hAnsi="MingLiU_HKSCS"/>
          <w:sz w:val="28"/>
          <w:szCs w:val="28"/>
          <w:lang w:eastAsia="zh-TW"/>
        </w:rPr>
      </w:pPr>
      <w:hyperlink r:id="rId1034" w:anchor="a844" w:history="1">
        <w:r w:rsidRPr="003433B4">
          <w:rPr>
            <w:rStyle w:val="a8"/>
            <w:rFonts w:ascii="MingLiU_HKSCS" w:eastAsia="MingLiU_HKSCS" w:hAnsi="MingLiU_HKSCS"/>
            <w:sz w:val="28"/>
            <w:szCs w:val="28"/>
            <w:lang w:eastAsia="zh-TW"/>
          </w:rPr>
          <w:t>第八百四十四條</w:t>
        </w:r>
      </w:hyperlink>
      <w:r w:rsidRPr="003433B4">
        <w:rPr>
          <w:rFonts w:ascii="MingLiU_HKSCS" w:eastAsia="MingLiU_HKSCS" w:hAnsi="MingLiU_HKSCS"/>
          <w:sz w:val="28"/>
          <w:szCs w:val="28"/>
          <w:lang w:eastAsia="zh-TW"/>
        </w:rPr>
        <w:t xml:space="preserve"> ── 銀行之責任</w:t>
      </w:r>
    </w:p>
    <w:p w:rsidR="00E3551E" w:rsidRPr="003433B4" w:rsidRDefault="00E3551E" w:rsidP="00E3551E">
      <w:pPr>
        <w:spacing w:after="0"/>
        <w:ind w:left="720"/>
        <w:rPr>
          <w:rFonts w:ascii="MingLiU_HKSCS" w:eastAsia="MingLiU_HKSCS" w:hAnsi="MingLiU_HKSCS"/>
          <w:sz w:val="28"/>
          <w:szCs w:val="28"/>
          <w:lang w:eastAsia="zh-TW"/>
        </w:rPr>
      </w:pPr>
      <w:hyperlink r:id="rId1035" w:anchor="a845" w:history="1">
        <w:r w:rsidRPr="003433B4">
          <w:rPr>
            <w:rStyle w:val="a8"/>
            <w:rFonts w:ascii="MingLiU_HKSCS" w:eastAsia="MingLiU_HKSCS" w:hAnsi="MingLiU_HKSCS"/>
            <w:sz w:val="28"/>
            <w:szCs w:val="28"/>
            <w:lang w:eastAsia="zh-TW"/>
          </w:rPr>
          <w:t>第八百四十五條</w:t>
        </w:r>
      </w:hyperlink>
      <w:r w:rsidRPr="003433B4">
        <w:rPr>
          <w:rFonts w:ascii="MingLiU_HKSCS" w:eastAsia="MingLiU_HKSCS" w:hAnsi="MingLiU_HKSCS"/>
          <w:sz w:val="28"/>
          <w:szCs w:val="28"/>
          <w:lang w:eastAsia="zh-TW"/>
        </w:rPr>
        <w:t xml:space="preserve"> ── 承租人之義務</w:t>
      </w:r>
    </w:p>
    <w:p w:rsidR="00E3551E" w:rsidRPr="003433B4" w:rsidRDefault="00E3551E" w:rsidP="00E3551E">
      <w:pPr>
        <w:spacing w:after="0"/>
        <w:ind w:left="720"/>
        <w:rPr>
          <w:rFonts w:ascii="MingLiU_HKSCS" w:eastAsia="MingLiU_HKSCS" w:hAnsi="MingLiU_HKSCS"/>
          <w:sz w:val="28"/>
          <w:szCs w:val="28"/>
          <w:lang w:eastAsia="zh-TW"/>
        </w:rPr>
      </w:pPr>
      <w:hyperlink r:id="rId1036" w:anchor="a846" w:history="1">
        <w:r w:rsidRPr="003433B4">
          <w:rPr>
            <w:rStyle w:val="a8"/>
            <w:rFonts w:ascii="MingLiU_HKSCS" w:eastAsia="MingLiU_HKSCS" w:hAnsi="MingLiU_HKSCS"/>
            <w:sz w:val="28"/>
            <w:szCs w:val="28"/>
            <w:lang w:eastAsia="zh-TW"/>
          </w:rPr>
          <w:t>第八百四十六條</w:t>
        </w:r>
      </w:hyperlink>
      <w:r w:rsidRPr="003433B4">
        <w:rPr>
          <w:rFonts w:ascii="MingLiU_HKSCS" w:eastAsia="MingLiU_HKSCS" w:hAnsi="MingLiU_HKSCS"/>
          <w:sz w:val="28"/>
          <w:szCs w:val="28"/>
          <w:lang w:eastAsia="zh-TW"/>
        </w:rPr>
        <w:t xml:space="preserve"> ── 由第三人使用保管箱</w:t>
      </w:r>
    </w:p>
    <w:p w:rsidR="00E3551E" w:rsidRPr="003433B4" w:rsidRDefault="00E3551E" w:rsidP="00E3551E">
      <w:pPr>
        <w:spacing w:after="0"/>
        <w:ind w:left="720"/>
        <w:rPr>
          <w:rFonts w:ascii="MingLiU_HKSCS" w:eastAsia="MingLiU_HKSCS" w:hAnsi="MingLiU_HKSCS"/>
          <w:sz w:val="28"/>
          <w:szCs w:val="28"/>
          <w:lang w:eastAsia="zh-TW"/>
        </w:rPr>
      </w:pPr>
      <w:hyperlink r:id="rId1037" w:anchor="a847" w:history="1">
        <w:r w:rsidRPr="003433B4">
          <w:rPr>
            <w:rStyle w:val="a8"/>
            <w:rFonts w:ascii="MingLiU_HKSCS" w:eastAsia="MingLiU_HKSCS" w:hAnsi="MingLiU_HKSCS"/>
            <w:sz w:val="28"/>
            <w:szCs w:val="28"/>
            <w:lang w:eastAsia="zh-TW"/>
          </w:rPr>
          <w:t>第八百四十七條</w:t>
        </w:r>
      </w:hyperlink>
      <w:r w:rsidRPr="003433B4">
        <w:rPr>
          <w:rFonts w:ascii="MingLiU_HKSCS" w:eastAsia="MingLiU_HKSCS" w:hAnsi="MingLiU_HKSCS"/>
          <w:sz w:val="28"/>
          <w:szCs w:val="28"/>
          <w:lang w:eastAsia="zh-TW"/>
        </w:rPr>
        <w:t xml:space="preserve"> ── 保管箱之使用</w:t>
      </w:r>
    </w:p>
    <w:p w:rsidR="00E3551E" w:rsidRPr="003433B4" w:rsidRDefault="00E3551E" w:rsidP="00E3551E">
      <w:pPr>
        <w:spacing w:after="0"/>
        <w:ind w:left="720"/>
        <w:rPr>
          <w:rFonts w:ascii="MingLiU_HKSCS" w:eastAsia="MingLiU_HKSCS" w:hAnsi="MingLiU_HKSCS"/>
          <w:sz w:val="28"/>
          <w:szCs w:val="28"/>
          <w:lang w:eastAsia="zh-TW"/>
        </w:rPr>
      </w:pPr>
      <w:hyperlink r:id="rId1038" w:anchor="a848" w:history="1">
        <w:r w:rsidRPr="003433B4">
          <w:rPr>
            <w:rStyle w:val="a8"/>
            <w:rFonts w:ascii="MingLiU_HKSCS" w:eastAsia="MingLiU_HKSCS" w:hAnsi="MingLiU_HKSCS"/>
            <w:sz w:val="28"/>
            <w:szCs w:val="28"/>
            <w:lang w:eastAsia="zh-TW"/>
          </w:rPr>
          <w:t>第八百四十八條</w:t>
        </w:r>
      </w:hyperlink>
      <w:r w:rsidRPr="003433B4">
        <w:rPr>
          <w:rFonts w:ascii="MingLiU_HKSCS" w:eastAsia="MingLiU_HKSCS" w:hAnsi="MingLiU_HKSCS"/>
          <w:sz w:val="28"/>
          <w:szCs w:val="28"/>
          <w:lang w:eastAsia="zh-TW"/>
        </w:rPr>
        <w:t xml:space="preserve"> ── 保管箱之開</w:t>
      </w:r>
      <w:r w:rsidRPr="003433B4">
        <w:rPr>
          <w:rFonts w:ascii="MingLiU_HKSCS" w:eastAsia="MingLiU_HKSCS" w:hAnsi="MingLiU_HKSCS" w:cs="새굴림" w:hint="eastAsia"/>
          <w:sz w:val="28"/>
          <w:szCs w:val="28"/>
          <w:lang w:eastAsia="zh-TW"/>
        </w:rPr>
        <w:t>啟</w:t>
      </w:r>
    </w:p>
    <w:p w:rsidR="00E3551E" w:rsidRPr="003433B4" w:rsidRDefault="00E3551E" w:rsidP="00E3551E">
      <w:pPr>
        <w:spacing w:after="0"/>
        <w:ind w:left="720"/>
        <w:rPr>
          <w:rFonts w:ascii="MingLiU_HKSCS" w:eastAsia="MingLiU_HKSCS" w:hAnsi="MingLiU_HKSCS"/>
          <w:sz w:val="28"/>
          <w:szCs w:val="28"/>
          <w:lang w:eastAsia="zh-TW"/>
        </w:rPr>
      </w:pPr>
      <w:hyperlink r:id="rId1039" w:anchor="a849" w:history="1">
        <w:r w:rsidRPr="003433B4">
          <w:rPr>
            <w:rStyle w:val="a8"/>
            <w:rFonts w:ascii="MingLiU_HKSCS" w:eastAsia="MingLiU_HKSCS" w:hAnsi="MingLiU_HKSCS"/>
            <w:sz w:val="28"/>
            <w:szCs w:val="28"/>
            <w:lang w:eastAsia="zh-TW"/>
          </w:rPr>
          <w:t>第八百四十九條</w:t>
        </w:r>
      </w:hyperlink>
      <w:r w:rsidRPr="003433B4">
        <w:rPr>
          <w:rFonts w:ascii="MingLiU_HKSCS" w:eastAsia="MingLiU_HKSCS" w:hAnsi="MingLiU_HKSCS"/>
          <w:sz w:val="28"/>
          <w:szCs w:val="28"/>
          <w:lang w:eastAsia="zh-TW"/>
        </w:rPr>
        <w:t xml:space="preserve"> ── 保管箱之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sz w:val="28"/>
          <w:szCs w:val="28"/>
          <w:lang w:eastAsia="zh-TW"/>
        </w:rPr>
        <w:t>制開</w:t>
      </w:r>
      <w:r w:rsidRPr="003433B4">
        <w:rPr>
          <w:rFonts w:ascii="MingLiU_HKSCS" w:eastAsia="MingLiU_HKSCS" w:hAnsi="MingLiU_HKSCS" w:cs="새굴림" w:hint="eastAsia"/>
          <w:sz w:val="28"/>
          <w:szCs w:val="28"/>
          <w:lang w:eastAsia="zh-TW"/>
        </w:rPr>
        <w:t>啟</w:t>
      </w:r>
    </w:p>
    <w:p w:rsidR="00E3551E" w:rsidRPr="003433B4" w:rsidRDefault="00E3551E" w:rsidP="00E3551E">
      <w:pPr>
        <w:spacing w:after="0"/>
        <w:ind w:left="720"/>
        <w:rPr>
          <w:rFonts w:ascii="MingLiU_HKSCS" w:eastAsia="MingLiU_HKSCS" w:hAnsi="MingLiU_HKSCS"/>
          <w:sz w:val="28"/>
          <w:szCs w:val="28"/>
          <w:lang w:eastAsia="zh-TW"/>
        </w:rPr>
      </w:pPr>
      <w:hyperlink r:id="rId1040" w:anchor="c3a850"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銀行信貸之開立</w:t>
      </w:r>
    </w:p>
    <w:p w:rsidR="00E3551E" w:rsidRPr="003433B4" w:rsidRDefault="00E3551E" w:rsidP="00E3551E">
      <w:pPr>
        <w:spacing w:after="0"/>
        <w:ind w:left="720"/>
        <w:rPr>
          <w:rFonts w:ascii="MingLiU_HKSCS" w:eastAsia="MingLiU_HKSCS" w:hAnsi="MingLiU_HKSCS"/>
          <w:sz w:val="28"/>
          <w:szCs w:val="28"/>
          <w:lang w:eastAsia="zh-TW"/>
        </w:rPr>
      </w:pPr>
      <w:hyperlink r:id="rId1041" w:anchor="a850" w:history="1">
        <w:r w:rsidRPr="003433B4">
          <w:rPr>
            <w:rStyle w:val="a8"/>
            <w:rFonts w:ascii="MingLiU_HKSCS" w:eastAsia="MingLiU_HKSCS" w:hAnsi="MingLiU_HKSCS"/>
            <w:sz w:val="28"/>
            <w:szCs w:val="28"/>
            <w:lang w:eastAsia="zh-TW"/>
          </w:rPr>
          <w:t>第八百五十條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042" w:anchor="a851" w:history="1">
        <w:r w:rsidRPr="003433B4">
          <w:rPr>
            <w:rStyle w:val="a8"/>
            <w:rFonts w:ascii="MingLiU_HKSCS" w:eastAsia="MingLiU_HKSCS" w:hAnsi="MingLiU_HKSCS"/>
            <w:sz w:val="28"/>
            <w:szCs w:val="28"/>
            <w:lang w:eastAsia="zh-TW"/>
          </w:rPr>
          <w:t>第八百五十一條</w:t>
        </w:r>
      </w:hyperlink>
      <w:r w:rsidRPr="003433B4">
        <w:rPr>
          <w:rFonts w:ascii="MingLiU_HKSCS" w:eastAsia="MingLiU_HKSCS" w:hAnsi="MingLiU_HKSCS"/>
          <w:sz w:val="28"/>
          <w:szCs w:val="28"/>
          <w:lang w:eastAsia="zh-TW"/>
        </w:rPr>
        <w:t xml:space="preserve"> ── 信貸之使用</w:t>
      </w:r>
    </w:p>
    <w:p w:rsidR="00E3551E" w:rsidRPr="003433B4" w:rsidRDefault="00E3551E" w:rsidP="00E3551E">
      <w:pPr>
        <w:spacing w:after="0"/>
        <w:ind w:left="720"/>
        <w:rPr>
          <w:rFonts w:ascii="MingLiU_HKSCS" w:eastAsia="MingLiU_HKSCS" w:hAnsi="MingLiU_HKSCS"/>
          <w:sz w:val="28"/>
          <w:szCs w:val="28"/>
          <w:lang w:eastAsia="zh-TW"/>
        </w:rPr>
      </w:pPr>
      <w:hyperlink r:id="rId1043" w:anchor="a852" w:history="1">
        <w:r w:rsidRPr="003433B4">
          <w:rPr>
            <w:rStyle w:val="a8"/>
            <w:rFonts w:ascii="MingLiU_HKSCS" w:eastAsia="MingLiU_HKSCS" w:hAnsi="MingLiU_HKSCS"/>
            <w:sz w:val="28"/>
            <w:szCs w:val="28"/>
            <w:lang w:eastAsia="zh-TW"/>
          </w:rPr>
          <w:t>第八百五十二條</w:t>
        </w:r>
      </w:hyperlink>
      <w:r w:rsidRPr="003433B4">
        <w:rPr>
          <w:rFonts w:ascii="MingLiU_HKSCS" w:eastAsia="MingLiU_HKSCS" w:hAnsi="MingLiU_HKSCS"/>
          <w:sz w:val="28"/>
          <w:szCs w:val="28"/>
          <w:lang w:eastAsia="zh-TW"/>
        </w:rPr>
        <w:t xml:space="preserve"> ── 擔保</w:t>
      </w:r>
    </w:p>
    <w:p w:rsidR="00E3551E" w:rsidRPr="003433B4" w:rsidRDefault="00E3551E" w:rsidP="00E3551E">
      <w:pPr>
        <w:spacing w:after="0"/>
        <w:ind w:left="720"/>
        <w:rPr>
          <w:rFonts w:ascii="MingLiU_HKSCS" w:eastAsia="MingLiU_HKSCS" w:hAnsi="MingLiU_HKSCS"/>
          <w:sz w:val="28"/>
          <w:szCs w:val="28"/>
          <w:lang w:eastAsia="zh-TW"/>
        </w:rPr>
      </w:pPr>
      <w:hyperlink r:id="rId1044" w:anchor="a853" w:history="1">
        <w:r w:rsidRPr="003433B4">
          <w:rPr>
            <w:rStyle w:val="a8"/>
            <w:rFonts w:ascii="MingLiU_HKSCS" w:eastAsia="MingLiU_HKSCS" w:hAnsi="MingLiU_HKSCS"/>
            <w:sz w:val="28"/>
            <w:szCs w:val="28"/>
            <w:lang w:eastAsia="zh-TW"/>
          </w:rPr>
          <w:t>第八百五十三條</w:t>
        </w:r>
      </w:hyperlink>
      <w:r w:rsidRPr="003433B4">
        <w:rPr>
          <w:rFonts w:ascii="MingLiU_HKSCS" w:eastAsia="MingLiU_HKSCS" w:hAnsi="MingLiU_HKSCS"/>
          <w:sz w:val="28"/>
          <w:szCs w:val="28"/>
          <w:lang w:eastAsia="zh-TW"/>
        </w:rPr>
        <w:t xml:space="preserve"> ── 解除合同</w:t>
      </w:r>
    </w:p>
    <w:p w:rsidR="00E3551E" w:rsidRPr="003433B4" w:rsidRDefault="00E3551E" w:rsidP="00E3551E">
      <w:pPr>
        <w:spacing w:after="0"/>
        <w:ind w:left="720"/>
        <w:rPr>
          <w:rFonts w:ascii="MingLiU_HKSCS" w:eastAsia="MingLiU_HKSCS" w:hAnsi="MingLiU_HKSCS"/>
          <w:sz w:val="28"/>
          <w:szCs w:val="28"/>
          <w:lang w:eastAsia="zh-TW"/>
        </w:rPr>
      </w:pPr>
      <w:hyperlink r:id="rId1045" w:anchor="c4a854"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銀行預付</w:t>
      </w:r>
    </w:p>
    <w:p w:rsidR="00E3551E" w:rsidRPr="003433B4" w:rsidRDefault="00E3551E" w:rsidP="00E3551E">
      <w:pPr>
        <w:spacing w:after="0"/>
        <w:ind w:left="720"/>
        <w:rPr>
          <w:rFonts w:ascii="MingLiU_HKSCS" w:eastAsia="MingLiU_HKSCS" w:hAnsi="MingLiU_HKSCS"/>
          <w:sz w:val="28"/>
          <w:szCs w:val="28"/>
          <w:lang w:eastAsia="zh-TW"/>
        </w:rPr>
      </w:pPr>
      <w:hyperlink r:id="rId1046" w:anchor="a854" w:history="1">
        <w:r w:rsidRPr="003433B4">
          <w:rPr>
            <w:rStyle w:val="a8"/>
            <w:rFonts w:ascii="MingLiU_HKSCS" w:eastAsia="MingLiU_HKSCS" w:hAnsi="MingLiU_HKSCS"/>
            <w:sz w:val="28"/>
            <w:szCs w:val="28"/>
            <w:lang w:eastAsia="zh-TW"/>
          </w:rPr>
          <w:t>第八百五十四條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047" w:anchor="a855" w:history="1">
        <w:r w:rsidRPr="003433B4">
          <w:rPr>
            <w:rStyle w:val="a8"/>
            <w:rFonts w:ascii="MingLiU_HKSCS" w:eastAsia="MingLiU_HKSCS" w:hAnsi="MingLiU_HKSCS"/>
            <w:sz w:val="28"/>
            <w:szCs w:val="28"/>
            <w:lang w:eastAsia="zh-TW"/>
          </w:rPr>
          <w:t>第八百五十五條</w:t>
        </w:r>
      </w:hyperlink>
      <w:r w:rsidRPr="003433B4">
        <w:rPr>
          <w:rFonts w:ascii="MingLiU_HKSCS" w:eastAsia="MingLiU_HKSCS" w:hAnsi="MingLiU_HKSCS"/>
          <w:sz w:val="28"/>
          <w:szCs w:val="28"/>
          <w:lang w:eastAsia="zh-TW"/>
        </w:rPr>
        <w:t xml:space="preserve"> ── 質權物之處分</w:t>
      </w:r>
    </w:p>
    <w:p w:rsidR="00E3551E" w:rsidRPr="003433B4" w:rsidRDefault="00E3551E" w:rsidP="00E3551E">
      <w:pPr>
        <w:spacing w:after="0"/>
        <w:ind w:left="720"/>
        <w:rPr>
          <w:rFonts w:ascii="MingLiU_HKSCS" w:eastAsia="MingLiU_HKSCS" w:hAnsi="MingLiU_HKSCS"/>
          <w:sz w:val="28"/>
          <w:szCs w:val="28"/>
          <w:lang w:eastAsia="zh-TW"/>
        </w:rPr>
      </w:pPr>
      <w:hyperlink r:id="rId1048" w:anchor="a856" w:history="1">
        <w:r w:rsidRPr="003433B4">
          <w:rPr>
            <w:rStyle w:val="a8"/>
            <w:rFonts w:ascii="MingLiU_HKSCS" w:eastAsia="MingLiU_HKSCS" w:hAnsi="MingLiU_HKSCS"/>
            <w:sz w:val="28"/>
            <w:szCs w:val="28"/>
            <w:lang w:eastAsia="zh-TW"/>
          </w:rPr>
          <w:t>第八百五十六條</w:t>
        </w:r>
      </w:hyperlink>
      <w:r w:rsidRPr="003433B4">
        <w:rPr>
          <w:rFonts w:ascii="MingLiU_HKSCS" w:eastAsia="MingLiU_HKSCS" w:hAnsi="MingLiU_HKSCS"/>
          <w:sz w:val="28"/>
          <w:szCs w:val="28"/>
          <w:lang w:eastAsia="zh-TW"/>
        </w:rPr>
        <w:t xml:space="preserve"> ── 貨物之保險及保管之開支</w:t>
      </w:r>
    </w:p>
    <w:p w:rsidR="00E3551E" w:rsidRPr="003433B4" w:rsidRDefault="00E3551E" w:rsidP="00E3551E">
      <w:pPr>
        <w:spacing w:after="0"/>
        <w:ind w:left="720"/>
        <w:rPr>
          <w:rFonts w:ascii="MingLiU_HKSCS" w:eastAsia="MingLiU_HKSCS" w:hAnsi="MingLiU_HKSCS"/>
          <w:sz w:val="28"/>
          <w:szCs w:val="28"/>
          <w:lang w:eastAsia="zh-TW"/>
        </w:rPr>
      </w:pPr>
      <w:hyperlink r:id="rId1049" w:anchor="a857" w:history="1">
        <w:r w:rsidRPr="003433B4">
          <w:rPr>
            <w:rStyle w:val="a8"/>
            <w:rFonts w:ascii="MingLiU_HKSCS" w:eastAsia="MingLiU_HKSCS" w:hAnsi="MingLiU_HKSCS"/>
            <w:sz w:val="28"/>
            <w:szCs w:val="28"/>
            <w:lang w:eastAsia="zh-TW"/>
          </w:rPr>
          <w:t>第八百五十七條</w:t>
        </w:r>
      </w:hyperlink>
      <w:r w:rsidRPr="003433B4">
        <w:rPr>
          <w:rFonts w:ascii="MingLiU_HKSCS" w:eastAsia="MingLiU_HKSCS" w:hAnsi="MingLiU_HKSCS"/>
          <w:sz w:val="28"/>
          <w:szCs w:val="28"/>
          <w:lang w:eastAsia="zh-TW"/>
        </w:rPr>
        <w:t xml:space="preserve"> ── 證券或貨物之取回</w:t>
      </w:r>
    </w:p>
    <w:p w:rsidR="00E3551E" w:rsidRPr="003433B4" w:rsidRDefault="00E3551E" w:rsidP="00E3551E">
      <w:pPr>
        <w:spacing w:after="0"/>
        <w:ind w:left="720"/>
        <w:rPr>
          <w:rFonts w:ascii="MingLiU_HKSCS" w:eastAsia="MingLiU_HKSCS" w:hAnsi="MingLiU_HKSCS"/>
          <w:sz w:val="28"/>
          <w:szCs w:val="28"/>
          <w:lang w:eastAsia="zh-TW"/>
        </w:rPr>
      </w:pPr>
      <w:hyperlink r:id="rId1050" w:anchor="a858" w:history="1">
        <w:r w:rsidRPr="003433B4">
          <w:rPr>
            <w:rStyle w:val="a8"/>
            <w:rFonts w:ascii="MingLiU_HKSCS" w:eastAsia="MingLiU_HKSCS" w:hAnsi="MingLiU_HKSCS"/>
            <w:sz w:val="28"/>
            <w:szCs w:val="28"/>
            <w:lang w:eastAsia="zh-TW"/>
          </w:rPr>
          <w:t>第八百五十八條</w:t>
        </w:r>
      </w:hyperlink>
      <w:r w:rsidRPr="003433B4">
        <w:rPr>
          <w:rFonts w:ascii="MingLiU_HKSCS" w:eastAsia="MingLiU_HKSCS" w:hAnsi="MingLiU_HKSCS"/>
          <w:sz w:val="28"/>
          <w:szCs w:val="28"/>
          <w:lang w:eastAsia="zh-TW"/>
        </w:rPr>
        <w:t xml:space="preserve"> ── 擔保之減少</w:t>
      </w:r>
    </w:p>
    <w:p w:rsidR="00E3551E" w:rsidRPr="003433B4" w:rsidRDefault="00E3551E" w:rsidP="00E3551E">
      <w:pPr>
        <w:spacing w:after="0"/>
        <w:ind w:left="720"/>
        <w:rPr>
          <w:rFonts w:ascii="MingLiU_HKSCS" w:eastAsia="MingLiU_HKSCS" w:hAnsi="MingLiU_HKSCS"/>
          <w:sz w:val="28"/>
          <w:szCs w:val="28"/>
          <w:lang w:eastAsia="zh-TW"/>
        </w:rPr>
      </w:pPr>
      <w:hyperlink r:id="rId1051" w:anchor="a859" w:history="1">
        <w:r w:rsidRPr="003433B4">
          <w:rPr>
            <w:rStyle w:val="a8"/>
            <w:rFonts w:ascii="MingLiU_HKSCS" w:eastAsia="MingLiU_HKSCS" w:hAnsi="MingLiU_HKSCS"/>
            <w:sz w:val="28"/>
            <w:szCs w:val="28"/>
            <w:lang w:eastAsia="zh-TW"/>
          </w:rPr>
          <w:t>第八百五十九條</w:t>
        </w:r>
      </w:hyperlink>
      <w:r w:rsidRPr="003433B4">
        <w:rPr>
          <w:rFonts w:ascii="MingLiU_HKSCS" w:eastAsia="MingLiU_HKSCS" w:hAnsi="MingLiU_HKSCS"/>
          <w:sz w:val="28"/>
          <w:szCs w:val="28"/>
          <w:lang w:eastAsia="zh-TW"/>
        </w:rPr>
        <w:t xml:space="preserve"> ── 對預付貸款之出質及擔保</w:t>
      </w:r>
    </w:p>
    <w:p w:rsidR="00E3551E" w:rsidRPr="003433B4" w:rsidRDefault="00E3551E" w:rsidP="00E3551E">
      <w:pPr>
        <w:spacing w:after="0"/>
        <w:ind w:left="720"/>
        <w:rPr>
          <w:rFonts w:ascii="MingLiU_HKSCS" w:eastAsia="MingLiU_HKSCS" w:hAnsi="MingLiU_HKSCS"/>
          <w:sz w:val="28"/>
          <w:szCs w:val="28"/>
          <w:lang w:eastAsia="zh-TW"/>
        </w:rPr>
      </w:pPr>
      <w:hyperlink r:id="rId1052" w:anchor="c5a860" w:history="1">
        <w:r w:rsidRPr="003433B4">
          <w:rPr>
            <w:rStyle w:val="a8"/>
            <w:rFonts w:ascii="MingLiU_HKSCS" w:eastAsia="MingLiU_HKSCS" w:hAnsi="MingLiU_HKSCS"/>
            <w:sz w:val="28"/>
            <w:szCs w:val="28"/>
            <w:lang w:eastAsia="zh-TW"/>
          </w:rPr>
          <w:t>第五章</w:t>
        </w:r>
      </w:hyperlink>
      <w:r w:rsidRPr="003433B4">
        <w:rPr>
          <w:rFonts w:ascii="MingLiU_HKSCS" w:eastAsia="MingLiU_HKSCS" w:hAnsi="MingLiU_HKSCS"/>
          <w:sz w:val="28"/>
          <w:szCs w:val="28"/>
          <w:lang w:eastAsia="zh-TW"/>
        </w:rPr>
        <w:t xml:space="preserve"> ── 往來帳戶中之銀行運作</w:t>
      </w:r>
    </w:p>
    <w:p w:rsidR="00E3551E" w:rsidRPr="003433B4" w:rsidRDefault="00E3551E" w:rsidP="00E3551E">
      <w:pPr>
        <w:spacing w:after="0"/>
        <w:ind w:left="720"/>
        <w:rPr>
          <w:rFonts w:ascii="MingLiU_HKSCS" w:eastAsia="MingLiU_HKSCS" w:hAnsi="MingLiU_HKSCS"/>
          <w:sz w:val="28"/>
          <w:szCs w:val="28"/>
          <w:lang w:eastAsia="zh-TW"/>
        </w:rPr>
      </w:pPr>
      <w:hyperlink r:id="rId1053" w:anchor="a860" w:history="1">
        <w:r w:rsidRPr="003433B4">
          <w:rPr>
            <w:rStyle w:val="a8"/>
            <w:rFonts w:ascii="MingLiU_HKSCS" w:eastAsia="MingLiU_HKSCS" w:hAnsi="MingLiU_HKSCS"/>
            <w:sz w:val="28"/>
            <w:szCs w:val="28"/>
            <w:lang w:eastAsia="zh-TW"/>
          </w:rPr>
          <w:t>第八百六十條</w:t>
        </w:r>
      </w:hyperlink>
      <w:r w:rsidRPr="003433B4">
        <w:rPr>
          <w:rFonts w:ascii="MingLiU_HKSCS" w:eastAsia="MingLiU_HKSCS" w:hAnsi="MingLiU_HKSCS"/>
          <w:sz w:val="28"/>
          <w:szCs w:val="28"/>
          <w:lang w:eastAsia="zh-TW"/>
        </w:rPr>
        <w:t xml:space="preserve"> ── 開戶人之處分權</w:t>
      </w:r>
    </w:p>
    <w:p w:rsidR="00E3551E" w:rsidRPr="003433B4" w:rsidRDefault="00E3551E" w:rsidP="00E3551E">
      <w:pPr>
        <w:spacing w:after="0"/>
        <w:ind w:left="720"/>
        <w:rPr>
          <w:rFonts w:ascii="MingLiU_HKSCS" w:eastAsia="MingLiU_HKSCS" w:hAnsi="MingLiU_HKSCS"/>
          <w:sz w:val="28"/>
          <w:szCs w:val="28"/>
          <w:lang w:eastAsia="zh-TW"/>
        </w:rPr>
      </w:pPr>
      <w:hyperlink r:id="rId1054" w:anchor="a861" w:history="1">
        <w:r w:rsidRPr="003433B4">
          <w:rPr>
            <w:rStyle w:val="a8"/>
            <w:rFonts w:ascii="MingLiU_HKSCS" w:eastAsia="MingLiU_HKSCS" w:hAnsi="MingLiU_HKSCS"/>
            <w:sz w:val="28"/>
            <w:szCs w:val="28"/>
            <w:lang w:eastAsia="zh-TW"/>
          </w:rPr>
          <w:t>第八百六十一條</w:t>
        </w:r>
      </w:hyperlink>
      <w:r w:rsidRPr="003433B4">
        <w:rPr>
          <w:rFonts w:ascii="MingLiU_HKSCS" w:eastAsia="MingLiU_HKSCS" w:hAnsi="MingLiU_HKSCS"/>
          <w:sz w:val="28"/>
          <w:szCs w:val="28"/>
          <w:lang w:eastAsia="zh-TW"/>
        </w:rPr>
        <w:t xml:space="preserve"> ── 多重關係或多個帳戶之結餘間之抵銷</w:t>
      </w:r>
    </w:p>
    <w:p w:rsidR="00E3551E" w:rsidRPr="003433B4" w:rsidRDefault="00E3551E" w:rsidP="00E3551E">
      <w:pPr>
        <w:spacing w:after="0"/>
        <w:ind w:left="720"/>
        <w:rPr>
          <w:rFonts w:ascii="MingLiU_HKSCS" w:eastAsia="MingLiU_HKSCS" w:hAnsi="MingLiU_HKSCS"/>
          <w:sz w:val="28"/>
          <w:szCs w:val="28"/>
          <w:lang w:eastAsia="zh-TW"/>
        </w:rPr>
      </w:pPr>
      <w:hyperlink r:id="rId1055" w:anchor="a862" w:history="1">
        <w:r w:rsidRPr="003433B4">
          <w:rPr>
            <w:rStyle w:val="a8"/>
            <w:rFonts w:ascii="MingLiU_HKSCS" w:eastAsia="MingLiU_HKSCS" w:hAnsi="MingLiU_HKSCS"/>
            <w:sz w:val="28"/>
            <w:szCs w:val="28"/>
            <w:lang w:eastAsia="zh-TW"/>
          </w:rPr>
          <w:t>第八百六十二條</w:t>
        </w:r>
      </w:hyperlink>
      <w:r w:rsidRPr="003433B4">
        <w:rPr>
          <w:rFonts w:ascii="MingLiU_HKSCS" w:eastAsia="MingLiU_HKSCS" w:hAnsi="MingLiU_HKSCS"/>
          <w:sz w:val="28"/>
          <w:szCs w:val="28"/>
          <w:lang w:eastAsia="zh-TW"/>
        </w:rPr>
        <w:t xml:space="preserve"> ── 以多人名義開立之往來帳戶</w:t>
      </w:r>
    </w:p>
    <w:p w:rsidR="00E3551E" w:rsidRPr="003433B4" w:rsidRDefault="00E3551E" w:rsidP="00E3551E">
      <w:pPr>
        <w:spacing w:after="0"/>
        <w:ind w:left="720"/>
        <w:rPr>
          <w:rFonts w:ascii="MingLiU_HKSCS" w:eastAsia="MingLiU_HKSCS" w:hAnsi="MingLiU_HKSCS"/>
          <w:sz w:val="28"/>
          <w:szCs w:val="28"/>
          <w:lang w:eastAsia="zh-TW"/>
        </w:rPr>
      </w:pPr>
      <w:hyperlink r:id="rId1056" w:anchor="a863" w:history="1">
        <w:r w:rsidRPr="003433B4">
          <w:rPr>
            <w:rStyle w:val="a8"/>
            <w:rFonts w:ascii="MingLiU_HKSCS" w:eastAsia="MingLiU_HKSCS" w:hAnsi="MingLiU_HKSCS"/>
            <w:sz w:val="28"/>
            <w:szCs w:val="28"/>
            <w:lang w:eastAsia="zh-TW"/>
          </w:rPr>
          <w:t>第八百六十三條</w:t>
        </w:r>
      </w:hyperlink>
      <w:r w:rsidRPr="003433B4">
        <w:rPr>
          <w:rFonts w:ascii="MingLiU_HKSCS" w:eastAsia="MingLiU_HKSCS" w:hAnsi="MingLiU_HKSCS"/>
          <w:sz w:val="28"/>
          <w:szCs w:val="28"/>
          <w:lang w:eastAsia="zh-TW"/>
        </w:rPr>
        <w:t xml:space="preserve"> ── 無期限之運作</w:t>
      </w:r>
    </w:p>
    <w:p w:rsidR="00E3551E" w:rsidRPr="003433B4" w:rsidRDefault="00E3551E" w:rsidP="00E3551E">
      <w:pPr>
        <w:spacing w:after="0"/>
        <w:ind w:left="720"/>
        <w:rPr>
          <w:rFonts w:ascii="MingLiU_HKSCS" w:eastAsia="MingLiU_HKSCS" w:hAnsi="MingLiU_HKSCS"/>
          <w:sz w:val="28"/>
          <w:szCs w:val="28"/>
          <w:lang w:eastAsia="zh-TW"/>
        </w:rPr>
      </w:pPr>
      <w:hyperlink r:id="rId1057" w:anchor="a864" w:history="1">
        <w:r w:rsidRPr="003433B4">
          <w:rPr>
            <w:rStyle w:val="a8"/>
            <w:rFonts w:ascii="MingLiU_HKSCS" w:eastAsia="MingLiU_HKSCS" w:hAnsi="MingLiU_HKSCS"/>
            <w:sz w:val="28"/>
            <w:szCs w:val="28"/>
            <w:lang w:eastAsia="zh-TW"/>
          </w:rPr>
          <w:t>第八百六十四條</w:t>
        </w:r>
      </w:hyperlink>
      <w:r w:rsidRPr="003433B4">
        <w:rPr>
          <w:rFonts w:ascii="MingLiU_HKSCS" w:eastAsia="MingLiU_HKSCS" w:hAnsi="MingLiU_HKSCS"/>
          <w:sz w:val="28"/>
          <w:szCs w:val="28"/>
          <w:lang w:eastAsia="zh-TW"/>
        </w:rPr>
        <w:t xml:space="preserve"> ── 任務之執行</w:t>
      </w:r>
    </w:p>
    <w:p w:rsidR="00E3551E" w:rsidRPr="003433B4" w:rsidRDefault="00E3551E" w:rsidP="00E3551E">
      <w:pPr>
        <w:spacing w:after="0"/>
        <w:ind w:left="720"/>
        <w:rPr>
          <w:rFonts w:ascii="MingLiU_HKSCS" w:eastAsia="MingLiU_HKSCS" w:hAnsi="MingLiU_HKSCS"/>
          <w:sz w:val="28"/>
          <w:szCs w:val="28"/>
          <w:lang w:eastAsia="zh-TW"/>
        </w:rPr>
      </w:pPr>
      <w:hyperlink r:id="rId1058" w:anchor="a865" w:history="1">
        <w:r w:rsidRPr="003433B4">
          <w:rPr>
            <w:rStyle w:val="a8"/>
            <w:rFonts w:ascii="MingLiU_HKSCS" w:eastAsia="MingLiU_HKSCS" w:hAnsi="MingLiU_HKSCS"/>
            <w:sz w:val="28"/>
            <w:szCs w:val="28"/>
            <w:lang w:eastAsia="zh-TW"/>
          </w:rPr>
          <w:t>第八百六十五條</w:t>
        </w:r>
      </w:hyperlink>
      <w:r w:rsidRPr="003433B4">
        <w:rPr>
          <w:rFonts w:ascii="MingLiU_HKSCS" w:eastAsia="MingLiU_HKSCS" w:hAnsi="MingLiU_HKSCS"/>
          <w:sz w:val="28"/>
          <w:szCs w:val="28"/>
          <w:lang w:eastAsia="zh-TW"/>
        </w:rPr>
        <w:t xml:space="preserve"> ── 適用規則</w:t>
      </w:r>
    </w:p>
    <w:p w:rsidR="00E3551E" w:rsidRPr="003433B4" w:rsidRDefault="00E3551E" w:rsidP="00E3551E">
      <w:pPr>
        <w:spacing w:after="0"/>
        <w:ind w:left="720"/>
        <w:rPr>
          <w:rFonts w:ascii="MingLiU_HKSCS" w:eastAsia="MingLiU_HKSCS" w:hAnsi="MingLiU_HKSCS"/>
          <w:sz w:val="28"/>
          <w:szCs w:val="28"/>
          <w:lang w:eastAsia="zh-TW"/>
        </w:rPr>
      </w:pPr>
      <w:hyperlink r:id="rId1059" w:anchor="c6a866" w:history="1">
        <w:r w:rsidRPr="003433B4">
          <w:rPr>
            <w:rStyle w:val="a8"/>
            <w:rFonts w:ascii="MingLiU_HKSCS" w:eastAsia="MingLiU_HKSCS" w:hAnsi="MingLiU_HKSCS"/>
            <w:sz w:val="28"/>
            <w:szCs w:val="28"/>
            <w:lang w:eastAsia="zh-TW"/>
          </w:rPr>
          <w:t>第六章</w:t>
        </w:r>
      </w:hyperlink>
      <w:r w:rsidRPr="003433B4">
        <w:rPr>
          <w:rFonts w:ascii="MingLiU_HKSCS" w:eastAsia="MingLiU_HKSCS" w:hAnsi="MingLiU_HKSCS"/>
          <w:sz w:val="28"/>
          <w:szCs w:val="28"/>
          <w:lang w:eastAsia="zh-TW"/>
        </w:rPr>
        <w:t xml:space="preserve"> ── 銀行貼現</w:t>
      </w:r>
    </w:p>
    <w:p w:rsidR="00E3551E" w:rsidRPr="003433B4" w:rsidRDefault="00E3551E" w:rsidP="00E3551E">
      <w:pPr>
        <w:spacing w:after="0"/>
        <w:ind w:left="720"/>
        <w:rPr>
          <w:rFonts w:ascii="MingLiU_HKSCS" w:eastAsia="MingLiU_HKSCS" w:hAnsi="MingLiU_HKSCS"/>
          <w:sz w:val="28"/>
          <w:szCs w:val="28"/>
          <w:lang w:eastAsia="zh-TW"/>
        </w:rPr>
      </w:pPr>
      <w:hyperlink r:id="rId1060" w:anchor="a866" w:history="1">
        <w:r w:rsidRPr="003433B4">
          <w:rPr>
            <w:rStyle w:val="a8"/>
            <w:rFonts w:ascii="MingLiU_HKSCS" w:eastAsia="MingLiU_HKSCS" w:hAnsi="MingLiU_HKSCS"/>
            <w:sz w:val="28"/>
            <w:szCs w:val="28"/>
            <w:lang w:eastAsia="zh-TW"/>
          </w:rPr>
          <w:t>第八百六十六條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061" w:anchor="a867" w:history="1">
        <w:r w:rsidRPr="003433B4">
          <w:rPr>
            <w:rStyle w:val="a8"/>
            <w:rFonts w:ascii="MingLiU_HKSCS" w:eastAsia="MingLiU_HKSCS" w:hAnsi="MingLiU_HKSCS"/>
            <w:sz w:val="28"/>
            <w:szCs w:val="28"/>
            <w:lang w:eastAsia="zh-TW"/>
          </w:rPr>
          <w:t>第八百六十七條</w:t>
        </w:r>
      </w:hyperlink>
      <w:r w:rsidRPr="003433B4">
        <w:rPr>
          <w:rFonts w:ascii="MingLiU_HKSCS" w:eastAsia="MingLiU_HKSCS" w:hAnsi="MingLiU_HKSCS"/>
          <w:sz w:val="28"/>
          <w:szCs w:val="28"/>
          <w:lang w:eastAsia="zh-TW"/>
        </w:rPr>
        <w:t xml:space="preserve"> ── 匯票、本票及支票之貼現</w:t>
      </w:r>
    </w:p>
    <w:p w:rsidR="00E3551E" w:rsidRPr="003433B4" w:rsidRDefault="00E3551E" w:rsidP="00E3551E">
      <w:pPr>
        <w:spacing w:after="0"/>
        <w:ind w:left="720"/>
        <w:rPr>
          <w:rFonts w:ascii="MingLiU_HKSCS" w:eastAsia="MingLiU_HKSCS" w:hAnsi="MingLiU_HKSCS"/>
          <w:sz w:val="28"/>
          <w:szCs w:val="28"/>
          <w:lang w:eastAsia="zh-TW"/>
        </w:rPr>
      </w:pPr>
      <w:hyperlink r:id="rId1062" w:anchor="a868" w:history="1">
        <w:r w:rsidRPr="003433B4">
          <w:rPr>
            <w:rStyle w:val="a8"/>
            <w:rFonts w:ascii="MingLiU_HKSCS" w:eastAsia="MingLiU_HKSCS" w:hAnsi="MingLiU_HKSCS"/>
            <w:sz w:val="28"/>
            <w:szCs w:val="28"/>
            <w:lang w:eastAsia="zh-TW"/>
          </w:rPr>
          <w:t>第八百六十八條</w:t>
        </w:r>
      </w:hyperlink>
      <w:r w:rsidRPr="003433B4">
        <w:rPr>
          <w:rFonts w:ascii="MingLiU_HKSCS" w:eastAsia="MingLiU_HKSCS" w:hAnsi="MingLiU_HKSCS"/>
          <w:sz w:val="28"/>
          <w:szCs w:val="28"/>
          <w:lang w:eastAsia="zh-TW"/>
        </w:rPr>
        <w:t xml:space="preserve"> ── 跟單匯票之貼現</w:t>
      </w:r>
    </w:p>
    <w:p w:rsidR="00E3551E" w:rsidRPr="003433B4" w:rsidRDefault="00E3551E" w:rsidP="00E3551E">
      <w:pPr>
        <w:spacing w:after="0"/>
        <w:ind w:left="720"/>
        <w:rPr>
          <w:rFonts w:ascii="MingLiU_HKSCS" w:eastAsia="MingLiU_HKSCS" w:hAnsi="MingLiU_HKSCS"/>
          <w:sz w:val="28"/>
          <w:szCs w:val="28"/>
          <w:lang w:eastAsia="zh-TW"/>
        </w:rPr>
      </w:pPr>
      <w:hyperlink r:id="rId1063" w:anchor="c7a869" w:history="1">
        <w:r w:rsidRPr="003433B4">
          <w:rPr>
            <w:rStyle w:val="a8"/>
            <w:rFonts w:ascii="MingLiU_HKSCS" w:eastAsia="MingLiU_HKSCS" w:hAnsi="MingLiU_HKSCS"/>
            <w:sz w:val="28"/>
            <w:szCs w:val="28"/>
            <w:lang w:eastAsia="zh-TW"/>
          </w:rPr>
          <w:t>第七章</w:t>
        </w:r>
      </w:hyperlink>
      <w:r w:rsidRPr="003433B4">
        <w:rPr>
          <w:rFonts w:ascii="MingLiU_HKSCS" w:eastAsia="MingLiU_HKSCS" w:hAnsi="MingLiU_HKSCS"/>
          <w:sz w:val="28"/>
          <w:szCs w:val="28"/>
          <w:lang w:eastAsia="zh-TW"/>
        </w:rPr>
        <w:t xml:space="preserve"> ── 保理合同</w:t>
      </w:r>
    </w:p>
    <w:p w:rsidR="00E3551E" w:rsidRPr="003433B4" w:rsidRDefault="00E3551E" w:rsidP="00E3551E">
      <w:pPr>
        <w:spacing w:after="0"/>
        <w:ind w:left="720"/>
        <w:rPr>
          <w:rFonts w:ascii="MingLiU_HKSCS" w:eastAsia="MingLiU_HKSCS" w:hAnsi="MingLiU_HKSCS"/>
          <w:sz w:val="28"/>
          <w:szCs w:val="28"/>
          <w:lang w:eastAsia="zh-TW"/>
        </w:rPr>
      </w:pPr>
      <w:hyperlink r:id="rId1064" w:anchor="s1a869"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065" w:anchor="a869" w:history="1">
        <w:r w:rsidRPr="003433B4">
          <w:rPr>
            <w:rStyle w:val="a8"/>
            <w:rFonts w:ascii="MingLiU_HKSCS" w:eastAsia="MingLiU_HKSCS" w:hAnsi="MingLiU_HKSCS"/>
            <w:sz w:val="28"/>
            <w:szCs w:val="28"/>
            <w:lang w:eastAsia="zh-TW"/>
          </w:rPr>
          <w:t>第八百六十九條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066" w:anchor="a870" w:history="1">
        <w:r w:rsidRPr="003433B4">
          <w:rPr>
            <w:rStyle w:val="a8"/>
            <w:rFonts w:ascii="MingLiU_HKSCS" w:eastAsia="MingLiU_HKSCS" w:hAnsi="MingLiU_HKSCS"/>
            <w:sz w:val="28"/>
            <w:szCs w:val="28"/>
            <w:lang w:eastAsia="zh-TW"/>
          </w:rPr>
          <w:t>第八百七十條</w:t>
        </w:r>
      </w:hyperlink>
      <w:r w:rsidRPr="003433B4">
        <w:rPr>
          <w:rFonts w:ascii="MingLiU_HKSCS" w:eastAsia="MingLiU_HKSCS" w:hAnsi="MingLiU_HKSCS"/>
          <w:sz w:val="28"/>
          <w:szCs w:val="28"/>
          <w:lang w:eastAsia="zh-TW"/>
        </w:rPr>
        <w:t xml:space="preserve"> ── 候補制度</w:t>
      </w:r>
    </w:p>
    <w:p w:rsidR="00E3551E" w:rsidRPr="003433B4" w:rsidRDefault="00E3551E" w:rsidP="00E3551E">
      <w:pPr>
        <w:spacing w:after="0"/>
        <w:ind w:left="720"/>
        <w:rPr>
          <w:rFonts w:ascii="MingLiU_HKSCS" w:eastAsia="MingLiU_HKSCS" w:hAnsi="MingLiU_HKSCS"/>
          <w:sz w:val="28"/>
          <w:szCs w:val="28"/>
          <w:lang w:eastAsia="zh-TW"/>
        </w:rPr>
      </w:pPr>
      <w:hyperlink r:id="rId1067" w:anchor="a871" w:history="1">
        <w:r w:rsidRPr="003433B4">
          <w:rPr>
            <w:rStyle w:val="a8"/>
            <w:rFonts w:ascii="MingLiU_HKSCS" w:eastAsia="MingLiU_HKSCS" w:hAnsi="MingLiU_HKSCS"/>
            <w:sz w:val="28"/>
            <w:szCs w:val="28"/>
            <w:lang w:eastAsia="zh-TW"/>
          </w:rPr>
          <w:t>第八百七十一條</w:t>
        </w:r>
      </w:hyperlink>
      <w:r w:rsidRPr="003433B4">
        <w:rPr>
          <w:rFonts w:ascii="MingLiU_HKSCS" w:eastAsia="MingLiU_HKSCS" w:hAnsi="MingLiU_HKSCS"/>
          <w:sz w:val="28"/>
          <w:szCs w:val="28"/>
          <w:lang w:eastAsia="zh-TW"/>
        </w:rPr>
        <w:t xml:space="preserve"> ── 方式</w:t>
      </w:r>
    </w:p>
    <w:p w:rsidR="00E3551E" w:rsidRPr="003433B4" w:rsidRDefault="00E3551E" w:rsidP="00E3551E">
      <w:pPr>
        <w:spacing w:after="0"/>
        <w:ind w:left="720"/>
        <w:rPr>
          <w:rFonts w:ascii="MingLiU_HKSCS" w:eastAsia="MingLiU_HKSCS" w:hAnsi="MingLiU_HKSCS"/>
          <w:sz w:val="28"/>
          <w:szCs w:val="28"/>
          <w:lang w:eastAsia="zh-TW"/>
        </w:rPr>
      </w:pPr>
      <w:hyperlink r:id="rId1068" w:anchor="a872" w:history="1">
        <w:r w:rsidRPr="003433B4">
          <w:rPr>
            <w:rStyle w:val="a8"/>
            <w:rFonts w:ascii="MingLiU_HKSCS" w:eastAsia="MingLiU_HKSCS" w:hAnsi="MingLiU_HKSCS"/>
            <w:sz w:val="28"/>
            <w:szCs w:val="28"/>
            <w:lang w:eastAsia="zh-TW"/>
          </w:rPr>
          <w:t>第八百七十二條</w:t>
        </w:r>
      </w:hyperlink>
      <w:r w:rsidRPr="003433B4">
        <w:rPr>
          <w:rFonts w:ascii="MingLiU_HKSCS" w:eastAsia="MingLiU_HKSCS" w:hAnsi="MingLiU_HKSCS"/>
          <w:sz w:val="28"/>
          <w:szCs w:val="28"/>
          <w:lang w:eastAsia="zh-TW"/>
        </w:rPr>
        <w:t xml:space="preserve"> ── 將來債權及整體債權之讓與</w:t>
      </w:r>
    </w:p>
    <w:p w:rsidR="00E3551E" w:rsidRPr="003433B4" w:rsidRDefault="00E3551E" w:rsidP="00E3551E">
      <w:pPr>
        <w:spacing w:after="0"/>
        <w:ind w:left="720"/>
        <w:rPr>
          <w:rFonts w:ascii="MingLiU_HKSCS" w:eastAsia="MingLiU_HKSCS" w:hAnsi="MingLiU_HKSCS"/>
          <w:sz w:val="28"/>
          <w:szCs w:val="28"/>
          <w:lang w:eastAsia="zh-TW"/>
        </w:rPr>
      </w:pPr>
      <w:hyperlink r:id="rId1069" w:anchor="s2a873"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合同之履行</w:t>
      </w:r>
    </w:p>
    <w:p w:rsidR="00E3551E" w:rsidRPr="003433B4" w:rsidRDefault="00E3551E" w:rsidP="00E3551E">
      <w:pPr>
        <w:spacing w:after="0"/>
        <w:ind w:left="720"/>
        <w:rPr>
          <w:rFonts w:ascii="MingLiU_HKSCS" w:eastAsia="MingLiU_HKSCS" w:hAnsi="MingLiU_HKSCS"/>
          <w:sz w:val="28"/>
          <w:szCs w:val="28"/>
          <w:lang w:eastAsia="zh-TW"/>
        </w:rPr>
      </w:pPr>
      <w:hyperlink r:id="rId1070" w:anchor="a873" w:history="1">
        <w:r w:rsidRPr="003433B4">
          <w:rPr>
            <w:rStyle w:val="a8"/>
            <w:rFonts w:ascii="MingLiU_HKSCS" w:eastAsia="MingLiU_HKSCS" w:hAnsi="MingLiU_HKSCS"/>
            <w:sz w:val="28"/>
            <w:szCs w:val="28"/>
            <w:lang w:eastAsia="zh-TW"/>
          </w:rPr>
          <w:t>第八百七十三條</w:t>
        </w:r>
      </w:hyperlink>
      <w:r w:rsidRPr="003433B4">
        <w:rPr>
          <w:rFonts w:ascii="MingLiU_HKSCS" w:eastAsia="MingLiU_HKSCS" w:hAnsi="MingLiU_HKSCS"/>
          <w:sz w:val="28"/>
          <w:szCs w:val="28"/>
          <w:lang w:eastAsia="zh-TW"/>
        </w:rPr>
        <w:t xml:space="preserve"> ── 一般原則</w:t>
      </w:r>
    </w:p>
    <w:p w:rsidR="00E3551E" w:rsidRPr="003433B4" w:rsidRDefault="00E3551E" w:rsidP="00E3551E">
      <w:pPr>
        <w:spacing w:after="0"/>
        <w:ind w:left="720"/>
        <w:rPr>
          <w:rFonts w:ascii="MingLiU_HKSCS" w:eastAsia="MingLiU_HKSCS" w:hAnsi="MingLiU_HKSCS"/>
          <w:sz w:val="28"/>
          <w:szCs w:val="28"/>
          <w:lang w:eastAsia="zh-TW"/>
        </w:rPr>
      </w:pPr>
      <w:hyperlink r:id="rId1071" w:anchor="a874" w:history="1">
        <w:r w:rsidRPr="003433B4">
          <w:rPr>
            <w:rStyle w:val="a8"/>
            <w:rFonts w:ascii="MingLiU_HKSCS" w:eastAsia="MingLiU_HKSCS" w:hAnsi="MingLiU_HKSCS"/>
            <w:sz w:val="28"/>
            <w:szCs w:val="28"/>
            <w:lang w:eastAsia="zh-TW"/>
          </w:rPr>
          <w:t>第八百七十四條</w:t>
        </w:r>
      </w:hyperlink>
      <w:r w:rsidRPr="003433B4">
        <w:rPr>
          <w:rFonts w:ascii="MingLiU_HKSCS" w:eastAsia="MingLiU_HKSCS" w:hAnsi="MingLiU_HKSCS"/>
          <w:sz w:val="28"/>
          <w:szCs w:val="28"/>
          <w:lang w:eastAsia="zh-TW"/>
        </w:rPr>
        <w:t xml:space="preserve"> ── 全部債權</w:t>
      </w:r>
    </w:p>
    <w:p w:rsidR="00E3551E" w:rsidRPr="003433B4" w:rsidRDefault="00E3551E" w:rsidP="00E3551E">
      <w:pPr>
        <w:spacing w:after="0"/>
        <w:ind w:left="720"/>
        <w:rPr>
          <w:rFonts w:ascii="MingLiU_HKSCS" w:eastAsia="MingLiU_HKSCS" w:hAnsi="MingLiU_HKSCS"/>
          <w:sz w:val="28"/>
          <w:szCs w:val="28"/>
          <w:lang w:eastAsia="zh-TW"/>
        </w:rPr>
      </w:pPr>
      <w:hyperlink r:id="rId1072" w:anchor="a875" w:history="1">
        <w:r w:rsidRPr="003433B4">
          <w:rPr>
            <w:rStyle w:val="a8"/>
            <w:rFonts w:ascii="MingLiU_HKSCS" w:eastAsia="MingLiU_HKSCS" w:hAnsi="MingLiU_HKSCS"/>
            <w:sz w:val="28"/>
            <w:szCs w:val="28"/>
            <w:lang w:eastAsia="zh-TW"/>
          </w:rPr>
          <w:t>第八百七十五條</w:t>
        </w:r>
      </w:hyperlink>
      <w:r w:rsidRPr="003433B4">
        <w:rPr>
          <w:rFonts w:ascii="MingLiU_HKSCS" w:eastAsia="MingLiU_HKSCS" w:hAnsi="MingLiU_HKSCS"/>
          <w:sz w:val="28"/>
          <w:szCs w:val="28"/>
          <w:lang w:eastAsia="zh-TW"/>
        </w:rPr>
        <w:t xml:space="preserve"> ── 償付能力之擔保</w:t>
      </w:r>
    </w:p>
    <w:p w:rsidR="00E3551E" w:rsidRPr="003433B4" w:rsidRDefault="00E3551E" w:rsidP="00E3551E">
      <w:pPr>
        <w:spacing w:after="0"/>
        <w:ind w:left="720"/>
        <w:rPr>
          <w:rFonts w:ascii="MingLiU_HKSCS" w:eastAsia="MingLiU_HKSCS" w:hAnsi="MingLiU_HKSCS"/>
          <w:sz w:val="28"/>
          <w:szCs w:val="28"/>
          <w:lang w:eastAsia="zh-TW"/>
        </w:rPr>
      </w:pPr>
      <w:hyperlink r:id="rId1073" w:anchor="a876" w:history="1">
        <w:r w:rsidRPr="003433B4">
          <w:rPr>
            <w:rStyle w:val="a8"/>
            <w:rFonts w:ascii="MingLiU_HKSCS" w:eastAsia="MingLiU_HKSCS" w:hAnsi="MingLiU_HKSCS"/>
            <w:sz w:val="28"/>
            <w:szCs w:val="28"/>
            <w:lang w:eastAsia="zh-TW"/>
          </w:rPr>
          <w:t>第八百七十六條</w:t>
        </w:r>
      </w:hyperlink>
      <w:r w:rsidRPr="003433B4">
        <w:rPr>
          <w:rFonts w:ascii="MingLiU_HKSCS" w:eastAsia="MingLiU_HKSCS" w:hAnsi="MingLiU_HKSCS"/>
          <w:sz w:val="28"/>
          <w:szCs w:val="28"/>
          <w:lang w:eastAsia="zh-TW"/>
        </w:rPr>
        <w:t xml:space="preserve"> ── 通知之義務</w:t>
      </w:r>
    </w:p>
    <w:p w:rsidR="00E3551E" w:rsidRPr="003433B4" w:rsidRDefault="00E3551E" w:rsidP="00E3551E">
      <w:pPr>
        <w:spacing w:after="0"/>
        <w:ind w:left="720"/>
        <w:rPr>
          <w:rFonts w:ascii="MingLiU_HKSCS" w:eastAsia="MingLiU_HKSCS" w:hAnsi="MingLiU_HKSCS"/>
          <w:sz w:val="28"/>
          <w:szCs w:val="28"/>
          <w:lang w:eastAsia="zh-TW"/>
        </w:rPr>
      </w:pPr>
      <w:hyperlink r:id="rId1074" w:anchor="a877" w:history="1">
        <w:r w:rsidRPr="003433B4">
          <w:rPr>
            <w:rStyle w:val="a8"/>
            <w:rFonts w:ascii="MingLiU_HKSCS" w:eastAsia="MingLiU_HKSCS" w:hAnsi="MingLiU_HKSCS"/>
            <w:sz w:val="28"/>
            <w:szCs w:val="28"/>
            <w:lang w:eastAsia="zh-TW"/>
          </w:rPr>
          <w:t>第八百七十七條</w:t>
        </w:r>
      </w:hyperlink>
      <w:r w:rsidRPr="003433B4">
        <w:rPr>
          <w:rFonts w:ascii="MingLiU_HKSCS" w:eastAsia="MingLiU_HKSCS" w:hAnsi="MingLiU_HKSCS"/>
          <w:sz w:val="28"/>
          <w:szCs w:val="28"/>
          <w:lang w:eastAsia="zh-TW"/>
        </w:rPr>
        <w:t xml:space="preserve"> ── 對債務人之通知</w:t>
      </w:r>
    </w:p>
    <w:p w:rsidR="00E3551E" w:rsidRPr="003433B4" w:rsidRDefault="00E3551E" w:rsidP="00E3551E">
      <w:pPr>
        <w:spacing w:after="0"/>
        <w:ind w:left="720"/>
        <w:rPr>
          <w:rFonts w:ascii="MingLiU_HKSCS" w:eastAsia="MingLiU_HKSCS" w:hAnsi="MingLiU_HKSCS"/>
          <w:sz w:val="28"/>
          <w:szCs w:val="28"/>
          <w:lang w:eastAsia="zh-TW"/>
        </w:rPr>
      </w:pPr>
      <w:hyperlink r:id="rId1075" w:anchor="a878" w:history="1">
        <w:r w:rsidRPr="003433B4">
          <w:rPr>
            <w:rStyle w:val="a8"/>
            <w:rFonts w:ascii="MingLiU_HKSCS" w:eastAsia="MingLiU_HKSCS" w:hAnsi="MingLiU_HKSCS"/>
            <w:sz w:val="28"/>
            <w:szCs w:val="28"/>
            <w:lang w:eastAsia="zh-TW"/>
          </w:rPr>
          <w:t>第八百七十八條</w:t>
        </w:r>
      </w:hyperlink>
      <w:r w:rsidRPr="003433B4">
        <w:rPr>
          <w:rFonts w:ascii="MingLiU_HKSCS" w:eastAsia="MingLiU_HKSCS" w:hAnsi="MingLiU_HKSCS"/>
          <w:sz w:val="28"/>
          <w:szCs w:val="28"/>
          <w:lang w:eastAsia="zh-TW"/>
        </w:rPr>
        <w:t xml:space="preserve"> ── 擔保、其他從屬權利及所有權保留條款之利益之移轉</w:t>
      </w:r>
    </w:p>
    <w:p w:rsidR="00E3551E" w:rsidRPr="003433B4" w:rsidRDefault="00E3551E" w:rsidP="00E3551E">
      <w:pPr>
        <w:spacing w:after="0"/>
        <w:ind w:left="720"/>
        <w:rPr>
          <w:rFonts w:ascii="MingLiU_HKSCS" w:eastAsia="MingLiU_HKSCS" w:hAnsi="MingLiU_HKSCS"/>
          <w:sz w:val="28"/>
          <w:szCs w:val="28"/>
          <w:lang w:eastAsia="zh-TW"/>
        </w:rPr>
      </w:pPr>
      <w:hyperlink r:id="rId1076" w:anchor="s3a879"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對第三人之效力</w:t>
      </w:r>
    </w:p>
    <w:p w:rsidR="00E3551E" w:rsidRPr="003433B4" w:rsidRDefault="00E3551E" w:rsidP="00E3551E">
      <w:pPr>
        <w:spacing w:after="0"/>
        <w:ind w:left="720"/>
        <w:rPr>
          <w:rFonts w:ascii="MingLiU_HKSCS" w:eastAsia="MingLiU_HKSCS" w:hAnsi="MingLiU_HKSCS"/>
          <w:sz w:val="28"/>
          <w:szCs w:val="28"/>
          <w:lang w:eastAsia="zh-TW"/>
        </w:rPr>
      </w:pPr>
      <w:hyperlink r:id="rId1077" w:anchor="a879" w:history="1">
        <w:r w:rsidRPr="003433B4">
          <w:rPr>
            <w:rStyle w:val="a8"/>
            <w:rFonts w:ascii="MingLiU_HKSCS" w:eastAsia="MingLiU_HKSCS" w:hAnsi="MingLiU_HKSCS"/>
            <w:sz w:val="28"/>
            <w:szCs w:val="28"/>
            <w:lang w:eastAsia="zh-TW"/>
          </w:rPr>
          <w:t>第八百七十九條</w:t>
        </w:r>
      </w:hyperlink>
      <w:r w:rsidRPr="003433B4">
        <w:rPr>
          <w:rFonts w:ascii="MingLiU_HKSCS" w:eastAsia="MingLiU_HKSCS" w:hAnsi="MingLiU_HKSCS"/>
          <w:sz w:val="28"/>
          <w:szCs w:val="28"/>
          <w:lang w:eastAsia="zh-TW"/>
        </w:rPr>
        <w:t xml:space="preserve"> ── 不可讓與之約定</w:t>
      </w:r>
    </w:p>
    <w:p w:rsidR="00E3551E" w:rsidRPr="003433B4" w:rsidRDefault="00E3551E" w:rsidP="00E3551E">
      <w:pPr>
        <w:spacing w:after="0"/>
        <w:ind w:left="720"/>
        <w:rPr>
          <w:rFonts w:ascii="MingLiU_HKSCS" w:eastAsia="MingLiU_HKSCS" w:hAnsi="MingLiU_HKSCS"/>
          <w:sz w:val="28"/>
          <w:szCs w:val="28"/>
          <w:lang w:eastAsia="zh-TW"/>
        </w:rPr>
      </w:pPr>
      <w:hyperlink r:id="rId1078" w:anchor="a880" w:history="1">
        <w:r w:rsidRPr="003433B4">
          <w:rPr>
            <w:rStyle w:val="a8"/>
            <w:rFonts w:ascii="MingLiU_HKSCS" w:eastAsia="MingLiU_HKSCS" w:hAnsi="MingLiU_HKSCS"/>
            <w:sz w:val="28"/>
            <w:szCs w:val="28"/>
            <w:lang w:eastAsia="zh-TW"/>
          </w:rPr>
          <w:t>第八百八十條</w:t>
        </w:r>
      </w:hyperlink>
      <w:r w:rsidRPr="003433B4">
        <w:rPr>
          <w:rFonts w:ascii="MingLiU_HKSCS" w:eastAsia="MingLiU_HKSCS" w:hAnsi="MingLiU_HKSCS"/>
          <w:sz w:val="28"/>
          <w:szCs w:val="28"/>
          <w:lang w:eastAsia="zh-TW"/>
        </w:rPr>
        <w:t xml:space="preserve"> ── 讓與對第三人之效力</w:t>
      </w:r>
    </w:p>
    <w:p w:rsidR="00E3551E" w:rsidRPr="003433B4" w:rsidRDefault="00E3551E" w:rsidP="00E3551E">
      <w:pPr>
        <w:spacing w:after="0"/>
        <w:ind w:left="720"/>
        <w:rPr>
          <w:rFonts w:ascii="MingLiU_HKSCS" w:eastAsia="MingLiU_HKSCS" w:hAnsi="MingLiU_HKSCS"/>
          <w:sz w:val="28"/>
          <w:szCs w:val="28"/>
          <w:lang w:eastAsia="zh-TW"/>
        </w:rPr>
      </w:pPr>
      <w:hyperlink r:id="rId1079" w:anchor="a881" w:history="1">
        <w:r w:rsidRPr="003433B4">
          <w:rPr>
            <w:rStyle w:val="a8"/>
            <w:rFonts w:ascii="MingLiU_HKSCS" w:eastAsia="MingLiU_HKSCS" w:hAnsi="MingLiU_HKSCS"/>
            <w:sz w:val="28"/>
            <w:szCs w:val="28"/>
            <w:lang w:eastAsia="zh-TW"/>
          </w:rPr>
          <w:t>第八百八十一條</w:t>
        </w:r>
      </w:hyperlink>
      <w:r w:rsidRPr="003433B4">
        <w:rPr>
          <w:rFonts w:ascii="MingLiU_HKSCS" w:eastAsia="MingLiU_HKSCS" w:hAnsi="MingLiU_HKSCS"/>
          <w:sz w:val="28"/>
          <w:szCs w:val="28"/>
          <w:lang w:eastAsia="zh-TW"/>
        </w:rPr>
        <w:t xml:space="preserve"> ── 債務人可用以對抗之防禦方法</w:t>
      </w:r>
    </w:p>
    <w:p w:rsidR="00E3551E" w:rsidRPr="003433B4" w:rsidRDefault="00E3551E" w:rsidP="00E3551E">
      <w:pPr>
        <w:spacing w:after="0"/>
        <w:ind w:left="720"/>
        <w:rPr>
          <w:rFonts w:ascii="MingLiU_HKSCS" w:eastAsia="MingLiU_HKSCS" w:hAnsi="MingLiU_HKSCS"/>
          <w:sz w:val="28"/>
          <w:szCs w:val="28"/>
          <w:lang w:eastAsia="zh-TW"/>
        </w:rPr>
      </w:pPr>
      <w:hyperlink r:id="rId1080" w:anchor="a882" w:history="1">
        <w:r w:rsidRPr="003433B4">
          <w:rPr>
            <w:rStyle w:val="a8"/>
            <w:rFonts w:ascii="MingLiU_HKSCS" w:eastAsia="MingLiU_HKSCS" w:hAnsi="MingLiU_HKSCS"/>
            <w:sz w:val="28"/>
            <w:szCs w:val="28"/>
            <w:lang w:eastAsia="zh-TW"/>
          </w:rPr>
          <w:t>第八百八十二條</w:t>
        </w:r>
      </w:hyperlink>
      <w:r w:rsidRPr="003433B4">
        <w:rPr>
          <w:rFonts w:ascii="MingLiU_HKSCS" w:eastAsia="MingLiU_HKSCS" w:hAnsi="MingLiU_HKSCS"/>
          <w:sz w:val="28"/>
          <w:szCs w:val="28"/>
          <w:lang w:eastAsia="zh-TW"/>
        </w:rPr>
        <w:t xml:space="preserve"> ── 債務人之返還請求</w:t>
      </w:r>
    </w:p>
    <w:p w:rsidR="00E3551E" w:rsidRPr="003433B4" w:rsidRDefault="00E3551E" w:rsidP="00E3551E">
      <w:pPr>
        <w:spacing w:after="0"/>
        <w:ind w:left="720"/>
        <w:rPr>
          <w:rFonts w:ascii="MingLiU_HKSCS" w:eastAsia="MingLiU_HKSCS" w:hAnsi="MingLiU_HKSCS"/>
          <w:sz w:val="28"/>
          <w:szCs w:val="28"/>
          <w:lang w:eastAsia="zh-TW"/>
        </w:rPr>
      </w:pPr>
      <w:hyperlink r:id="rId1081" w:anchor="a883" w:history="1">
        <w:r w:rsidRPr="003433B4">
          <w:rPr>
            <w:rStyle w:val="a8"/>
            <w:rFonts w:ascii="MingLiU_HKSCS" w:eastAsia="MingLiU_HKSCS" w:hAnsi="MingLiU_HKSCS"/>
            <w:sz w:val="28"/>
            <w:szCs w:val="28"/>
            <w:lang w:eastAsia="zh-TW"/>
          </w:rPr>
          <w:t>第八百八十三條</w:t>
        </w:r>
      </w:hyperlink>
      <w:r w:rsidRPr="003433B4">
        <w:rPr>
          <w:rFonts w:ascii="MingLiU_HKSCS" w:eastAsia="MingLiU_HKSCS" w:hAnsi="MingLiU_HKSCS"/>
          <w:sz w:val="28"/>
          <w:szCs w:val="28"/>
          <w:lang w:eastAsia="zh-TW"/>
        </w:rPr>
        <w:t xml:space="preserve"> ── 對被讓與債權之債務人之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償因破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而爭議</w:t>
      </w:r>
    </w:p>
    <w:p w:rsidR="00E3551E" w:rsidRPr="003433B4" w:rsidRDefault="00E3551E" w:rsidP="00E3551E">
      <w:pPr>
        <w:spacing w:after="0"/>
        <w:ind w:left="720"/>
        <w:rPr>
          <w:rFonts w:ascii="MingLiU_HKSCS" w:eastAsia="MingLiU_HKSCS" w:hAnsi="MingLiU_HKSCS"/>
          <w:sz w:val="28"/>
          <w:szCs w:val="28"/>
          <w:lang w:eastAsia="zh-TW"/>
        </w:rPr>
      </w:pPr>
      <w:hyperlink r:id="rId1082" w:anchor="s4a884" w:history="1">
        <w:r w:rsidRPr="003433B4">
          <w:rPr>
            <w:rStyle w:val="a8"/>
            <w:rFonts w:ascii="MingLiU_HKSCS" w:eastAsia="MingLiU_HKSCS" w:hAnsi="MingLiU_HKSCS"/>
            <w:sz w:val="28"/>
            <w:szCs w:val="28"/>
            <w:lang w:eastAsia="zh-TW"/>
          </w:rPr>
          <w:t>第四節</w:t>
        </w:r>
      </w:hyperlink>
      <w:r w:rsidRPr="003433B4">
        <w:rPr>
          <w:rFonts w:ascii="MingLiU_HKSCS" w:eastAsia="MingLiU_HKSCS" w:hAnsi="MingLiU_HKSCS"/>
          <w:sz w:val="28"/>
          <w:szCs w:val="28"/>
          <w:lang w:eastAsia="zh-TW"/>
        </w:rPr>
        <w:t xml:space="preserve"> ── 合同終止</w:t>
      </w:r>
    </w:p>
    <w:p w:rsidR="00E3551E" w:rsidRPr="003433B4" w:rsidRDefault="00E3551E" w:rsidP="00E3551E">
      <w:pPr>
        <w:spacing w:after="0"/>
        <w:ind w:left="720"/>
        <w:rPr>
          <w:rFonts w:ascii="MingLiU_HKSCS" w:eastAsia="MingLiU_HKSCS" w:hAnsi="MingLiU_HKSCS"/>
          <w:sz w:val="28"/>
          <w:szCs w:val="28"/>
          <w:lang w:eastAsia="zh-TW"/>
        </w:rPr>
      </w:pPr>
      <w:hyperlink r:id="rId1083" w:anchor="a884" w:history="1">
        <w:r w:rsidRPr="003433B4">
          <w:rPr>
            <w:rStyle w:val="a8"/>
            <w:rFonts w:ascii="MingLiU_HKSCS" w:eastAsia="MingLiU_HKSCS" w:hAnsi="MingLiU_HKSCS"/>
            <w:sz w:val="28"/>
            <w:szCs w:val="28"/>
            <w:lang w:eastAsia="zh-TW"/>
          </w:rPr>
          <w:t>第八百八十四條</w:t>
        </w:r>
      </w:hyperlink>
      <w:r w:rsidRPr="003433B4">
        <w:rPr>
          <w:rFonts w:ascii="MingLiU_HKSCS" w:eastAsia="MingLiU_HKSCS" w:hAnsi="MingLiU_HKSCS"/>
          <w:sz w:val="28"/>
          <w:szCs w:val="28"/>
          <w:lang w:eastAsia="zh-TW"/>
        </w:rPr>
        <w:t xml:space="preserve"> ── 相互約定</w:t>
      </w:r>
    </w:p>
    <w:p w:rsidR="00E3551E" w:rsidRPr="003433B4" w:rsidRDefault="00E3551E" w:rsidP="00E3551E">
      <w:pPr>
        <w:spacing w:after="0"/>
        <w:ind w:left="720"/>
        <w:rPr>
          <w:rFonts w:ascii="MingLiU_HKSCS" w:eastAsia="MingLiU_HKSCS" w:hAnsi="MingLiU_HKSCS"/>
          <w:sz w:val="28"/>
          <w:szCs w:val="28"/>
          <w:lang w:eastAsia="zh-TW"/>
        </w:rPr>
      </w:pPr>
      <w:hyperlink r:id="rId1084" w:anchor="a885" w:history="1">
        <w:r w:rsidRPr="003433B4">
          <w:rPr>
            <w:rStyle w:val="a8"/>
            <w:rFonts w:ascii="MingLiU_HKSCS" w:eastAsia="MingLiU_HKSCS" w:hAnsi="MingLiU_HKSCS"/>
            <w:sz w:val="28"/>
            <w:szCs w:val="28"/>
            <w:lang w:eastAsia="zh-TW"/>
          </w:rPr>
          <w:t>第八百八十五條</w:t>
        </w:r>
      </w:hyperlink>
      <w:r w:rsidRPr="003433B4">
        <w:rPr>
          <w:rFonts w:ascii="MingLiU_HKSCS" w:eastAsia="MingLiU_HKSCS" w:hAnsi="MingLiU_HKSCS"/>
          <w:sz w:val="28"/>
          <w:szCs w:val="28"/>
          <w:lang w:eastAsia="zh-TW"/>
        </w:rPr>
        <w:t xml:space="preserve"> ── 失效</w:t>
      </w:r>
    </w:p>
    <w:p w:rsidR="00E3551E" w:rsidRPr="003433B4" w:rsidRDefault="00E3551E" w:rsidP="00E3551E">
      <w:pPr>
        <w:spacing w:after="0"/>
        <w:ind w:left="720"/>
        <w:rPr>
          <w:rFonts w:ascii="MingLiU_HKSCS" w:eastAsia="MingLiU_HKSCS" w:hAnsi="MingLiU_HKSCS"/>
          <w:sz w:val="28"/>
          <w:szCs w:val="28"/>
          <w:lang w:eastAsia="zh-TW"/>
        </w:rPr>
      </w:pPr>
      <w:hyperlink r:id="rId1085" w:anchor="a886" w:history="1">
        <w:r w:rsidRPr="003433B4">
          <w:rPr>
            <w:rStyle w:val="a8"/>
            <w:rFonts w:ascii="MingLiU_HKSCS" w:eastAsia="MingLiU_HKSCS" w:hAnsi="MingLiU_HKSCS"/>
            <w:sz w:val="28"/>
            <w:szCs w:val="28"/>
            <w:lang w:eastAsia="zh-TW"/>
          </w:rPr>
          <w:t>第八百八十六條</w:t>
        </w:r>
      </w:hyperlink>
      <w:r w:rsidRPr="003433B4">
        <w:rPr>
          <w:rFonts w:ascii="MingLiU_HKSCS" w:eastAsia="MingLiU_HKSCS" w:hAnsi="MingLiU_HKSCS"/>
          <w:sz w:val="28"/>
          <w:szCs w:val="28"/>
          <w:lang w:eastAsia="zh-TW"/>
        </w:rPr>
        <w:t xml:space="preserve"> ── 單方終止</w:t>
      </w:r>
    </w:p>
    <w:p w:rsidR="00E3551E" w:rsidRPr="003433B4" w:rsidRDefault="00E3551E" w:rsidP="00E3551E">
      <w:pPr>
        <w:spacing w:after="0"/>
        <w:ind w:left="720"/>
        <w:rPr>
          <w:rFonts w:ascii="MingLiU_HKSCS" w:eastAsia="MingLiU_HKSCS" w:hAnsi="MingLiU_HKSCS"/>
          <w:sz w:val="28"/>
          <w:szCs w:val="28"/>
          <w:lang w:eastAsia="zh-TW"/>
        </w:rPr>
      </w:pPr>
      <w:hyperlink r:id="rId1086" w:anchor="a887" w:history="1">
        <w:r w:rsidRPr="003433B4">
          <w:rPr>
            <w:rStyle w:val="a8"/>
            <w:rFonts w:ascii="MingLiU_HKSCS" w:eastAsia="MingLiU_HKSCS" w:hAnsi="MingLiU_HKSCS"/>
            <w:sz w:val="28"/>
            <w:szCs w:val="28"/>
            <w:lang w:eastAsia="zh-TW"/>
          </w:rPr>
          <w:t>第八百八十七條</w:t>
        </w:r>
      </w:hyperlink>
      <w:r w:rsidRPr="003433B4">
        <w:rPr>
          <w:rFonts w:ascii="MingLiU_HKSCS" w:eastAsia="MingLiU_HKSCS" w:hAnsi="MingLiU_HKSCS"/>
          <w:sz w:val="28"/>
          <w:szCs w:val="28"/>
          <w:lang w:eastAsia="zh-TW"/>
        </w:rPr>
        <w:t xml:space="preserve"> ── 解除</w:t>
      </w:r>
    </w:p>
    <w:p w:rsidR="00E3551E" w:rsidRPr="003433B4" w:rsidRDefault="00E3551E" w:rsidP="00E3551E">
      <w:pPr>
        <w:spacing w:after="0"/>
        <w:ind w:left="720"/>
        <w:rPr>
          <w:rFonts w:ascii="MingLiU_HKSCS" w:eastAsia="MingLiU_HKSCS" w:hAnsi="MingLiU_HKSCS"/>
          <w:sz w:val="28"/>
          <w:szCs w:val="28"/>
          <w:lang w:eastAsia="zh-TW"/>
        </w:rPr>
      </w:pPr>
      <w:hyperlink r:id="rId1087" w:anchor="a888" w:history="1">
        <w:r w:rsidRPr="003433B4">
          <w:rPr>
            <w:rStyle w:val="a8"/>
            <w:rFonts w:ascii="MingLiU_HKSCS" w:eastAsia="MingLiU_HKSCS" w:hAnsi="MingLiU_HKSCS"/>
            <w:sz w:val="28"/>
            <w:szCs w:val="28"/>
            <w:lang w:eastAsia="zh-TW"/>
          </w:rPr>
          <w:t>第八百八十八條</w:t>
        </w:r>
      </w:hyperlink>
      <w:r w:rsidRPr="003433B4">
        <w:rPr>
          <w:rFonts w:ascii="MingLiU_HKSCS" w:eastAsia="MingLiU_HKSCS" w:hAnsi="MingLiU_HKSCS"/>
          <w:sz w:val="28"/>
          <w:szCs w:val="28"/>
          <w:lang w:eastAsia="zh-TW"/>
        </w:rPr>
        <w:t xml:space="preserve"> ── 讓與人之破</w:t>
      </w:r>
      <w:r w:rsidRPr="003433B4">
        <w:rPr>
          <w:rFonts w:ascii="MingLiU_HKSCS" w:eastAsia="MingLiU_HKSCS" w:hAnsi="MingLiU_HKSCS" w:cs="새굴림" w:hint="eastAsia"/>
          <w:sz w:val="28"/>
          <w:szCs w:val="28"/>
          <w:lang w:eastAsia="zh-TW"/>
        </w:rPr>
        <w:t>產</w:t>
      </w:r>
    </w:p>
    <w:p w:rsidR="00E3551E" w:rsidRPr="003433B4" w:rsidRDefault="00E3551E" w:rsidP="00E3551E">
      <w:pPr>
        <w:spacing w:after="0"/>
        <w:ind w:left="720"/>
        <w:rPr>
          <w:rFonts w:ascii="MingLiU_HKSCS" w:eastAsia="MingLiU_HKSCS" w:hAnsi="MingLiU_HKSCS"/>
          <w:sz w:val="28"/>
          <w:szCs w:val="28"/>
          <w:lang w:eastAsia="zh-TW"/>
        </w:rPr>
      </w:pPr>
      <w:hyperlink r:id="rId1088" w:anchor="c8a889" w:history="1">
        <w:r w:rsidRPr="003433B4">
          <w:rPr>
            <w:rStyle w:val="a8"/>
            <w:rFonts w:ascii="MingLiU_HKSCS" w:eastAsia="MingLiU_HKSCS" w:hAnsi="MingLiU_HKSCS"/>
            <w:sz w:val="28"/>
            <w:szCs w:val="28"/>
            <w:lang w:eastAsia="zh-TW"/>
          </w:rPr>
          <w:t>第八章</w:t>
        </w:r>
      </w:hyperlink>
      <w:r w:rsidRPr="003433B4">
        <w:rPr>
          <w:rFonts w:ascii="MingLiU_HKSCS" w:eastAsia="MingLiU_HKSCS" w:hAnsi="MingLiU_HKSCS"/>
          <w:sz w:val="28"/>
          <w:szCs w:val="28"/>
          <w:lang w:eastAsia="zh-TW"/>
        </w:rPr>
        <w:t xml:space="preserve"> ── 融資租賃</w:t>
      </w:r>
    </w:p>
    <w:p w:rsidR="00E3551E" w:rsidRPr="003433B4" w:rsidRDefault="00E3551E" w:rsidP="00E3551E">
      <w:pPr>
        <w:spacing w:after="0"/>
        <w:ind w:left="720"/>
        <w:rPr>
          <w:rFonts w:ascii="MingLiU_HKSCS" w:eastAsia="MingLiU_HKSCS" w:hAnsi="MingLiU_HKSCS"/>
          <w:sz w:val="28"/>
          <w:szCs w:val="28"/>
          <w:lang w:eastAsia="zh-TW"/>
        </w:rPr>
      </w:pPr>
      <w:hyperlink r:id="rId1089" w:anchor="s1a889"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090" w:anchor="a889" w:history="1">
        <w:r w:rsidRPr="003433B4">
          <w:rPr>
            <w:rStyle w:val="a8"/>
            <w:rFonts w:ascii="MingLiU_HKSCS" w:eastAsia="MingLiU_HKSCS" w:hAnsi="MingLiU_HKSCS"/>
            <w:sz w:val="28"/>
            <w:szCs w:val="28"/>
            <w:lang w:eastAsia="zh-TW"/>
          </w:rPr>
          <w:t>第八百八十九條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091" w:anchor="a890" w:history="1">
        <w:r w:rsidRPr="003433B4">
          <w:rPr>
            <w:rStyle w:val="a8"/>
            <w:rFonts w:ascii="MingLiU_HKSCS" w:eastAsia="MingLiU_HKSCS" w:hAnsi="MingLiU_HKSCS"/>
            <w:sz w:val="28"/>
            <w:szCs w:val="28"/>
            <w:lang w:eastAsia="zh-TW"/>
          </w:rPr>
          <w:t>第八百九十條</w:t>
        </w:r>
      </w:hyperlink>
      <w:r w:rsidRPr="003433B4">
        <w:rPr>
          <w:rFonts w:ascii="MingLiU_HKSCS" w:eastAsia="MingLiU_HKSCS" w:hAnsi="MingLiU_HKSCS"/>
          <w:sz w:val="28"/>
          <w:szCs w:val="28"/>
          <w:lang w:eastAsia="zh-TW"/>
        </w:rPr>
        <w:t xml:space="preserve"> ── 標的</w:t>
      </w:r>
    </w:p>
    <w:p w:rsidR="00E3551E" w:rsidRPr="003433B4" w:rsidRDefault="00E3551E" w:rsidP="00E3551E">
      <w:pPr>
        <w:spacing w:after="0"/>
        <w:ind w:left="720"/>
        <w:rPr>
          <w:rFonts w:ascii="MingLiU_HKSCS" w:eastAsia="MingLiU_HKSCS" w:hAnsi="MingLiU_HKSCS"/>
          <w:sz w:val="28"/>
          <w:szCs w:val="28"/>
          <w:lang w:eastAsia="zh-TW"/>
        </w:rPr>
      </w:pPr>
      <w:hyperlink r:id="rId1092" w:anchor="s2a891"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合同之訂立及生效</w:t>
      </w:r>
    </w:p>
    <w:p w:rsidR="00E3551E" w:rsidRPr="003433B4" w:rsidRDefault="00E3551E" w:rsidP="00E3551E">
      <w:pPr>
        <w:spacing w:after="0"/>
        <w:ind w:left="720"/>
        <w:rPr>
          <w:rFonts w:ascii="MingLiU_HKSCS" w:eastAsia="MingLiU_HKSCS" w:hAnsi="MingLiU_HKSCS"/>
          <w:sz w:val="28"/>
          <w:szCs w:val="28"/>
          <w:lang w:eastAsia="zh-TW"/>
        </w:rPr>
      </w:pPr>
      <w:hyperlink r:id="rId1093" w:anchor="a891" w:history="1">
        <w:r w:rsidRPr="003433B4">
          <w:rPr>
            <w:rStyle w:val="a8"/>
            <w:rFonts w:ascii="MingLiU_HKSCS" w:eastAsia="MingLiU_HKSCS" w:hAnsi="MingLiU_HKSCS"/>
            <w:sz w:val="28"/>
            <w:szCs w:val="28"/>
            <w:lang w:eastAsia="zh-TW"/>
          </w:rPr>
          <w:t>第八百九十一條</w:t>
        </w:r>
      </w:hyperlink>
      <w:r w:rsidRPr="003433B4">
        <w:rPr>
          <w:rFonts w:ascii="MingLiU_HKSCS" w:eastAsia="MingLiU_HKSCS" w:hAnsi="MingLiU_HKSCS"/>
          <w:sz w:val="28"/>
          <w:szCs w:val="28"/>
          <w:lang w:eastAsia="zh-TW"/>
        </w:rPr>
        <w:t xml:space="preserve"> ── 方式及公開</w:t>
      </w:r>
    </w:p>
    <w:p w:rsidR="00E3551E" w:rsidRPr="003433B4" w:rsidRDefault="00E3551E" w:rsidP="00E3551E">
      <w:pPr>
        <w:spacing w:after="0"/>
        <w:ind w:left="720"/>
        <w:rPr>
          <w:rFonts w:ascii="MingLiU_HKSCS" w:eastAsia="MingLiU_HKSCS" w:hAnsi="MingLiU_HKSCS"/>
          <w:sz w:val="28"/>
          <w:szCs w:val="28"/>
          <w:lang w:eastAsia="zh-TW"/>
        </w:rPr>
      </w:pPr>
      <w:hyperlink r:id="rId1094" w:anchor="a892" w:history="1">
        <w:r w:rsidRPr="003433B4">
          <w:rPr>
            <w:rStyle w:val="a8"/>
            <w:rFonts w:ascii="MingLiU_HKSCS" w:eastAsia="MingLiU_HKSCS" w:hAnsi="MingLiU_HKSCS"/>
            <w:sz w:val="28"/>
            <w:szCs w:val="28"/>
            <w:lang w:eastAsia="zh-TW"/>
          </w:rPr>
          <w:t>第八百九十二條</w:t>
        </w:r>
      </w:hyperlink>
      <w:r w:rsidRPr="003433B4">
        <w:rPr>
          <w:rFonts w:ascii="MingLiU_HKSCS" w:eastAsia="MingLiU_HKSCS" w:hAnsi="MingLiU_HKSCS"/>
          <w:sz w:val="28"/>
          <w:szCs w:val="28"/>
          <w:lang w:eastAsia="zh-TW"/>
        </w:rPr>
        <w:t xml:space="preserve"> ── 租金及殘</w:t>
      </w:r>
      <w:r w:rsidRPr="003433B4">
        <w:rPr>
          <w:rFonts w:ascii="MingLiU_HKSCS" w:eastAsia="MingLiU_HKSCS" w:hAnsi="MingLiU_HKSCS" w:cs="새굴림" w:hint="eastAsia"/>
          <w:sz w:val="28"/>
          <w:szCs w:val="28"/>
          <w:lang w:eastAsia="zh-TW"/>
        </w:rPr>
        <w:t>值</w:t>
      </w:r>
    </w:p>
    <w:p w:rsidR="00E3551E" w:rsidRPr="003433B4" w:rsidRDefault="00E3551E" w:rsidP="00E3551E">
      <w:pPr>
        <w:spacing w:after="0"/>
        <w:ind w:left="720"/>
        <w:rPr>
          <w:rFonts w:ascii="MingLiU_HKSCS" w:eastAsia="MingLiU_HKSCS" w:hAnsi="MingLiU_HKSCS"/>
          <w:sz w:val="28"/>
          <w:szCs w:val="28"/>
          <w:lang w:eastAsia="zh-TW"/>
        </w:rPr>
      </w:pPr>
      <w:hyperlink r:id="rId1095" w:anchor="a893" w:history="1">
        <w:r w:rsidRPr="003433B4">
          <w:rPr>
            <w:rStyle w:val="a8"/>
            <w:rFonts w:ascii="MingLiU_HKSCS" w:eastAsia="MingLiU_HKSCS" w:hAnsi="MingLiU_HKSCS"/>
            <w:sz w:val="28"/>
            <w:szCs w:val="28"/>
            <w:lang w:eastAsia="zh-TW"/>
          </w:rPr>
          <w:t>第八百九十三條</w:t>
        </w:r>
      </w:hyperlink>
      <w:r w:rsidRPr="003433B4">
        <w:rPr>
          <w:rFonts w:ascii="MingLiU_HKSCS" w:eastAsia="MingLiU_HKSCS" w:hAnsi="MingLiU_HKSCS"/>
          <w:sz w:val="28"/>
          <w:szCs w:val="28"/>
          <w:lang w:eastAsia="zh-TW"/>
        </w:rPr>
        <w:t xml:space="preserve"> ── 租金之減少</w:t>
      </w:r>
    </w:p>
    <w:p w:rsidR="00E3551E" w:rsidRPr="003433B4" w:rsidRDefault="00E3551E" w:rsidP="00E3551E">
      <w:pPr>
        <w:spacing w:after="0"/>
        <w:ind w:left="720"/>
        <w:rPr>
          <w:rFonts w:ascii="MingLiU_HKSCS" w:eastAsia="MingLiU_HKSCS" w:hAnsi="MingLiU_HKSCS"/>
          <w:sz w:val="28"/>
          <w:szCs w:val="28"/>
          <w:lang w:eastAsia="zh-TW"/>
        </w:rPr>
      </w:pPr>
      <w:hyperlink r:id="rId1096" w:anchor="a894" w:history="1">
        <w:r w:rsidRPr="003433B4">
          <w:rPr>
            <w:rStyle w:val="a8"/>
            <w:rFonts w:ascii="MingLiU_HKSCS" w:eastAsia="MingLiU_HKSCS" w:hAnsi="MingLiU_HKSCS"/>
            <w:sz w:val="28"/>
            <w:szCs w:val="28"/>
            <w:lang w:eastAsia="zh-TW"/>
          </w:rPr>
          <w:t>第八百九十四條</w:t>
        </w:r>
      </w:hyperlink>
      <w:r w:rsidRPr="003433B4">
        <w:rPr>
          <w:rFonts w:ascii="MingLiU_HKSCS" w:eastAsia="MingLiU_HKSCS" w:hAnsi="MingLiU_HKSCS"/>
          <w:sz w:val="28"/>
          <w:szCs w:val="28"/>
          <w:lang w:eastAsia="zh-TW"/>
        </w:rPr>
        <w:t xml:space="preserve"> ── 期間</w:t>
      </w:r>
    </w:p>
    <w:p w:rsidR="00E3551E" w:rsidRPr="003433B4" w:rsidRDefault="00E3551E" w:rsidP="00E3551E">
      <w:pPr>
        <w:spacing w:after="0"/>
        <w:ind w:left="720"/>
        <w:rPr>
          <w:rFonts w:ascii="MingLiU_HKSCS" w:eastAsia="MingLiU_HKSCS" w:hAnsi="MingLiU_HKSCS"/>
          <w:sz w:val="28"/>
          <w:szCs w:val="28"/>
          <w:lang w:eastAsia="zh-TW"/>
        </w:rPr>
      </w:pPr>
      <w:hyperlink r:id="rId1097" w:anchor="a895" w:history="1">
        <w:r w:rsidRPr="003433B4">
          <w:rPr>
            <w:rStyle w:val="a8"/>
            <w:rFonts w:ascii="MingLiU_HKSCS" w:eastAsia="MingLiU_HKSCS" w:hAnsi="MingLiU_HKSCS"/>
            <w:sz w:val="28"/>
            <w:szCs w:val="28"/>
            <w:lang w:eastAsia="zh-TW"/>
          </w:rPr>
          <w:t>第八百九十五條</w:t>
        </w:r>
      </w:hyperlink>
      <w:r w:rsidRPr="003433B4">
        <w:rPr>
          <w:rFonts w:ascii="MingLiU_HKSCS" w:eastAsia="MingLiU_HKSCS" w:hAnsi="MingLiU_HKSCS"/>
          <w:sz w:val="28"/>
          <w:szCs w:val="28"/>
          <w:lang w:eastAsia="zh-TW"/>
        </w:rPr>
        <w:t xml:space="preserve"> ── 合同屆滿後租賃物之去向</w:t>
      </w:r>
    </w:p>
    <w:p w:rsidR="00E3551E" w:rsidRPr="003433B4" w:rsidRDefault="00E3551E" w:rsidP="00E3551E">
      <w:pPr>
        <w:spacing w:after="0"/>
        <w:ind w:left="720"/>
        <w:rPr>
          <w:rFonts w:ascii="MingLiU_HKSCS" w:eastAsia="MingLiU_HKSCS" w:hAnsi="MingLiU_HKSCS"/>
          <w:sz w:val="28"/>
          <w:szCs w:val="28"/>
          <w:lang w:eastAsia="zh-TW"/>
        </w:rPr>
      </w:pPr>
      <w:hyperlink r:id="rId1098" w:anchor="a896" w:history="1">
        <w:r w:rsidRPr="003433B4">
          <w:rPr>
            <w:rStyle w:val="a8"/>
            <w:rFonts w:ascii="MingLiU_HKSCS" w:eastAsia="MingLiU_HKSCS" w:hAnsi="MingLiU_HKSCS"/>
            <w:sz w:val="28"/>
            <w:szCs w:val="28"/>
            <w:lang w:eastAsia="zh-TW"/>
          </w:rPr>
          <w:t>第八百九十六條</w:t>
        </w:r>
      </w:hyperlink>
      <w:r w:rsidRPr="003433B4">
        <w:rPr>
          <w:rFonts w:ascii="MingLiU_HKSCS" w:eastAsia="MingLiU_HKSCS" w:hAnsi="MingLiU_HKSCS"/>
          <w:sz w:val="28"/>
          <w:szCs w:val="28"/>
          <w:lang w:eastAsia="zh-TW"/>
        </w:rPr>
        <w:t xml:space="preserve"> ── 生效</w:t>
      </w:r>
    </w:p>
    <w:p w:rsidR="00E3551E" w:rsidRPr="003433B4" w:rsidRDefault="00E3551E" w:rsidP="00E3551E">
      <w:pPr>
        <w:spacing w:after="0"/>
        <w:ind w:left="720"/>
        <w:rPr>
          <w:rFonts w:ascii="MingLiU_HKSCS" w:eastAsia="MingLiU_HKSCS" w:hAnsi="MingLiU_HKSCS"/>
          <w:sz w:val="28"/>
          <w:szCs w:val="28"/>
          <w:lang w:eastAsia="zh-TW"/>
        </w:rPr>
      </w:pPr>
      <w:hyperlink r:id="rId1099" w:anchor="s3a897"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當事人之權利及義務</w:t>
      </w:r>
    </w:p>
    <w:p w:rsidR="00E3551E" w:rsidRPr="003433B4" w:rsidRDefault="00E3551E" w:rsidP="00E3551E">
      <w:pPr>
        <w:spacing w:after="0"/>
        <w:ind w:left="720"/>
        <w:rPr>
          <w:rFonts w:ascii="MingLiU_HKSCS" w:eastAsia="MingLiU_HKSCS" w:hAnsi="MingLiU_HKSCS"/>
          <w:sz w:val="28"/>
          <w:szCs w:val="28"/>
          <w:lang w:eastAsia="zh-TW"/>
        </w:rPr>
      </w:pPr>
      <w:hyperlink r:id="rId1100" w:anchor="a897" w:history="1">
        <w:r w:rsidRPr="003433B4">
          <w:rPr>
            <w:rStyle w:val="a8"/>
            <w:rFonts w:ascii="MingLiU_HKSCS" w:eastAsia="MingLiU_HKSCS" w:hAnsi="MingLiU_HKSCS"/>
            <w:sz w:val="28"/>
            <w:szCs w:val="28"/>
            <w:lang w:eastAsia="zh-TW"/>
          </w:rPr>
          <w:t>第八百九十七條</w:t>
        </w:r>
      </w:hyperlink>
      <w:r w:rsidRPr="003433B4">
        <w:rPr>
          <w:rFonts w:ascii="MingLiU_HKSCS" w:eastAsia="MingLiU_HKSCS" w:hAnsi="MingLiU_HKSCS"/>
          <w:sz w:val="28"/>
          <w:szCs w:val="28"/>
          <w:lang w:eastAsia="zh-TW"/>
        </w:rPr>
        <w:t xml:space="preserve"> ── 出租人之法律地位</w:t>
      </w:r>
    </w:p>
    <w:p w:rsidR="00E3551E" w:rsidRPr="003433B4" w:rsidRDefault="00E3551E" w:rsidP="00E3551E">
      <w:pPr>
        <w:spacing w:after="0"/>
        <w:ind w:left="720"/>
        <w:rPr>
          <w:rFonts w:ascii="MingLiU_HKSCS" w:eastAsia="MingLiU_HKSCS" w:hAnsi="MingLiU_HKSCS"/>
          <w:sz w:val="28"/>
          <w:szCs w:val="28"/>
          <w:lang w:eastAsia="zh-TW"/>
        </w:rPr>
      </w:pPr>
      <w:hyperlink r:id="rId1101" w:anchor="a898" w:history="1">
        <w:r w:rsidRPr="003433B4">
          <w:rPr>
            <w:rStyle w:val="a8"/>
            <w:rFonts w:ascii="MingLiU_HKSCS" w:eastAsia="MingLiU_HKSCS" w:hAnsi="MingLiU_HKSCS"/>
            <w:sz w:val="28"/>
            <w:szCs w:val="28"/>
            <w:lang w:eastAsia="zh-TW"/>
          </w:rPr>
          <w:t>第八百九十八條</w:t>
        </w:r>
      </w:hyperlink>
      <w:r w:rsidRPr="003433B4">
        <w:rPr>
          <w:rFonts w:ascii="MingLiU_HKSCS" w:eastAsia="MingLiU_HKSCS" w:hAnsi="MingLiU_HKSCS"/>
          <w:sz w:val="28"/>
          <w:szCs w:val="28"/>
          <w:lang w:eastAsia="zh-TW"/>
        </w:rPr>
        <w:t xml:space="preserve"> ── 承租人之法律地位</w:t>
      </w:r>
    </w:p>
    <w:p w:rsidR="00E3551E" w:rsidRPr="003433B4" w:rsidRDefault="00E3551E" w:rsidP="00E3551E">
      <w:pPr>
        <w:spacing w:after="0"/>
        <w:ind w:left="720"/>
        <w:rPr>
          <w:rFonts w:ascii="MingLiU_HKSCS" w:eastAsia="MingLiU_HKSCS" w:hAnsi="MingLiU_HKSCS"/>
          <w:sz w:val="28"/>
          <w:szCs w:val="28"/>
          <w:lang w:eastAsia="zh-TW"/>
        </w:rPr>
      </w:pPr>
      <w:hyperlink r:id="rId1102" w:anchor="a899" w:history="1">
        <w:r w:rsidRPr="003433B4">
          <w:rPr>
            <w:rStyle w:val="a8"/>
            <w:rFonts w:ascii="MingLiU_HKSCS" w:eastAsia="MingLiU_HKSCS" w:hAnsi="MingLiU_HKSCS"/>
            <w:sz w:val="28"/>
            <w:szCs w:val="28"/>
            <w:lang w:eastAsia="zh-TW"/>
          </w:rPr>
          <w:t>第八百九十九條</w:t>
        </w:r>
      </w:hyperlink>
      <w:r w:rsidRPr="003433B4">
        <w:rPr>
          <w:rFonts w:ascii="MingLiU_HKSCS" w:eastAsia="MingLiU_HKSCS" w:hAnsi="MingLiU_HKSCS"/>
          <w:sz w:val="28"/>
          <w:szCs w:val="28"/>
          <w:lang w:eastAsia="zh-TW"/>
        </w:rPr>
        <w:t xml:space="preserve"> ── 承租人地位之移轉</w:t>
      </w:r>
    </w:p>
    <w:p w:rsidR="00E3551E" w:rsidRPr="003433B4" w:rsidRDefault="00E3551E" w:rsidP="00E3551E">
      <w:pPr>
        <w:spacing w:after="0"/>
        <w:ind w:left="720"/>
        <w:rPr>
          <w:rFonts w:ascii="MingLiU_HKSCS" w:eastAsia="MingLiU_HKSCS" w:hAnsi="MingLiU_HKSCS"/>
          <w:sz w:val="28"/>
          <w:szCs w:val="28"/>
          <w:lang w:eastAsia="zh-TW"/>
        </w:rPr>
      </w:pPr>
      <w:hyperlink r:id="rId1103" w:anchor="a900" w:history="1">
        <w:r w:rsidRPr="003433B4">
          <w:rPr>
            <w:rStyle w:val="a8"/>
            <w:rFonts w:ascii="MingLiU_HKSCS" w:eastAsia="MingLiU_HKSCS" w:hAnsi="MingLiU_HKSCS"/>
            <w:sz w:val="28"/>
            <w:szCs w:val="28"/>
            <w:lang w:eastAsia="zh-TW"/>
          </w:rPr>
          <w:t>第九百條</w:t>
        </w:r>
      </w:hyperlink>
      <w:r w:rsidRPr="003433B4">
        <w:rPr>
          <w:rFonts w:ascii="MingLiU_HKSCS" w:eastAsia="MingLiU_HKSCS" w:hAnsi="MingLiU_HKSCS"/>
          <w:sz w:val="28"/>
          <w:szCs w:val="28"/>
          <w:lang w:eastAsia="zh-TW"/>
        </w:rPr>
        <w:t xml:space="preserve"> ── 租賃物之瑕疵</w:t>
      </w:r>
    </w:p>
    <w:p w:rsidR="00E3551E" w:rsidRPr="003433B4" w:rsidRDefault="00E3551E" w:rsidP="00E3551E">
      <w:pPr>
        <w:spacing w:after="0"/>
        <w:ind w:left="720"/>
        <w:rPr>
          <w:rFonts w:ascii="MingLiU_HKSCS" w:eastAsia="MingLiU_HKSCS" w:hAnsi="MingLiU_HKSCS"/>
          <w:sz w:val="28"/>
          <w:szCs w:val="28"/>
          <w:lang w:eastAsia="zh-TW"/>
        </w:rPr>
      </w:pPr>
      <w:hyperlink r:id="rId1104" w:anchor="a901" w:history="1">
        <w:r w:rsidRPr="003433B4">
          <w:rPr>
            <w:rStyle w:val="a8"/>
            <w:rFonts w:ascii="MingLiU_HKSCS" w:eastAsia="MingLiU_HKSCS" w:hAnsi="MingLiU_HKSCS"/>
            <w:sz w:val="28"/>
            <w:szCs w:val="28"/>
            <w:lang w:eastAsia="zh-TW"/>
          </w:rPr>
          <w:t>第九百零一條</w:t>
        </w:r>
      </w:hyperlink>
      <w:r w:rsidRPr="003433B4">
        <w:rPr>
          <w:rFonts w:ascii="MingLiU_HKSCS" w:eastAsia="MingLiU_HKSCS" w:hAnsi="MingLiU_HKSCS"/>
          <w:sz w:val="28"/>
          <w:szCs w:val="28"/>
          <w:lang w:eastAsia="zh-TW"/>
        </w:rPr>
        <w:t xml:space="preserve"> ── 承租人與出賣人或承攬人之關係</w:t>
      </w:r>
    </w:p>
    <w:p w:rsidR="00E3551E" w:rsidRPr="003433B4" w:rsidRDefault="00E3551E" w:rsidP="00E3551E">
      <w:pPr>
        <w:spacing w:after="0"/>
        <w:ind w:left="720"/>
        <w:rPr>
          <w:rFonts w:ascii="MingLiU_HKSCS" w:eastAsia="MingLiU_HKSCS" w:hAnsi="MingLiU_HKSCS"/>
          <w:sz w:val="28"/>
          <w:szCs w:val="28"/>
          <w:lang w:eastAsia="zh-TW"/>
        </w:rPr>
      </w:pPr>
      <w:hyperlink r:id="rId1105" w:anchor="a902" w:history="1">
        <w:r w:rsidRPr="003433B4">
          <w:rPr>
            <w:rStyle w:val="a8"/>
            <w:rFonts w:ascii="MingLiU_HKSCS" w:eastAsia="MingLiU_HKSCS" w:hAnsi="MingLiU_HKSCS"/>
            <w:sz w:val="28"/>
            <w:szCs w:val="28"/>
            <w:lang w:eastAsia="zh-TW"/>
          </w:rPr>
          <w:t>第九百零二條</w:t>
        </w:r>
      </w:hyperlink>
      <w:r w:rsidRPr="003433B4">
        <w:rPr>
          <w:rFonts w:ascii="MingLiU_HKSCS" w:eastAsia="MingLiU_HKSCS" w:hAnsi="MingLiU_HKSCS"/>
          <w:sz w:val="28"/>
          <w:szCs w:val="28"/>
          <w:lang w:eastAsia="zh-TW"/>
        </w:rPr>
        <w:t xml:space="preserve"> ── 開支</w:t>
      </w:r>
    </w:p>
    <w:p w:rsidR="00E3551E" w:rsidRPr="003433B4" w:rsidRDefault="00E3551E" w:rsidP="00E3551E">
      <w:pPr>
        <w:spacing w:after="0"/>
        <w:ind w:left="720"/>
        <w:rPr>
          <w:rFonts w:ascii="MingLiU_HKSCS" w:eastAsia="MingLiU_HKSCS" w:hAnsi="MingLiU_HKSCS"/>
          <w:sz w:val="28"/>
          <w:szCs w:val="28"/>
          <w:lang w:eastAsia="zh-TW"/>
        </w:rPr>
      </w:pPr>
      <w:hyperlink r:id="rId1106" w:anchor="a903" w:history="1">
        <w:r w:rsidRPr="003433B4">
          <w:rPr>
            <w:rStyle w:val="a8"/>
            <w:rFonts w:ascii="MingLiU_HKSCS" w:eastAsia="MingLiU_HKSCS" w:hAnsi="MingLiU_HKSCS"/>
            <w:sz w:val="28"/>
            <w:szCs w:val="28"/>
            <w:lang w:eastAsia="zh-TW"/>
          </w:rPr>
          <w:t>第九百零三條</w:t>
        </w:r>
      </w:hyperlink>
      <w:r w:rsidRPr="003433B4">
        <w:rPr>
          <w:rFonts w:ascii="MingLiU_HKSCS" w:eastAsia="MingLiU_HKSCS" w:hAnsi="MingLiU_HKSCS"/>
          <w:sz w:val="28"/>
          <w:szCs w:val="28"/>
          <w:lang w:eastAsia="zh-TW"/>
        </w:rPr>
        <w:t xml:space="preserve"> ── 風險</w:t>
      </w:r>
    </w:p>
    <w:p w:rsidR="00E3551E" w:rsidRPr="003433B4" w:rsidRDefault="00E3551E" w:rsidP="00E3551E">
      <w:pPr>
        <w:spacing w:after="0"/>
        <w:ind w:left="720"/>
        <w:rPr>
          <w:rFonts w:ascii="MingLiU_HKSCS" w:eastAsia="MingLiU_HKSCS" w:hAnsi="MingLiU_HKSCS"/>
          <w:sz w:val="28"/>
          <w:szCs w:val="28"/>
          <w:lang w:eastAsia="zh-TW"/>
        </w:rPr>
      </w:pPr>
      <w:hyperlink r:id="rId1107" w:anchor="a904" w:history="1">
        <w:r w:rsidRPr="003433B4">
          <w:rPr>
            <w:rStyle w:val="a8"/>
            <w:rFonts w:ascii="MingLiU_HKSCS" w:eastAsia="MingLiU_HKSCS" w:hAnsi="MingLiU_HKSCS"/>
            <w:sz w:val="28"/>
            <w:szCs w:val="28"/>
            <w:lang w:eastAsia="zh-TW"/>
          </w:rPr>
          <w:t>第九百零四條</w:t>
        </w:r>
      </w:hyperlink>
      <w:r w:rsidRPr="003433B4">
        <w:rPr>
          <w:rFonts w:ascii="MingLiU_HKSCS" w:eastAsia="MingLiU_HKSCS" w:hAnsi="MingLiU_HKSCS"/>
          <w:sz w:val="28"/>
          <w:szCs w:val="28"/>
          <w:lang w:eastAsia="zh-TW"/>
        </w:rPr>
        <w:t xml:space="preserve"> ── 遲延支付租金</w:t>
      </w:r>
    </w:p>
    <w:p w:rsidR="00E3551E" w:rsidRPr="003433B4" w:rsidRDefault="00E3551E" w:rsidP="00E3551E">
      <w:pPr>
        <w:spacing w:after="0"/>
        <w:ind w:left="720"/>
        <w:rPr>
          <w:rFonts w:ascii="MingLiU_HKSCS" w:eastAsia="MingLiU_HKSCS" w:hAnsi="MingLiU_HKSCS"/>
          <w:sz w:val="28"/>
          <w:szCs w:val="28"/>
          <w:lang w:eastAsia="zh-TW"/>
        </w:rPr>
      </w:pPr>
      <w:hyperlink r:id="rId1108" w:anchor="a905" w:history="1">
        <w:r w:rsidRPr="003433B4">
          <w:rPr>
            <w:rStyle w:val="a8"/>
            <w:rFonts w:ascii="MingLiU_HKSCS" w:eastAsia="MingLiU_HKSCS" w:hAnsi="MingLiU_HKSCS"/>
            <w:sz w:val="28"/>
            <w:szCs w:val="28"/>
            <w:lang w:eastAsia="zh-TW"/>
          </w:rPr>
          <w:t>第九百零五條</w:t>
        </w:r>
      </w:hyperlink>
      <w:r w:rsidRPr="003433B4">
        <w:rPr>
          <w:rFonts w:ascii="MingLiU_HKSCS" w:eastAsia="MingLiU_HKSCS" w:hAnsi="MingLiU_HKSCS"/>
          <w:sz w:val="28"/>
          <w:szCs w:val="28"/>
          <w:lang w:eastAsia="zh-TW"/>
        </w:rPr>
        <w:t xml:space="preserve"> ── 合同之解除</w:t>
      </w:r>
    </w:p>
    <w:p w:rsidR="00E3551E" w:rsidRPr="003433B4" w:rsidRDefault="00E3551E" w:rsidP="00E3551E">
      <w:pPr>
        <w:spacing w:after="0"/>
        <w:ind w:left="720"/>
        <w:rPr>
          <w:rFonts w:ascii="MingLiU_HKSCS" w:eastAsia="MingLiU_HKSCS" w:hAnsi="MingLiU_HKSCS"/>
          <w:sz w:val="28"/>
          <w:szCs w:val="28"/>
          <w:lang w:eastAsia="zh-TW"/>
        </w:rPr>
      </w:pPr>
      <w:hyperlink r:id="rId1109" w:anchor="a906" w:history="1">
        <w:r w:rsidRPr="003433B4">
          <w:rPr>
            <w:rStyle w:val="a8"/>
            <w:rFonts w:ascii="MingLiU_HKSCS" w:eastAsia="MingLiU_HKSCS" w:hAnsi="MingLiU_HKSCS"/>
            <w:sz w:val="28"/>
            <w:szCs w:val="28"/>
            <w:lang w:eastAsia="zh-TW"/>
          </w:rPr>
          <w:t>第九百零六條</w:t>
        </w:r>
      </w:hyperlink>
      <w:r w:rsidRPr="003433B4">
        <w:rPr>
          <w:rFonts w:ascii="MingLiU_HKSCS" w:eastAsia="MingLiU_HKSCS" w:hAnsi="MingLiU_HKSCS"/>
          <w:sz w:val="28"/>
          <w:szCs w:val="28"/>
          <w:lang w:eastAsia="zh-TW"/>
        </w:rPr>
        <w:t xml:space="preserve"> ── 解除合同之特定情況</w:t>
      </w:r>
    </w:p>
    <w:p w:rsidR="00E3551E" w:rsidRPr="003433B4" w:rsidRDefault="00E3551E" w:rsidP="00E3551E">
      <w:pPr>
        <w:spacing w:after="0"/>
        <w:ind w:left="720"/>
        <w:rPr>
          <w:rFonts w:ascii="MingLiU_HKSCS" w:eastAsia="MingLiU_HKSCS" w:hAnsi="MingLiU_HKSCS"/>
          <w:sz w:val="28"/>
          <w:szCs w:val="28"/>
          <w:lang w:eastAsia="zh-TW"/>
        </w:rPr>
      </w:pPr>
      <w:hyperlink r:id="rId1110" w:anchor="a907" w:history="1">
        <w:r w:rsidRPr="003433B4">
          <w:rPr>
            <w:rStyle w:val="a8"/>
            <w:rFonts w:ascii="MingLiU_HKSCS" w:eastAsia="MingLiU_HKSCS" w:hAnsi="MingLiU_HKSCS"/>
            <w:sz w:val="28"/>
            <w:szCs w:val="28"/>
            <w:lang w:eastAsia="zh-TW"/>
          </w:rPr>
          <w:t>第九百零七條</w:t>
        </w:r>
      </w:hyperlink>
      <w:r w:rsidRPr="003433B4">
        <w:rPr>
          <w:rFonts w:ascii="MingLiU_HKSCS" w:eastAsia="MingLiU_HKSCS" w:hAnsi="MingLiU_HKSCS"/>
          <w:sz w:val="28"/>
          <w:szCs w:val="28"/>
          <w:lang w:eastAsia="zh-TW"/>
        </w:rPr>
        <w:t xml:space="preserve"> ── 擔保</w:t>
      </w:r>
    </w:p>
    <w:p w:rsidR="00E3551E" w:rsidRPr="003433B4" w:rsidRDefault="00E3551E" w:rsidP="00E3551E">
      <w:pPr>
        <w:spacing w:after="0"/>
        <w:ind w:left="720"/>
        <w:rPr>
          <w:rFonts w:ascii="MingLiU_HKSCS" w:eastAsia="MingLiU_HKSCS" w:hAnsi="MingLiU_HKSCS"/>
          <w:sz w:val="28"/>
          <w:szCs w:val="28"/>
          <w:lang w:eastAsia="zh-TW"/>
        </w:rPr>
      </w:pPr>
      <w:hyperlink r:id="rId1111" w:anchor="a908" w:history="1">
        <w:r w:rsidRPr="003433B4">
          <w:rPr>
            <w:rStyle w:val="a8"/>
            <w:rFonts w:ascii="MingLiU_HKSCS" w:eastAsia="MingLiU_HKSCS" w:hAnsi="MingLiU_HKSCS"/>
            <w:sz w:val="28"/>
            <w:szCs w:val="28"/>
            <w:lang w:eastAsia="zh-TW"/>
          </w:rPr>
          <w:t>第九百零八條</w:t>
        </w:r>
      </w:hyperlink>
      <w:r w:rsidRPr="003433B4">
        <w:rPr>
          <w:rFonts w:ascii="MingLiU_HKSCS" w:eastAsia="MingLiU_HKSCS" w:hAnsi="MingLiU_HKSCS"/>
          <w:sz w:val="28"/>
          <w:szCs w:val="28"/>
          <w:lang w:eastAsia="zh-TW"/>
        </w:rPr>
        <w:t xml:space="preserve"> ── 租金之預付</w:t>
      </w:r>
    </w:p>
    <w:p w:rsidR="00E3551E" w:rsidRPr="003433B4" w:rsidRDefault="00E3551E" w:rsidP="00E3551E">
      <w:pPr>
        <w:spacing w:after="0"/>
        <w:ind w:left="720"/>
        <w:rPr>
          <w:rFonts w:ascii="MingLiU_HKSCS" w:eastAsia="MingLiU_HKSCS" w:hAnsi="MingLiU_HKSCS"/>
          <w:sz w:val="28"/>
          <w:szCs w:val="28"/>
          <w:lang w:eastAsia="zh-TW"/>
        </w:rPr>
      </w:pPr>
      <w:hyperlink r:id="rId1112" w:anchor="a909" w:history="1">
        <w:r w:rsidRPr="003433B4">
          <w:rPr>
            <w:rStyle w:val="a8"/>
            <w:rFonts w:ascii="MingLiU_HKSCS" w:eastAsia="MingLiU_HKSCS" w:hAnsi="MingLiU_HKSCS"/>
            <w:sz w:val="28"/>
            <w:szCs w:val="28"/>
            <w:lang w:eastAsia="zh-TW"/>
          </w:rPr>
          <w:t>第九百零九條</w:t>
        </w:r>
      </w:hyperlink>
      <w:r w:rsidRPr="003433B4">
        <w:rPr>
          <w:rFonts w:ascii="MingLiU_HKSCS" w:eastAsia="MingLiU_HKSCS" w:hAnsi="MingLiU_HKSCS"/>
          <w:sz w:val="28"/>
          <w:szCs w:val="28"/>
          <w:lang w:eastAsia="zh-TW"/>
        </w:rPr>
        <w:t xml:space="preserve"> ── 司法交付及撤銷登記之保全措施</w:t>
      </w:r>
    </w:p>
    <w:p w:rsidR="00E3551E" w:rsidRPr="003433B4" w:rsidRDefault="00E3551E" w:rsidP="00E3551E">
      <w:pPr>
        <w:spacing w:after="0"/>
        <w:ind w:left="720"/>
        <w:rPr>
          <w:rFonts w:ascii="MingLiU_HKSCS" w:eastAsia="MingLiU_HKSCS" w:hAnsi="MingLiU_HKSCS"/>
          <w:sz w:val="28"/>
          <w:szCs w:val="28"/>
          <w:lang w:eastAsia="zh-TW"/>
        </w:rPr>
      </w:pPr>
      <w:hyperlink r:id="rId1113" w:anchor="a910" w:history="1">
        <w:r w:rsidRPr="003433B4">
          <w:rPr>
            <w:rStyle w:val="a8"/>
            <w:rFonts w:ascii="MingLiU_HKSCS" w:eastAsia="MingLiU_HKSCS" w:hAnsi="MingLiU_HKSCS"/>
            <w:sz w:val="28"/>
            <w:szCs w:val="28"/>
            <w:lang w:eastAsia="zh-TW"/>
          </w:rPr>
          <w:t>第九百一十條</w:t>
        </w:r>
      </w:hyperlink>
      <w:r w:rsidRPr="003433B4">
        <w:rPr>
          <w:rFonts w:ascii="MingLiU_HKSCS" w:eastAsia="MingLiU_HKSCS" w:hAnsi="MingLiU_HKSCS"/>
          <w:sz w:val="28"/>
          <w:szCs w:val="28"/>
          <w:lang w:eastAsia="zh-TW"/>
        </w:rPr>
        <w:t xml:space="preserve"> ── 合同訂立前之活動</w:t>
      </w:r>
    </w:p>
    <w:p w:rsidR="00E3551E" w:rsidRPr="003433B4" w:rsidRDefault="00E3551E" w:rsidP="00E3551E">
      <w:pPr>
        <w:spacing w:after="0"/>
        <w:ind w:left="720"/>
        <w:rPr>
          <w:rFonts w:ascii="MingLiU_HKSCS" w:eastAsia="MingLiU_HKSCS" w:hAnsi="MingLiU_HKSCS"/>
          <w:sz w:val="28"/>
          <w:szCs w:val="28"/>
          <w:lang w:eastAsia="zh-TW"/>
        </w:rPr>
      </w:pPr>
      <w:hyperlink r:id="rId1114" w:anchor="l3t17" w:history="1">
        <w:r w:rsidRPr="003433B4">
          <w:rPr>
            <w:rStyle w:val="a8"/>
            <w:rFonts w:ascii="MingLiU_HKSCS" w:eastAsia="MingLiU_HKSCS" w:hAnsi="MingLiU_HKSCS"/>
            <w:sz w:val="28"/>
            <w:szCs w:val="28"/>
            <w:lang w:eastAsia="zh-TW"/>
          </w:rPr>
          <w:t>第十七編</w:t>
        </w:r>
      </w:hyperlink>
      <w:r w:rsidRPr="003433B4">
        <w:rPr>
          <w:rFonts w:ascii="MingLiU_HKSCS" w:eastAsia="MingLiU_HKSCS" w:hAnsi="MingLiU_HKSCS"/>
          <w:b/>
          <w:bCs/>
          <w:sz w:val="28"/>
          <w:szCs w:val="28"/>
          <w:lang w:eastAsia="zh-TW"/>
        </w:rPr>
        <w:t xml:space="preserve"> ── 擔保合同</w:t>
      </w:r>
    </w:p>
    <w:p w:rsidR="00E3551E" w:rsidRPr="003433B4" w:rsidRDefault="00E3551E" w:rsidP="00E3551E">
      <w:pPr>
        <w:spacing w:after="0"/>
        <w:ind w:left="720"/>
        <w:rPr>
          <w:rFonts w:ascii="MingLiU_HKSCS" w:eastAsia="MingLiU_HKSCS" w:hAnsi="MingLiU_HKSCS"/>
          <w:sz w:val="28"/>
          <w:szCs w:val="28"/>
          <w:lang w:eastAsia="zh-TW"/>
        </w:rPr>
      </w:pPr>
      <w:hyperlink r:id="rId1115" w:anchor="c1a911"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商業質權</w:t>
      </w:r>
    </w:p>
    <w:p w:rsidR="00E3551E" w:rsidRPr="003433B4" w:rsidRDefault="00E3551E" w:rsidP="00E3551E">
      <w:pPr>
        <w:spacing w:after="0"/>
        <w:ind w:left="720"/>
        <w:rPr>
          <w:rFonts w:ascii="MingLiU_HKSCS" w:eastAsia="MingLiU_HKSCS" w:hAnsi="MingLiU_HKSCS"/>
          <w:sz w:val="28"/>
          <w:szCs w:val="28"/>
          <w:lang w:eastAsia="zh-TW"/>
        </w:rPr>
      </w:pPr>
      <w:hyperlink r:id="rId1116" w:anchor="a911" w:history="1">
        <w:r w:rsidRPr="003433B4">
          <w:rPr>
            <w:rStyle w:val="a8"/>
            <w:rFonts w:ascii="MingLiU_HKSCS" w:eastAsia="MingLiU_HKSCS" w:hAnsi="MingLiU_HKSCS"/>
            <w:sz w:val="28"/>
            <w:szCs w:val="28"/>
            <w:lang w:eastAsia="zh-TW"/>
          </w:rPr>
          <w:t>第九百一十一條</w:t>
        </w:r>
      </w:hyperlink>
      <w:r w:rsidRPr="003433B4">
        <w:rPr>
          <w:rFonts w:ascii="MingLiU_HKSCS" w:eastAsia="MingLiU_HKSCS" w:hAnsi="MingLiU_HKSCS"/>
          <w:sz w:val="28"/>
          <w:szCs w:val="28"/>
          <w:lang w:eastAsia="zh-TW"/>
        </w:rPr>
        <w:t xml:space="preserve"> ── 商業質權之要件</w:t>
      </w:r>
    </w:p>
    <w:p w:rsidR="00E3551E" w:rsidRPr="003433B4" w:rsidRDefault="00E3551E" w:rsidP="00E3551E">
      <w:pPr>
        <w:spacing w:after="0"/>
        <w:ind w:left="720"/>
        <w:rPr>
          <w:rFonts w:ascii="MingLiU_HKSCS" w:eastAsia="MingLiU_HKSCS" w:hAnsi="MingLiU_HKSCS"/>
          <w:sz w:val="28"/>
          <w:szCs w:val="28"/>
          <w:lang w:eastAsia="zh-TW"/>
        </w:rPr>
      </w:pPr>
      <w:hyperlink r:id="rId1117" w:anchor="a912" w:history="1">
        <w:r w:rsidRPr="003433B4">
          <w:rPr>
            <w:rStyle w:val="a8"/>
            <w:rFonts w:ascii="MingLiU_HKSCS" w:eastAsia="MingLiU_HKSCS" w:hAnsi="MingLiU_HKSCS"/>
            <w:sz w:val="28"/>
            <w:szCs w:val="28"/>
            <w:lang w:eastAsia="zh-TW"/>
          </w:rPr>
          <w:t>第九百一十二條</w:t>
        </w:r>
      </w:hyperlink>
      <w:r w:rsidRPr="003433B4">
        <w:rPr>
          <w:rFonts w:ascii="MingLiU_HKSCS" w:eastAsia="MingLiU_HKSCS" w:hAnsi="MingLiU_HKSCS"/>
          <w:sz w:val="28"/>
          <w:szCs w:val="28"/>
          <w:lang w:eastAsia="zh-TW"/>
        </w:rPr>
        <w:t xml:space="preserve"> ── 商業質權之種類</w:t>
      </w:r>
    </w:p>
    <w:p w:rsidR="00E3551E" w:rsidRPr="003433B4" w:rsidRDefault="00E3551E" w:rsidP="00E3551E">
      <w:pPr>
        <w:spacing w:after="0"/>
        <w:ind w:left="720"/>
        <w:rPr>
          <w:rFonts w:ascii="MingLiU_HKSCS" w:eastAsia="MingLiU_HKSCS" w:hAnsi="MingLiU_HKSCS"/>
          <w:sz w:val="28"/>
          <w:szCs w:val="28"/>
          <w:lang w:eastAsia="zh-TW"/>
        </w:rPr>
      </w:pPr>
      <w:hyperlink r:id="rId1118" w:anchor="a913" w:history="1">
        <w:r w:rsidRPr="003433B4">
          <w:rPr>
            <w:rStyle w:val="a8"/>
            <w:rFonts w:ascii="MingLiU_HKSCS" w:eastAsia="MingLiU_HKSCS" w:hAnsi="MingLiU_HKSCS"/>
            <w:sz w:val="28"/>
            <w:szCs w:val="28"/>
            <w:lang w:eastAsia="zh-TW"/>
          </w:rPr>
          <w:t>第九百一十三條</w:t>
        </w:r>
      </w:hyperlink>
      <w:r w:rsidRPr="003433B4">
        <w:rPr>
          <w:rFonts w:ascii="MingLiU_HKSCS" w:eastAsia="MingLiU_HKSCS" w:hAnsi="MingLiU_HKSCS"/>
          <w:sz w:val="28"/>
          <w:szCs w:val="28"/>
          <w:lang w:eastAsia="zh-TW"/>
        </w:rPr>
        <w:t xml:space="preserve"> ── 商業質權之範圍</w:t>
      </w:r>
    </w:p>
    <w:p w:rsidR="00E3551E" w:rsidRPr="003433B4" w:rsidRDefault="00E3551E" w:rsidP="00E3551E">
      <w:pPr>
        <w:spacing w:after="0"/>
        <w:ind w:left="720"/>
        <w:rPr>
          <w:rFonts w:ascii="MingLiU_HKSCS" w:eastAsia="MingLiU_HKSCS" w:hAnsi="MingLiU_HKSCS"/>
          <w:sz w:val="28"/>
          <w:szCs w:val="28"/>
          <w:lang w:eastAsia="zh-TW"/>
        </w:rPr>
      </w:pPr>
      <w:hyperlink r:id="rId1119" w:anchor="a914" w:history="1">
        <w:r w:rsidRPr="003433B4">
          <w:rPr>
            <w:rStyle w:val="a8"/>
            <w:rFonts w:ascii="MingLiU_HKSCS" w:eastAsia="MingLiU_HKSCS" w:hAnsi="MingLiU_HKSCS"/>
            <w:sz w:val="28"/>
            <w:szCs w:val="28"/>
            <w:lang w:eastAsia="zh-TW"/>
          </w:rPr>
          <w:t>第九百一十四條</w:t>
        </w:r>
      </w:hyperlink>
      <w:r w:rsidRPr="003433B4">
        <w:rPr>
          <w:rFonts w:ascii="MingLiU_HKSCS" w:eastAsia="MingLiU_HKSCS" w:hAnsi="MingLiU_HKSCS"/>
          <w:sz w:val="28"/>
          <w:szCs w:val="28"/>
          <w:lang w:eastAsia="zh-TW"/>
        </w:rPr>
        <w:t xml:space="preserve"> ── 向第三人之交付及象徵性交付</w:t>
      </w:r>
    </w:p>
    <w:p w:rsidR="00E3551E" w:rsidRPr="003433B4" w:rsidRDefault="00E3551E" w:rsidP="00E3551E">
      <w:pPr>
        <w:spacing w:after="0"/>
        <w:ind w:left="720"/>
        <w:rPr>
          <w:rFonts w:ascii="MingLiU_HKSCS" w:eastAsia="MingLiU_HKSCS" w:hAnsi="MingLiU_HKSCS"/>
          <w:sz w:val="28"/>
          <w:szCs w:val="28"/>
          <w:lang w:eastAsia="zh-TW"/>
        </w:rPr>
      </w:pPr>
      <w:hyperlink r:id="rId1120" w:anchor="a915" w:history="1">
        <w:r w:rsidRPr="003433B4">
          <w:rPr>
            <w:rStyle w:val="a8"/>
            <w:rFonts w:ascii="MingLiU_HKSCS" w:eastAsia="MingLiU_HKSCS" w:hAnsi="MingLiU_HKSCS"/>
            <w:sz w:val="28"/>
            <w:szCs w:val="28"/>
            <w:lang w:eastAsia="zh-TW"/>
          </w:rPr>
          <w:t>第九百一十五條</w:t>
        </w:r>
      </w:hyperlink>
      <w:r w:rsidRPr="003433B4">
        <w:rPr>
          <w:rFonts w:ascii="MingLiU_HKSCS" w:eastAsia="MingLiU_HKSCS" w:hAnsi="MingLiU_HKSCS"/>
          <w:sz w:val="28"/>
          <w:szCs w:val="28"/>
          <w:lang w:eastAsia="zh-TW"/>
        </w:rPr>
        <w:t xml:space="preserve"> ── 不附隨交付之質權方式</w:t>
      </w:r>
    </w:p>
    <w:p w:rsidR="00E3551E" w:rsidRPr="003433B4" w:rsidRDefault="00E3551E" w:rsidP="00E3551E">
      <w:pPr>
        <w:spacing w:after="0"/>
        <w:ind w:left="720"/>
        <w:rPr>
          <w:rFonts w:ascii="MingLiU_HKSCS" w:eastAsia="MingLiU_HKSCS" w:hAnsi="MingLiU_HKSCS"/>
          <w:sz w:val="28"/>
          <w:szCs w:val="28"/>
          <w:lang w:eastAsia="zh-TW"/>
        </w:rPr>
      </w:pPr>
      <w:hyperlink r:id="rId1121" w:anchor="a916" w:history="1">
        <w:r w:rsidRPr="003433B4">
          <w:rPr>
            <w:rStyle w:val="a8"/>
            <w:rFonts w:ascii="MingLiU_HKSCS" w:eastAsia="MingLiU_HKSCS" w:hAnsi="MingLiU_HKSCS"/>
            <w:sz w:val="28"/>
            <w:szCs w:val="28"/>
            <w:lang w:eastAsia="zh-TW"/>
          </w:rPr>
          <w:t>第九百一十六條</w:t>
        </w:r>
      </w:hyperlink>
      <w:r w:rsidRPr="003433B4">
        <w:rPr>
          <w:rFonts w:ascii="MingLiU_HKSCS" w:eastAsia="MingLiU_HKSCS" w:hAnsi="MingLiU_HKSCS"/>
          <w:sz w:val="28"/>
          <w:szCs w:val="28"/>
          <w:lang w:eastAsia="zh-TW"/>
        </w:rPr>
        <w:t xml:space="preserve"> ── 出質財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之轉讓或在其上設定負擔</w:t>
      </w:r>
    </w:p>
    <w:p w:rsidR="00E3551E" w:rsidRPr="003433B4" w:rsidRDefault="00E3551E" w:rsidP="00E3551E">
      <w:pPr>
        <w:spacing w:after="0"/>
        <w:ind w:left="720"/>
        <w:rPr>
          <w:rFonts w:ascii="MingLiU_HKSCS" w:eastAsia="MingLiU_HKSCS" w:hAnsi="MingLiU_HKSCS"/>
          <w:sz w:val="28"/>
          <w:szCs w:val="28"/>
          <w:lang w:eastAsia="zh-TW"/>
        </w:rPr>
      </w:pPr>
      <w:hyperlink r:id="rId1122" w:anchor="c2a917"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信託讓與擔保</w:t>
      </w:r>
    </w:p>
    <w:p w:rsidR="00E3551E" w:rsidRPr="003433B4" w:rsidRDefault="00E3551E" w:rsidP="00E3551E">
      <w:pPr>
        <w:spacing w:after="0"/>
        <w:ind w:left="720"/>
        <w:rPr>
          <w:rFonts w:ascii="MingLiU_HKSCS" w:eastAsia="MingLiU_HKSCS" w:hAnsi="MingLiU_HKSCS"/>
          <w:sz w:val="28"/>
          <w:szCs w:val="28"/>
          <w:lang w:eastAsia="zh-TW"/>
        </w:rPr>
      </w:pPr>
      <w:hyperlink r:id="rId1123" w:anchor="a917" w:history="1">
        <w:r w:rsidRPr="003433B4">
          <w:rPr>
            <w:rStyle w:val="a8"/>
            <w:rFonts w:ascii="MingLiU_HKSCS" w:eastAsia="MingLiU_HKSCS" w:hAnsi="MingLiU_HKSCS"/>
            <w:sz w:val="28"/>
            <w:szCs w:val="28"/>
            <w:lang w:eastAsia="zh-TW"/>
          </w:rPr>
          <w:t>第九百一十七條</w:t>
        </w:r>
      </w:hyperlink>
      <w:r w:rsidRPr="003433B4">
        <w:rPr>
          <w:rFonts w:ascii="MingLiU_HKSCS" w:eastAsia="MingLiU_HKSCS" w:hAnsi="MingLiU_HKSCS"/>
          <w:sz w:val="28"/>
          <w:szCs w:val="28"/>
          <w:lang w:eastAsia="zh-TW"/>
        </w:rPr>
        <w:t xml:space="preserve"> ── 效力及限制</w:t>
      </w:r>
    </w:p>
    <w:p w:rsidR="00E3551E" w:rsidRPr="003433B4" w:rsidRDefault="00E3551E" w:rsidP="00E3551E">
      <w:pPr>
        <w:spacing w:after="0"/>
        <w:ind w:left="720"/>
        <w:rPr>
          <w:rFonts w:ascii="MingLiU_HKSCS" w:eastAsia="MingLiU_HKSCS" w:hAnsi="MingLiU_HKSCS"/>
          <w:sz w:val="28"/>
          <w:szCs w:val="28"/>
          <w:lang w:eastAsia="zh-TW"/>
        </w:rPr>
      </w:pPr>
      <w:hyperlink r:id="rId1124" w:anchor="a918" w:history="1">
        <w:r w:rsidRPr="003433B4">
          <w:rPr>
            <w:rStyle w:val="a8"/>
            <w:rFonts w:ascii="MingLiU_HKSCS" w:eastAsia="MingLiU_HKSCS" w:hAnsi="MingLiU_HKSCS"/>
            <w:sz w:val="28"/>
            <w:szCs w:val="28"/>
            <w:lang w:eastAsia="zh-TW"/>
          </w:rPr>
          <w:t>第九百一十八條</w:t>
        </w:r>
      </w:hyperlink>
      <w:r w:rsidRPr="003433B4">
        <w:rPr>
          <w:rFonts w:ascii="MingLiU_HKSCS" w:eastAsia="MingLiU_HKSCS" w:hAnsi="MingLiU_HKSCS"/>
          <w:sz w:val="28"/>
          <w:szCs w:val="28"/>
          <w:lang w:eastAsia="zh-TW"/>
        </w:rPr>
        <w:t xml:space="preserve"> ── 方式及公開</w:t>
      </w:r>
    </w:p>
    <w:p w:rsidR="00E3551E" w:rsidRPr="003433B4" w:rsidRDefault="00E3551E" w:rsidP="00E3551E">
      <w:pPr>
        <w:spacing w:after="0"/>
        <w:ind w:left="720"/>
        <w:rPr>
          <w:rFonts w:ascii="MingLiU_HKSCS" w:eastAsia="MingLiU_HKSCS" w:hAnsi="MingLiU_HKSCS"/>
          <w:sz w:val="28"/>
          <w:szCs w:val="28"/>
          <w:lang w:eastAsia="zh-TW"/>
        </w:rPr>
      </w:pPr>
      <w:hyperlink r:id="rId1125" w:anchor="a919" w:history="1">
        <w:r w:rsidRPr="003433B4">
          <w:rPr>
            <w:rStyle w:val="a8"/>
            <w:rFonts w:ascii="MingLiU_HKSCS" w:eastAsia="MingLiU_HKSCS" w:hAnsi="MingLiU_HKSCS"/>
            <w:sz w:val="28"/>
            <w:szCs w:val="28"/>
            <w:lang w:eastAsia="zh-TW"/>
          </w:rPr>
          <w:t>第九百一十九條</w:t>
        </w:r>
      </w:hyperlink>
      <w:r w:rsidRPr="003433B4">
        <w:rPr>
          <w:rFonts w:ascii="MingLiU_HKSCS" w:eastAsia="MingLiU_HKSCS" w:hAnsi="MingLiU_HKSCS"/>
          <w:sz w:val="28"/>
          <w:szCs w:val="28"/>
          <w:lang w:eastAsia="zh-TW"/>
        </w:rPr>
        <w:t xml:space="preserve"> ── 必要內容</w:t>
      </w:r>
    </w:p>
    <w:p w:rsidR="00E3551E" w:rsidRPr="003433B4" w:rsidRDefault="00E3551E" w:rsidP="00E3551E">
      <w:pPr>
        <w:spacing w:after="0"/>
        <w:ind w:left="720"/>
        <w:rPr>
          <w:rFonts w:ascii="MingLiU_HKSCS" w:eastAsia="MingLiU_HKSCS" w:hAnsi="MingLiU_HKSCS"/>
          <w:sz w:val="28"/>
          <w:szCs w:val="28"/>
          <w:lang w:eastAsia="zh-TW"/>
        </w:rPr>
      </w:pPr>
      <w:hyperlink r:id="rId1126" w:anchor="a920" w:history="1">
        <w:r w:rsidRPr="003433B4">
          <w:rPr>
            <w:rStyle w:val="a8"/>
            <w:rFonts w:ascii="MingLiU_HKSCS" w:eastAsia="MingLiU_HKSCS" w:hAnsi="MingLiU_HKSCS"/>
            <w:sz w:val="28"/>
            <w:szCs w:val="28"/>
            <w:lang w:eastAsia="zh-TW"/>
          </w:rPr>
          <w:t>第九百二十條</w:t>
        </w:r>
      </w:hyperlink>
      <w:r w:rsidRPr="003433B4">
        <w:rPr>
          <w:rFonts w:ascii="MingLiU_HKSCS" w:eastAsia="MingLiU_HKSCS" w:hAnsi="MingLiU_HKSCS"/>
          <w:sz w:val="28"/>
          <w:szCs w:val="28"/>
          <w:lang w:eastAsia="zh-TW"/>
        </w:rPr>
        <w:t xml:space="preserve"> ── 他人之物之信託讓與擔保</w:t>
      </w:r>
    </w:p>
    <w:p w:rsidR="00E3551E" w:rsidRPr="003433B4" w:rsidRDefault="00E3551E" w:rsidP="00E3551E">
      <w:pPr>
        <w:spacing w:after="0"/>
        <w:ind w:left="720"/>
        <w:rPr>
          <w:rFonts w:ascii="MingLiU_HKSCS" w:eastAsia="MingLiU_HKSCS" w:hAnsi="MingLiU_HKSCS"/>
          <w:sz w:val="28"/>
          <w:szCs w:val="28"/>
          <w:lang w:eastAsia="zh-TW"/>
        </w:rPr>
      </w:pPr>
      <w:hyperlink r:id="rId1127" w:anchor="a921" w:history="1">
        <w:r w:rsidRPr="003433B4">
          <w:rPr>
            <w:rStyle w:val="a8"/>
            <w:rFonts w:ascii="MingLiU_HKSCS" w:eastAsia="MingLiU_HKSCS" w:hAnsi="MingLiU_HKSCS"/>
            <w:sz w:val="28"/>
            <w:szCs w:val="28"/>
            <w:lang w:eastAsia="zh-TW"/>
          </w:rPr>
          <w:t>第九百二十一條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cs="맑은 고딕" w:hint="eastAsia"/>
          <w:sz w:val="28"/>
          <w:szCs w:val="28"/>
          <w:lang w:eastAsia="zh-TW"/>
        </w:rPr>
        <w:t>證責任</w:t>
      </w:r>
    </w:p>
    <w:p w:rsidR="00E3551E" w:rsidRPr="003433B4" w:rsidRDefault="00E3551E" w:rsidP="00E3551E">
      <w:pPr>
        <w:spacing w:after="0"/>
        <w:ind w:left="720"/>
        <w:rPr>
          <w:rFonts w:ascii="MingLiU_HKSCS" w:eastAsia="MingLiU_HKSCS" w:hAnsi="MingLiU_HKSCS"/>
          <w:sz w:val="28"/>
          <w:szCs w:val="28"/>
          <w:lang w:eastAsia="zh-TW"/>
        </w:rPr>
      </w:pPr>
      <w:hyperlink r:id="rId1128" w:anchor="a922" w:history="1">
        <w:r w:rsidRPr="003433B4">
          <w:rPr>
            <w:rStyle w:val="a8"/>
            <w:rFonts w:ascii="MingLiU_HKSCS" w:eastAsia="MingLiU_HKSCS" w:hAnsi="MingLiU_HKSCS"/>
            <w:sz w:val="28"/>
            <w:szCs w:val="28"/>
            <w:lang w:eastAsia="zh-TW"/>
          </w:rPr>
          <w:t>第九百二十二條</w:t>
        </w:r>
      </w:hyperlink>
      <w:r w:rsidRPr="003433B4">
        <w:rPr>
          <w:rFonts w:ascii="MingLiU_HKSCS" w:eastAsia="MingLiU_HKSCS" w:hAnsi="MingLiU_HKSCS"/>
          <w:sz w:val="28"/>
          <w:szCs w:val="28"/>
          <w:lang w:eastAsia="zh-TW"/>
        </w:rPr>
        <w:t xml:space="preserve"> ── 不履行</w:t>
      </w:r>
    </w:p>
    <w:p w:rsidR="00E3551E" w:rsidRPr="003433B4" w:rsidRDefault="00E3551E" w:rsidP="00E3551E">
      <w:pPr>
        <w:spacing w:after="0"/>
        <w:ind w:left="720"/>
        <w:rPr>
          <w:rFonts w:ascii="MingLiU_HKSCS" w:eastAsia="MingLiU_HKSCS" w:hAnsi="MingLiU_HKSCS"/>
          <w:sz w:val="28"/>
          <w:szCs w:val="28"/>
          <w:lang w:eastAsia="zh-TW"/>
        </w:rPr>
      </w:pPr>
      <w:hyperlink r:id="rId1129" w:anchor="a923" w:history="1">
        <w:r w:rsidRPr="003433B4">
          <w:rPr>
            <w:rStyle w:val="a8"/>
            <w:rFonts w:ascii="MingLiU_HKSCS" w:eastAsia="MingLiU_HKSCS" w:hAnsi="MingLiU_HKSCS"/>
            <w:sz w:val="28"/>
            <w:szCs w:val="28"/>
            <w:lang w:eastAsia="zh-TW"/>
          </w:rPr>
          <w:t>第九百二十三條</w:t>
        </w:r>
      </w:hyperlink>
      <w:r w:rsidRPr="003433B4">
        <w:rPr>
          <w:rFonts w:ascii="MingLiU_HKSCS" w:eastAsia="MingLiU_HKSCS" w:hAnsi="MingLiU_HKSCS"/>
          <w:sz w:val="28"/>
          <w:szCs w:val="28"/>
          <w:lang w:eastAsia="zh-TW"/>
        </w:rPr>
        <w:t xml:space="preserve"> ── 期限優惠之喪失</w:t>
      </w:r>
    </w:p>
    <w:p w:rsidR="00E3551E" w:rsidRPr="003433B4" w:rsidRDefault="00E3551E" w:rsidP="00E3551E">
      <w:pPr>
        <w:spacing w:after="0"/>
        <w:ind w:left="720"/>
        <w:rPr>
          <w:rFonts w:ascii="MingLiU_HKSCS" w:eastAsia="MingLiU_HKSCS" w:hAnsi="MingLiU_HKSCS"/>
          <w:sz w:val="28"/>
          <w:szCs w:val="28"/>
          <w:lang w:eastAsia="zh-TW"/>
        </w:rPr>
      </w:pPr>
      <w:hyperlink r:id="rId1130" w:anchor="a924" w:history="1">
        <w:r w:rsidRPr="003433B4">
          <w:rPr>
            <w:rStyle w:val="a8"/>
            <w:rFonts w:ascii="MingLiU_HKSCS" w:eastAsia="MingLiU_HKSCS" w:hAnsi="MingLiU_HKSCS"/>
            <w:sz w:val="28"/>
            <w:szCs w:val="28"/>
            <w:lang w:eastAsia="zh-TW"/>
          </w:rPr>
          <w:t>第九百二十四條</w:t>
        </w:r>
      </w:hyperlink>
      <w:r w:rsidRPr="003433B4">
        <w:rPr>
          <w:rFonts w:ascii="MingLiU_HKSCS" w:eastAsia="MingLiU_HKSCS" w:hAnsi="MingLiU_HKSCS"/>
          <w:sz w:val="28"/>
          <w:szCs w:val="28"/>
          <w:lang w:eastAsia="zh-TW"/>
        </w:rPr>
        <w:t xml:space="preserve"> ── 物之扣押</w:t>
      </w:r>
    </w:p>
    <w:p w:rsidR="00E3551E" w:rsidRPr="003433B4" w:rsidRDefault="00E3551E" w:rsidP="00E3551E">
      <w:pPr>
        <w:spacing w:after="0"/>
        <w:ind w:left="720"/>
        <w:rPr>
          <w:rFonts w:ascii="MingLiU_HKSCS" w:eastAsia="MingLiU_HKSCS" w:hAnsi="MingLiU_HKSCS"/>
          <w:sz w:val="28"/>
          <w:szCs w:val="28"/>
          <w:lang w:eastAsia="zh-TW"/>
        </w:rPr>
      </w:pPr>
      <w:hyperlink r:id="rId1131" w:anchor="a925" w:history="1">
        <w:r w:rsidRPr="003433B4">
          <w:rPr>
            <w:rStyle w:val="a8"/>
            <w:rFonts w:ascii="MingLiU_HKSCS" w:eastAsia="MingLiU_HKSCS" w:hAnsi="MingLiU_HKSCS"/>
            <w:sz w:val="28"/>
            <w:szCs w:val="28"/>
            <w:lang w:eastAsia="zh-TW"/>
          </w:rPr>
          <w:t>第九百二十五條</w:t>
        </w:r>
      </w:hyperlink>
      <w:r w:rsidRPr="003433B4">
        <w:rPr>
          <w:rFonts w:ascii="MingLiU_HKSCS" w:eastAsia="MingLiU_HKSCS" w:hAnsi="MingLiU_HKSCS"/>
          <w:sz w:val="28"/>
          <w:szCs w:val="28"/>
          <w:lang w:eastAsia="zh-TW"/>
        </w:rPr>
        <w:t xml:space="preserve"> ── 信託讓與擔保人之責任</w:t>
      </w:r>
    </w:p>
    <w:p w:rsidR="00E3551E" w:rsidRPr="003433B4" w:rsidRDefault="00E3551E" w:rsidP="00E3551E">
      <w:pPr>
        <w:spacing w:after="0"/>
        <w:ind w:left="720"/>
        <w:rPr>
          <w:rFonts w:ascii="MingLiU_HKSCS" w:eastAsia="MingLiU_HKSCS" w:hAnsi="MingLiU_HKSCS"/>
          <w:sz w:val="28"/>
          <w:szCs w:val="28"/>
          <w:lang w:eastAsia="zh-TW"/>
        </w:rPr>
      </w:pPr>
      <w:hyperlink r:id="rId1132" w:anchor="a926" w:history="1">
        <w:r w:rsidRPr="003433B4">
          <w:rPr>
            <w:rStyle w:val="a8"/>
            <w:rFonts w:ascii="MingLiU_HKSCS" w:eastAsia="MingLiU_HKSCS" w:hAnsi="MingLiU_HKSCS"/>
            <w:sz w:val="28"/>
            <w:szCs w:val="28"/>
            <w:lang w:eastAsia="zh-TW"/>
          </w:rPr>
          <w:t>第九百二十六條</w:t>
        </w:r>
      </w:hyperlink>
      <w:r w:rsidRPr="003433B4">
        <w:rPr>
          <w:rFonts w:ascii="MingLiU_HKSCS" w:eastAsia="MingLiU_HKSCS" w:hAnsi="MingLiU_HKSCS"/>
          <w:sz w:val="28"/>
          <w:szCs w:val="28"/>
          <w:lang w:eastAsia="zh-TW"/>
        </w:rPr>
        <w:t xml:space="preserve"> ── 代位權</w:t>
      </w:r>
    </w:p>
    <w:p w:rsidR="00E3551E" w:rsidRPr="003433B4" w:rsidRDefault="00E3551E" w:rsidP="00E3551E">
      <w:pPr>
        <w:spacing w:after="0"/>
        <w:ind w:left="720"/>
        <w:rPr>
          <w:rFonts w:ascii="MingLiU_HKSCS" w:eastAsia="MingLiU_HKSCS" w:hAnsi="MingLiU_HKSCS"/>
          <w:sz w:val="28"/>
          <w:szCs w:val="28"/>
          <w:lang w:eastAsia="zh-TW"/>
        </w:rPr>
      </w:pPr>
      <w:hyperlink r:id="rId1133" w:anchor="a927" w:history="1">
        <w:r w:rsidRPr="003433B4">
          <w:rPr>
            <w:rStyle w:val="a8"/>
            <w:rFonts w:ascii="MingLiU_HKSCS" w:eastAsia="MingLiU_HKSCS" w:hAnsi="MingLiU_HKSCS"/>
            <w:sz w:val="28"/>
            <w:szCs w:val="28"/>
            <w:lang w:eastAsia="zh-TW"/>
          </w:rPr>
          <w:t>第九百二十七條</w:t>
        </w:r>
      </w:hyperlink>
      <w:r w:rsidRPr="003433B4">
        <w:rPr>
          <w:rFonts w:ascii="MingLiU_HKSCS" w:eastAsia="MingLiU_HKSCS" w:hAnsi="MingLiU_HKSCS"/>
          <w:sz w:val="28"/>
          <w:szCs w:val="28"/>
          <w:lang w:eastAsia="zh-TW"/>
        </w:rPr>
        <w:t xml:space="preserve"> ── 讓與人之破</w:t>
      </w:r>
      <w:r w:rsidRPr="003433B4">
        <w:rPr>
          <w:rFonts w:ascii="MingLiU_HKSCS" w:eastAsia="MingLiU_HKSCS" w:hAnsi="MingLiU_HKSCS" w:cs="새굴림" w:hint="eastAsia"/>
          <w:sz w:val="28"/>
          <w:szCs w:val="28"/>
          <w:lang w:eastAsia="zh-TW"/>
        </w:rPr>
        <w:t>產</w:t>
      </w:r>
    </w:p>
    <w:p w:rsidR="00E3551E" w:rsidRPr="003433B4" w:rsidRDefault="00E3551E" w:rsidP="00E3551E">
      <w:pPr>
        <w:spacing w:after="0"/>
        <w:ind w:left="720"/>
        <w:rPr>
          <w:rFonts w:ascii="MingLiU_HKSCS" w:eastAsia="MingLiU_HKSCS" w:hAnsi="MingLiU_HKSCS"/>
          <w:sz w:val="28"/>
          <w:szCs w:val="28"/>
          <w:lang w:eastAsia="zh-TW"/>
        </w:rPr>
      </w:pPr>
      <w:hyperlink r:id="rId1134" w:anchor="c3a928"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浮動擔保</w:t>
      </w:r>
    </w:p>
    <w:p w:rsidR="00E3551E" w:rsidRPr="003433B4" w:rsidRDefault="00E3551E" w:rsidP="00E3551E">
      <w:pPr>
        <w:spacing w:after="0"/>
        <w:ind w:left="720"/>
        <w:rPr>
          <w:rFonts w:ascii="MingLiU_HKSCS" w:eastAsia="MingLiU_HKSCS" w:hAnsi="MingLiU_HKSCS"/>
          <w:sz w:val="28"/>
          <w:szCs w:val="28"/>
          <w:lang w:eastAsia="zh-TW"/>
        </w:rPr>
      </w:pPr>
      <w:hyperlink r:id="rId1135" w:anchor="a928" w:history="1">
        <w:r w:rsidRPr="003433B4">
          <w:rPr>
            <w:rStyle w:val="a8"/>
            <w:rFonts w:ascii="MingLiU_HKSCS" w:eastAsia="MingLiU_HKSCS" w:hAnsi="MingLiU_HKSCS"/>
            <w:sz w:val="28"/>
            <w:szCs w:val="28"/>
            <w:lang w:eastAsia="zh-TW"/>
          </w:rPr>
          <w:t>第九百二十八條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136" w:anchor="a929" w:history="1">
        <w:r w:rsidRPr="003433B4">
          <w:rPr>
            <w:rStyle w:val="a8"/>
            <w:rFonts w:ascii="MingLiU_HKSCS" w:eastAsia="MingLiU_HKSCS" w:hAnsi="MingLiU_HKSCS"/>
            <w:sz w:val="28"/>
            <w:szCs w:val="28"/>
            <w:lang w:eastAsia="zh-TW"/>
          </w:rPr>
          <w:t>第九百二十九條</w:t>
        </w:r>
      </w:hyperlink>
      <w:r w:rsidRPr="003433B4">
        <w:rPr>
          <w:rFonts w:ascii="MingLiU_HKSCS" w:eastAsia="MingLiU_HKSCS" w:hAnsi="MingLiU_HKSCS"/>
          <w:sz w:val="28"/>
          <w:szCs w:val="28"/>
          <w:lang w:eastAsia="zh-TW"/>
        </w:rPr>
        <w:t xml:space="preserve"> ── 限制</w:t>
      </w:r>
    </w:p>
    <w:p w:rsidR="00E3551E" w:rsidRPr="003433B4" w:rsidRDefault="00E3551E" w:rsidP="00E3551E">
      <w:pPr>
        <w:spacing w:after="0"/>
        <w:ind w:left="720"/>
        <w:rPr>
          <w:rFonts w:ascii="MingLiU_HKSCS" w:eastAsia="MingLiU_HKSCS" w:hAnsi="MingLiU_HKSCS"/>
          <w:sz w:val="28"/>
          <w:szCs w:val="28"/>
          <w:lang w:eastAsia="zh-TW"/>
        </w:rPr>
      </w:pPr>
      <w:hyperlink r:id="rId1137" w:anchor="a930" w:history="1">
        <w:r w:rsidRPr="003433B4">
          <w:rPr>
            <w:rStyle w:val="a8"/>
            <w:rFonts w:ascii="MingLiU_HKSCS" w:eastAsia="MingLiU_HKSCS" w:hAnsi="MingLiU_HKSCS"/>
            <w:sz w:val="28"/>
            <w:szCs w:val="28"/>
            <w:lang w:eastAsia="zh-TW"/>
          </w:rPr>
          <w:t>第九百三十條</w:t>
        </w:r>
      </w:hyperlink>
      <w:r w:rsidRPr="003433B4">
        <w:rPr>
          <w:rFonts w:ascii="MingLiU_HKSCS" w:eastAsia="MingLiU_HKSCS" w:hAnsi="MingLiU_HKSCS"/>
          <w:sz w:val="28"/>
          <w:szCs w:val="28"/>
          <w:lang w:eastAsia="zh-TW"/>
        </w:rPr>
        <w:t xml:space="preserve"> ── 浮動擔保權利人之權利</w:t>
      </w:r>
    </w:p>
    <w:p w:rsidR="00E3551E" w:rsidRPr="003433B4" w:rsidRDefault="00E3551E" w:rsidP="00E3551E">
      <w:pPr>
        <w:spacing w:after="0"/>
        <w:ind w:left="720"/>
        <w:rPr>
          <w:rFonts w:ascii="MingLiU_HKSCS" w:eastAsia="MingLiU_HKSCS" w:hAnsi="MingLiU_HKSCS"/>
          <w:sz w:val="28"/>
          <w:szCs w:val="28"/>
          <w:lang w:eastAsia="zh-TW"/>
        </w:rPr>
      </w:pPr>
      <w:hyperlink r:id="rId1138" w:anchor="a931" w:history="1">
        <w:r w:rsidRPr="003433B4">
          <w:rPr>
            <w:rStyle w:val="a8"/>
            <w:rFonts w:ascii="MingLiU_HKSCS" w:eastAsia="MingLiU_HKSCS" w:hAnsi="MingLiU_HKSCS"/>
            <w:sz w:val="28"/>
            <w:szCs w:val="28"/>
            <w:lang w:eastAsia="zh-TW"/>
          </w:rPr>
          <w:t>第九百三十一條</w:t>
        </w:r>
      </w:hyperlink>
      <w:r w:rsidRPr="003433B4">
        <w:rPr>
          <w:rFonts w:ascii="MingLiU_HKSCS" w:eastAsia="MingLiU_HKSCS" w:hAnsi="MingLiU_HKSCS"/>
          <w:sz w:val="28"/>
          <w:szCs w:val="28"/>
          <w:lang w:eastAsia="zh-TW"/>
        </w:rPr>
        <w:t xml:space="preserve"> ── 方式及公開</w:t>
      </w:r>
    </w:p>
    <w:p w:rsidR="00E3551E" w:rsidRPr="003433B4" w:rsidRDefault="00E3551E" w:rsidP="00E3551E">
      <w:pPr>
        <w:spacing w:after="0"/>
        <w:ind w:left="720"/>
        <w:rPr>
          <w:rFonts w:ascii="MingLiU_HKSCS" w:eastAsia="MingLiU_HKSCS" w:hAnsi="MingLiU_HKSCS"/>
          <w:sz w:val="28"/>
          <w:szCs w:val="28"/>
          <w:lang w:eastAsia="zh-TW"/>
        </w:rPr>
      </w:pPr>
      <w:hyperlink r:id="rId1139" w:anchor="a932" w:history="1">
        <w:r w:rsidRPr="003433B4">
          <w:rPr>
            <w:rStyle w:val="a8"/>
            <w:rFonts w:ascii="MingLiU_HKSCS" w:eastAsia="MingLiU_HKSCS" w:hAnsi="MingLiU_HKSCS"/>
            <w:sz w:val="28"/>
            <w:szCs w:val="28"/>
            <w:lang w:eastAsia="zh-TW"/>
          </w:rPr>
          <w:t>第九百三十二條</w:t>
        </w:r>
      </w:hyperlink>
      <w:r w:rsidRPr="003433B4">
        <w:rPr>
          <w:rFonts w:ascii="MingLiU_HKSCS" w:eastAsia="MingLiU_HKSCS" w:hAnsi="MingLiU_HKSCS"/>
          <w:sz w:val="28"/>
          <w:szCs w:val="28"/>
          <w:lang w:eastAsia="zh-TW"/>
        </w:rPr>
        <w:t xml:space="preserve"> ── 必要內容</w:t>
      </w:r>
    </w:p>
    <w:p w:rsidR="00E3551E" w:rsidRPr="003433B4" w:rsidRDefault="00E3551E" w:rsidP="00E3551E">
      <w:pPr>
        <w:spacing w:after="0"/>
        <w:ind w:left="720"/>
        <w:rPr>
          <w:rFonts w:ascii="MingLiU_HKSCS" w:eastAsia="MingLiU_HKSCS" w:hAnsi="MingLiU_HKSCS"/>
          <w:sz w:val="28"/>
          <w:szCs w:val="28"/>
          <w:lang w:eastAsia="zh-TW"/>
        </w:rPr>
      </w:pPr>
      <w:hyperlink r:id="rId1140" w:anchor="a933" w:history="1">
        <w:r w:rsidRPr="003433B4">
          <w:rPr>
            <w:rStyle w:val="a8"/>
            <w:rFonts w:ascii="MingLiU_HKSCS" w:eastAsia="MingLiU_HKSCS" w:hAnsi="MingLiU_HKSCS"/>
            <w:sz w:val="28"/>
            <w:szCs w:val="28"/>
            <w:lang w:eastAsia="zh-TW"/>
          </w:rPr>
          <w:t>第九百三十三條</w:t>
        </w:r>
      </w:hyperlink>
      <w:r w:rsidRPr="003433B4">
        <w:rPr>
          <w:rFonts w:ascii="MingLiU_HKSCS" w:eastAsia="MingLiU_HKSCS" w:hAnsi="MingLiU_HKSCS"/>
          <w:sz w:val="28"/>
          <w:szCs w:val="28"/>
          <w:lang w:eastAsia="zh-TW"/>
        </w:rPr>
        <w:t xml:space="preserve"> ── 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浮動擔保標的物之財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不可讓與之條款</w:t>
      </w:r>
    </w:p>
    <w:p w:rsidR="00E3551E" w:rsidRPr="003433B4" w:rsidRDefault="00E3551E" w:rsidP="00E3551E">
      <w:pPr>
        <w:spacing w:after="0"/>
        <w:ind w:left="720"/>
        <w:rPr>
          <w:rFonts w:ascii="MingLiU_HKSCS" w:eastAsia="MingLiU_HKSCS" w:hAnsi="MingLiU_HKSCS"/>
          <w:sz w:val="28"/>
          <w:szCs w:val="28"/>
          <w:lang w:eastAsia="zh-TW"/>
        </w:rPr>
      </w:pPr>
      <w:hyperlink r:id="rId1141" w:anchor="a934" w:history="1">
        <w:r w:rsidRPr="003433B4">
          <w:rPr>
            <w:rStyle w:val="a8"/>
            <w:rFonts w:ascii="MingLiU_HKSCS" w:eastAsia="MingLiU_HKSCS" w:hAnsi="MingLiU_HKSCS"/>
            <w:sz w:val="28"/>
            <w:szCs w:val="28"/>
            <w:lang w:eastAsia="zh-TW"/>
          </w:rPr>
          <w:t>第九百三十四條</w:t>
        </w:r>
      </w:hyperlink>
      <w:r w:rsidRPr="003433B4">
        <w:rPr>
          <w:rFonts w:ascii="MingLiU_HKSCS" w:eastAsia="MingLiU_HKSCS" w:hAnsi="MingLiU_HKSCS"/>
          <w:sz w:val="28"/>
          <w:szCs w:val="28"/>
          <w:lang w:eastAsia="zh-TW"/>
        </w:rPr>
        <w:t xml:space="preserve"> ── 結晶</w:t>
      </w:r>
    </w:p>
    <w:p w:rsidR="00E3551E" w:rsidRPr="003433B4" w:rsidRDefault="00E3551E" w:rsidP="00E3551E">
      <w:pPr>
        <w:spacing w:after="0"/>
        <w:ind w:left="720"/>
        <w:rPr>
          <w:rFonts w:ascii="MingLiU_HKSCS" w:eastAsia="MingLiU_HKSCS" w:hAnsi="MingLiU_HKSCS"/>
          <w:sz w:val="28"/>
          <w:szCs w:val="28"/>
          <w:lang w:eastAsia="zh-TW"/>
        </w:rPr>
      </w:pPr>
      <w:hyperlink r:id="rId1142" w:anchor="a935" w:history="1">
        <w:r w:rsidRPr="003433B4">
          <w:rPr>
            <w:rStyle w:val="a8"/>
            <w:rFonts w:ascii="MingLiU_HKSCS" w:eastAsia="MingLiU_HKSCS" w:hAnsi="MingLiU_HKSCS"/>
            <w:sz w:val="28"/>
            <w:szCs w:val="28"/>
            <w:lang w:eastAsia="zh-TW"/>
          </w:rPr>
          <w:t>第九百三十五條</w:t>
        </w:r>
      </w:hyperlink>
      <w:r w:rsidRPr="003433B4">
        <w:rPr>
          <w:rFonts w:ascii="MingLiU_HKSCS" w:eastAsia="MingLiU_HKSCS" w:hAnsi="MingLiU_HKSCS"/>
          <w:sz w:val="28"/>
          <w:szCs w:val="28"/>
          <w:lang w:eastAsia="zh-TW"/>
        </w:rPr>
        <w:t xml:space="preserve"> ── 結晶之依據</w:t>
      </w:r>
    </w:p>
    <w:p w:rsidR="00E3551E" w:rsidRPr="003433B4" w:rsidRDefault="00E3551E" w:rsidP="00E3551E">
      <w:pPr>
        <w:spacing w:after="0"/>
        <w:ind w:left="720"/>
        <w:rPr>
          <w:rFonts w:ascii="MingLiU_HKSCS" w:eastAsia="MingLiU_HKSCS" w:hAnsi="MingLiU_HKSCS"/>
          <w:sz w:val="28"/>
          <w:szCs w:val="28"/>
          <w:lang w:eastAsia="zh-TW"/>
        </w:rPr>
      </w:pPr>
      <w:hyperlink r:id="rId1143" w:anchor="a936" w:history="1">
        <w:r w:rsidRPr="003433B4">
          <w:rPr>
            <w:rStyle w:val="a8"/>
            <w:rFonts w:ascii="MingLiU_HKSCS" w:eastAsia="MingLiU_HKSCS" w:hAnsi="MingLiU_HKSCS"/>
            <w:sz w:val="28"/>
            <w:szCs w:val="28"/>
            <w:lang w:eastAsia="zh-TW"/>
          </w:rPr>
          <w:t>第九百三十六條</w:t>
        </w:r>
      </w:hyperlink>
      <w:r w:rsidRPr="003433B4">
        <w:rPr>
          <w:rFonts w:ascii="MingLiU_HKSCS" w:eastAsia="MingLiU_HKSCS" w:hAnsi="MingLiU_HKSCS"/>
          <w:sz w:val="28"/>
          <w:szCs w:val="28"/>
          <w:lang w:eastAsia="zh-TW"/>
        </w:rPr>
        <w:t xml:space="preserve"> ── 結晶之效力</w:t>
      </w:r>
    </w:p>
    <w:p w:rsidR="00E3551E" w:rsidRPr="003433B4" w:rsidRDefault="00E3551E" w:rsidP="00E3551E">
      <w:pPr>
        <w:spacing w:after="0"/>
        <w:ind w:left="720"/>
        <w:rPr>
          <w:rFonts w:ascii="MingLiU_HKSCS" w:eastAsia="MingLiU_HKSCS" w:hAnsi="MingLiU_HKSCS"/>
          <w:sz w:val="28"/>
          <w:szCs w:val="28"/>
          <w:lang w:eastAsia="zh-TW"/>
        </w:rPr>
      </w:pPr>
      <w:hyperlink r:id="rId1144" w:anchor="a937" w:history="1">
        <w:r w:rsidRPr="003433B4">
          <w:rPr>
            <w:rStyle w:val="a8"/>
            <w:rFonts w:ascii="MingLiU_HKSCS" w:eastAsia="MingLiU_HKSCS" w:hAnsi="MingLiU_HKSCS"/>
            <w:sz w:val="28"/>
            <w:szCs w:val="28"/>
            <w:lang w:eastAsia="zh-TW"/>
          </w:rPr>
          <w:t>第九百三十七條</w:t>
        </w:r>
      </w:hyperlink>
      <w:r w:rsidRPr="003433B4">
        <w:rPr>
          <w:rFonts w:ascii="MingLiU_HKSCS" w:eastAsia="MingLiU_HKSCS" w:hAnsi="MingLiU_HKSCS"/>
          <w:sz w:val="28"/>
          <w:szCs w:val="28"/>
          <w:lang w:eastAsia="zh-TW"/>
        </w:rPr>
        <w:t xml:space="preserve"> ── 浮動擔保對債權之效力</w:t>
      </w:r>
    </w:p>
    <w:p w:rsidR="00E3551E" w:rsidRPr="003433B4" w:rsidRDefault="00E3551E" w:rsidP="00E3551E">
      <w:pPr>
        <w:spacing w:after="0"/>
        <w:ind w:left="720"/>
        <w:rPr>
          <w:rFonts w:ascii="MingLiU_HKSCS" w:eastAsia="MingLiU_HKSCS" w:hAnsi="MingLiU_HKSCS"/>
          <w:sz w:val="28"/>
          <w:szCs w:val="28"/>
          <w:lang w:eastAsia="zh-TW"/>
        </w:rPr>
      </w:pPr>
      <w:hyperlink r:id="rId1145" w:anchor="a938" w:history="1">
        <w:r w:rsidRPr="003433B4">
          <w:rPr>
            <w:rStyle w:val="a8"/>
            <w:rFonts w:ascii="MingLiU_HKSCS" w:eastAsia="MingLiU_HKSCS" w:hAnsi="MingLiU_HKSCS"/>
            <w:sz w:val="28"/>
            <w:szCs w:val="28"/>
            <w:lang w:eastAsia="zh-TW"/>
          </w:rPr>
          <w:t>第九百三十八條</w:t>
        </w:r>
      </w:hyperlink>
      <w:r w:rsidRPr="003433B4">
        <w:rPr>
          <w:rFonts w:ascii="MingLiU_HKSCS" w:eastAsia="MingLiU_HKSCS" w:hAnsi="MingLiU_HKSCS"/>
          <w:sz w:val="28"/>
          <w:szCs w:val="28"/>
          <w:lang w:eastAsia="zh-TW"/>
        </w:rPr>
        <w:t xml:space="preserve"> ── 不得以企業之暫時或確定移轉之行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對抗</w:t>
      </w:r>
    </w:p>
    <w:p w:rsidR="00E3551E" w:rsidRPr="003433B4" w:rsidRDefault="00E3551E" w:rsidP="00E3551E">
      <w:pPr>
        <w:spacing w:after="0"/>
        <w:ind w:left="720"/>
        <w:rPr>
          <w:rFonts w:ascii="MingLiU_HKSCS" w:eastAsia="MingLiU_HKSCS" w:hAnsi="MingLiU_HKSCS"/>
          <w:sz w:val="28"/>
          <w:szCs w:val="28"/>
          <w:lang w:eastAsia="zh-TW"/>
        </w:rPr>
      </w:pPr>
      <w:hyperlink r:id="rId1146" w:anchor="a939" w:history="1">
        <w:r w:rsidRPr="003433B4">
          <w:rPr>
            <w:rStyle w:val="a8"/>
            <w:rFonts w:ascii="MingLiU_HKSCS" w:eastAsia="MingLiU_HKSCS" w:hAnsi="MingLiU_HKSCS"/>
            <w:sz w:val="28"/>
            <w:szCs w:val="28"/>
            <w:lang w:eastAsia="zh-TW"/>
          </w:rPr>
          <w:t>第九百三十九條</w:t>
        </w:r>
      </w:hyperlink>
      <w:r w:rsidRPr="003433B4">
        <w:rPr>
          <w:rFonts w:ascii="MingLiU_HKSCS" w:eastAsia="MingLiU_HKSCS" w:hAnsi="MingLiU_HKSCS"/>
          <w:sz w:val="28"/>
          <w:szCs w:val="28"/>
          <w:lang w:eastAsia="zh-TW"/>
        </w:rPr>
        <w:t xml:space="preserve"> ── 結晶對其他浮動擔保之效力</w:t>
      </w:r>
    </w:p>
    <w:p w:rsidR="00E3551E" w:rsidRPr="003433B4" w:rsidRDefault="00E3551E" w:rsidP="00E3551E">
      <w:pPr>
        <w:spacing w:after="0"/>
        <w:ind w:left="720"/>
        <w:rPr>
          <w:rFonts w:ascii="MingLiU_HKSCS" w:eastAsia="MingLiU_HKSCS" w:hAnsi="MingLiU_HKSCS"/>
          <w:sz w:val="28"/>
          <w:szCs w:val="28"/>
          <w:lang w:eastAsia="zh-TW"/>
        </w:rPr>
      </w:pPr>
      <w:hyperlink r:id="rId1147" w:anchor="a940" w:history="1">
        <w:r w:rsidRPr="003433B4">
          <w:rPr>
            <w:rStyle w:val="a8"/>
            <w:rFonts w:ascii="MingLiU_HKSCS" w:eastAsia="MingLiU_HKSCS" w:hAnsi="MingLiU_HKSCS"/>
            <w:sz w:val="28"/>
            <w:szCs w:val="28"/>
            <w:lang w:eastAsia="zh-TW"/>
          </w:rPr>
          <w:t>第九百四十條</w:t>
        </w:r>
      </w:hyperlink>
      <w:r w:rsidRPr="003433B4">
        <w:rPr>
          <w:rFonts w:ascii="MingLiU_HKSCS" w:eastAsia="MingLiU_HKSCS" w:hAnsi="MingLiU_HKSCS"/>
          <w:sz w:val="28"/>
          <w:szCs w:val="28"/>
          <w:lang w:eastAsia="zh-TW"/>
        </w:rPr>
        <w:t xml:space="preserve"> ── 優先權</w:t>
      </w:r>
    </w:p>
    <w:p w:rsidR="00E3551E" w:rsidRPr="003433B4" w:rsidRDefault="00E3551E" w:rsidP="00E3551E">
      <w:pPr>
        <w:spacing w:after="0"/>
        <w:ind w:left="720"/>
        <w:rPr>
          <w:rFonts w:ascii="MingLiU_HKSCS" w:eastAsia="MingLiU_HKSCS" w:hAnsi="MingLiU_HKSCS"/>
          <w:sz w:val="28"/>
          <w:szCs w:val="28"/>
          <w:lang w:eastAsia="zh-TW"/>
        </w:rPr>
      </w:pPr>
      <w:hyperlink r:id="rId1148" w:anchor="a941" w:history="1">
        <w:r w:rsidRPr="003433B4">
          <w:rPr>
            <w:rStyle w:val="a8"/>
            <w:rFonts w:ascii="MingLiU_HKSCS" w:eastAsia="MingLiU_HKSCS" w:hAnsi="MingLiU_HKSCS"/>
            <w:sz w:val="28"/>
            <w:szCs w:val="28"/>
            <w:lang w:eastAsia="zh-TW"/>
          </w:rPr>
          <w:t>第九百四十一條</w:t>
        </w:r>
      </w:hyperlink>
      <w:r w:rsidRPr="003433B4">
        <w:rPr>
          <w:rFonts w:ascii="MingLiU_HKSCS" w:eastAsia="MingLiU_HKSCS" w:hAnsi="MingLiU_HKSCS"/>
          <w:sz w:val="28"/>
          <w:szCs w:val="28"/>
          <w:lang w:eastAsia="zh-TW"/>
        </w:rPr>
        <w:t xml:space="preserve"> ── 結晶之撤銷</w:t>
      </w:r>
    </w:p>
    <w:p w:rsidR="00E3551E" w:rsidRPr="003433B4" w:rsidRDefault="00E3551E" w:rsidP="00E3551E">
      <w:pPr>
        <w:spacing w:after="0"/>
        <w:ind w:left="720"/>
        <w:rPr>
          <w:rFonts w:ascii="MingLiU_HKSCS" w:eastAsia="MingLiU_HKSCS" w:hAnsi="MingLiU_HKSCS"/>
          <w:sz w:val="28"/>
          <w:szCs w:val="28"/>
          <w:lang w:eastAsia="zh-TW"/>
        </w:rPr>
      </w:pPr>
      <w:hyperlink r:id="rId1149" w:anchor="c4a942"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獨立擔保</w:t>
      </w:r>
    </w:p>
    <w:p w:rsidR="00E3551E" w:rsidRPr="003433B4" w:rsidRDefault="00E3551E" w:rsidP="00E3551E">
      <w:pPr>
        <w:spacing w:after="0"/>
        <w:ind w:left="720"/>
        <w:rPr>
          <w:rFonts w:ascii="MingLiU_HKSCS" w:eastAsia="MingLiU_HKSCS" w:hAnsi="MingLiU_HKSCS"/>
          <w:sz w:val="28"/>
          <w:szCs w:val="28"/>
          <w:lang w:eastAsia="zh-TW"/>
        </w:rPr>
      </w:pPr>
      <w:hyperlink r:id="rId1150" w:anchor="s4a942"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151" w:anchor="a942" w:history="1">
        <w:r w:rsidRPr="003433B4">
          <w:rPr>
            <w:rStyle w:val="a8"/>
            <w:rFonts w:ascii="MingLiU_HKSCS" w:eastAsia="MingLiU_HKSCS" w:hAnsi="MingLiU_HKSCS"/>
            <w:sz w:val="28"/>
            <w:szCs w:val="28"/>
            <w:lang w:eastAsia="zh-TW"/>
          </w:rPr>
          <w:t>第九百四十二條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152" w:anchor="a943" w:history="1">
        <w:r w:rsidRPr="003433B4">
          <w:rPr>
            <w:rStyle w:val="a8"/>
            <w:rFonts w:ascii="MingLiU_HKSCS" w:eastAsia="MingLiU_HKSCS" w:hAnsi="MingLiU_HKSCS"/>
            <w:sz w:val="28"/>
            <w:szCs w:val="28"/>
            <w:lang w:eastAsia="zh-TW"/>
          </w:rPr>
          <w:t>第九百四十三條</w:t>
        </w:r>
      </w:hyperlink>
      <w:r w:rsidRPr="003433B4">
        <w:rPr>
          <w:rFonts w:ascii="MingLiU_HKSCS" w:eastAsia="MingLiU_HKSCS" w:hAnsi="MingLiU_HKSCS"/>
          <w:sz w:val="28"/>
          <w:szCs w:val="28"/>
          <w:lang w:eastAsia="zh-TW"/>
        </w:rPr>
        <w:t xml:space="preserve"> ── 種類</w:t>
      </w:r>
    </w:p>
    <w:p w:rsidR="00E3551E" w:rsidRPr="003433B4" w:rsidRDefault="00E3551E" w:rsidP="00E3551E">
      <w:pPr>
        <w:spacing w:after="0"/>
        <w:ind w:left="720"/>
        <w:rPr>
          <w:rFonts w:ascii="MingLiU_HKSCS" w:eastAsia="MingLiU_HKSCS" w:hAnsi="MingLiU_HKSCS"/>
          <w:sz w:val="28"/>
          <w:szCs w:val="28"/>
          <w:lang w:eastAsia="zh-TW"/>
        </w:rPr>
      </w:pPr>
      <w:hyperlink r:id="rId1153" w:anchor="a944" w:history="1">
        <w:r w:rsidRPr="003433B4">
          <w:rPr>
            <w:rStyle w:val="a8"/>
            <w:rFonts w:ascii="MingLiU_HKSCS" w:eastAsia="MingLiU_HKSCS" w:hAnsi="MingLiU_HKSCS"/>
            <w:sz w:val="28"/>
            <w:szCs w:val="28"/>
            <w:lang w:eastAsia="zh-TW"/>
          </w:rPr>
          <w:t>第九百四十四條</w:t>
        </w:r>
      </w:hyperlink>
      <w:r w:rsidRPr="003433B4">
        <w:rPr>
          <w:rFonts w:ascii="MingLiU_HKSCS" w:eastAsia="MingLiU_HKSCS" w:hAnsi="MingLiU_HKSCS"/>
          <w:sz w:val="28"/>
          <w:szCs w:val="28"/>
          <w:lang w:eastAsia="zh-TW"/>
        </w:rPr>
        <w:t xml:space="preserve"> ── 請求作出獨立擔保之人</w:t>
      </w:r>
    </w:p>
    <w:p w:rsidR="00E3551E" w:rsidRPr="003433B4" w:rsidRDefault="00E3551E" w:rsidP="00E3551E">
      <w:pPr>
        <w:spacing w:after="0"/>
        <w:ind w:left="720"/>
        <w:rPr>
          <w:rFonts w:ascii="MingLiU_HKSCS" w:eastAsia="MingLiU_HKSCS" w:hAnsi="MingLiU_HKSCS"/>
          <w:sz w:val="28"/>
          <w:szCs w:val="28"/>
          <w:lang w:eastAsia="zh-TW"/>
        </w:rPr>
      </w:pPr>
      <w:hyperlink r:id="rId1154" w:anchor="a945" w:history="1">
        <w:r w:rsidRPr="003433B4">
          <w:rPr>
            <w:rStyle w:val="a8"/>
            <w:rFonts w:ascii="MingLiU_HKSCS" w:eastAsia="MingLiU_HKSCS" w:hAnsi="MingLiU_HKSCS"/>
            <w:sz w:val="28"/>
            <w:szCs w:val="28"/>
            <w:lang w:eastAsia="zh-TW"/>
          </w:rPr>
          <w:t>第九百四十五條</w:t>
        </w:r>
      </w:hyperlink>
      <w:r w:rsidRPr="003433B4">
        <w:rPr>
          <w:rFonts w:ascii="MingLiU_HKSCS" w:eastAsia="MingLiU_HKSCS" w:hAnsi="MingLiU_HKSCS"/>
          <w:sz w:val="28"/>
          <w:szCs w:val="28"/>
          <w:lang w:eastAsia="zh-TW"/>
        </w:rPr>
        <w:t xml:space="preserve"> ── 履行方式</w:t>
      </w:r>
    </w:p>
    <w:p w:rsidR="00E3551E" w:rsidRPr="003433B4" w:rsidRDefault="00E3551E" w:rsidP="00E3551E">
      <w:pPr>
        <w:spacing w:after="0"/>
        <w:ind w:left="720"/>
        <w:rPr>
          <w:rFonts w:ascii="MingLiU_HKSCS" w:eastAsia="MingLiU_HKSCS" w:hAnsi="MingLiU_HKSCS"/>
          <w:sz w:val="28"/>
          <w:szCs w:val="28"/>
          <w:lang w:eastAsia="zh-TW"/>
        </w:rPr>
      </w:pPr>
      <w:hyperlink r:id="rId1155" w:anchor="a946" w:history="1">
        <w:r w:rsidRPr="003433B4">
          <w:rPr>
            <w:rStyle w:val="a8"/>
            <w:rFonts w:ascii="MingLiU_HKSCS" w:eastAsia="MingLiU_HKSCS" w:hAnsi="MingLiU_HKSCS"/>
            <w:sz w:val="28"/>
            <w:szCs w:val="28"/>
            <w:lang w:eastAsia="zh-TW"/>
          </w:rPr>
          <w:t>第九百四十六條</w:t>
        </w:r>
      </w:hyperlink>
      <w:r w:rsidRPr="003433B4">
        <w:rPr>
          <w:rFonts w:ascii="MingLiU_HKSCS" w:eastAsia="MingLiU_HKSCS" w:hAnsi="MingLiU_HKSCS"/>
          <w:sz w:val="28"/>
          <w:szCs w:val="28"/>
          <w:lang w:eastAsia="zh-TW"/>
        </w:rPr>
        <w:t xml:space="preserve"> ── 擔保人── 受益人</w:t>
      </w:r>
    </w:p>
    <w:p w:rsidR="00E3551E" w:rsidRPr="003433B4" w:rsidRDefault="00E3551E" w:rsidP="00E3551E">
      <w:pPr>
        <w:spacing w:after="0"/>
        <w:ind w:left="720"/>
        <w:rPr>
          <w:rFonts w:ascii="MingLiU_HKSCS" w:eastAsia="MingLiU_HKSCS" w:hAnsi="MingLiU_HKSCS"/>
          <w:sz w:val="28"/>
          <w:szCs w:val="28"/>
          <w:lang w:eastAsia="zh-TW"/>
        </w:rPr>
      </w:pPr>
      <w:hyperlink r:id="rId1156" w:anchor="a947" w:history="1">
        <w:r w:rsidRPr="003433B4">
          <w:rPr>
            <w:rStyle w:val="a8"/>
            <w:rFonts w:ascii="MingLiU_HKSCS" w:eastAsia="MingLiU_HKSCS" w:hAnsi="MingLiU_HKSCS"/>
            <w:sz w:val="28"/>
            <w:szCs w:val="28"/>
            <w:lang w:eastAsia="zh-TW"/>
          </w:rPr>
          <w:t>第九百四十七條</w:t>
        </w:r>
      </w:hyperlink>
      <w:r w:rsidRPr="003433B4">
        <w:rPr>
          <w:rFonts w:ascii="MingLiU_HKSCS" w:eastAsia="MingLiU_HKSCS" w:hAnsi="MingLiU_HKSCS"/>
          <w:sz w:val="28"/>
          <w:szCs w:val="28"/>
          <w:lang w:eastAsia="zh-TW"/>
        </w:rPr>
        <w:t xml:space="preserve"> ── 獨立性</w:t>
      </w:r>
    </w:p>
    <w:p w:rsidR="00E3551E" w:rsidRPr="003433B4" w:rsidRDefault="00E3551E" w:rsidP="00E3551E">
      <w:pPr>
        <w:spacing w:after="0"/>
        <w:ind w:left="720"/>
        <w:rPr>
          <w:rFonts w:ascii="MingLiU_HKSCS" w:eastAsia="MingLiU_HKSCS" w:hAnsi="MingLiU_HKSCS"/>
          <w:sz w:val="28"/>
          <w:szCs w:val="28"/>
          <w:lang w:eastAsia="zh-TW"/>
        </w:rPr>
      </w:pPr>
      <w:hyperlink r:id="rId1157" w:anchor="a948" w:history="1">
        <w:r w:rsidRPr="003433B4">
          <w:rPr>
            <w:rStyle w:val="a8"/>
            <w:rFonts w:ascii="MingLiU_HKSCS" w:eastAsia="MingLiU_HKSCS" w:hAnsi="MingLiU_HKSCS"/>
            <w:sz w:val="28"/>
            <w:szCs w:val="28"/>
            <w:lang w:eastAsia="zh-TW"/>
          </w:rPr>
          <w:t>第九百四十八條</w:t>
        </w:r>
      </w:hyperlink>
      <w:r w:rsidRPr="003433B4">
        <w:rPr>
          <w:rFonts w:ascii="MingLiU_HKSCS" w:eastAsia="MingLiU_HKSCS" w:hAnsi="MingLiU_HKSCS"/>
          <w:sz w:val="28"/>
          <w:szCs w:val="28"/>
          <w:lang w:eastAsia="zh-TW"/>
        </w:rPr>
        <w:t xml:space="preserve"> ── 方式</w:t>
      </w:r>
    </w:p>
    <w:p w:rsidR="00E3551E" w:rsidRPr="003433B4" w:rsidRDefault="00E3551E" w:rsidP="00E3551E">
      <w:pPr>
        <w:spacing w:after="0"/>
        <w:ind w:left="720"/>
        <w:rPr>
          <w:rFonts w:ascii="MingLiU_HKSCS" w:eastAsia="MingLiU_HKSCS" w:hAnsi="MingLiU_HKSCS"/>
          <w:sz w:val="28"/>
          <w:szCs w:val="28"/>
          <w:lang w:eastAsia="zh-TW"/>
        </w:rPr>
      </w:pPr>
      <w:hyperlink r:id="rId1158" w:anchor="a949" w:history="1">
        <w:r w:rsidRPr="003433B4">
          <w:rPr>
            <w:rStyle w:val="a8"/>
            <w:rFonts w:ascii="MingLiU_HKSCS" w:eastAsia="MingLiU_HKSCS" w:hAnsi="MingLiU_HKSCS"/>
            <w:sz w:val="28"/>
            <w:szCs w:val="28"/>
            <w:lang w:eastAsia="zh-TW"/>
          </w:rPr>
          <w:t>第九百四十九條</w:t>
        </w:r>
      </w:hyperlink>
      <w:r w:rsidRPr="003433B4">
        <w:rPr>
          <w:rFonts w:ascii="MingLiU_HKSCS" w:eastAsia="MingLiU_HKSCS" w:hAnsi="MingLiU_HKSCS"/>
          <w:sz w:val="28"/>
          <w:szCs w:val="28"/>
          <w:lang w:eastAsia="zh-TW"/>
        </w:rPr>
        <w:t xml:space="preserve"> ── 不得撤回</w:t>
      </w:r>
    </w:p>
    <w:p w:rsidR="00E3551E" w:rsidRPr="003433B4" w:rsidRDefault="00E3551E" w:rsidP="00E3551E">
      <w:pPr>
        <w:spacing w:after="0"/>
        <w:ind w:left="720"/>
        <w:rPr>
          <w:rFonts w:ascii="MingLiU_HKSCS" w:eastAsia="MingLiU_HKSCS" w:hAnsi="MingLiU_HKSCS"/>
          <w:sz w:val="28"/>
          <w:szCs w:val="28"/>
          <w:lang w:eastAsia="zh-TW"/>
        </w:rPr>
      </w:pPr>
      <w:hyperlink r:id="rId1159" w:anchor="a950" w:history="1">
        <w:r w:rsidRPr="003433B4">
          <w:rPr>
            <w:rStyle w:val="a8"/>
            <w:rFonts w:ascii="MingLiU_HKSCS" w:eastAsia="MingLiU_HKSCS" w:hAnsi="MingLiU_HKSCS"/>
            <w:sz w:val="28"/>
            <w:szCs w:val="28"/>
            <w:lang w:eastAsia="zh-TW"/>
          </w:rPr>
          <w:t>第九百五十條</w:t>
        </w:r>
      </w:hyperlink>
      <w:r w:rsidRPr="003433B4">
        <w:rPr>
          <w:rFonts w:ascii="MingLiU_HKSCS" w:eastAsia="MingLiU_HKSCS" w:hAnsi="MingLiU_HKSCS"/>
          <w:sz w:val="28"/>
          <w:szCs w:val="28"/>
          <w:lang w:eastAsia="zh-TW"/>
        </w:rPr>
        <w:t xml:space="preserve"> ── 變更</w:t>
      </w:r>
    </w:p>
    <w:p w:rsidR="00E3551E" w:rsidRPr="003433B4" w:rsidRDefault="00E3551E" w:rsidP="00E3551E">
      <w:pPr>
        <w:spacing w:after="0"/>
        <w:ind w:left="720"/>
        <w:rPr>
          <w:rFonts w:ascii="MingLiU_HKSCS" w:eastAsia="MingLiU_HKSCS" w:hAnsi="MingLiU_HKSCS"/>
          <w:sz w:val="28"/>
          <w:szCs w:val="28"/>
          <w:lang w:eastAsia="zh-TW"/>
        </w:rPr>
      </w:pPr>
      <w:hyperlink r:id="rId1160" w:anchor="a951" w:history="1">
        <w:r w:rsidRPr="003433B4">
          <w:rPr>
            <w:rStyle w:val="a8"/>
            <w:rFonts w:ascii="MingLiU_HKSCS" w:eastAsia="MingLiU_HKSCS" w:hAnsi="MingLiU_HKSCS"/>
            <w:sz w:val="28"/>
            <w:szCs w:val="28"/>
            <w:lang w:eastAsia="zh-TW"/>
          </w:rPr>
          <w:t>第九百五十一條</w:t>
        </w:r>
      </w:hyperlink>
      <w:r w:rsidRPr="003433B4">
        <w:rPr>
          <w:rFonts w:ascii="MingLiU_HKSCS" w:eastAsia="MingLiU_HKSCS" w:hAnsi="MingLiU_HKSCS"/>
          <w:sz w:val="28"/>
          <w:szCs w:val="28"/>
          <w:lang w:eastAsia="zh-TW"/>
        </w:rPr>
        <w:t xml:space="preserve"> ── 受益人權利之移轉</w:t>
      </w:r>
    </w:p>
    <w:p w:rsidR="00E3551E" w:rsidRPr="003433B4" w:rsidRDefault="00E3551E" w:rsidP="00E3551E">
      <w:pPr>
        <w:spacing w:after="0"/>
        <w:ind w:left="720"/>
        <w:rPr>
          <w:rFonts w:ascii="MingLiU_HKSCS" w:eastAsia="MingLiU_HKSCS" w:hAnsi="MingLiU_HKSCS"/>
          <w:sz w:val="28"/>
          <w:szCs w:val="28"/>
          <w:lang w:eastAsia="zh-TW"/>
        </w:rPr>
      </w:pPr>
      <w:hyperlink r:id="rId1161" w:anchor="a952" w:history="1">
        <w:r w:rsidRPr="003433B4">
          <w:rPr>
            <w:rStyle w:val="a8"/>
            <w:rFonts w:ascii="MingLiU_HKSCS" w:eastAsia="MingLiU_HKSCS" w:hAnsi="MingLiU_HKSCS"/>
            <w:sz w:val="28"/>
            <w:szCs w:val="28"/>
            <w:lang w:eastAsia="zh-TW"/>
          </w:rPr>
          <w:t>第九百五十二條</w:t>
        </w:r>
      </w:hyperlink>
      <w:r w:rsidRPr="003433B4">
        <w:rPr>
          <w:rFonts w:ascii="MingLiU_HKSCS" w:eastAsia="MingLiU_HKSCS" w:hAnsi="MingLiU_HKSCS"/>
          <w:sz w:val="28"/>
          <w:szCs w:val="28"/>
          <w:lang w:eastAsia="zh-TW"/>
        </w:rPr>
        <w:t xml:space="preserve"> ── 收取款項之權利之讓與</w:t>
      </w:r>
    </w:p>
    <w:p w:rsidR="00E3551E" w:rsidRPr="003433B4" w:rsidRDefault="00E3551E" w:rsidP="00E3551E">
      <w:pPr>
        <w:spacing w:after="0"/>
        <w:ind w:left="720"/>
        <w:rPr>
          <w:rFonts w:ascii="MingLiU_HKSCS" w:eastAsia="MingLiU_HKSCS" w:hAnsi="MingLiU_HKSCS"/>
          <w:sz w:val="28"/>
          <w:szCs w:val="28"/>
          <w:lang w:eastAsia="zh-TW"/>
        </w:rPr>
      </w:pPr>
      <w:hyperlink r:id="rId1162" w:anchor="a953" w:history="1">
        <w:r w:rsidRPr="003433B4">
          <w:rPr>
            <w:rStyle w:val="a8"/>
            <w:rFonts w:ascii="MingLiU_HKSCS" w:eastAsia="MingLiU_HKSCS" w:hAnsi="MingLiU_HKSCS"/>
            <w:sz w:val="28"/>
            <w:szCs w:val="28"/>
            <w:lang w:eastAsia="zh-TW"/>
          </w:rPr>
          <w:t>第九百五十三條</w:t>
        </w:r>
      </w:hyperlink>
      <w:r w:rsidRPr="003433B4">
        <w:rPr>
          <w:rFonts w:ascii="MingLiU_HKSCS" w:eastAsia="MingLiU_HKSCS" w:hAnsi="MingLiU_HKSCS"/>
          <w:sz w:val="28"/>
          <w:szCs w:val="28"/>
          <w:lang w:eastAsia="zh-TW"/>
        </w:rPr>
        <w:t xml:space="preserve"> ── 請求</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償之權利之消滅</w:t>
      </w:r>
    </w:p>
    <w:p w:rsidR="00E3551E" w:rsidRPr="003433B4" w:rsidRDefault="00E3551E" w:rsidP="00E3551E">
      <w:pPr>
        <w:spacing w:after="0"/>
        <w:ind w:left="720"/>
        <w:rPr>
          <w:rFonts w:ascii="MingLiU_HKSCS" w:eastAsia="MingLiU_HKSCS" w:hAnsi="MingLiU_HKSCS"/>
          <w:sz w:val="28"/>
          <w:szCs w:val="28"/>
          <w:lang w:eastAsia="zh-TW"/>
        </w:rPr>
      </w:pPr>
      <w:hyperlink r:id="rId1163" w:anchor="a954" w:history="1">
        <w:r w:rsidRPr="003433B4">
          <w:rPr>
            <w:rStyle w:val="a8"/>
            <w:rFonts w:ascii="MingLiU_HKSCS" w:eastAsia="MingLiU_HKSCS" w:hAnsi="MingLiU_HKSCS"/>
            <w:sz w:val="28"/>
            <w:szCs w:val="28"/>
            <w:lang w:eastAsia="zh-TW"/>
          </w:rPr>
          <w:t>第九百五十四條</w:t>
        </w:r>
      </w:hyperlink>
      <w:r w:rsidRPr="003433B4">
        <w:rPr>
          <w:rFonts w:ascii="MingLiU_HKSCS" w:eastAsia="MingLiU_HKSCS" w:hAnsi="MingLiU_HKSCS"/>
          <w:sz w:val="28"/>
          <w:szCs w:val="28"/>
          <w:lang w:eastAsia="zh-TW"/>
        </w:rPr>
        <w:t xml:space="preserve"> ── 失效</w:t>
      </w:r>
    </w:p>
    <w:p w:rsidR="00E3551E" w:rsidRPr="003433B4" w:rsidRDefault="00E3551E" w:rsidP="00E3551E">
      <w:pPr>
        <w:spacing w:after="0"/>
        <w:ind w:left="720"/>
        <w:rPr>
          <w:rFonts w:ascii="MingLiU_HKSCS" w:eastAsia="MingLiU_HKSCS" w:hAnsi="MingLiU_HKSCS"/>
          <w:sz w:val="28"/>
          <w:szCs w:val="28"/>
          <w:lang w:eastAsia="zh-TW"/>
        </w:rPr>
      </w:pPr>
      <w:hyperlink r:id="rId1164" w:anchor="s2a955"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權利、義務及例外</w:t>
      </w:r>
    </w:p>
    <w:p w:rsidR="00E3551E" w:rsidRPr="003433B4" w:rsidRDefault="00E3551E" w:rsidP="00E3551E">
      <w:pPr>
        <w:spacing w:after="0"/>
        <w:ind w:left="720"/>
        <w:rPr>
          <w:rFonts w:ascii="MingLiU_HKSCS" w:eastAsia="MingLiU_HKSCS" w:hAnsi="MingLiU_HKSCS"/>
          <w:sz w:val="28"/>
          <w:szCs w:val="28"/>
          <w:lang w:eastAsia="zh-TW"/>
        </w:rPr>
      </w:pPr>
      <w:hyperlink r:id="rId1165" w:anchor="a955" w:history="1">
        <w:r w:rsidRPr="003433B4">
          <w:rPr>
            <w:rStyle w:val="a8"/>
            <w:rFonts w:ascii="MingLiU_HKSCS" w:eastAsia="MingLiU_HKSCS" w:hAnsi="MingLiU_HKSCS"/>
            <w:sz w:val="28"/>
            <w:szCs w:val="28"/>
            <w:lang w:eastAsia="zh-TW"/>
          </w:rPr>
          <w:t>第九百五十五條</w:t>
        </w:r>
      </w:hyperlink>
      <w:r w:rsidRPr="003433B4">
        <w:rPr>
          <w:rFonts w:ascii="MingLiU_HKSCS" w:eastAsia="MingLiU_HKSCS" w:hAnsi="MingLiU_HKSCS"/>
          <w:sz w:val="28"/>
          <w:szCs w:val="28"/>
          <w:lang w:eastAsia="zh-TW"/>
        </w:rPr>
        <w:t xml:space="preserve"> ── 權利及義務之確定</w:t>
      </w:r>
    </w:p>
    <w:p w:rsidR="00E3551E" w:rsidRPr="003433B4" w:rsidRDefault="00E3551E" w:rsidP="00E3551E">
      <w:pPr>
        <w:spacing w:after="0"/>
        <w:ind w:left="720"/>
        <w:rPr>
          <w:rFonts w:ascii="MingLiU_HKSCS" w:eastAsia="MingLiU_HKSCS" w:hAnsi="MingLiU_HKSCS"/>
          <w:sz w:val="28"/>
          <w:szCs w:val="28"/>
          <w:lang w:eastAsia="zh-TW"/>
        </w:rPr>
      </w:pPr>
      <w:hyperlink r:id="rId1166" w:anchor="a956" w:history="1">
        <w:r w:rsidRPr="003433B4">
          <w:rPr>
            <w:rStyle w:val="a8"/>
            <w:rFonts w:ascii="MingLiU_HKSCS" w:eastAsia="MingLiU_HKSCS" w:hAnsi="MingLiU_HKSCS"/>
            <w:sz w:val="28"/>
            <w:szCs w:val="28"/>
            <w:lang w:eastAsia="zh-TW"/>
          </w:rPr>
          <w:t>第九百五十六條</w:t>
        </w:r>
      </w:hyperlink>
      <w:r w:rsidRPr="003433B4">
        <w:rPr>
          <w:rFonts w:ascii="MingLiU_HKSCS" w:eastAsia="MingLiU_HKSCS" w:hAnsi="MingLiU_HKSCS"/>
          <w:sz w:val="28"/>
          <w:szCs w:val="28"/>
          <w:lang w:eastAsia="zh-TW"/>
        </w:rPr>
        <w:t xml:space="preserve"> ── 一般原則</w:t>
      </w:r>
    </w:p>
    <w:p w:rsidR="00E3551E" w:rsidRPr="003433B4" w:rsidRDefault="00E3551E" w:rsidP="00E3551E">
      <w:pPr>
        <w:spacing w:after="0"/>
        <w:ind w:left="720"/>
        <w:rPr>
          <w:rFonts w:ascii="MingLiU_HKSCS" w:eastAsia="MingLiU_HKSCS" w:hAnsi="MingLiU_HKSCS"/>
          <w:sz w:val="28"/>
          <w:szCs w:val="28"/>
          <w:lang w:eastAsia="zh-TW"/>
        </w:rPr>
      </w:pPr>
      <w:hyperlink r:id="rId1167" w:anchor="a957" w:history="1">
        <w:r w:rsidRPr="003433B4">
          <w:rPr>
            <w:rStyle w:val="a8"/>
            <w:rFonts w:ascii="MingLiU_HKSCS" w:eastAsia="MingLiU_HKSCS" w:hAnsi="MingLiU_HKSCS"/>
            <w:sz w:val="28"/>
            <w:szCs w:val="28"/>
            <w:lang w:eastAsia="zh-TW"/>
          </w:rPr>
          <w:t>第九百五十七條</w:t>
        </w:r>
      </w:hyperlink>
      <w:r w:rsidRPr="003433B4">
        <w:rPr>
          <w:rFonts w:ascii="MingLiU_HKSCS" w:eastAsia="MingLiU_HKSCS" w:hAnsi="MingLiU_HKSCS"/>
          <w:sz w:val="28"/>
          <w:szCs w:val="28"/>
          <w:lang w:eastAsia="zh-TW"/>
        </w:rPr>
        <w:t xml:space="preserve"> ── 請求</w:t>
      </w:r>
    </w:p>
    <w:p w:rsidR="00E3551E" w:rsidRPr="003433B4" w:rsidRDefault="00E3551E" w:rsidP="00E3551E">
      <w:pPr>
        <w:spacing w:after="0"/>
        <w:ind w:left="720"/>
        <w:rPr>
          <w:rFonts w:ascii="MingLiU_HKSCS" w:eastAsia="MingLiU_HKSCS" w:hAnsi="MingLiU_HKSCS"/>
          <w:sz w:val="28"/>
          <w:szCs w:val="28"/>
          <w:lang w:eastAsia="zh-TW"/>
        </w:rPr>
      </w:pPr>
      <w:hyperlink r:id="rId1168" w:anchor="a958" w:history="1">
        <w:r w:rsidRPr="003433B4">
          <w:rPr>
            <w:rStyle w:val="a8"/>
            <w:rFonts w:ascii="MingLiU_HKSCS" w:eastAsia="MingLiU_HKSCS" w:hAnsi="MingLiU_HKSCS"/>
            <w:sz w:val="28"/>
            <w:szCs w:val="28"/>
            <w:lang w:eastAsia="zh-TW"/>
          </w:rPr>
          <w:t>第九百五十八條</w:t>
        </w:r>
      </w:hyperlink>
      <w:r w:rsidRPr="003433B4">
        <w:rPr>
          <w:rFonts w:ascii="MingLiU_HKSCS" w:eastAsia="MingLiU_HKSCS" w:hAnsi="MingLiU_HKSCS"/>
          <w:sz w:val="28"/>
          <w:szCs w:val="28"/>
          <w:lang w:eastAsia="zh-TW"/>
        </w:rPr>
        <w:t xml:space="preserve"> ── 對請求及附隨文件之檢</w:t>
      </w:r>
      <w:r w:rsidRPr="003433B4">
        <w:rPr>
          <w:rFonts w:ascii="MingLiU_HKSCS" w:eastAsia="MingLiU_HKSCS" w:hAnsi="MingLiU_HKSCS" w:cs="새굴림" w:hint="eastAsia"/>
          <w:sz w:val="28"/>
          <w:szCs w:val="28"/>
          <w:lang w:eastAsia="zh-TW"/>
        </w:rPr>
        <w:t>查</w:t>
      </w:r>
    </w:p>
    <w:p w:rsidR="00E3551E" w:rsidRPr="003433B4" w:rsidRDefault="00E3551E" w:rsidP="00E3551E">
      <w:pPr>
        <w:spacing w:after="0"/>
        <w:ind w:left="720"/>
        <w:rPr>
          <w:rFonts w:ascii="MingLiU_HKSCS" w:eastAsia="MingLiU_HKSCS" w:hAnsi="MingLiU_HKSCS"/>
          <w:sz w:val="28"/>
          <w:szCs w:val="28"/>
          <w:lang w:eastAsia="zh-TW"/>
        </w:rPr>
      </w:pPr>
      <w:hyperlink r:id="rId1169" w:anchor="a959" w:history="1">
        <w:r w:rsidRPr="003433B4">
          <w:rPr>
            <w:rStyle w:val="a8"/>
            <w:rFonts w:ascii="MingLiU_HKSCS" w:eastAsia="MingLiU_HKSCS" w:hAnsi="MingLiU_HKSCS"/>
            <w:sz w:val="28"/>
            <w:szCs w:val="28"/>
            <w:lang w:eastAsia="zh-TW"/>
          </w:rPr>
          <w:t>第九百五十九條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cs="맑은 고딕" w:hint="eastAsia"/>
          <w:sz w:val="28"/>
          <w:szCs w:val="28"/>
          <w:lang w:eastAsia="zh-TW"/>
        </w:rPr>
        <w:t>償</w:t>
      </w:r>
    </w:p>
    <w:p w:rsidR="00E3551E" w:rsidRPr="003433B4" w:rsidRDefault="00E3551E" w:rsidP="00E3551E">
      <w:pPr>
        <w:spacing w:after="0"/>
        <w:ind w:left="720"/>
        <w:rPr>
          <w:rFonts w:ascii="MingLiU_HKSCS" w:eastAsia="MingLiU_HKSCS" w:hAnsi="MingLiU_HKSCS"/>
          <w:sz w:val="28"/>
          <w:szCs w:val="28"/>
          <w:lang w:eastAsia="zh-TW"/>
        </w:rPr>
      </w:pPr>
      <w:hyperlink r:id="rId1170" w:anchor="a960" w:history="1">
        <w:r w:rsidRPr="003433B4">
          <w:rPr>
            <w:rStyle w:val="a8"/>
            <w:rFonts w:ascii="MingLiU_HKSCS" w:eastAsia="MingLiU_HKSCS" w:hAnsi="MingLiU_HKSCS"/>
            <w:sz w:val="28"/>
            <w:szCs w:val="28"/>
            <w:lang w:eastAsia="zh-TW"/>
          </w:rPr>
          <w:t>第九百六十條</w:t>
        </w:r>
      </w:hyperlink>
      <w:r w:rsidRPr="003433B4">
        <w:rPr>
          <w:rFonts w:ascii="MingLiU_HKSCS" w:eastAsia="MingLiU_HKSCS" w:hAnsi="MingLiU_HKSCS"/>
          <w:sz w:val="28"/>
          <w:szCs w:val="28"/>
          <w:lang w:eastAsia="zh-TW"/>
        </w:rPr>
        <w:t xml:space="preserve"> ── 例外</w:t>
      </w:r>
    </w:p>
    <w:p w:rsidR="00E3551E" w:rsidRPr="003433B4" w:rsidRDefault="00E3551E" w:rsidP="00E3551E">
      <w:pPr>
        <w:spacing w:after="0"/>
        <w:ind w:left="720"/>
        <w:rPr>
          <w:rFonts w:ascii="MingLiU_HKSCS" w:eastAsia="MingLiU_HKSCS" w:hAnsi="MingLiU_HKSCS"/>
          <w:sz w:val="28"/>
          <w:szCs w:val="28"/>
          <w:lang w:eastAsia="zh-TW"/>
        </w:rPr>
      </w:pPr>
      <w:hyperlink r:id="rId1171" w:anchor="a961" w:history="1">
        <w:r w:rsidRPr="003433B4">
          <w:rPr>
            <w:rStyle w:val="a8"/>
            <w:rFonts w:ascii="MingLiU_HKSCS" w:eastAsia="MingLiU_HKSCS" w:hAnsi="MingLiU_HKSCS"/>
            <w:sz w:val="28"/>
            <w:szCs w:val="28"/>
            <w:lang w:eastAsia="zh-TW"/>
          </w:rPr>
          <w:t>第九百六十一條</w:t>
        </w:r>
      </w:hyperlink>
      <w:r w:rsidRPr="003433B4">
        <w:rPr>
          <w:rFonts w:ascii="MingLiU_HKSCS" w:eastAsia="MingLiU_HKSCS" w:hAnsi="MingLiU_HKSCS"/>
          <w:sz w:val="28"/>
          <w:szCs w:val="28"/>
          <w:lang w:eastAsia="zh-TW"/>
        </w:rPr>
        <w:t xml:space="preserve"> ── 保全措施</w:t>
      </w:r>
    </w:p>
    <w:p w:rsidR="00E3551E" w:rsidRPr="003433B4" w:rsidRDefault="00E3551E" w:rsidP="00E3551E">
      <w:pPr>
        <w:spacing w:after="0"/>
        <w:ind w:left="720"/>
        <w:rPr>
          <w:rFonts w:ascii="MingLiU_HKSCS" w:eastAsia="MingLiU_HKSCS" w:hAnsi="MingLiU_HKSCS"/>
          <w:sz w:val="28"/>
          <w:szCs w:val="28"/>
          <w:lang w:eastAsia="zh-TW"/>
        </w:rPr>
      </w:pPr>
      <w:hyperlink r:id="rId1172" w:anchor="l3t18" w:history="1">
        <w:r w:rsidRPr="003433B4">
          <w:rPr>
            <w:rStyle w:val="a8"/>
            <w:rFonts w:ascii="MingLiU_HKSCS" w:eastAsia="MingLiU_HKSCS" w:hAnsi="MingLiU_HKSCS"/>
            <w:sz w:val="28"/>
            <w:szCs w:val="28"/>
            <w:lang w:eastAsia="zh-TW"/>
          </w:rPr>
          <w:t>第十八編</w:t>
        </w:r>
      </w:hyperlink>
      <w:r w:rsidRPr="003433B4">
        <w:rPr>
          <w:rFonts w:ascii="MingLiU_HKSCS" w:eastAsia="MingLiU_HKSCS" w:hAnsi="MingLiU_HKSCS"/>
          <w:sz w:val="28"/>
          <w:szCs w:val="28"/>
          <w:lang w:eastAsia="zh-TW"/>
        </w:rPr>
        <w:t xml:space="preserve"> ── 保險合同</w:t>
      </w:r>
    </w:p>
    <w:p w:rsidR="00E3551E" w:rsidRPr="003433B4" w:rsidRDefault="00E3551E" w:rsidP="00E3551E">
      <w:pPr>
        <w:spacing w:after="0"/>
        <w:ind w:left="720"/>
        <w:rPr>
          <w:rFonts w:ascii="MingLiU_HKSCS" w:eastAsia="MingLiU_HKSCS" w:hAnsi="MingLiU_HKSCS"/>
          <w:sz w:val="28"/>
          <w:szCs w:val="28"/>
          <w:lang w:eastAsia="zh-TW"/>
        </w:rPr>
      </w:pPr>
      <w:hyperlink r:id="rId1173" w:anchor="c1a962"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174" w:anchor="a962" w:history="1">
        <w:r w:rsidRPr="003433B4">
          <w:rPr>
            <w:rStyle w:val="a8"/>
            <w:rFonts w:ascii="MingLiU_HKSCS" w:eastAsia="MingLiU_HKSCS" w:hAnsi="MingLiU_HKSCS"/>
            <w:sz w:val="28"/>
            <w:szCs w:val="28"/>
            <w:lang w:eastAsia="zh-TW"/>
          </w:rPr>
          <w:t>第九百六十二條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cs="맑은 고딕" w:hint="eastAsia"/>
          <w:sz w:val="28"/>
          <w:szCs w:val="28"/>
          <w:lang w:eastAsia="zh-TW"/>
        </w:rPr>
        <w:t>念</w:t>
      </w:r>
    </w:p>
    <w:p w:rsidR="00E3551E" w:rsidRPr="003433B4" w:rsidRDefault="00E3551E" w:rsidP="00E3551E">
      <w:pPr>
        <w:spacing w:after="0"/>
        <w:ind w:left="720"/>
        <w:rPr>
          <w:rFonts w:ascii="MingLiU_HKSCS" w:eastAsia="MingLiU_HKSCS" w:hAnsi="MingLiU_HKSCS"/>
          <w:sz w:val="28"/>
          <w:szCs w:val="28"/>
          <w:lang w:eastAsia="zh-TW"/>
        </w:rPr>
      </w:pPr>
      <w:hyperlink r:id="rId1175" w:anchor="a963" w:history="1">
        <w:r w:rsidRPr="003433B4">
          <w:rPr>
            <w:rStyle w:val="a8"/>
            <w:rFonts w:ascii="MingLiU_HKSCS" w:eastAsia="MingLiU_HKSCS" w:hAnsi="MingLiU_HKSCS"/>
            <w:sz w:val="28"/>
            <w:szCs w:val="28"/>
            <w:lang w:eastAsia="zh-TW"/>
          </w:rPr>
          <w:t>第九百六十三條</w:t>
        </w:r>
      </w:hyperlink>
      <w:r w:rsidRPr="003433B4">
        <w:rPr>
          <w:rFonts w:ascii="MingLiU_HKSCS" w:eastAsia="MingLiU_HKSCS" w:hAnsi="MingLiU_HKSCS"/>
          <w:sz w:val="28"/>
          <w:szCs w:val="28"/>
          <w:lang w:eastAsia="zh-TW"/>
        </w:rPr>
        <w:t xml:space="preserve"> ── 制度</w:t>
      </w:r>
    </w:p>
    <w:p w:rsidR="00E3551E" w:rsidRPr="003433B4" w:rsidRDefault="00E3551E" w:rsidP="00E3551E">
      <w:pPr>
        <w:spacing w:after="0"/>
        <w:ind w:left="720"/>
        <w:rPr>
          <w:rFonts w:ascii="MingLiU_HKSCS" w:eastAsia="MingLiU_HKSCS" w:hAnsi="MingLiU_HKSCS"/>
          <w:sz w:val="28"/>
          <w:szCs w:val="28"/>
          <w:lang w:eastAsia="zh-TW"/>
        </w:rPr>
      </w:pPr>
      <w:hyperlink r:id="rId1176" w:anchor="a964" w:history="1">
        <w:r w:rsidRPr="003433B4">
          <w:rPr>
            <w:rStyle w:val="a8"/>
            <w:rFonts w:ascii="MingLiU_HKSCS" w:eastAsia="MingLiU_HKSCS" w:hAnsi="MingLiU_HKSCS"/>
            <w:sz w:val="28"/>
            <w:szCs w:val="28"/>
            <w:lang w:eastAsia="zh-TW"/>
          </w:rPr>
          <w:t>第九百六十四條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cs="맑은 고딕" w:hint="eastAsia"/>
          <w:sz w:val="28"/>
          <w:szCs w:val="28"/>
          <w:lang w:eastAsia="zh-TW"/>
        </w:rPr>
        <w:t>制性規定</w:t>
      </w:r>
    </w:p>
    <w:p w:rsidR="00E3551E" w:rsidRPr="003433B4" w:rsidRDefault="00E3551E" w:rsidP="00E3551E">
      <w:pPr>
        <w:spacing w:after="0"/>
        <w:ind w:left="720"/>
        <w:rPr>
          <w:rFonts w:ascii="MingLiU_HKSCS" w:eastAsia="MingLiU_HKSCS" w:hAnsi="MingLiU_HKSCS"/>
          <w:sz w:val="28"/>
          <w:szCs w:val="28"/>
          <w:lang w:eastAsia="zh-TW"/>
        </w:rPr>
      </w:pPr>
      <w:hyperlink r:id="rId1177" w:anchor="a965" w:history="1">
        <w:r w:rsidRPr="003433B4">
          <w:rPr>
            <w:rStyle w:val="a8"/>
            <w:rFonts w:ascii="MingLiU_HKSCS" w:eastAsia="MingLiU_HKSCS" w:hAnsi="MingLiU_HKSCS"/>
            <w:sz w:val="28"/>
            <w:szCs w:val="28"/>
            <w:lang w:eastAsia="zh-TW"/>
          </w:rPr>
          <w:t>第九百六十五條</w:t>
        </w:r>
      </w:hyperlink>
      <w:r w:rsidRPr="003433B4">
        <w:rPr>
          <w:rFonts w:ascii="MingLiU_HKSCS" w:eastAsia="MingLiU_HKSCS" w:hAnsi="MingLiU_HKSCS"/>
          <w:sz w:val="28"/>
          <w:szCs w:val="28"/>
          <w:lang w:eastAsia="zh-TW"/>
        </w:rPr>
        <w:t xml:space="preserve"> ── 合同主體</w:t>
      </w:r>
    </w:p>
    <w:p w:rsidR="00E3551E" w:rsidRPr="003433B4" w:rsidRDefault="00E3551E" w:rsidP="00E3551E">
      <w:pPr>
        <w:spacing w:after="0"/>
        <w:ind w:left="720"/>
        <w:rPr>
          <w:rFonts w:ascii="MingLiU_HKSCS" w:eastAsia="MingLiU_HKSCS" w:hAnsi="MingLiU_HKSCS"/>
          <w:sz w:val="28"/>
          <w:szCs w:val="28"/>
          <w:lang w:eastAsia="zh-TW"/>
        </w:rPr>
      </w:pPr>
      <w:hyperlink r:id="rId1178" w:anchor="a966" w:history="1">
        <w:r w:rsidRPr="003433B4">
          <w:rPr>
            <w:rStyle w:val="a8"/>
            <w:rFonts w:ascii="MingLiU_HKSCS" w:eastAsia="MingLiU_HKSCS" w:hAnsi="MingLiU_HKSCS"/>
            <w:sz w:val="28"/>
            <w:szCs w:val="28"/>
            <w:lang w:eastAsia="zh-TW"/>
          </w:rPr>
          <w:t>第九百六十六條</w:t>
        </w:r>
      </w:hyperlink>
      <w:r w:rsidRPr="003433B4">
        <w:rPr>
          <w:rFonts w:ascii="MingLiU_HKSCS" w:eastAsia="MingLiU_HKSCS" w:hAnsi="MingLiU_HKSCS"/>
          <w:sz w:val="28"/>
          <w:szCs w:val="28"/>
          <w:lang w:eastAsia="zh-TW"/>
        </w:rPr>
        <w:t xml:space="preserve"> ── 合同之生效及成立</w:t>
      </w:r>
    </w:p>
    <w:p w:rsidR="00E3551E" w:rsidRPr="003433B4" w:rsidRDefault="00E3551E" w:rsidP="00E3551E">
      <w:pPr>
        <w:spacing w:after="0"/>
        <w:ind w:left="720"/>
        <w:rPr>
          <w:rFonts w:ascii="MingLiU_HKSCS" w:eastAsia="MingLiU_HKSCS" w:hAnsi="MingLiU_HKSCS"/>
          <w:sz w:val="28"/>
          <w:szCs w:val="28"/>
          <w:lang w:eastAsia="zh-TW"/>
        </w:rPr>
      </w:pPr>
      <w:hyperlink r:id="rId1179" w:anchor="a967" w:history="1">
        <w:r w:rsidRPr="003433B4">
          <w:rPr>
            <w:rStyle w:val="a8"/>
            <w:rFonts w:ascii="MingLiU_HKSCS" w:eastAsia="MingLiU_HKSCS" w:hAnsi="MingLiU_HKSCS"/>
            <w:sz w:val="28"/>
            <w:szCs w:val="28"/>
            <w:lang w:eastAsia="zh-TW"/>
          </w:rPr>
          <w:t>第九百六十七條</w:t>
        </w:r>
      </w:hyperlink>
      <w:r w:rsidRPr="003433B4">
        <w:rPr>
          <w:rFonts w:ascii="MingLiU_HKSCS" w:eastAsia="MingLiU_HKSCS" w:hAnsi="MingLiU_HKSCS"/>
          <w:sz w:val="28"/>
          <w:szCs w:val="28"/>
          <w:lang w:eastAsia="zh-TW"/>
        </w:rPr>
        <w:t xml:space="preserve"> ── 合同之證明</w:t>
      </w:r>
    </w:p>
    <w:p w:rsidR="00E3551E" w:rsidRPr="003433B4" w:rsidRDefault="00E3551E" w:rsidP="00E3551E">
      <w:pPr>
        <w:spacing w:after="0"/>
        <w:ind w:left="720"/>
        <w:rPr>
          <w:rFonts w:ascii="MingLiU_HKSCS" w:eastAsia="MingLiU_HKSCS" w:hAnsi="MingLiU_HKSCS"/>
          <w:sz w:val="28"/>
          <w:szCs w:val="28"/>
          <w:lang w:eastAsia="zh-TW"/>
        </w:rPr>
      </w:pPr>
      <w:hyperlink r:id="rId1180" w:anchor="a968" w:history="1">
        <w:r w:rsidRPr="003433B4">
          <w:rPr>
            <w:rStyle w:val="a8"/>
            <w:rFonts w:ascii="MingLiU_HKSCS" w:eastAsia="MingLiU_HKSCS" w:hAnsi="MingLiU_HKSCS"/>
            <w:sz w:val="28"/>
            <w:szCs w:val="28"/>
            <w:lang w:eastAsia="zh-TW"/>
          </w:rPr>
          <w:t>第九百六十八條</w:t>
        </w:r>
      </w:hyperlink>
      <w:r w:rsidRPr="003433B4">
        <w:rPr>
          <w:rFonts w:ascii="MingLiU_HKSCS" w:eastAsia="MingLiU_HKSCS" w:hAnsi="MingLiU_HKSCS"/>
          <w:sz w:val="28"/>
          <w:szCs w:val="28"/>
          <w:lang w:eastAsia="zh-TW"/>
        </w:rPr>
        <w:t xml:space="preserve"> ── 保險單：種類</w:t>
      </w:r>
    </w:p>
    <w:p w:rsidR="00E3551E" w:rsidRPr="003433B4" w:rsidRDefault="00E3551E" w:rsidP="00E3551E">
      <w:pPr>
        <w:spacing w:after="0"/>
        <w:ind w:left="720"/>
        <w:rPr>
          <w:rFonts w:ascii="MingLiU_HKSCS" w:eastAsia="MingLiU_HKSCS" w:hAnsi="MingLiU_HKSCS"/>
          <w:sz w:val="28"/>
          <w:szCs w:val="28"/>
          <w:lang w:eastAsia="zh-TW"/>
        </w:rPr>
      </w:pPr>
      <w:hyperlink r:id="rId1181" w:anchor="a969" w:history="1">
        <w:r w:rsidRPr="003433B4">
          <w:rPr>
            <w:rStyle w:val="a8"/>
            <w:rFonts w:ascii="MingLiU_HKSCS" w:eastAsia="MingLiU_HKSCS" w:hAnsi="MingLiU_HKSCS"/>
            <w:sz w:val="28"/>
            <w:szCs w:val="28"/>
            <w:lang w:eastAsia="zh-TW"/>
          </w:rPr>
          <w:t>第九百六十九條</w:t>
        </w:r>
      </w:hyperlink>
      <w:r w:rsidRPr="003433B4">
        <w:rPr>
          <w:rFonts w:ascii="MingLiU_HKSCS" w:eastAsia="MingLiU_HKSCS" w:hAnsi="MingLiU_HKSCS"/>
          <w:sz w:val="28"/>
          <w:szCs w:val="28"/>
          <w:lang w:eastAsia="zh-TW"/>
        </w:rPr>
        <w:t xml:space="preserve"> ── 保險單之要件</w:t>
      </w:r>
    </w:p>
    <w:p w:rsidR="00E3551E" w:rsidRPr="003433B4" w:rsidRDefault="00E3551E" w:rsidP="00E3551E">
      <w:pPr>
        <w:spacing w:after="0"/>
        <w:ind w:left="720"/>
        <w:rPr>
          <w:rFonts w:ascii="MingLiU_HKSCS" w:eastAsia="MingLiU_HKSCS" w:hAnsi="MingLiU_HKSCS"/>
          <w:sz w:val="28"/>
          <w:szCs w:val="28"/>
          <w:lang w:eastAsia="zh-TW"/>
        </w:rPr>
      </w:pPr>
      <w:hyperlink r:id="rId1182" w:anchor="a970" w:history="1">
        <w:r w:rsidRPr="003433B4">
          <w:rPr>
            <w:rStyle w:val="a8"/>
            <w:rFonts w:ascii="MingLiU_HKSCS" w:eastAsia="MingLiU_HKSCS" w:hAnsi="MingLiU_HKSCS"/>
            <w:sz w:val="28"/>
            <w:szCs w:val="28"/>
            <w:lang w:eastAsia="zh-TW"/>
          </w:rPr>
          <w:t>第九百七十條</w:t>
        </w:r>
      </w:hyperlink>
      <w:r w:rsidRPr="003433B4">
        <w:rPr>
          <w:rFonts w:ascii="MingLiU_HKSCS" w:eastAsia="MingLiU_HKSCS" w:hAnsi="MingLiU_HKSCS"/>
          <w:sz w:val="28"/>
          <w:szCs w:val="28"/>
          <w:lang w:eastAsia="zh-TW"/>
        </w:rPr>
        <w:t xml:space="preserve"> ── 保險單條款之解釋</w:t>
      </w:r>
    </w:p>
    <w:p w:rsidR="00E3551E" w:rsidRPr="003433B4" w:rsidRDefault="00E3551E" w:rsidP="00E3551E">
      <w:pPr>
        <w:spacing w:after="0"/>
        <w:ind w:left="720"/>
        <w:rPr>
          <w:rFonts w:ascii="MingLiU_HKSCS" w:eastAsia="MingLiU_HKSCS" w:hAnsi="MingLiU_HKSCS"/>
          <w:sz w:val="28"/>
          <w:szCs w:val="28"/>
          <w:lang w:eastAsia="zh-TW"/>
        </w:rPr>
      </w:pPr>
      <w:hyperlink r:id="rId1183" w:anchor="a971" w:history="1">
        <w:r w:rsidRPr="003433B4">
          <w:rPr>
            <w:rStyle w:val="a8"/>
            <w:rFonts w:ascii="MingLiU_HKSCS" w:eastAsia="MingLiU_HKSCS" w:hAnsi="MingLiU_HKSCS"/>
            <w:sz w:val="28"/>
            <w:szCs w:val="28"/>
            <w:lang w:eastAsia="zh-TW"/>
          </w:rPr>
          <w:t>第九百七十一條</w:t>
        </w:r>
      </w:hyperlink>
      <w:r w:rsidRPr="003433B4">
        <w:rPr>
          <w:rFonts w:ascii="MingLiU_HKSCS" w:eastAsia="MingLiU_HKSCS" w:hAnsi="MingLiU_HKSCS"/>
          <w:sz w:val="28"/>
          <w:szCs w:val="28"/>
          <w:lang w:eastAsia="zh-TW"/>
        </w:rPr>
        <w:t xml:space="preserve"> ── 未經授權訂立之合同</w:t>
      </w:r>
    </w:p>
    <w:p w:rsidR="00E3551E" w:rsidRPr="003433B4" w:rsidRDefault="00E3551E" w:rsidP="00E3551E">
      <w:pPr>
        <w:spacing w:after="0"/>
        <w:ind w:left="720"/>
        <w:rPr>
          <w:rFonts w:ascii="MingLiU_HKSCS" w:eastAsia="MingLiU_HKSCS" w:hAnsi="MingLiU_HKSCS"/>
          <w:sz w:val="28"/>
          <w:szCs w:val="28"/>
          <w:lang w:eastAsia="zh-TW"/>
        </w:rPr>
      </w:pPr>
      <w:hyperlink r:id="rId1184" w:anchor="a972" w:history="1">
        <w:r w:rsidRPr="003433B4">
          <w:rPr>
            <w:rStyle w:val="a8"/>
            <w:rFonts w:ascii="MingLiU_HKSCS" w:eastAsia="MingLiU_HKSCS" w:hAnsi="MingLiU_HKSCS"/>
            <w:sz w:val="28"/>
            <w:szCs w:val="28"/>
            <w:lang w:eastAsia="zh-TW"/>
          </w:rPr>
          <w:t>第九百七十二條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他人或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保險合同所屬之人簽訂保險合同</w:t>
      </w:r>
    </w:p>
    <w:p w:rsidR="00E3551E" w:rsidRPr="003433B4" w:rsidRDefault="00E3551E" w:rsidP="00E3551E">
      <w:pPr>
        <w:spacing w:after="0"/>
        <w:ind w:left="720"/>
        <w:rPr>
          <w:rFonts w:ascii="MingLiU_HKSCS" w:eastAsia="MingLiU_HKSCS" w:hAnsi="MingLiU_HKSCS"/>
          <w:sz w:val="28"/>
          <w:szCs w:val="28"/>
          <w:lang w:eastAsia="zh-TW"/>
        </w:rPr>
      </w:pPr>
      <w:hyperlink r:id="rId1185" w:anchor="a973" w:history="1">
        <w:r w:rsidRPr="003433B4">
          <w:rPr>
            <w:rStyle w:val="a8"/>
            <w:rFonts w:ascii="MingLiU_HKSCS" w:eastAsia="MingLiU_HKSCS" w:hAnsi="MingLiU_HKSCS"/>
            <w:sz w:val="28"/>
            <w:szCs w:val="28"/>
            <w:lang w:eastAsia="zh-TW"/>
          </w:rPr>
          <w:t>第九百七十三條</w:t>
        </w:r>
      </w:hyperlink>
      <w:r w:rsidRPr="003433B4">
        <w:rPr>
          <w:rFonts w:ascii="MingLiU_HKSCS" w:eastAsia="MingLiU_HKSCS" w:hAnsi="MingLiU_HKSCS"/>
          <w:sz w:val="28"/>
          <w:szCs w:val="28"/>
          <w:lang w:eastAsia="zh-TW"/>
        </w:rPr>
        <w:t xml:space="preserve"> ── 風險之聲明</w:t>
      </w:r>
    </w:p>
    <w:p w:rsidR="00E3551E" w:rsidRPr="003433B4" w:rsidRDefault="00E3551E" w:rsidP="00E3551E">
      <w:pPr>
        <w:spacing w:after="0"/>
        <w:ind w:left="720"/>
        <w:rPr>
          <w:rFonts w:ascii="MingLiU_HKSCS" w:eastAsia="MingLiU_HKSCS" w:hAnsi="MingLiU_HKSCS"/>
          <w:sz w:val="28"/>
          <w:szCs w:val="28"/>
          <w:lang w:eastAsia="zh-TW"/>
        </w:rPr>
      </w:pPr>
      <w:hyperlink r:id="rId1186" w:anchor="a974" w:history="1">
        <w:r w:rsidRPr="003433B4">
          <w:rPr>
            <w:rStyle w:val="a8"/>
            <w:rFonts w:ascii="MingLiU_HKSCS" w:eastAsia="MingLiU_HKSCS" w:hAnsi="MingLiU_HKSCS"/>
            <w:sz w:val="28"/>
            <w:szCs w:val="28"/>
            <w:lang w:eastAsia="zh-TW"/>
          </w:rPr>
          <w:t>第九百七十四條</w:t>
        </w:r>
      </w:hyperlink>
      <w:r w:rsidRPr="003433B4">
        <w:rPr>
          <w:rFonts w:ascii="MingLiU_HKSCS" w:eastAsia="MingLiU_HKSCS" w:hAnsi="MingLiU_HKSCS"/>
          <w:sz w:val="28"/>
          <w:szCs w:val="28"/>
          <w:lang w:eastAsia="zh-TW"/>
        </w:rPr>
        <w:t xml:space="preserve"> ── 對風險之惡意不聲明及不正確聲明</w:t>
      </w:r>
    </w:p>
    <w:p w:rsidR="00E3551E" w:rsidRPr="003433B4" w:rsidRDefault="00E3551E" w:rsidP="00E3551E">
      <w:pPr>
        <w:spacing w:after="0"/>
        <w:ind w:left="720"/>
        <w:rPr>
          <w:rFonts w:ascii="MingLiU_HKSCS" w:eastAsia="MingLiU_HKSCS" w:hAnsi="MingLiU_HKSCS"/>
          <w:sz w:val="28"/>
          <w:szCs w:val="28"/>
          <w:lang w:eastAsia="zh-TW"/>
        </w:rPr>
      </w:pPr>
      <w:hyperlink r:id="rId1187" w:anchor="a975" w:history="1">
        <w:r w:rsidRPr="003433B4">
          <w:rPr>
            <w:rStyle w:val="a8"/>
            <w:rFonts w:ascii="MingLiU_HKSCS" w:eastAsia="MingLiU_HKSCS" w:hAnsi="MingLiU_HKSCS"/>
            <w:sz w:val="28"/>
            <w:szCs w:val="28"/>
            <w:lang w:eastAsia="zh-TW"/>
          </w:rPr>
          <w:t>第九百七十五條</w:t>
        </w:r>
      </w:hyperlink>
      <w:r w:rsidRPr="003433B4">
        <w:rPr>
          <w:rFonts w:ascii="MingLiU_HKSCS" w:eastAsia="MingLiU_HKSCS" w:hAnsi="MingLiU_HKSCS"/>
          <w:sz w:val="28"/>
          <w:szCs w:val="28"/>
          <w:lang w:eastAsia="zh-TW"/>
        </w:rPr>
        <w:t xml:space="preserve"> ── 非惡意之不聲明及不正確聲明</w:t>
      </w:r>
    </w:p>
    <w:p w:rsidR="00E3551E" w:rsidRPr="003433B4" w:rsidRDefault="00E3551E" w:rsidP="00E3551E">
      <w:pPr>
        <w:spacing w:after="0"/>
        <w:ind w:left="720"/>
        <w:rPr>
          <w:rFonts w:ascii="MingLiU_HKSCS" w:eastAsia="MingLiU_HKSCS" w:hAnsi="MingLiU_HKSCS"/>
          <w:sz w:val="28"/>
          <w:szCs w:val="28"/>
          <w:lang w:eastAsia="zh-TW"/>
        </w:rPr>
      </w:pPr>
      <w:hyperlink r:id="rId1188" w:anchor="a976" w:history="1">
        <w:r w:rsidRPr="003433B4">
          <w:rPr>
            <w:rStyle w:val="a8"/>
            <w:rFonts w:ascii="MingLiU_HKSCS" w:eastAsia="MingLiU_HKSCS" w:hAnsi="MingLiU_HKSCS"/>
            <w:sz w:val="28"/>
            <w:szCs w:val="28"/>
            <w:lang w:eastAsia="zh-TW"/>
          </w:rPr>
          <w:t>第九百七十六條</w:t>
        </w:r>
      </w:hyperlink>
      <w:r w:rsidRPr="003433B4">
        <w:rPr>
          <w:rFonts w:ascii="MingLiU_HKSCS" w:eastAsia="MingLiU_HKSCS" w:hAnsi="MingLiU_HKSCS"/>
          <w:sz w:val="28"/>
          <w:szCs w:val="28"/>
          <w:lang w:eastAsia="zh-TW"/>
        </w:rPr>
        <w:t xml:space="preserve"> ── 風險之不存在</w:t>
      </w:r>
    </w:p>
    <w:p w:rsidR="00E3551E" w:rsidRPr="003433B4" w:rsidRDefault="00E3551E" w:rsidP="00E3551E">
      <w:pPr>
        <w:spacing w:after="0"/>
        <w:ind w:left="720"/>
        <w:rPr>
          <w:rFonts w:ascii="MingLiU_HKSCS" w:eastAsia="MingLiU_HKSCS" w:hAnsi="MingLiU_HKSCS"/>
          <w:sz w:val="28"/>
          <w:szCs w:val="28"/>
          <w:lang w:eastAsia="zh-TW"/>
        </w:rPr>
      </w:pPr>
      <w:hyperlink r:id="rId1189" w:anchor="a977" w:history="1">
        <w:r w:rsidRPr="003433B4">
          <w:rPr>
            <w:rStyle w:val="a8"/>
            <w:rFonts w:ascii="MingLiU_HKSCS" w:eastAsia="MingLiU_HKSCS" w:hAnsi="MingLiU_HKSCS"/>
            <w:sz w:val="28"/>
            <w:szCs w:val="28"/>
            <w:lang w:eastAsia="zh-TW"/>
          </w:rPr>
          <w:t>第九百七十七條</w:t>
        </w:r>
      </w:hyperlink>
      <w:r w:rsidRPr="003433B4">
        <w:rPr>
          <w:rFonts w:ascii="MingLiU_HKSCS" w:eastAsia="MingLiU_HKSCS" w:hAnsi="MingLiU_HKSCS"/>
          <w:sz w:val="28"/>
          <w:szCs w:val="28"/>
          <w:lang w:eastAsia="zh-TW"/>
        </w:rPr>
        <w:t xml:space="preserve"> ── 風險之終止</w:t>
      </w:r>
    </w:p>
    <w:p w:rsidR="00E3551E" w:rsidRPr="003433B4" w:rsidRDefault="00E3551E" w:rsidP="00E3551E">
      <w:pPr>
        <w:spacing w:after="0"/>
        <w:ind w:left="720"/>
        <w:rPr>
          <w:rFonts w:ascii="MingLiU_HKSCS" w:eastAsia="MingLiU_HKSCS" w:hAnsi="MingLiU_HKSCS"/>
          <w:sz w:val="28"/>
          <w:szCs w:val="28"/>
          <w:lang w:eastAsia="zh-TW"/>
        </w:rPr>
      </w:pPr>
      <w:hyperlink r:id="rId1190" w:anchor="a978" w:history="1">
        <w:r w:rsidRPr="003433B4">
          <w:rPr>
            <w:rStyle w:val="a8"/>
            <w:rFonts w:ascii="MingLiU_HKSCS" w:eastAsia="MingLiU_HKSCS" w:hAnsi="MingLiU_HKSCS"/>
            <w:sz w:val="28"/>
            <w:szCs w:val="28"/>
            <w:lang w:eastAsia="zh-TW"/>
          </w:rPr>
          <w:t>第九百七十八條</w:t>
        </w:r>
      </w:hyperlink>
      <w:r w:rsidRPr="003433B4">
        <w:rPr>
          <w:rFonts w:ascii="MingLiU_HKSCS" w:eastAsia="MingLiU_HKSCS" w:hAnsi="MingLiU_HKSCS"/>
          <w:sz w:val="28"/>
          <w:szCs w:val="28"/>
          <w:lang w:eastAsia="zh-TW"/>
        </w:rPr>
        <w:t xml:space="preserve"> ── 風險之減少</w:t>
      </w:r>
    </w:p>
    <w:p w:rsidR="00E3551E" w:rsidRPr="003433B4" w:rsidRDefault="00E3551E" w:rsidP="00E3551E">
      <w:pPr>
        <w:spacing w:after="0"/>
        <w:ind w:left="720"/>
        <w:rPr>
          <w:rFonts w:ascii="MingLiU_HKSCS" w:eastAsia="MingLiU_HKSCS" w:hAnsi="MingLiU_HKSCS"/>
          <w:sz w:val="28"/>
          <w:szCs w:val="28"/>
          <w:lang w:eastAsia="zh-TW"/>
        </w:rPr>
      </w:pPr>
      <w:hyperlink r:id="rId1191" w:anchor="a979" w:history="1">
        <w:r w:rsidRPr="003433B4">
          <w:rPr>
            <w:rStyle w:val="a8"/>
            <w:rFonts w:ascii="MingLiU_HKSCS" w:eastAsia="MingLiU_HKSCS" w:hAnsi="MingLiU_HKSCS"/>
            <w:sz w:val="28"/>
            <w:szCs w:val="28"/>
            <w:lang w:eastAsia="zh-TW"/>
          </w:rPr>
          <w:t>第九百七十九條</w:t>
        </w:r>
      </w:hyperlink>
      <w:r w:rsidRPr="003433B4">
        <w:rPr>
          <w:rFonts w:ascii="MingLiU_HKSCS" w:eastAsia="MingLiU_HKSCS" w:hAnsi="MingLiU_HKSCS"/>
          <w:sz w:val="28"/>
          <w:szCs w:val="28"/>
          <w:lang w:eastAsia="zh-TW"/>
        </w:rPr>
        <w:t xml:space="preserve"> ── 風險之增大</w:t>
      </w:r>
    </w:p>
    <w:p w:rsidR="00E3551E" w:rsidRPr="003433B4" w:rsidRDefault="00E3551E" w:rsidP="00E3551E">
      <w:pPr>
        <w:spacing w:after="0"/>
        <w:ind w:left="720"/>
        <w:rPr>
          <w:rFonts w:ascii="MingLiU_HKSCS" w:eastAsia="MingLiU_HKSCS" w:hAnsi="MingLiU_HKSCS"/>
          <w:sz w:val="28"/>
          <w:szCs w:val="28"/>
          <w:lang w:eastAsia="zh-TW"/>
        </w:rPr>
      </w:pPr>
      <w:hyperlink r:id="rId1192" w:anchor="a980" w:history="1">
        <w:r w:rsidRPr="003433B4">
          <w:rPr>
            <w:rStyle w:val="a8"/>
            <w:rFonts w:ascii="MingLiU_HKSCS" w:eastAsia="MingLiU_HKSCS" w:hAnsi="MingLiU_HKSCS"/>
            <w:sz w:val="28"/>
            <w:szCs w:val="28"/>
            <w:lang w:eastAsia="zh-TW"/>
          </w:rPr>
          <w:t>第九百八十條</w:t>
        </w:r>
      </w:hyperlink>
      <w:r w:rsidRPr="003433B4">
        <w:rPr>
          <w:rFonts w:ascii="MingLiU_HKSCS" w:eastAsia="MingLiU_HKSCS" w:hAnsi="MingLiU_HKSCS"/>
          <w:sz w:val="28"/>
          <w:szCs w:val="28"/>
          <w:lang w:eastAsia="zh-TW"/>
        </w:rPr>
        <w:t xml:space="preserve"> ── 風險增大之不聲明及不正確聲明</w:t>
      </w:r>
    </w:p>
    <w:p w:rsidR="00E3551E" w:rsidRPr="003433B4" w:rsidRDefault="00E3551E" w:rsidP="00E3551E">
      <w:pPr>
        <w:spacing w:after="0"/>
        <w:ind w:left="720"/>
        <w:rPr>
          <w:rFonts w:ascii="MingLiU_HKSCS" w:eastAsia="MingLiU_HKSCS" w:hAnsi="MingLiU_HKSCS"/>
          <w:sz w:val="28"/>
          <w:szCs w:val="28"/>
          <w:lang w:eastAsia="zh-TW"/>
        </w:rPr>
      </w:pPr>
      <w:hyperlink r:id="rId1193" w:anchor="a981" w:history="1">
        <w:r w:rsidRPr="003433B4">
          <w:rPr>
            <w:rStyle w:val="a8"/>
            <w:rFonts w:ascii="MingLiU_HKSCS" w:eastAsia="MingLiU_HKSCS" w:hAnsi="MingLiU_HKSCS"/>
            <w:sz w:val="28"/>
            <w:szCs w:val="28"/>
            <w:lang w:eastAsia="zh-TW"/>
          </w:rPr>
          <w:t>第九百八十一條</w:t>
        </w:r>
      </w:hyperlink>
      <w:r w:rsidRPr="003433B4">
        <w:rPr>
          <w:rFonts w:ascii="MingLiU_HKSCS" w:eastAsia="MingLiU_HKSCS" w:hAnsi="MingLiU_HKSCS"/>
          <w:sz w:val="28"/>
          <w:szCs w:val="28"/>
          <w:lang w:eastAsia="zh-TW"/>
        </w:rPr>
        <w:t xml:space="preserve"> ── 以第三人名義或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第三人訂立保險合同</w:t>
      </w:r>
    </w:p>
    <w:p w:rsidR="00E3551E" w:rsidRPr="003433B4" w:rsidRDefault="00E3551E" w:rsidP="00E3551E">
      <w:pPr>
        <w:spacing w:after="0"/>
        <w:ind w:left="720"/>
        <w:rPr>
          <w:rFonts w:ascii="MingLiU_HKSCS" w:eastAsia="MingLiU_HKSCS" w:hAnsi="MingLiU_HKSCS"/>
          <w:sz w:val="28"/>
          <w:szCs w:val="28"/>
          <w:lang w:eastAsia="zh-TW"/>
        </w:rPr>
      </w:pPr>
      <w:hyperlink r:id="rId1194" w:anchor="a982" w:history="1">
        <w:r w:rsidRPr="003433B4">
          <w:rPr>
            <w:rStyle w:val="a8"/>
            <w:rFonts w:ascii="MingLiU_HKSCS" w:eastAsia="MingLiU_HKSCS" w:hAnsi="MingLiU_HKSCS"/>
            <w:sz w:val="28"/>
            <w:szCs w:val="28"/>
            <w:lang w:eastAsia="zh-TW"/>
          </w:rPr>
          <w:t>第九百八十二條</w:t>
        </w:r>
      </w:hyperlink>
      <w:r w:rsidRPr="003433B4">
        <w:rPr>
          <w:rFonts w:ascii="MingLiU_HKSCS" w:eastAsia="MingLiU_HKSCS" w:hAnsi="MingLiU_HKSCS"/>
          <w:sz w:val="28"/>
          <w:szCs w:val="28"/>
          <w:lang w:eastAsia="zh-TW"/>
        </w:rPr>
        <w:t xml:space="preserve"> ── 故意造成保險事故</w:t>
      </w:r>
    </w:p>
    <w:p w:rsidR="00E3551E" w:rsidRPr="003433B4" w:rsidRDefault="00E3551E" w:rsidP="00E3551E">
      <w:pPr>
        <w:spacing w:after="0"/>
        <w:ind w:left="720"/>
        <w:rPr>
          <w:rFonts w:ascii="MingLiU_HKSCS" w:eastAsia="MingLiU_HKSCS" w:hAnsi="MingLiU_HKSCS"/>
          <w:sz w:val="28"/>
          <w:szCs w:val="28"/>
          <w:lang w:eastAsia="zh-TW"/>
        </w:rPr>
      </w:pPr>
      <w:hyperlink r:id="rId1195" w:anchor="a983" w:history="1">
        <w:r w:rsidRPr="003433B4">
          <w:rPr>
            <w:rStyle w:val="a8"/>
            <w:rFonts w:ascii="MingLiU_HKSCS" w:eastAsia="MingLiU_HKSCS" w:hAnsi="MingLiU_HKSCS"/>
            <w:sz w:val="28"/>
            <w:szCs w:val="28"/>
            <w:lang w:eastAsia="zh-TW"/>
          </w:rPr>
          <w:t>第九百八十三條</w:t>
        </w:r>
      </w:hyperlink>
      <w:r w:rsidRPr="003433B4">
        <w:rPr>
          <w:rFonts w:ascii="MingLiU_HKSCS" w:eastAsia="MingLiU_HKSCS" w:hAnsi="MingLiU_HKSCS"/>
          <w:sz w:val="28"/>
          <w:szCs w:val="28"/>
          <w:lang w:eastAsia="zh-TW"/>
        </w:rPr>
        <w:t xml:space="preserve"> ── 保險事故通知</w:t>
      </w:r>
    </w:p>
    <w:p w:rsidR="00E3551E" w:rsidRPr="003433B4" w:rsidRDefault="00E3551E" w:rsidP="00E3551E">
      <w:pPr>
        <w:spacing w:after="0"/>
        <w:ind w:left="720"/>
        <w:rPr>
          <w:rFonts w:ascii="MingLiU_HKSCS" w:eastAsia="MingLiU_HKSCS" w:hAnsi="MingLiU_HKSCS"/>
          <w:sz w:val="28"/>
          <w:szCs w:val="28"/>
          <w:lang w:eastAsia="zh-TW"/>
        </w:rPr>
      </w:pPr>
      <w:hyperlink r:id="rId1196" w:anchor="a984" w:history="1">
        <w:r w:rsidRPr="003433B4">
          <w:rPr>
            <w:rStyle w:val="a8"/>
            <w:rFonts w:ascii="MingLiU_HKSCS" w:eastAsia="MingLiU_HKSCS" w:hAnsi="MingLiU_HKSCS"/>
            <w:sz w:val="28"/>
            <w:szCs w:val="28"/>
            <w:lang w:eastAsia="zh-TW"/>
          </w:rPr>
          <w:t>第九百八十四條</w:t>
        </w:r>
      </w:hyperlink>
      <w:r w:rsidRPr="003433B4">
        <w:rPr>
          <w:rFonts w:ascii="MingLiU_HKSCS" w:eastAsia="MingLiU_HKSCS" w:hAnsi="MingLiU_HKSCS"/>
          <w:sz w:val="28"/>
          <w:szCs w:val="28"/>
          <w:lang w:eastAsia="zh-TW"/>
        </w:rPr>
        <w:t xml:space="preserve"> ── 保險事故之情況及後果之資料</w:t>
      </w:r>
    </w:p>
    <w:p w:rsidR="00E3551E" w:rsidRPr="003433B4" w:rsidRDefault="00E3551E" w:rsidP="00E3551E">
      <w:pPr>
        <w:spacing w:after="0"/>
        <w:ind w:left="720"/>
        <w:rPr>
          <w:rFonts w:ascii="MingLiU_HKSCS" w:eastAsia="MingLiU_HKSCS" w:hAnsi="MingLiU_HKSCS"/>
          <w:sz w:val="28"/>
          <w:szCs w:val="28"/>
          <w:lang w:eastAsia="zh-TW"/>
        </w:rPr>
      </w:pPr>
      <w:hyperlink r:id="rId1197" w:anchor="a985" w:history="1">
        <w:r w:rsidRPr="003433B4">
          <w:rPr>
            <w:rStyle w:val="a8"/>
            <w:rFonts w:ascii="MingLiU_HKSCS" w:eastAsia="MingLiU_HKSCS" w:hAnsi="MingLiU_HKSCS"/>
            <w:sz w:val="28"/>
            <w:szCs w:val="28"/>
            <w:lang w:eastAsia="zh-TW"/>
          </w:rPr>
          <w:t>第九百八十五條</w:t>
        </w:r>
      </w:hyperlink>
      <w:r w:rsidRPr="003433B4">
        <w:rPr>
          <w:rFonts w:ascii="MingLiU_HKSCS" w:eastAsia="MingLiU_HKSCS" w:hAnsi="MingLiU_HKSCS"/>
          <w:sz w:val="28"/>
          <w:szCs w:val="28"/>
          <w:lang w:eastAsia="zh-TW"/>
        </w:rPr>
        <w:t xml:space="preserve"> ── 發生保險事故時之合同解除</w:t>
      </w:r>
    </w:p>
    <w:p w:rsidR="00E3551E" w:rsidRPr="003433B4" w:rsidRDefault="00E3551E" w:rsidP="00E3551E">
      <w:pPr>
        <w:spacing w:after="0"/>
        <w:ind w:left="720"/>
        <w:rPr>
          <w:rFonts w:ascii="MingLiU_HKSCS" w:eastAsia="MingLiU_HKSCS" w:hAnsi="MingLiU_HKSCS"/>
          <w:sz w:val="28"/>
          <w:szCs w:val="28"/>
          <w:lang w:eastAsia="zh-TW"/>
        </w:rPr>
      </w:pPr>
      <w:hyperlink r:id="rId1198" w:anchor="a986" w:history="1">
        <w:r w:rsidRPr="003433B4">
          <w:rPr>
            <w:rStyle w:val="a8"/>
            <w:rFonts w:ascii="MingLiU_HKSCS" w:eastAsia="MingLiU_HKSCS" w:hAnsi="MingLiU_HKSCS"/>
            <w:sz w:val="28"/>
            <w:szCs w:val="28"/>
            <w:lang w:eastAsia="zh-TW"/>
          </w:rPr>
          <w:t>第九百八十六條</w:t>
        </w:r>
      </w:hyperlink>
      <w:r w:rsidRPr="003433B4">
        <w:rPr>
          <w:rFonts w:ascii="MingLiU_HKSCS" w:eastAsia="MingLiU_HKSCS" w:hAnsi="MingLiU_HKSCS"/>
          <w:sz w:val="28"/>
          <w:szCs w:val="28"/>
          <w:lang w:eastAsia="zh-TW"/>
        </w:rPr>
        <w:t xml:space="preserve"> ── 保險費之</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cs="맑은 고딕" w:hint="eastAsia"/>
          <w:sz w:val="28"/>
          <w:szCs w:val="28"/>
          <w:lang w:eastAsia="zh-TW"/>
        </w:rPr>
        <w:t>付</w:t>
      </w:r>
    </w:p>
    <w:p w:rsidR="00E3551E" w:rsidRPr="003433B4" w:rsidRDefault="00E3551E" w:rsidP="00E3551E">
      <w:pPr>
        <w:spacing w:after="0"/>
        <w:ind w:left="720"/>
        <w:rPr>
          <w:rFonts w:ascii="MingLiU_HKSCS" w:eastAsia="MingLiU_HKSCS" w:hAnsi="MingLiU_HKSCS"/>
          <w:sz w:val="28"/>
          <w:szCs w:val="28"/>
          <w:lang w:eastAsia="zh-TW"/>
        </w:rPr>
      </w:pPr>
      <w:hyperlink r:id="rId1199" w:anchor="a987" w:history="1">
        <w:r w:rsidRPr="003433B4">
          <w:rPr>
            <w:rStyle w:val="a8"/>
            <w:rFonts w:ascii="MingLiU_HKSCS" w:eastAsia="MingLiU_HKSCS" w:hAnsi="MingLiU_HKSCS"/>
            <w:sz w:val="28"/>
            <w:szCs w:val="28"/>
            <w:lang w:eastAsia="zh-TW"/>
          </w:rPr>
          <w:t>第九百八十七條</w:t>
        </w:r>
      </w:hyperlink>
      <w:r w:rsidRPr="003433B4">
        <w:rPr>
          <w:rFonts w:ascii="MingLiU_HKSCS" w:eastAsia="MingLiU_HKSCS" w:hAnsi="MingLiU_HKSCS"/>
          <w:sz w:val="28"/>
          <w:szCs w:val="28"/>
          <w:lang w:eastAsia="zh-TW"/>
        </w:rPr>
        <w:t xml:space="preserve"> ── 支付保險費之通知</w:t>
      </w:r>
    </w:p>
    <w:p w:rsidR="00E3551E" w:rsidRPr="003433B4" w:rsidRDefault="00E3551E" w:rsidP="00E3551E">
      <w:pPr>
        <w:spacing w:after="0"/>
        <w:ind w:left="720"/>
        <w:rPr>
          <w:rFonts w:ascii="MingLiU_HKSCS" w:eastAsia="MingLiU_HKSCS" w:hAnsi="MingLiU_HKSCS"/>
          <w:sz w:val="28"/>
          <w:szCs w:val="28"/>
          <w:lang w:eastAsia="zh-TW"/>
        </w:rPr>
      </w:pPr>
      <w:hyperlink r:id="rId1200" w:anchor="a988" w:history="1">
        <w:r w:rsidRPr="003433B4">
          <w:rPr>
            <w:rStyle w:val="a8"/>
            <w:rFonts w:ascii="MingLiU_HKSCS" w:eastAsia="MingLiU_HKSCS" w:hAnsi="MingLiU_HKSCS"/>
            <w:sz w:val="28"/>
            <w:szCs w:val="28"/>
            <w:lang w:eastAsia="zh-TW"/>
          </w:rPr>
          <w:t>第九百八十八條</w:t>
        </w:r>
      </w:hyperlink>
      <w:r w:rsidRPr="003433B4">
        <w:rPr>
          <w:rFonts w:ascii="MingLiU_HKSCS" w:eastAsia="MingLiU_HKSCS" w:hAnsi="MingLiU_HKSCS"/>
          <w:sz w:val="28"/>
          <w:szCs w:val="28"/>
          <w:lang w:eastAsia="zh-TW"/>
        </w:rPr>
        <w:t xml:space="preserve"> ── 保險費之欠付</w:t>
      </w:r>
    </w:p>
    <w:p w:rsidR="00E3551E" w:rsidRPr="003433B4" w:rsidRDefault="00E3551E" w:rsidP="00E3551E">
      <w:pPr>
        <w:spacing w:after="0"/>
        <w:ind w:left="720"/>
        <w:rPr>
          <w:rFonts w:ascii="MingLiU_HKSCS" w:eastAsia="MingLiU_HKSCS" w:hAnsi="MingLiU_HKSCS"/>
          <w:sz w:val="28"/>
          <w:szCs w:val="28"/>
          <w:lang w:eastAsia="zh-TW"/>
        </w:rPr>
      </w:pPr>
      <w:hyperlink r:id="rId1201" w:anchor="a989" w:history="1">
        <w:r w:rsidRPr="003433B4">
          <w:rPr>
            <w:rStyle w:val="a8"/>
            <w:rFonts w:ascii="MingLiU_HKSCS" w:eastAsia="MingLiU_HKSCS" w:hAnsi="MingLiU_HKSCS"/>
            <w:sz w:val="28"/>
            <w:szCs w:val="28"/>
            <w:lang w:eastAsia="zh-TW"/>
          </w:rPr>
          <w:t>第九百八十九條</w:t>
        </w:r>
      </w:hyperlink>
      <w:r w:rsidRPr="003433B4">
        <w:rPr>
          <w:rFonts w:ascii="MingLiU_HKSCS" w:eastAsia="MingLiU_HKSCS" w:hAnsi="MingLiU_HKSCS"/>
          <w:sz w:val="28"/>
          <w:szCs w:val="28"/>
          <w:lang w:eastAsia="zh-TW"/>
        </w:rPr>
        <w:t xml:space="preserve"> ── 欠付之保險費或分期保險費</w:t>
      </w:r>
    </w:p>
    <w:p w:rsidR="00E3551E" w:rsidRPr="003433B4" w:rsidRDefault="00E3551E" w:rsidP="00E3551E">
      <w:pPr>
        <w:spacing w:after="0"/>
        <w:ind w:left="720"/>
        <w:rPr>
          <w:rFonts w:ascii="MingLiU_HKSCS" w:eastAsia="MingLiU_HKSCS" w:hAnsi="MingLiU_HKSCS"/>
          <w:sz w:val="28"/>
          <w:szCs w:val="28"/>
          <w:lang w:eastAsia="zh-TW"/>
        </w:rPr>
      </w:pPr>
      <w:hyperlink r:id="rId1202" w:anchor="a990" w:history="1">
        <w:r w:rsidRPr="003433B4">
          <w:rPr>
            <w:rStyle w:val="a8"/>
            <w:rFonts w:ascii="MingLiU_HKSCS" w:eastAsia="MingLiU_HKSCS" w:hAnsi="MingLiU_HKSCS"/>
            <w:sz w:val="28"/>
            <w:szCs w:val="28"/>
            <w:lang w:eastAsia="zh-TW"/>
          </w:rPr>
          <w:t>第九百九十條</w:t>
        </w:r>
      </w:hyperlink>
      <w:r w:rsidRPr="003433B4">
        <w:rPr>
          <w:rFonts w:ascii="MingLiU_HKSCS" w:eastAsia="MingLiU_HKSCS" w:hAnsi="MingLiU_HKSCS"/>
          <w:sz w:val="28"/>
          <w:szCs w:val="28"/>
          <w:lang w:eastAsia="zh-TW"/>
        </w:rPr>
        <w:t xml:space="preserve"> ── 不適用</w:t>
      </w:r>
    </w:p>
    <w:p w:rsidR="00E3551E" w:rsidRPr="003433B4" w:rsidRDefault="00E3551E" w:rsidP="00E3551E">
      <w:pPr>
        <w:spacing w:after="0"/>
        <w:ind w:left="720"/>
        <w:rPr>
          <w:rFonts w:ascii="MingLiU_HKSCS" w:eastAsia="MingLiU_HKSCS" w:hAnsi="MingLiU_HKSCS"/>
          <w:sz w:val="28"/>
          <w:szCs w:val="28"/>
          <w:lang w:eastAsia="zh-TW"/>
        </w:rPr>
      </w:pPr>
      <w:hyperlink r:id="rId1203" w:anchor="a991" w:history="1">
        <w:r w:rsidRPr="003433B4">
          <w:rPr>
            <w:rStyle w:val="a8"/>
            <w:rFonts w:ascii="MingLiU_HKSCS" w:eastAsia="MingLiU_HKSCS" w:hAnsi="MingLiU_HKSCS"/>
            <w:sz w:val="28"/>
            <w:szCs w:val="28"/>
            <w:lang w:eastAsia="zh-TW"/>
          </w:rPr>
          <w:t>第九百九十一條</w:t>
        </w:r>
      </w:hyperlink>
      <w:r w:rsidRPr="003433B4">
        <w:rPr>
          <w:rFonts w:ascii="MingLiU_HKSCS" w:eastAsia="MingLiU_HKSCS" w:hAnsi="MingLiU_HKSCS"/>
          <w:sz w:val="28"/>
          <w:szCs w:val="28"/>
          <w:lang w:eastAsia="zh-TW"/>
        </w:rPr>
        <w:t xml:space="preserve"> ── 保險人之義務</w:t>
      </w:r>
    </w:p>
    <w:p w:rsidR="00E3551E" w:rsidRPr="003433B4" w:rsidRDefault="00E3551E" w:rsidP="00E3551E">
      <w:pPr>
        <w:spacing w:after="0"/>
        <w:ind w:left="720"/>
        <w:rPr>
          <w:rFonts w:ascii="MingLiU_HKSCS" w:eastAsia="MingLiU_HKSCS" w:hAnsi="MingLiU_HKSCS"/>
          <w:sz w:val="28"/>
          <w:szCs w:val="28"/>
          <w:lang w:eastAsia="zh-TW"/>
        </w:rPr>
      </w:pPr>
      <w:hyperlink r:id="rId1204" w:anchor="a992" w:history="1">
        <w:r w:rsidRPr="003433B4">
          <w:rPr>
            <w:rStyle w:val="a8"/>
            <w:rFonts w:ascii="MingLiU_HKSCS" w:eastAsia="MingLiU_HKSCS" w:hAnsi="MingLiU_HKSCS"/>
            <w:sz w:val="28"/>
            <w:szCs w:val="28"/>
            <w:lang w:eastAsia="zh-TW"/>
          </w:rPr>
          <w:t>第九百九十二條</w:t>
        </w:r>
      </w:hyperlink>
      <w:r w:rsidRPr="003433B4">
        <w:rPr>
          <w:rFonts w:ascii="MingLiU_HKSCS" w:eastAsia="MingLiU_HKSCS" w:hAnsi="MingLiU_HKSCS"/>
          <w:sz w:val="28"/>
          <w:szCs w:val="28"/>
          <w:lang w:eastAsia="zh-TW"/>
        </w:rPr>
        <w:t xml:space="preserve"> ── 合同之存續期</w:t>
      </w:r>
    </w:p>
    <w:p w:rsidR="00E3551E" w:rsidRPr="003433B4" w:rsidRDefault="00E3551E" w:rsidP="00E3551E">
      <w:pPr>
        <w:spacing w:after="0"/>
        <w:ind w:left="720"/>
        <w:rPr>
          <w:rFonts w:ascii="MingLiU_HKSCS" w:eastAsia="MingLiU_HKSCS" w:hAnsi="MingLiU_HKSCS"/>
          <w:sz w:val="28"/>
          <w:szCs w:val="28"/>
          <w:lang w:eastAsia="zh-TW"/>
        </w:rPr>
      </w:pPr>
      <w:hyperlink r:id="rId1205" w:anchor="a993" w:history="1">
        <w:r w:rsidRPr="003433B4">
          <w:rPr>
            <w:rStyle w:val="a8"/>
            <w:rFonts w:ascii="MingLiU_HKSCS" w:eastAsia="MingLiU_HKSCS" w:hAnsi="MingLiU_HKSCS"/>
            <w:sz w:val="28"/>
            <w:szCs w:val="28"/>
            <w:lang w:eastAsia="zh-TW"/>
          </w:rPr>
          <w:t>第九百九十三條</w:t>
        </w:r>
      </w:hyperlink>
      <w:r w:rsidRPr="003433B4">
        <w:rPr>
          <w:rFonts w:ascii="MingLiU_HKSCS" w:eastAsia="MingLiU_HKSCS" w:hAnsi="MingLiU_HKSCS"/>
          <w:sz w:val="28"/>
          <w:szCs w:val="28"/>
          <w:lang w:eastAsia="zh-TW"/>
        </w:rPr>
        <w:t xml:space="preserve"> ── 時效</w:t>
      </w:r>
    </w:p>
    <w:p w:rsidR="00E3551E" w:rsidRPr="003433B4" w:rsidRDefault="00E3551E" w:rsidP="00E3551E">
      <w:pPr>
        <w:spacing w:after="0"/>
        <w:ind w:left="720"/>
        <w:rPr>
          <w:rFonts w:ascii="MingLiU_HKSCS" w:eastAsia="MingLiU_HKSCS" w:hAnsi="MingLiU_HKSCS"/>
          <w:sz w:val="28"/>
          <w:szCs w:val="28"/>
          <w:lang w:eastAsia="zh-TW"/>
        </w:rPr>
      </w:pPr>
      <w:hyperlink r:id="rId1206" w:anchor="a994" w:history="1">
        <w:r w:rsidRPr="003433B4">
          <w:rPr>
            <w:rStyle w:val="a8"/>
            <w:rFonts w:ascii="MingLiU_HKSCS" w:eastAsia="MingLiU_HKSCS" w:hAnsi="MingLiU_HKSCS"/>
            <w:sz w:val="28"/>
            <w:szCs w:val="28"/>
            <w:lang w:eastAsia="zh-TW"/>
          </w:rPr>
          <w:t>第九百九十四條</w:t>
        </w:r>
      </w:hyperlink>
      <w:r w:rsidRPr="003433B4">
        <w:rPr>
          <w:rFonts w:ascii="MingLiU_HKSCS" w:eastAsia="MingLiU_HKSCS" w:hAnsi="MingLiU_HKSCS"/>
          <w:sz w:val="28"/>
          <w:szCs w:val="28"/>
          <w:lang w:eastAsia="zh-TW"/>
        </w:rPr>
        <w:t xml:space="preserve"> ── 失效</w:t>
      </w:r>
    </w:p>
    <w:p w:rsidR="00E3551E" w:rsidRPr="003433B4" w:rsidRDefault="00E3551E" w:rsidP="00E3551E">
      <w:pPr>
        <w:spacing w:after="0"/>
        <w:ind w:left="720"/>
        <w:rPr>
          <w:rFonts w:ascii="MingLiU_HKSCS" w:eastAsia="MingLiU_HKSCS" w:hAnsi="MingLiU_HKSCS"/>
          <w:sz w:val="28"/>
          <w:szCs w:val="28"/>
          <w:lang w:eastAsia="zh-TW"/>
        </w:rPr>
      </w:pPr>
      <w:hyperlink r:id="rId1207" w:anchor="c2a995"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損害保險</w:t>
      </w:r>
    </w:p>
    <w:p w:rsidR="00E3551E" w:rsidRPr="003433B4" w:rsidRDefault="00E3551E" w:rsidP="00E3551E">
      <w:pPr>
        <w:spacing w:after="0"/>
        <w:ind w:left="720"/>
        <w:rPr>
          <w:rFonts w:ascii="MingLiU_HKSCS" w:eastAsia="MingLiU_HKSCS" w:hAnsi="MingLiU_HKSCS"/>
          <w:sz w:val="28"/>
          <w:szCs w:val="28"/>
          <w:lang w:eastAsia="zh-TW"/>
        </w:rPr>
      </w:pPr>
      <w:hyperlink r:id="rId1208" w:anchor="s1a995"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209" w:anchor="a995" w:history="1">
        <w:r w:rsidRPr="003433B4">
          <w:rPr>
            <w:rStyle w:val="a8"/>
            <w:rFonts w:ascii="MingLiU_HKSCS" w:eastAsia="MingLiU_HKSCS" w:hAnsi="MingLiU_HKSCS"/>
            <w:sz w:val="28"/>
            <w:szCs w:val="28"/>
            <w:lang w:eastAsia="zh-TW"/>
          </w:rPr>
          <w:t>第九百九十五條</w:t>
        </w:r>
      </w:hyperlink>
      <w:r w:rsidRPr="003433B4">
        <w:rPr>
          <w:rFonts w:ascii="MingLiU_HKSCS" w:eastAsia="MingLiU_HKSCS" w:hAnsi="MingLiU_HKSCS"/>
          <w:sz w:val="28"/>
          <w:szCs w:val="28"/>
          <w:lang w:eastAsia="zh-TW"/>
        </w:rPr>
        <w:t xml:space="preserve"> ── 保險利益</w:t>
      </w:r>
    </w:p>
    <w:p w:rsidR="00E3551E" w:rsidRPr="003433B4" w:rsidRDefault="00E3551E" w:rsidP="00E3551E">
      <w:pPr>
        <w:spacing w:after="0"/>
        <w:ind w:left="720"/>
        <w:rPr>
          <w:rFonts w:ascii="MingLiU_HKSCS" w:eastAsia="MingLiU_HKSCS" w:hAnsi="MingLiU_HKSCS"/>
          <w:sz w:val="28"/>
          <w:szCs w:val="28"/>
          <w:lang w:eastAsia="zh-TW"/>
        </w:rPr>
      </w:pPr>
      <w:hyperlink r:id="rId1210" w:anchor="a996" w:history="1">
        <w:r w:rsidRPr="003433B4">
          <w:rPr>
            <w:rStyle w:val="a8"/>
            <w:rFonts w:ascii="MingLiU_HKSCS" w:eastAsia="MingLiU_HKSCS" w:hAnsi="MingLiU_HKSCS"/>
            <w:sz w:val="28"/>
            <w:szCs w:val="28"/>
            <w:lang w:eastAsia="zh-TW"/>
          </w:rPr>
          <w:t>第九百九十六條</w:t>
        </w:r>
      </w:hyperlink>
      <w:r w:rsidRPr="003433B4">
        <w:rPr>
          <w:rFonts w:ascii="MingLiU_HKSCS" w:eastAsia="MingLiU_HKSCS" w:hAnsi="MingLiU_HKSCS"/>
          <w:sz w:val="28"/>
          <w:szCs w:val="28"/>
          <w:lang w:eastAsia="zh-TW"/>
        </w:rPr>
        <w:t xml:space="preserve"> ── 保險標的物之瑕疵</w:t>
      </w:r>
    </w:p>
    <w:p w:rsidR="00E3551E" w:rsidRPr="003433B4" w:rsidRDefault="00E3551E" w:rsidP="00E3551E">
      <w:pPr>
        <w:spacing w:after="0"/>
        <w:ind w:left="720"/>
        <w:rPr>
          <w:rFonts w:ascii="MingLiU_HKSCS" w:eastAsia="MingLiU_HKSCS" w:hAnsi="MingLiU_HKSCS"/>
          <w:sz w:val="28"/>
          <w:szCs w:val="28"/>
          <w:lang w:eastAsia="zh-TW"/>
        </w:rPr>
      </w:pPr>
      <w:hyperlink r:id="rId1211" w:anchor="a997" w:history="1">
        <w:r w:rsidRPr="003433B4">
          <w:rPr>
            <w:rStyle w:val="a8"/>
            <w:rFonts w:ascii="MingLiU_HKSCS" w:eastAsia="MingLiU_HKSCS" w:hAnsi="MingLiU_HKSCS"/>
            <w:sz w:val="28"/>
            <w:szCs w:val="28"/>
            <w:lang w:eastAsia="zh-TW"/>
          </w:rPr>
          <w:t>第九百九十七條</w:t>
        </w:r>
      </w:hyperlink>
      <w:r w:rsidRPr="003433B4">
        <w:rPr>
          <w:rFonts w:ascii="MingLiU_HKSCS" w:eastAsia="MingLiU_HKSCS" w:hAnsi="MingLiU_HKSCS"/>
          <w:sz w:val="28"/>
          <w:szCs w:val="28"/>
          <w:lang w:eastAsia="zh-TW"/>
        </w:rPr>
        <w:t xml:space="preserve"> ── 保險標的物之價</w:t>
      </w:r>
      <w:r w:rsidRPr="003433B4">
        <w:rPr>
          <w:rFonts w:ascii="MingLiU_HKSCS" w:eastAsia="MingLiU_HKSCS" w:hAnsi="MingLiU_HKSCS" w:cs="새굴림" w:hint="eastAsia"/>
          <w:sz w:val="28"/>
          <w:szCs w:val="28"/>
          <w:lang w:eastAsia="zh-TW"/>
        </w:rPr>
        <w:t>值</w:t>
      </w:r>
    </w:p>
    <w:p w:rsidR="00E3551E" w:rsidRPr="003433B4" w:rsidRDefault="00E3551E" w:rsidP="00E3551E">
      <w:pPr>
        <w:spacing w:after="0"/>
        <w:ind w:left="720"/>
        <w:rPr>
          <w:rFonts w:ascii="MingLiU_HKSCS" w:eastAsia="MingLiU_HKSCS" w:hAnsi="MingLiU_HKSCS"/>
          <w:sz w:val="28"/>
          <w:szCs w:val="28"/>
          <w:lang w:eastAsia="zh-TW"/>
        </w:rPr>
      </w:pPr>
      <w:hyperlink r:id="rId1212" w:anchor="a998" w:history="1">
        <w:r w:rsidRPr="003433B4">
          <w:rPr>
            <w:rStyle w:val="a8"/>
            <w:rFonts w:ascii="MingLiU_HKSCS" w:eastAsia="MingLiU_HKSCS" w:hAnsi="MingLiU_HKSCS"/>
            <w:sz w:val="28"/>
            <w:szCs w:val="28"/>
            <w:lang w:eastAsia="zh-TW"/>
          </w:rPr>
          <w:t>第九百九十八條</w:t>
        </w:r>
      </w:hyperlink>
      <w:r w:rsidRPr="003433B4">
        <w:rPr>
          <w:rFonts w:ascii="MingLiU_HKSCS" w:eastAsia="MingLiU_HKSCS" w:hAnsi="MingLiU_HKSCS"/>
          <w:sz w:val="28"/>
          <w:szCs w:val="28"/>
          <w:lang w:eastAsia="zh-TW"/>
        </w:rPr>
        <w:t xml:space="preserve"> ── 所失利益</w:t>
      </w:r>
    </w:p>
    <w:p w:rsidR="00E3551E" w:rsidRPr="003433B4" w:rsidRDefault="00E3551E" w:rsidP="00E3551E">
      <w:pPr>
        <w:spacing w:after="0"/>
        <w:ind w:left="720"/>
        <w:rPr>
          <w:rFonts w:ascii="MingLiU_HKSCS" w:eastAsia="MingLiU_HKSCS" w:hAnsi="MingLiU_HKSCS"/>
          <w:sz w:val="28"/>
          <w:szCs w:val="28"/>
          <w:lang w:eastAsia="zh-TW"/>
        </w:rPr>
      </w:pPr>
      <w:hyperlink r:id="rId1213" w:anchor="a999" w:history="1">
        <w:r w:rsidRPr="003433B4">
          <w:rPr>
            <w:rStyle w:val="a8"/>
            <w:rFonts w:ascii="MingLiU_HKSCS" w:eastAsia="MingLiU_HKSCS" w:hAnsi="MingLiU_HKSCS"/>
            <w:sz w:val="28"/>
            <w:szCs w:val="28"/>
            <w:lang w:eastAsia="zh-TW"/>
          </w:rPr>
          <w:t>第九百九十九條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cs="맑은 고딕" w:hint="eastAsia"/>
          <w:sz w:val="28"/>
          <w:szCs w:val="28"/>
          <w:lang w:eastAsia="zh-TW"/>
        </w:rPr>
        <w:t>制性不受保障</w:t>
      </w:r>
    </w:p>
    <w:p w:rsidR="00E3551E" w:rsidRPr="003433B4" w:rsidRDefault="00E3551E" w:rsidP="00E3551E">
      <w:pPr>
        <w:spacing w:after="0"/>
        <w:ind w:left="720"/>
        <w:rPr>
          <w:rFonts w:ascii="MingLiU_HKSCS" w:eastAsia="MingLiU_HKSCS" w:hAnsi="MingLiU_HKSCS"/>
          <w:sz w:val="28"/>
          <w:szCs w:val="28"/>
          <w:lang w:eastAsia="zh-TW"/>
        </w:rPr>
      </w:pPr>
      <w:hyperlink r:id="rId1214" w:anchor="a1000" w:history="1">
        <w:r w:rsidRPr="003433B4">
          <w:rPr>
            <w:rStyle w:val="a8"/>
            <w:rFonts w:ascii="MingLiU_HKSCS" w:eastAsia="MingLiU_HKSCS" w:hAnsi="MingLiU_HKSCS"/>
            <w:sz w:val="28"/>
            <w:szCs w:val="28"/>
            <w:lang w:eastAsia="zh-TW"/>
          </w:rPr>
          <w:t>第一千條</w:t>
        </w:r>
      </w:hyperlink>
      <w:r w:rsidRPr="003433B4">
        <w:rPr>
          <w:rFonts w:ascii="MingLiU_HKSCS" w:eastAsia="MingLiU_HKSCS" w:hAnsi="MingLiU_HKSCS"/>
          <w:sz w:val="28"/>
          <w:szCs w:val="28"/>
          <w:lang w:eastAsia="zh-TW"/>
        </w:rPr>
        <w:t xml:space="preserve"> ── 保險金額低於可受保價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cs="맑은 고딕" w:hint="eastAsia"/>
          <w:sz w:val="28"/>
          <w:szCs w:val="28"/>
          <w:lang w:eastAsia="zh-TW"/>
        </w:rPr>
        <w:t>之保險</w:t>
      </w:r>
    </w:p>
    <w:p w:rsidR="00E3551E" w:rsidRPr="003433B4" w:rsidRDefault="00E3551E" w:rsidP="00E3551E">
      <w:pPr>
        <w:spacing w:after="0"/>
        <w:ind w:left="720"/>
        <w:rPr>
          <w:rFonts w:ascii="MingLiU_HKSCS" w:eastAsia="MingLiU_HKSCS" w:hAnsi="MingLiU_HKSCS"/>
          <w:sz w:val="28"/>
          <w:szCs w:val="28"/>
          <w:lang w:eastAsia="zh-TW"/>
        </w:rPr>
      </w:pPr>
      <w:hyperlink r:id="rId1215" w:anchor="a1001" w:history="1">
        <w:r w:rsidRPr="003433B4">
          <w:rPr>
            <w:rStyle w:val="a8"/>
            <w:rFonts w:ascii="MingLiU_HKSCS" w:eastAsia="MingLiU_HKSCS" w:hAnsi="MingLiU_HKSCS"/>
            <w:sz w:val="28"/>
            <w:szCs w:val="28"/>
            <w:lang w:eastAsia="zh-TW"/>
          </w:rPr>
          <w:t>第一千零一條</w:t>
        </w:r>
      </w:hyperlink>
      <w:r w:rsidRPr="003433B4">
        <w:rPr>
          <w:rFonts w:ascii="MingLiU_HKSCS" w:eastAsia="MingLiU_HKSCS" w:hAnsi="MingLiU_HKSCS"/>
          <w:sz w:val="28"/>
          <w:szCs w:val="28"/>
          <w:lang w:eastAsia="zh-TW"/>
        </w:rPr>
        <w:t xml:space="preserve"> ── 保險金額高於可受保價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cs="맑은 고딕" w:hint="eastAsia"/>
          <w:sz w:val="28"/>
          <w:szCs w:val="28"/>
          <w:lang w:eastAsia="zh-TW"/>
        </w:rPr>
        <w:t>之保險</w:t>
      </w:r>
    </w:p>
    <w:p w:rsidR="00E3551E" w:rsidRPr="003433B4" w:rsidRDefault="00E3551E" w:rsidP="00E3551E">
      <w:pPr>
        <w:spacing w:after="0"/>
        <w:ind w:left="720"/>
        <w:rPr>
          <w:rFonts w:ascii="MingLiU_HKSCS" w:eastAsia="MingLiU_HKSCS" w:hAnsi="MingLiU_HKSCS"/>
          <w:sz w:val="28"/>
          <w:szCs w:val="28"/>
          <w:lang w:eastAsia="zh-TW"/>
        </w:rPr>
      </w:pPr>
      <w:hyperlink r:id="rId1216" w:anchor="a1002" w:history="1">
        <w:r w:rsidRPr="003433B4">
          <w:rPr>
            <w:rStyle w:val="a8"/>
            <w:rFonts w:ascii="MingLiU_HKSCS" w:eastAsia="MingLiU_HKSCS" w:hAnsi="MingLiU_HKSCS"/>
            <w:sz w:val="28"/>
            <w:szCs w:val="28"/>
            <w:lang w:eastAsia="zh-TW"/>
          </w:rPr>
          <w:t>第一千零二條</w:t>
        </w:r>
      </w:hyperlink>
      <w:r w:rsidRPr="003433B4">
        <w:rPr>
          <w:rFonts w:ascii="MingLiU_HKSCS" w:eastAsia="MingLiU_HKSCS" w:hAnsi="MingLiU_HKSCS"/>
          <w:sz w:val="28"/>
          <w:szCs w:val="28"/>
          <w:lang w:eastAsia="zh-TW"/>
        </w:rPr>
        <w:t xml:space="preserve"> ── 與多名保險人訂立保險合同</w:t>
      </w:r>
    </w:p>
    <w:p w:rsidR="00E3551E" w:rsidRPr="003433B4" w:rsidRDefault="00E3551E" w:rsidP="00E3551E">
      <w:pPr>
        <w:spacing w:after="0"/>
        <w:ind w:left="720"/>
        <w:rPr>
          <w:rFonts w:ascii="MingLiU_HKSCS" w:eastAsia="MingLiU_HKSCS" w:hAnsi="MingLiU_HKSCS"/>
          <w:sz w:val="28"/>
          <w:szCs w:val="28"/>
          <w:lang w:eastAsia="zh-TW"/>
        </w:rPr>
      </w:pPr>
      <w:hyperlink r:id="rId1217" w:anchor="a1003" w:history="1">
        <w:r w:rsidRPr="003433B4">
          <w:rPr>
            <w:rStyle w:val="a8"/>
            <w:rFonts w:ascii="MingLiU_HKSCS" w:eastAsia="MingLiU_HKSCS" w:hAnsi="MingLiU_HKSCS"/>
            <w:sz w:val="28"/>
            <w:szCs w:val="28"/>
            <w:lang w:eastAsia="zh-TW"/>
          </w:rPr>
          <w:t>第一千零三條</w:t>
        </w:r>
      </w:hyperlink>
      <w:r w:rsidRPr="003433B4">
        <w:rPr>
          <w:rFonts w:ascii="MingLiU_HKSCS" w:eastAsia="MingLiU_HKSCS" w:hAnsi="MingLiU_HKSCS"/>
          <w:sz w:val="28"/>
          <w:szCs w:val="28"/>
          <w:lang w:eastAsia="zh-TW"/>
        </w:rPr>
        <w:t xml:space="preserve"> ── 重複保險之排除</w:t>
      </w:r>
    </w:p>
    <w:p w:rsidR="00E3551E" w:rsidRPr="003433B4" w:rsidRDefault="00E3551E" w:rsidP="00E3551E">
      <w:pPr>
        <w:spacing w:after="0"/>
        <w:ind w:left="720"/>
        <w:rPr>
          <w:rFonts w:ascii="MingLiU_HKSCS" w:eastAsia="MingLiU_HKSCS" w:hAnsi="MingLiU_HKSCS"/>
          <w:sz w:val="28"/>
          <w:szCs w:val="28"/>
          <w:lang w:eastAsia="zh-TW"/>
        </w:rPr>
      </w:pPr>
      <w:hyperlink r:id="rId1218" w:anchor="a1004" w:history="1">
        <w:r w:rsidRPr="003433B4">
          <w:rPr>
            <w:rStyle w:val="a8"/>
            <w:rFonts w:ascii="MingLiU_HKSCS" w:eastAsia="MingLiU_HKSCS" w:hAnsi="MingLiU_HKSCS"/>
            <w:sz w:val="28"/>
            <w:szCs w:val="28"/>
            <w:lang w:eastAsia="zh-TW"/>
          </w:rPr>
          <w:t>第一千零四條</w:t>
        </w:r>
      </w:hyperlink>
      <w:r w:rsidRPr="003433B4">
        <w:rPr>
          <w:rFonts w:ascii="MingLiU_HKSCS" w:eastAsia="MingLiU_HKSCS" w:hAnsi="MingLiU_HKSCS"/>
          <w:sz w:val="28"/>
          <w:szCs w:val="28"/>
          <w:lang w:eastAsia="zh-TW"/>
        </w:rPr>
        <w:t xml:space="preserve"> ── 共同保險</w:t>
      </w:r>
    </w:p>
    <w:p w:rsidR="00E3551E" w:rsidRPr="003433B4" w:rsidRDefault="00E3551E" w:rsidP="00E3551E">
      <w:pPr>
        <w:spacing w:after="0"/>
        <w:ind w:left="720"/>
        <w:rPr>
          <w:rFonts w:ascii="MingLiU_HKSCS" w:eastAsia="MingLiU_HKSCS" w:hAnsi="MingLiU_HKSCS"/>
          <w:sz w:val="28"/>
          <w:szCs w:val="28"/>
          <w:lang w:eastAsia="zh-TW"/>
        </w:rPr>
      </w:pPr>
      <w:hyperlink r:id="rId1219" w:anchor="a1005" w:history="1">
        <w:r w:rsidRPr="003433B4">
          <w:rPr>
            <w:rStyle w:val="a8"/>
            <w:rFonts w:ascii="MingLiU_HKSCS" w:eastAsia="MingLiU_HKSCS" w:hAnsi="MingLiU_HKSCS"/>
            <w:sz w:val="28"/>
            <w:szCs w:val="28"/>
            <w:lang w:eastAsia="zh-TW"/>
          </w:rPr>
          <w:t>第一千零五條</w:t>
        </w:r>
      </w:hyperlink>
      <w:r w:rsidRPr="003433B4">
        <w:rPr>
          <w:rFonts w:ascii="MingLiU_HKSCS" w:eastAsia="MingLiU_HKSCS" w:hAnsi="MingLiU_HKSCS"/>
          <w:sz w:val="28"/>
          <w:szCs w:val="28"/>
          <w:lang w:eastAsia="zh-TW"/>
        </w:rPr>
        <w:t xml:space="preserve"> ── 若干風險之排除</w:t>
      </w:r>
    </w:p>
    <w:p w:rsidR="00E3551E" w:rsidRPr="003433B4" w:rsidRDefault="00E3551E" w:rsidP="00E3551E">
      <w:pPr>
        <w:spacing w:after="0"/>
        <w:ind w:left="720"/>
        <w:rPr>
          <w:rFonts w:ascii="MingLiU_HKSCS" w:eastAsia="MingLiU_HKSCS" w:hAnsi="MingLiU_HKSCS"/>
          <w:sz w:val="28"/>
          <w:szCs w:val="28"/>
          <w:lang w:eastAsia="zh-TW"/>
        </w:rPr>
      </w:pPr>
      <w:hyperlink r:id="rId1220" w:anchor="a1006" w:history="1">
        <w:r w:rsidRPr="003433B4">
          <w:rPr>
            <w:rStyle w:val="a8"/>
            <w:rFonts w:ascii="MingLiU_HKSCS" w:eastAsia="MingLiU_HKSCS" w:hAnsi="MingLiU_HKSCS"/>
            <w:sz w:val="28"/>
            <w:szCs w:val="28"/>
            <w:lang w:eastAsia="zh-TW"/>
          </w:rPr>
          <w:t>第一千零六條</w:t>
        </w:r>
      </w:hyperlink>
      <w:r w:rsidRPr="003433B4">
        <w:rPr>
          <w:rFonts w:ascii="MingLiU_HKSCS" w:eastAsia="MingLiU_HKSCS" w:hAnsi="MingLiU_HKSCS"/>
          <w:sz w:val="28"/>
          <w:szCs w:val="28"/>
          <w:lang w:eastAsia="zh-TW"/>
        </w:rPr>
        <w:t xml:space="preserve"> ── 救助義務</w:t>
      </w:r>
    </w:p>
    <w:p w:rsidR="00E3551E" w:rsidRPr="003433B4" w:rsidRDefault="00E3551E" w:rsidP="00E3551E">
      <w:pPr>
        <w:spacing w:after="0"/>
        <w:ind w:left="720"/>
        <w:rPr>
          <w:rFonts w:ascii="MingLiU_HKSCS" w:eastAsia="MingLiU_HKSCS" w:hAnsi="MingLiU_HKSCS"/>
          <w:sz w:val="28"/>
          <w:szCs w:val="28"/>
          <w:lang w:eastAsia="zh-TW"/>
        </w:rPr>
      </w:pPr>
      <w:hyperlink r:id="rId1221" w:anchor="a1007" w:history="1">
        <w:r w:rsidRPr="003433B4">
          <w:rPr>
            <w:rStyle w:val="a8"/>
            <w:rFonts w:ascii="MingLiU_HKSCS" w:eastAsia="MingLiU_HKSCS" w:hAnsi="MingLiU_HKSCS"/>
            <w:sz w:val="28"/>
            <w:szCs w:val="28"/>
            <w:lang w:eastAsia="zh-TW"/>
          </w:rPr>
          <w:t>第一千零七條</w:t>
        </w:r>
      </w:hyperlink>
      <w:r w:rsidRPr="003433B4">
        <w:rPr>
          <w:rFonts w:ascii="MingLiU_HKSCS" w:eastAsia="MingLiU_HKSCS" w:hAnsi="MingLiU_HKSCS"/>
          <w:sz w:val="28"/>
          <w:szCs w:val="28"/>
          <w:lang w:eastAsia="zh-TW"/>
        </w:rPr>
        <w:t xml:space="preserve"> ── 救助之欠缺</w:t>
      </w:r>
    </w:p>
    <w:p w:rsidR="00E3551E" w:rsidRPr="003433B4" w:rsidRDefault="00E3551E" w:rsidP="00E3551E">
      <w:pPr>
        <w:spacing w:after="0"/>
        <w:ind w:left="720"/>
        <w:rPr>
          <w:rFonts w:ascii="MingLiU_HKSCS" w:eastAsia="MingLiU_HKSCS" w:hAnsi="MingLiU_HKSCS"/>
          <w:sz w:val="28"/>
          <w:szCs w:val="28"/>
          <w:lang w:eastAsia="zh-TW"/>
        </w:rPr>
      </w:pPr>
      <w:hyperlink r:id="rId1222" w:anchor="a1008" w:history="1">
        <w:r w:rsidRPr="003433B4">
          <w:rPr>
            <w:rStyle w:val="a8"/>
            <w:rFonts w:ascii="MingLiU_HKSCS" w:eastAsia="MingLiU_HKSCS" w:hAnsi="MingLiU_HKSCS"/>
            <w:sz w:val="28"/>
            <w:szCs w:val="28"/>
            <w:lang w:eastAsia="zh-TW"/>
          </w:rPr>
          <w:t>第一千零八條</w:t>
        </w:r>
      </w:hyperlink>
      <w:r w:rsidRPr="003433B4">
        <w:rPr>
          <w:rFonts w:ascii="MingLiU_HKSCS" w:eastAsia="MingLiU_HKSCS" w:hAnsi="MingLiU_HKSCS"/>
          <w:sz w:val="28"/>
          <w:szCs w:val="28"/>
          <w:lang w:eastAsia="zh-TW"/>
        </w:rPr>
        <w:t xml:space="preserve"> ── 仲裁</w:t>
      </w:r>
    </w:p>
    <w:p w:rsidR="00E3551E" w:rsidRPr="003433B4" w:rsidRDefault="00E3551E" w:rsidP="00E3551E">
      <w:pPr>
        <w:spacing w:after="0"/>
        <w:ind w:left="720"/>
        <w:rPr>
          <w:rFonts w:ascii="MingLiU_HKSCS" w:eastAsia="MingLiU_HKSCS" w:hAnsi="MingLiU_HKSCS"/>
          <w:sz w:val="28"/>
          <w:szCs w:val="28"/>
          <w:lang w:eastAsia="zh-TW"/>
        </w:rPr>
      </w:pPr>
      <w:hyperlink r:id="rId1223" w:anchor="a1009" w:history="1">
        <w:r w:rsidRPr="003433B4">
          <w:rPr>
            <w:rStyle w:val="a8"/>
            <w:rFonts w:ascii="MingLiU_HKSCS" w:eastAsia="MingLiU_HKSCS" w:hAnsi="MingLiU_HKSCS"/>
            <w:sz w:val="28"/>
            <w:szCs w:val="28"/>
            <w:lang w:eastAsia="zh-TW"/>
          </w:rPr>
          <w:t>第一千零九條</w:t>
        </w:r>
      </w:hyperlink>
      <w:r w:rsidRPr="003433B4">
        <w:rPr>
          <w:rFonts w:ascii="MingLiU_HKSCS" w:eastAsia="MingLiU_HKSCS" w:hAnsi="MingLiU_HKSCS"/>
          <w:sz w:val="28"/>
          <w:szCs w:val="28"/>
          <w:lang w:eastAsia="zh-TW"/>
        </w:rPr>
        <w:t xml:space="preserve"> ── 保險人之代位權</w:t>
      </w:r>
    </w:p>
    <w:p w:rsidR="00E3551E" w:rsidRPr="003433B4" w:rsidRDefault="00E3551E" w:rsidP="00E3551E">
      <w:pPr>
        <w:spacing w:after="0"/>
        <w:ind w:left="720"/>
        <w:rPr>
          <w:rFonts w:ascii="MingLiU_HKSCS" w:eastAsia="MingLiU_HKSCS" w:hAnsi="MingLiU_HKSCS"/>
          <w:sz w:val="28"/>
          <w:szCs w:val="28"/>
          <w:lang w:eastAsia="zh-TW"/>
        </w:rPr>
      </w:pPr>
      <w:hyperlink r:id="rId1224" w:anchor="a1010" w:history="1">
        <w:r w:rsidRPr="003433B4">
          <w:rPr>
            <w:rStyle w:val="a8"/>
            <w:rFonts w:ascii="MingLiU_HKSCS" w:eastAsia="MingLiU_HKSCS" w:hAnsi="MingLiU_HKSCS"/>
            <w:sz w:val="28"/>
            <w:szCs w:val="28"/>
            <w:lang w:eastAsia="zh-TW"/>
          </w:rPr>
          <w:t>第一千零一十條</w:t>
        </w:r>
      </w:hyperlink>
      <w:r w:rsidRPr="003433B4">
        <w:rPr>
          <w:rFonts w:ascii="MingLiU_HKSCS" w:eastAsia="MingLiU_HKSCS" w:hAnsi="MingLiU_HKSCS"/>
          <w:sz w:val="28"/>
          <w:szCs w:val="28"/>
          <w:lang w:eastAsia="zh-TW"/>
        </w:rPr>
        <w:t xml:space="preserve"> ── 對投保人之請求返還權</w:t>
      </w:r>
    </w:p>
    <w:p w:rsidR="00E3551E" w:rsidRPr="003433B4" w:rsidRDefault="00E3551E" w:rsidP="00E3551E">
      <w:pPr>
        <w:spacing w:after="0"/>
        <w:ind w:left="720"/>
        <w:rPr>
          <w:rFonts w:ascii="MingLiU_HKSCS" w:eastAsia="MingLiU_HKSCS" w:hAnsi="MingLiU_HKSCS"/>
          <w:sz w:val="28"/>
          <w:szCs w:val="28"/>
          <w:lang w:eastAsia="zh-TW"/>
        </w:rPr>
      </w:pPr>
      <w:hyperlink r:id="rId1225" w:anchor="a1011" w:history="1">
        <w:r w:rsidRPr="003433B4">
          <w:rPr>
            <w:rStyle w:val="a8"/>
            <w:rFonts w:ascii="MingLiU_HKSCS" w:eastAsia="MingLiU_HKSCS" w:hAnsi="MingLiU_HKSCS"/>
            <w:sz w:val="28"/>
            <w:szCs w:val="28"/>
            <w:lang w:eastAsia="zh-TW"/>
          </w:rPr>
          <w:t>第一千零一十一條</w:t>
        </w:r>
      </w:hyperlink>
      <w:r w:rsidRPr="003433B4">
        <w:rPr>
          <w:rFonts w:ascii="MingLiU_HKSCS" w:eastAsia="MingLiU_HKSCS" w:hAnsi="MingLiU_HKSCS"/>
          <w:sz w:val="28"/>
          <w:szCs w:val="28"/>
          <w:lang w:eastAsia="zh-TW"/>
        </w:rPr>
        <w:t xml:space="preserve"> ── 投保人或被保險人之破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或無償還能力</w:t>
      </w:r>
    </w:p>
    <w:p w:rsidR="00E3551E" w:rsidRPr="003433B4" w:rsidRDefault="00E3551E" w:rsidP="00E3551E">
      <w:pPr>
        <w:spacing w:after="0"/>
        <w:ind w:left="720"/>
        <w:rPr>
          <w:rFonts w:ascii="MingLiU_HKSCS" w:eastAsia="MingLiU_HKSCS" w:hAnsi="MingLiU_HKSCS"/>
          <w:sz w:val="28"/>
          <w:szCs w:val="28"/>
          <w:lang w:eastAsia="zh-TW"/>
        </w:rPr>
      </w:pPr>
      <w:hyperlink r:id="rId1226" w:anchor="a1012" w:history="1">
        <w:r w:rsidRPr="003433B4">
          <w:rPr>
            <w:rStyle w:val="a8"/>
            <w:rFonts w:ascii="MingLiU_HKSCS" w:eastAsia="MingLiU_HKSCS" w:hAnsi="MingLiU_HKSCS"/>
            <w:sz w:val="28"/>
            <w:szCs w:val="28"/>
            <w:lang w:eastAsia="zh-TW"/>
          </w:rPr>
          <w:t>第一千零一十二條</w:t>
        </w:r>
      </w:hyperlink>
      <w:r w:rsidRPr="003433B4">
        <w:rPr>
          <w:rFonts w:ascii="MingLiU_HKSCS" w:eastAsia="MingLiU_HKSCS" w:hAnsi="MingLiU_HKSCS"/>
          <w:sz w:val="28"/>
          <w:szCs w:val="28"/>
          <w:lang w:eastAsia="zh-TW"/>
        </w:rPr>
        <w:t xml:space="preserve"> ── 合同因保險標的物之讓與而移轉</w:t>
      </w:r>
    </w:p>
    <w:p w:rsidR="00E3551E" w:rsidRPr="003433B4" w:rsidRDefault="00E3551E" w:rsidP="00E3551E">
      <w:pPr>
        <w:spacing w:after="0"/>
        <w:ind w:left="720"/>
        <w:rPr>
          <w:rFonts w:ascii="MingLiU_HKSCS" w:eastAsia="MingLiU_HKSCS" w:hAnsi="MingLiU_HKSCS"/>
          <w:sz w:val="28"/>
          <w:szCs w:val="28"/>
          <w:lang w:eastAsia="zh-TW"/>
        </w:rPr>
      </w:pPr>
      <w:hyperlink r:id="rId1227" w:anchor="a1013" w:history="1">
        <w:r w:rsidRPr="003433B4">
          <w:rPr>
            <w:rStyle w:val="a8"/>
            <w:rFonts w:ascii="MingLiU_HKSCS" w:eastAsia="MingLiU_HKSCS" w:hAnsi="MingLiU_HKSCS"/>
            <w:sz w:val="28"/>
            <w:szCs w:val="28"/>
            <w:lang w:eastAsia="zh-TW"/>
          </w:rPr>
          <w:t>第一千零一十三條</w:t>
        </w:r>
      </w:hyperlink>
      <w:r w:rsidRPr="003433B4">
        <w:rPr>
          <w:rFonts w:ascii="MingLiU_HKSCS" w:eastAsia="MingLiU_HKSCS" w:hAnsi="MingLiU_HKSCS"/>
          <w:sz w:val="28"/>
          <w:szCs w:val="28"/>
          <w:lang w:eastAsia="zh-TW"/>
        </w:rPr>
        <w:t xml:space="preserve"> ── 讓與情況下之合同解除</w:t>
      </w:r>
    </w:p>
    <w:p w:rsidR="00E3551E" w:rsidRPr="003433B4" w:rsidRDefault="00E3551E" w:rsidP="00E3551E">
      <w:pPr>
        <w:spacing w:after="0"/>
        <w:ind w:left="720"/>
        <w:rPr>
          <w:rFonts w:ascii="MingLiU_HKSCS" w:eastAsia="MingLiU_HKSCS" w:hAnsi="MingLiU_HKSCS"/>
          <w:sz w:val="28"/>
          <w:szCs w:val="28"/>
          <w:lang w:eastAsia="zh-TW"/>
        </w:rPr>
      </w:pPr>
      <w:hyperlink r:id="rId1228" w:anchor="a1014" w:history="1">
        <w:r w:rsidRPr="003433B4">
          <w:rPr>
            <w:rStyle w:val="a8"/>
            <w:rFonts w:ascii="MingLiU_HKSCS" w:eastAsia="MingLiU_HKSCS" w:hAnsi="MingLiU_HKSCS"/>
            <w:sz w:val="28"/>
            <w:szCs w:val="28"/>
            <w:lang w:eastAsia="zh-TW"/>
          </w:rPr>
          <w:t>第一千零一十四條</w:t>
        </w:r>
      </w:hyperlink>
      <w:r w:rsidRPr="003433B4">
        <w:rPr>
          <w:rFonts w:ascii="MingLiU_HKSCS" w:eastAsia="MingLiU_HKSCS" w:hAnsi="MingLiU_HKSCS"/>
          <w:sz w:val="28"/>
          <w:szCs w:val="28"/>
          <w:lang w:eastAsia="zh-TW"/>
        </w:rPr>
        <w:t xml:space="preserve"> ── 免除責任之支付</w:t>
      </w:r>
    </w:p>
    <w:p w:rsidR="00E3551E" w:rsidRPr="003433B4" w:rsidRDefault="00E3551E" w:rsidP="00E3551E">
      <w:pPr>
        <w:spacing w:after="0"/>
        <w:ind w:left="720"/>
        <w:rPr>
          <w:rFonts w:ascii="MingLiU_HKSCS" w:eastAsia="MingLiU_HKSCS" w:hAnsi="MingLiU_HKSCS"/>
          <w:sz w:val="28"/>
          <w:szCs w:val="28"/>
          <w:lang w:eastAsia="zh-TW"/>
        </w:rPr>
      </w:pPr>
      <w:hyperlink r:id="rId1229" w:anchor="a1015" w:history="1">
        <w:r w:rsidRPr="003433B4">
          <w:rPr>
            <w:rStyle w:val="a8"/>
            <w:rFonts w:ascii="MingLiU_HKSCS" w:eastAsia="MingLiU_HKSCS" w:hAnsi="MingLiU_HKSCS"/>
            <w:sz w:val="28"/>
            <w:szCs w:val="28"/>
            <w:lang w:eastAsia="zh-TW"/>
          </w:rPr>
          <w:t>第一千零一十五條</w:t>
        </w:r>
      </w:hyperlink>
      <w:r w:rsidRPr="003433B4">
        <w:rPr>
          <w:rFonts w:ascii="MingLiU_HKSCS" w:eastAsia="MingLiU_HKSCS" w:hAnsi="MingLiU_HKSCS"/>
          <w:sz w:val="28"/>
          <w:szCs w:val="28"/>
          <w:lang w:eastAsia="zh-TW"/>
        </w:rPr>
        <w:t xml:space="preserve"> ── 被保險人之代理</w:t>
      </w:r>
    </w:p>
    <w:p w:rsidR="00E3551E" w:rsidRPr="003433B4" w:rsidRDefault="00E3551E" w:rsidP="00E3551E">
      <w:pPr>
        <w:spacing w:after="0"/>
        <w:ind w:left="720"/>
        <w:rPr>
          <w:rFonts w:ascii="MingLiU_HKSCS" w:eastAsia="MingLiU_HKSCS" w:hAnsi="MingLiU_HKSCS"/>
          <w:sz w:val="28"/>
          <w:szCs w:val="28"/>
          <w:lang w:eastAsia="zh-TW"/>
        </w:rPr>
      </w:pPr>
      <w:hyperlink r:id="rId1230" w:anchor="a1016" w:history="1">
        <w:r w:rsidRPr="003433B4">
          <w:rPr>
            <w:rStyle w:val="a8"/>
            <w:rFonts w:ascii="MingLiU_HKSCS" w:eastAsia="MingLiU_HKSCS" w:hAnsi="MingLiU_HKSCS"/>
            <w:sz w:val="28"/>
            <w:szCs w:val="28"/>
            <w:lang w:eastAsia="zh-TW"/>
          </w:rPr>
          <w:t>第一千零一十六條</w:t>
        </w:r>
      </w:hyperlink>
      <w:r w:rsidRPr="003433B4">
        <w:rPr>
          <w:rFonts w:ascii="MingLiU_HKSCS" w:eastAsia="MingLiU_HKSCS" w:hAnsi="MingLiU_HKSCS"/>
          <w:sz w:val="28"/>
          <w:szCs w:val="28"/>
          <w:lang w:eastAsia="zh-TW"/>
        </w:rPr>
        <w:t xml:space="preserve"> ── 死因移轉</w:t>
      </w:r>
    </w:p>
    <w:p w:rsidR="00E3551E" w:rsidRPr="003433B4" w:rsidRDefault="00E3551E" w:rsidP="00E3551E">
      <w:pPr>
        <w:spacing w:after="0"/>
        <w:ind w:left="720"/>
        <w:rPr>
          <w:rFonts w:ascii="MingLiU_HKSCS" w:eastAsia="MingLiU_HKSCS" w:hAnsi="MingLiU_HKSCS"/>
          <w:sz w:val="28"/>
          <w:szCs w:val="28"/>
          <w:lang w:eastAsia="zh-TW"/>
        </w:rPr>
      </w:pPr>
      <w:hyperlink r:id="rId1231" w:anchor="a1017" w:history="1">
        <w:r w:rsidRPr="003433B4">
          <w:rPr>
            <w:rStyle w:val="a8"/>
            <w:rFonts w:ascii="MingLiU_HKSCS" w:eastAsia="MingLiU_HKSCS" w:hAnsi="MingLiU_HKSCS"/>
            <w:sz w:val="28"/>
            <w:szCs w:val="28"/>
            <w:lang w:eastAsia="zh-TW"/>
          </w:rPr>
          <w:t>第一千零一十七條</w:t>
        </w:r>
      </w:hyperlink>
      <w:r w:rsidRPr="003433B4">
        <w:rPr>
          <w:rFonts w:ascii="MingLiU_HKSCS" w:eastAsia="MingLiU_HKSCS" w:hAnsi="MingLiU_HKSCS"/>
          <w:sz w:val="28"/>
          <w:szCs w:val="28"/>
          <w:lang w:eastAsia="zh-TW"/>
        </w:rPr>
        <w:t xml:space="preserve"> ── 保險合同之消滅及某些種類之債權人</w:t>
      </w:r>
    </w:p>
    <w:p w:rsidR="00E3551E" w:rsidRPr="003433B4" w:rsidRDefault="00E3551E" w:rsidP="00E3551E">
      <w:pPr>
        <w:spacing w:after="0"/>
        <w:ind w:left="720"/>
        <w:rPr>
          <w:rFonts w:ascii="MingLiU_HKSCS" w:eastAsia="MingLiU_HKSCS" w:hAnsi="MingLiU_HKSCS"/>
          <w:sz w:val="28"/>
          <w:szCs w:val="28"/>
          <w:lang w:eastAsia="zh-TW"/>
        </w:rPr>
      </w:pPr>
      <w:hyperlink r:id="rId1232" w:anchor="s2a1018"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火災保險</w:t>
      </w:r>
    </w:p>
    <w:p w:rsidR="00E3551E" w:rsidRPr="003433B4" w:rsidRDefault="00E3551E" w:rsidP="00E3551E">
      <w:pPr>
        <w:spacing w:after="0"/>
        <w:ind w:left="720"/>
        <w:rPr>
          <w:rFonts w:ascii="MingLiU_HKSCS" w:eastAsia="MingLiU_HKSCS" w:hAnsi="MingLiU_HKSCS"/>
          <w:sz w:val="28"/>
          <w:szCs w:val="28"/>
          <w:lang w:eastAsia="zh-TW"/>
        </w:rPr>
      </w:pPr>
      <w:hyperlink r:id="rId1233" w:anchor="a1018" w:history="1">
        <w:r w:rsidRPr="003433B4">
          <w:rPr>
            <w:rStyle w:val="a8"/>
            <w:rFonts w:ascii="MingLiU_HKSCS" w:eastAsia="MingLiU_HKSCS" w:hAnsi="MingLiU_HKSCS"/>
            <w:sz w:val="28"/>
            <w:szCs w:val="28"/>
            <w:lang w:eastAsia="zh-TW"/>
          </w:rPr>
          <w:t>第一千零一十八條</w:t>
        </w:r>
      </w:hyperlink>
      <w:r w:rsidRPr="003433B4">
        <w:rPr>
          <w:rFonts w:ascii="MingLiU_HKSCS" w:eastAsia="MingLiU_HKSCS" w:hAnsi="MingLiU_HKSCS"/>
          <w:sz w:val="28"/>
          <w:szCs w:val="28"/>
          <w:lang w:eastAsia="zh-TW"/>
        </w:rPr>
        <w:t xml:space="preserve"> ── 保險範圍</w:t>
      </w:r>
    </w:p>
    <w:p w:rsidR="00E3551E" w:rsidRPr="003433B4" w:rsidRDefault="00E3551E" w:rsidP="00E3551E">
      <w:pPr>
        <w:spacing w:after="0"/>
        <w:ind w:left="720"/>
        <w:rPr>
          <w:rFonts w:ascii="MingLiU_HKSCS" w:eastAsia="MingLiU_HKSCS" w:hAnsi="MingLiU_HKSCS"/>
          <w:sz w:val="28"/>
          <w:szCs w:val="28"/>
          <w:lang w:eastAsia="zh-TW"/>
        </w:rPr>
      </w:pPr>
      <w:hyperlink r:id="rId1234" w:anchor="a1019" w:history="1">
        <w:r w:rsidRPr="003433B4">
          <w:rPr>
            <w:rStyle w:val="a8"/>
            <w:rFonts w:ascii="MingLiU_HKSCS" w:eastAsia="MingLiU_HKSCS" w:hAnsi="MingLiU_HKSCS"/>
            <w:sz w:val="28"/>
            <w:szCs w:val="28"/>
            <w:lang w:eastAsia="zh-TW"/>
          </w:rPr>
          <w:t>第一千零一十九條</w:t>
        </w:r>
      </w:hyperlink>
      <w:r w:rsidRPr="003433B4">
        <w:rPr>
          <w:rFonts w:ascii="MingLiU_HKSCS" w:eastAsia="MingLiU_HKSCS" w:hAnsi="MingLiU_HKSCS"/>
          <w:sz w:val="28"/>
          <w:szCs w:val="28"/>
          <w:lang w:eastAsia="zh-TW"/>
        </w:rPr>
        <w:t xml:space="preserve"> ── 保險標的物</w:t>
      </w:r>
    </w:p>
    <w:p w:rsidR="00E3551E" w:rsidRPr="003433B4" w:rsidRDefault="00E3551E" w:rsidP="00E3551E">
      <w:pPr>
        <w:spacing w:after="0"/>
        <w:ind w:left="720"/>
        <w:rPr>
          <w:rFonts w:ascii="MingLiU_HKSCS" w:eastAsia="MingLiU_HKSCS" w:hAnsi="MingLiU_HKSCS"/>
          <w:sz w:val="28"/>
          <w:szCs w:val="28"/>
          <w:lang w:eastAsia="zh-TW"/>
        </w:rPr>
      </w:pPr>
      <w:hyperlink r:id="rId1235" w:anchor="s3a1020"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信用保險</w:t>
      </w:r>
    </w:p>
    <w:p w:rsidR="00E3551E" w:rsidRPr="003433B4" w:rsidRDefault="00E3551E" w:rsidP="00E3551E">
      <w:pPr>
        <w:spacing w:after="0"/>
        <w:ind w:left="720"/>
        <w:rPr>
          <w:rFonts w:ascii="MingLiU_HKSCS" w:eastAsia="MingLiU_HKSCS" w:hAnsi="MingLiU_HKSCS"/>
          <w:sz w:val="28"/>
          <w:szCs w:val="28"/>
          <w:lang w:eastAsia="zh-TW"/>
        </w:rPr>
      </w:pPr>
      <w:hyperlink r:id="rId1236" w:anchor="a1020" w:history="1">
        <w:r w:rsidRPr="003433B4">
          <w:rPr>
            <w:rStyle w:val="a8"/>
            <w:rFonts w:ascii="MingLiU_HKSCS" w:eastAsia="MingLiU_HKSCS" w:hAnsi="MingLiU_HKSCS"/>
            <w:sz w:val="28"/>
            <w:szCs w:val="28"/>
            <w:lang w:eastAsia="zh-TW"/>
          </w:rPr>
          <w:t>第一千零二十條</w:t>
        </w:r>
      </w:hyperlink>
      <w:r w:rsidRPr="003433B4">
        <w:rPr>
          <w:rFonts w:ascii="MingLiU_HKSCS" w:eastAsia="MingLiU_HKSCS" w:hAnsi="MingLiU_HKSCS"/>
          <w:sz w:val="28"/>
          <w:szCs w:val="28"/>
          <w:lang w:eastAsia="zh-TW"/>
        </w:rPr>
        <w:t xml:space="preserve"> ── 信用保險</w:t>
      </w:r>
    </w:p>
    <w:p w:rsidR="00E3551E" w:rsidRPr="003433B4" w:rsidRDefault="00E3551E" w:rsidP="00E3551E">
      <w:pPr>
        <w:spacing w:after="0"/>
        <w:ind w:left="720"/>
        <w:rPr>
          <w:rFonts w:ascii="MingLiU_HKSCS" w:eastAsia="MingLiU_HKSCS" w:hAnsi="MingLiU_HKSCS"/>
          <w:sz w:val="28"/>
          <w:szCs w:val="28"/>
          <w:lang w:eastAsia="zh-TW"/>
        </w:rPr>
      </w:pPr>
      <w:hyperlink r:id="rId1237" w:anchor="a1021" w:history="1">
        <w:r w:rsidRPr="003433B4">
          <w:rPr>
            <w:rStyle w:val="a8"/>
            <w:rFonts w:ascii="MingLiU_HKSCS" w:eastAsia="MingLiU_HKSCS" w:hAnsi="MingLiU_HKSCS"/>
            <w:sz w:val="28"/>
            <w:szCs w:val="28"/>
            <w:lang w:eastAsia="zh-TW"/>
          </w:rPr>
          <w:t>第一千零二十一條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cs="맑은 고딕" w:hint="eastAsia"/>
          <w:sz w:val="28"/>
          <w:szCs w:val="28"/>
          <w:lang w:eastAsia="zh-TW"/>
        </w:rPr>
        <w:t>生保險事故之事實</w:t>
      </w:r>
    </w:p>
    <w:p w:rsidR="00E3551E" w:rsidRPr="003433B4" w:rsidRDefault="00E3551E" w:rsidP="00E3551E">
      <w:pPr>
        <w:spacing w:after="0"/>
        <w:ind w:left="720"/>
        <w:rPr>
          <w:rFonts w:ascii="MingLiU_HKSCS" w:eastAsia="MingLiU_HKSCS" w:hAnsi="MingLiU_HKSCS"/>
          <w:sz w:val="28"/>
          <w:szCs w:val="28"/>
          <w:lang w:eastAsia="zh-TW"/>
        </w:rPr>
      </w:pPr>
      <w:hyperlink r:id="rId1238" w:anchor="a1022" w:history="1">
        <w:r w:rsidRPr="003433B4">
          <w:rPr>
            <w:rStyle w:val="a8"/>
            <w:rFonts w:ascii="MingLiU_HKSCS" w:eastAsia="MingLiU_HKSCS" w:hAnsi="MingLiU_HKSCS"/>
            <w:sz w:val="28"/>
            <w:szCs w:val="28"/>
            <w:lang w:eastAsia="zh-TW"/>
          </w:rPr>
          <w:t>第一千零二十二條</w:t>
        </w:r>
      </w:hyperlink>
      <w:r w:rsidRPr="003433B4">
        <w:rPr>
          <w:rFonts w:ascii="MingLiU_HKSCS" w:eastAsia="MingLiU_HKSCS" w:hAnsi="MingLiU_HKSCS"/>
          <w:sz w:val="28"/>
          <w:szCs w:val="28"/>
          <w:lang w:eastAsia="zh-TW"/>
        </w:rPr>
        <w:t xml:space="preserve"> ── 承保範圍</w:t>
      </w:r>
    </w:p>
    <w:p w:rsidR="00E3551E" w:rsidRPr="003433B4" w:rsidRDefault="00E3551E" w:rsidP="00E3551E">
      <w:pPr>
        <w:spacing w:after="0"/>
        <w:ind w:left="720"/>
        <w:rPr>
          <w:rFonts w:ascii="MingLiU_HKSCS" w:eastAsia="MingLiU_HKSCS" w:hAnsi="MingLiU_HKSCS"/>
          <w:sz w:val="28"/>
          <w:szCs w:val="28"/>
          <w:lang w:eastAsia="zh-TW"/>
        </w:rPr>
      </w:pPr>
      <w:hyperlink r:id="rId1239" w:anchor="a1023" w:history="1">
        <w:r w:rsidRPr="003433B4">
          <w:rPr>
            <w:rStyle w:val="a8"/>
            <w:rFonts w:ascii="MingLiU_HKSCS" w:eastAsia="MingLiU_HKSCS" w:hAnsi="MingLiU_HKSCS"/>
            <w:sz w:val="28"/>
            <w:szCs w:val="28"/>
            <w:lang w:eastAsia="zh-TW"/>
          </w:rPr>
          <w:t>第一千零二十三條</w:t>
        </w:r>
      </w:hyperlink>
      <w:r w:rsidRPr="003433B4">
        <w:rPr>
          <w:rFonts w:ascii="MingLiU_HKSCS" w:eastAsia="MingLiU_HKSCS" w:hAnsi="MingLiU_HKSCS"/>
          <w:sz w:val="28"/>
          <w:szCs w:val="28"/>
          <w:lang w:eastAsia="zh-TW"/>
        </w:rPr>
        <w:t xml:space="preserve"> ── 風險之分析</w:t>
      </w:r>
    </w:p>
    <w:p w:rsidR="00E3551E" w:rsidRPr="003433B4" w:rsidRDefault="00E3551E" w:rsidP="00E3551E">
      <w:pPr>
        <w:spacing w:after="0"/>
        <w:ind w:left="720"/>
        <w:rPr>
          <w:rFonts w:ascii="MingLiU_HKSCS" w:eastAsia="MingLiU_HKSCS" w:hAnsi="MingLiU_HKSCS"/>
          <w:sz w:val="28"/>
          <w:szCs w:val="28"/>
          <w:lang w:eastAsia="zh-TW"/>
        </w:rPr>
      </w:pPr>
      <w:hyperlink r:id="rId1240" w:anchor="s4a1024" w:history="1">
        <w:r w:rsidRPr="003433B4">
          <w:rPr>
            <w:rStyle w:val="a8"/>
            <w:rFonts w:ascii="MingLiU_HKSCS" w:eastAsia="MingLiU_HKSCS" w:hAnsi="MingLiU_HKSCS"/>
            <w:sz w:val="28"/>
            <w:szCs w:val="28"/>
            <w:lang w:eastAsia="zh-TW"/>
          </w:rPr>
          <w:t>第四節</w:t>
        </w:r>
      </w:hyperlink>
      <w:r w:rsidRPr="003433B4">
        <w:rPr>
          <w:rFonts w:ascii="MingLiU_HKSCS" w:eastAsia="MingLiU_HKSCS" w:hAnsi="MingLiU_HKSCS"/>
          <w:sz w:val="28"/>
          <w:szCs w:val="28"/>
          <w:lang w:eastAsia="zh-TW"/>
        </w:rPr>
        <w:t xml:space="preserve"> ── 民事責任保險</w:t>
      </w:r>
    </w:p>
    <w:p w:rsidR="00E3551E" w:rsidRPr="003433B4" w:rsidRDefault="00E3551E" w:rsidP="00E3551E">
      <w:pPr>
        <w:spacing w:after="0"/>
        <w:ind w:left="720"/>
        <w:rPr>
          <w:rFonts w:ascii="MingLiU_HKSCS" w:eastAsia="MingLiU_HKSCS" w:hAnsi="MingLiU_HKSCS"/>
          <w:sz w:val="28"/>
          <w:szCs w:val="28"/>
          <w:lang w:eastAsia="zh-TW"/>
        </w:rPr>
      </w:pPr>
      <w:hyperlink r:id="rId1241" w:anchor="a1024" w:history="1">
        <w:r w:rsidRPr="003433B4">
          <w:rPr>
            <w:rStyle w:val="a8"/>
            <w:rFonts w:ascii="MingLiU_HKSCS" w:eastAsia="MingLiU_HKSCS" w:hAnsi="MingLiU_HKSCS"/>
            <w:sz w:val="28"/>
            <w:szCs w:val="28"/>
            <w:lang w:eastAsia="zh-TW"/>
          </w:rPr>
          <w:t>第一千零二十四條</w:t>
        </w:r>
      </w:hyperlink>
      <w:r w:rsidRPr="003433B4">
        <w:rPr>
          <w:rFonts w:ascii="MingLiU_HKSCS" w:eastAsia="MingLiU_HKSCS" w:hAnsi="MingLiU_HKSCS"/>
          <w:sz w:val="28"/>
          <w:szCs w:val="28"/>
          <w:lang w:eastAsia="zh-TW"/>
        </w:rPr>
        <w:t xml:space="preserve"> ── 民事責任保險</w:t>
      </w:r>
    </w:p>
    <w:p w:rsidR="00E3551E" w:rsidRPr="003433B4" w:rsidRDefault="00E3551E" w:rsidP="00E3551E">
      <w:pPr>
        <w:spacing w:after="0"/>
        <w:ind w:left="720"/>
        <w:rPr>
          <w:rFonts w:ascii="MingLiU_HKSCS" w:eastAsia="MingLiU_HKSCS" w:hAnsi="MingLiU_HKSCS"/>
          <w:sz w:val="28"/>
          <w:szCs w:val="28"/>
          <w:lang w:eastAsia="zh-TW"/>
        </w:rPr>
      </w:pPr>
      <w:hyperlink r:id="rId1242" w:anchor="a1025" w:history="1">
        <w:r w:rsidRPr="003433B4">
          <w:rPr>
            <w:rStyle w:val="a8"/>
            <w:rFonts w:ascii="MingLiU_HKSCS" w:eastAsia="MingLiU_HKSCS" w:hAnsi="MingLiU_HKSCS"/>
            <w:sz w:val="28"/>
            <w:szCs w:val="28"/>
            <w:lang w:eastAsia="zh-TW"/>
          </w:rPr>
          <w:t>第一千零二十五條</w:t>
        </w:r>
      </w:hyperlink>
      <w:r w:rsidRPr="003433B4">
        <w:rPr>
          <w:rFonts w:ascii="MingLiU_HKSCS" w:eastAsia="MingLiU_HKSCS" w:hAnsi="MingLiU_HKSCS"/>
          <w:sz w:val="28"/>
          <w:szCs w:val="28"/>
          <w:lang w:eastAsia="zh-TW"/>
        </w:rPr>
        <w:t xml:space="preserve"> ── 司法訴訟</w:t>
      </w:r>
    </w:p>
    <w:p w:rsidR="00E3551E" w:rsidRPr="003433B4" w:rsidRDefault="00E3551E" w:rsidP="00E3551E">
      <w:pPr>
        <w:spacing w:after="0"/>
        <w:ind w:left="720"/>
        <w:rPr>
          <w:rFonts w:ascii="MingLiU_HKSCS" w:eastAsia="MingLiU_HKSCS" w:hAnsi="MingLiU_HKSCS"/>
          <w:sz w:val="28"/>
          <w:szCs w:val="28"/>
          <w:lang w:eastAsia="zh-TW"/>
        </w:rPr>
      </w:pPr>
      <w:hyperlink r:id="rId1243" w:anchor="a1026" w:history="1">
        <w:r w:rsidRPr="003433B4">
          <w:rPr>
            <w:rStyle w:val="a8"/>
            <w:rFonts w:ascii="MingLiU_HKSCS" w:eastAsia="MingLiU_HKSCS" w:hAnsi="MingLiU_HKSCS"/>
            <w:sz w:val="28"/>
            <w:szCs w:val="28"/>
            <w:lang w:eastAsia="zh-TW"/>
          </w:rPr>
          <w:t>第一千零二十六條</w:t>
        </w:r>
      </w:hyperlink>
      <w:r w:rsidRPr="003433B4">
        <w:rPr>
          <w:rFonts w:ascii="MingLiU_HKSCS" w:eastAsia="MingLiU_HKSCS" w:hAnsi="MingLiU_HKSCS"/>
          <w:sz w:val="28"/>
          <w:szCs w:val="28"/>
          <w:lang w:eastAsia="zh-TW"/>
        </w:rPr>
        <w:t xml:space="preserve"> ── 受害人或其繼承人之正當性</w:t>
      </w:r>
    </w:p>
    <w:p w:rsidR="00E3551E" w:rsidRPr="003433B4" w:rsidRDefault="00E3551E" w:rsidP="00E3551E">
      <w:pPr>
        <w:spacing w:after="0"/>
        <w:ind w:left="720"/>
        <w:rPr>
          <w:rFonts w:ascii="MingLiU_HKSCS" w:eastAsia="MingLiU_HKSCS" w:hAnsi="MingLiU_HKSCS"/>
          <w:sz w:val="28"/>
          <w:szCs w:val="28"/>
          <w:lang w:eastAsia="zh-TW"/>
        </w:rPr>
      </w:pPr>
      <w:hyperlink r:id="rId1244" w:anchor="a1027" w:history="1">
        <w:r w:rsidRPr="003433B4">
          <w:rPr>
            <w:rStyle w:val="a8"/>
            <w:rFonts w:ascii="MingLiU_HKSCS" w:eastAsia="MingLiU_HKSCS" w:hAnsi="MingLiU_HKSCS"/>
            <w:sz w:val="28"/>
            <w:szCs w:val="28"/>
            <w:lang w:eastAsia="zh-TW"/>
          </w:rPr>
          <w:t>第一千零二十七條</w:t>
        </w:r>
      </w:hyperlink>
      <w:r w:rsidRPr="003433B4">
        <w:rPr>
          <w:rFonts w:ascii="MingLiU_HKSCS" w:eastAsia="MingLiU_HKSCS" w:hAnsi="MingLiU_HKSCS"/>
          <w:sz w:val="28"/>
          <w:szCs w:val="28"/>
          <w:lang w:eastAsia="zh-TW"/>
        </w:rPr>
        <w:t xml:space="preserve"> ── 免賠限度</w:t>
      </w:r>
    </w:p>
    <w:p w:rsidR="00E3551E" w:rsidRPr="003433B4" w:rsidRDefault="00E3551E" w:rsidP="00E3551E">
      <w:pPr>
        <w:spacing w:after="0"/>
        <w:ind w:left="720"/>
        <w:rPr>
          <w:rFonts w:ascii="MingLiU_HKSCS" w:eastAsia="MingLiU_HKSCS" w:hAnsi="MingLiU_HKSCS"/>
          <w:sz w:val="28"/>
          <w:szCs w:val="28"/>
          <w:lang w:eastAsia="zh-TW"/>
        </w:rPr>
      </w:pPr>
      <w:hyperlink r:id="rId1245" w:anchor="c3a1028"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人身保險</w:t>
      </w:r>
    </w:p>
    <w:p w:rsidR="00E3551E" w:rsidRPr="003433B4" w:rsidRDefault="00E3551E" w:rsidP="00E3551E">
      <w:pPr>
        <w:spacing w:after="0"/>
        <w:ind w:left="720"/>
        <w:rPr>
          <w:rFonts w:ascii="MingLiU_HKSCS" w:eastAsia="MingLiU_HKSCS" w:hAnsi="MingLiU_HKSCS"/>
          <w:sz w:val="28"/>
          <w:szCs w:val="28"/>
          <w:lang w:eastAsia="zh-TW"/>
        </w:rPr>
      </w:pPr>
      <w:hyperlink r:id="rId1246" w:anchor="s1a1028"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247" w:anchor="a1028" w:history="1">
        <w:r w:rsidRPr="003433B4">
          <w:rPr>
            <w:rStyle w:val="a8"/>
            <w:rFonts w:ascii="MingLiU_HKSCS" w:eastAsia="MingLiU_HKSCS" w:hAnsi="MingLiU_HKSCS"/>
            <w:sz w:val="28"/>
            <w:szCs w:val="28"/>
            <w:lang w:eastAsia="zh-TW"/>
          </w:rPr>
          <w:t>第一千零二十八條</w:t>
        </w:r>
      </w:hyperlink>
      <w:r w:rsidRPr="003433B4">
        <w:rPr>
          <w:rFonts w:ascii="MingLiU_HKSCS" w:eastAsia="MingLiU_HKSCS" w:hAnsi="MingLiU_HKSCS"/>
          <w:sz w:val="28"/>
          <w:szCs w:val="28"/>
          <w:lang w:eastAsia="zh-TW"/>
        </w:rPr>
        <w:t xml:space="preserve"> ── 風險</w:t>
      </w:r>
    </w:p>
    <w:p w:rsidR="00E3551E" w:rsidRPr="003433B4" w:rsidRDefault="00E3551E" w:rsidP="00E3551E">
      <w:pPr>
        <w:spacing w:after="0"/>
        <w:ind w:left="720"/>
        <w:rPr>
          <w:rFonts w:ascii="MingLiU_HKSCS" w:eastAsia="MingLiU_HKSCS" w:hAnsi="MingLiU_HKSCS"/>
          <w:sz w:val="28"/>
          <w:szCs w:val="28"/>
          <w:lang w:eastAsia="zh-TW"/>
        </w:rPr>
      </w:pPr>
      <w:hyperlink r:id="rId1248" w:anchor="a1029" w:history="1">
        <w:r w:rsidRPr="003433B4">
          <w:rPr>
            <w:rStyle w:val="a8"/>
            <w:rFonts w:ascii="MingLiU_HKSCS" w:eastAsia="MingLiU_HKSCS" w:hAnsi="MingLiU_HKSCS"/>
            <w:sz w:val="28"/>
            <w:szCs w:val="28"/>
            <w:lang w:eastAsia="zh-TW"/>
          </w:rPr>
          <w:t>第一千零二十九條</w:t>
        </w:r>
      </w:hyperlink>
      <w:r w:rsidRPr="003433B4">
        <w:rPr>
          <w:rFonts w:ascii="MingLiU_HKSCS" w:eastAsia="MingLiU_HKSCS" w:hAnsi="MingLiU_HKSCS"/>
          <w:sz w:val="28"/>
          <w:szCs w:val="28"/>
          <w:lang w:eastAsia="zh-TW"/>
        </w:rPr>
        <w:t xml:space="preserve"> ── 保險金額</w:t>
      </w:r>
    </w:p>
    <w:p w:rsidR="00E3551E" w:rsidRPr="003433B4" w:rsidRDefault="00E3551E" w:rsidP="00E3551E">
      <w:pPr>
        <w:spacing w:after="0"/>
        <w:ind w:left="720"/>
        <w:rPr>
          <w:rFonts w:ascii="MingLiU_HKSCS" w:eastAsia="MingLiU_HKSCS" w:hAnsi="MingLiU_HKSCS"/>
          <w:sz w:val="28"/>
          <w:szCs w:val="28"/>
          <w:lang w:eastAsia="zh-TW"/>
        </w:rPr>
      </w:pPr>
      <w:hyperlink r:id="rId1249" w:anchor="a1030" w:history="1">
        <w:r w:rsidRPr="003433B4">
          <w:rPr>
            <w:rStyle w:val="a8"/>
            <w:rFonts w:ascii="MingLiU_HKSCS" w:eastAsia="MingLiU_HKSCS" w:hAnsi="MingLiU_HKSCS"/>
            <w:sz w:val="28"/>
            <w:szCs w:val="28"/>
            <w:lang w:eastAsia="zh-TW"/>
          </w:rPr>
          <w:t>第一千零三十條</w:t>
        </w:r>
      </w:hyperlink>
      <w:r w:rsidRPr="003433B4">
        <w:rPr>
          <w:rFonts w:ascii="MingLiU_HKSCS" w:eastAsia="MingLiU_HKSCS" w:hAnsi="MingLiU_HKSCS"/>
          <w:sz w:val="28"/>
          <w:szCs w:val="28"/>
          <w:lang w:eastAsia="zh-TW"/>
        </w:rPr>
        <w:t xml:space="preserve"> ── 代位權</w:t>
      </w:r>
    </w:p>
    <w:p w:rsidR="00E3551E" w:rsidRPr="003433B4" w:rsidRDefault="00E3551E" w:rsidP="00E3551E">
      <w:pPr>
        <w:spacing w:after="0"/>
        <w:ind w:left="720"/>
        <w:rPr>
          <w:rFonts w:ascii="MingLiU_HKSCS" w:eastAsia="MingLiU_HKSCS" w:hAnsi="MingLiU_HKSCS"/>
          <w:sz w:val="28"/>
          <w:szCs w:val="28"/>
          <w:lang w:eastAsia="zh-TW"/>
        </w:rPr>
      </w:pPr>
      <w:hyperlink r:id="rId1250" w:anchor="s2a1031"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人壽保險</w:t>
      </w:r>
    </w:p>
    <w:p w:rsidR="00E3551E" w:rsidRPr="003433B4" w:rsidRDefault="00E3551E" w:rsidP="00E3551E">
      <w:pPr>
        <w:spacing w:after="0"/>
        <w:ind w:left="720"/>
        <w:rPr>
          <w:rFonts w:ascii="MingLiU_HKSCS" w:eastAsia="MingLiU_HKSCS" w:hAnsi="MingLiU_HKSCS"/>
          <w:sz w:val="28"/>
          <w:szCs w:val="28"/>
          <w:lang w:eastAsia="zh-TW"/>
        </w:rPr>
      </w:pPr>
      <w:hyperlink r:id="rId1251" w:anchor="a1031" w:history="1">
        <w:r w:rsidRPr="003433B4">
          <w:rPr>
            <w:rStyle w:val="a8"/>
            <w:rFonts w:ascii="MingLiU_HKSCS" w:eastAsia="MingLiU_HKSCS" w:hAnsi="MingLiU_HKSCS"/>
            <w:sz w:val="28"/>
            <w:szCs w:val="28"/>
            <w:lang w:eastAsia="zh-TW"/>
          </w:rPr>
          <w:t>第一千零三十一條</w:t>
        </w:r>
      </w:hyperlink>
      <w:r w:rsidRPr="003433B4">
        <w:rPr>
          <w:rFonts w:ascii="MingLiU_HKSCS" w:eastAsia="MingLiU_HKSCS" w:hAnsi="MingLiU_HKSCS"/>
          <w:sz w:val="28"/>
          <w:szCs w:val="28"/>
          <w:lang w:eastAsia="zh-TW"/>
        </w:rPr>
        <w:t xml:space="preserve"> ── 種類</w:t>
      </w:r>
    </w:p>
    <w:p w:rsidR="00E3551E" w:rsidRPr="003433B4" w:rsidRDefault="00E3551E" w:rsidP="00E3551E">
      <w:pPr>
        <w:spacing w:after="0"/>
        <w:ind w:left="720"/>
        <w:rPr>
          <w:rFonts w:ascii="MingLiU_HKSCS" w:eastAsia="MingLiU_HKSCS" w:hAnsi="MingLiU_HKSCS"/>
          <w:sz w:val="28"/>
          <w:szCs w:val="28"/>
          <w:lang w:eastAsia="zh-TW"/>
        </w:rPr>
      </w:pPr>
      <w:hyperlink r:id="rId1252" w:anchor="a1032" w:history="1">
        <w:r w:rsidRPr="003433B4">
          <w:rPr>
            <w:rStyle w:val="a8"/>
            <w:rFonts w:ascii="MingLiU_HKSCS" w:eastAsia="MingLiU_HKSCS" w:hAnsi="MingLiU_HKSCS"/>
            <w:sz w:val="28"/>
            <w:szCs w:val="28"/>
            <w:lang w:eastAsia="zh-TW"/>
          </w:rPr>
          <w:t>第一千零三十二條</w:t>
        </w:r>
      </w:hyperlink>
      <w:r w:rsidRPr="003433B4">
        <w:rPr>
          <w:rFonts w:ascii="MingLiU_HKSCS" w:eastAsia="MingLiU_HKSCS" w:hAnsi="MingLiU_HKSCS"/>
          <w:sz w:val="28"/>
          <w:szCs w:val="28"/>
          <w:lang w:eastAsia="zh-TW"/>
        </w:rPr>
        <w:t xml:space="preserve"> ── 得訂立保險合同之人</w:t>
      </w:r>
    </w:p>
    <w:p w:rsidR="00E3551E" w:rsidRPr="003433B4" w:rsidRDefault="00E3551E" w:rsidP="00E3551E">
      <w:pPr>
        <w:spacing w:after="0"/>
        <w:ind w:left="720"/>
        <w:rPr>
          <w:rFonts w:ascii="MingLiU_HKSCS" w:eastAsia="MingLiU_HKSCS" w:hAnsi="MingLiU_HKSCS"/>
          <w:sz w:val="28"/>
          <w:szCs w:val="28"/>
          <w:lang w:eastAsia="zh-TW"/>
        </w:rPr>
      </w:pPr>
      <w:hyperlink r:id="rId1253" w:anchor="a1033" w:history="1">
        <w:r w:rsidRPr="003433B4">
          <w:rPr>
            <w:rStyle w:val="a8"/>
            <w:rFonts w:ascii="MingLiU_HKSCS" w:eastAsia="MingLiU_HKSCS" w:hAnsi="MingLiU_HKSCS"/>
            <w:sz w:val="28"/>
            <w:szCs w:val="28"/>
            <w:lang w:eastAsia="zh-TW"/>
          </w:rPr>
          <w:t>第一千零三十三條</w:t>
        </w:r>
      </w:hyperlink>
      <w:r w:rsidRPr="003433B4">
        <w:rPr>
          <w:rFonts w:ascii="MingLiU_HKSCS" w:eastAsia="MingLiU_HKSCS" w:hAnsi="MingLiU_HKSCS"/>
          <w:sz w:val="28"/>
          <w:szCs w:val="28"/>
          <w:lang w:eastAsia="zh-TW"/>
        </w:rPr>
        <w:t xml:space="preserve"> ── 相互保險</w:t>
      </w:r>
    </w:p>
    <w:p w:rsidR="00E3551E" w:rsidRPr="003433B4" w:rsidRDefault="00E3551E" w:rsidP="00E3551E">
      <w:pPr>
        <w:spacing w:after="0"/>
        <w:ind w:left="720"/>
        <w:rPr>
          <w:rFonts w:ascii="MingLiU_HKSCS" w:eastAsia="MingLiU_HKSCS" w:hAnsi="MingLiU_HKSCS"/>
          <w:sz w:val="28"/>
          <w:szCs w:val="28"/>
          <w:lang w:eastAsia="zh-TW"/>
        </w:rPr>
      </w:pPr>
      <w:hyperlink r:id="rId1254" w:anchor="a1034" w:history="1">
        <w:r w:rsidRPr="003433B4">
          <w:rPr>
            <w:rStyle w:val="a8"/>
            <w:rFonts w:ascii="MingLiU_HKSCS" w:eastAsia="MingLiU_HKSCS" w:hAnsi="MingLiU_HKSCS"/>
            <w:sz w:val="28"/>
            <w:szCs w:val="28"/>
            <w:lang w:eastAsia="zh-TW"/>
          </w:rPr>
          <w:t>第一千零三十四條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第三人之利益訂立之保險合同</w:t>
      </w:r>
    </w:p>
    <w:p w:rsidR="00E3551E" w:rsidRPr="003433B4" w:rsidRDefault="00E3551E" w:rsidP="00E3551E">
      <w:pPr>
        <w:spacing w:after="0"/>
        <w:ind w:left="720"/>
        <w:rPr>
          <w:rFonts w:ascii="MingLiU_HKSCS" w:eastAsia="MingLiU_HKSCS" w:hAnsi="MingLiU_HKSCS"/>
          <w:sz w:val="28"/>
          <w:szCs w:val="28"/>
          <w:lang w:eastAsia="zh-TW"/>
        </w:rPr>
      </w:pPr>
      <w:hyperlink r:id="rId1255" w:anchor="a1035" w:history="1">
        <w:r w:rsidRPr="003433B4">
          <w:rPr>
            <w:rStyle w:val="a8"/>
            <w:rFonts w:ascii="MingLiU_HKSCS" w:eastAsia="MingLiU_HKSCS" w:hAnsi="MingLiU_HKSCS"/>
            <w:sz w:val="28"/>
            <w:szCs w:val="28"/>
            <w:lang w:eastAsia="zh-TW"/>
          </w:rPr>
          <w:t>第一千零三十五條</w:t>
        </w:r>
      </w:hyperlink>
      <w:r w:rsidRPr="003433B4">
        <w:rPr>
          <w:rFonts w:ascii="MingLiU_HKSCS" w:eastAsia="MingLiU_HKSCS" w:hAnsi="MingLiU_HKSCS"/>
          <w:sz w:val="28"/>
          <w:szCs w:val="28"/>
          <w:lang w:eastAsia="zh-TW"/>
        </w:rPr>
        <w:t xml:space="preserve"> ── 受益人之指定之撤回</w:t>
      </w:r>
    </w:p>
    <w:p w:rsidR="00E3551E" w:rsidRPr="003433B4" w:rsidRDefault="00E3551E" w:rsidP="00E3551E">
      <w:pPr>
        <w:spacing w:after="0"/>
        <w:ind w:left="720"/>
        <w:rPr>
          <w:rFonts w:ascii="MingLiU_HKSCS" w:eastAsia="MingLiU_HKSCS" w:hAnsi="MingLiU_HKSCS"/>
          <w:sz w:val="28"/>
          <w:szCs w:val="28"/>
          <w:lang w:eastAsia="zh-TW"/>
        </w:rPr>
      </w:pPr>
      <w:hyperlink r:id="rId1256" w:anchor="a1036" w:history="1">
        <w:r w:rsidRPr="003433B4">
          <w:rPr>
            <w:rStyle w:val="a8"/>
            <w:rFonts w:ascii="MingLiU_HKSCS" w:eastAsia="MingLiU_HKSCS" w:hAnsi="MingLiU_HKSCS"/>
            <w:sz w:val="28"/>
            <w:szCs w:val="28"/>
            <w:lang w:eastAsia="zh-TW"/>
          </w:rPr>
          <w:t>第一千零三十六條</w:t>
        </w:r>
      </w:hyperlink>
      <w:r w:rsidRPr="003433B4">
        <w:rPr>
          <w:rFonts w:ascii="MingLiU_HKSCS" w:eastAsia="MingLiU_HKSCS" w:hAnsi="MingLiU_HKSCS"/>
          <w:sz w:val="28"/>
          <w:szCs w:val="28"/>
          <w:lang w:eastAsia="zh-TW"/>
        </w:rPr>
        <w:t xml:space="preserve"> ── 撤回之放棄</w:t>
      </w:r>
    </w:p>
    <w:p w:rsidR="00E3551E" w:rsidRPr="003433B4" w:rsidRDefault="00E3551E" w:rsidP="00E3551E">
      <w:pPr>
        <w:spacing w:after="0"/>
        <w:ind w:left="720"/>
        <w:rPr>
          <w:rFonts w:ascii="MingLiU_HKSCS" w:eastAsia="MingLiU_HKSCS" w:hAnsi="MingLiU_HKSCS"/>
          <w:sz w:val="28"/>
          <w:szCs w:val="28"/>
          <w:lang w:eastAsia="zh-TW"/>
        </w:rPr>
      </w:pPr>
      <w:hyperlink r:id="rId1257" w:anchor="a1037" w:history="1">
        <w:r w:rsidRPr="003433B4">
          <w:rPr>
            <w:rStyle w:val="a8"/>
            <w:rFonts w:ascii="MingLiU_HKSCS" w:eastAsia="MingLiU_HKSCS" w:hAnsi="MingLiU_HKSCS"/>
            <w:sz w:val="28"/>
            <w:szCs w:val="28"/>
            <w:lang w:eastAsia="zh-TW"/>
          </w:rPr>
          <w:t>第一千零三十七條</w:t>
        </w:r>
      </w:hyperlink>
      <w:r w:rsidRPr="003433B4">
        <w:rPr>
          <w:rFonts w:ascii="MingLiU_HKSCS" w:eastAsia="MingLiU_HKSCS" w:hAnsi="MingLiU_HKSCS"/>
          <w:sz w:val="28"/>
          <w:szCs w:val="28"/>
          <w:lang w:eastAsia="zh-TW"/>
        </w:rPr>
        <w:t xml:space="preserve"> ── 指定受益人之條款之解釋</w:t>
      </w:r>
    </w:p>
    <w:p w:rsidR="00E3551E" w:rsidRPr="003433B4" w:rsidRDefault="00E3551E" w:rsidP="00E3551E">
      <w:pPr>
        <w:spacing w:after="0"/>
        <w:ind w:left="720"/>
        <w:rPr>
          <w:rFonts w:ascii="MingLiU_HKSCS" w:eastAsia="MingLiU_HKSCS" w:hAnsi="MingLiU_HKSCS"/>
          <w:sz w:val="28"/>
          <w:szCs w:val="28"/>
          <w:lang w:eastAsia="zh-TW"/>
        </w:rPr>
      </w:pPr>
      <w:hyperlink r:id="rId1258" w:anchor="a1038" w:history="1">
        <w:r w:rsidRPr="003433B4">
          <w:rPr>
            <w:rStyle w:val="a8"/>
            <w:rFonts w:ascii="MingLiU_HKSCS" w:eastAsia="MingLiU_HKSCS" w:hAnsi="MingLiU_HKSCS"/>
            <w:sz w:val="28"/>
            <w:szCs w:val="28"/>
            <w:lang w:eastAsia="zh-TW"/>
          </w:rPr>
          <w:t>第一千零三十八條</w:t>
        </w:r>
      </w:hyperlink>
      <w:r w:rsidRPr="003433B4">
        <w:rPr>
          <w:rFonts w:ascii="MingLiU_HKSCS" w:eastAsia="MingLiU_HKSCS" w:hAnsi="MingLiU_HKSCS"/>
          <w:sz w:val="28"/>
          <w:szCs w:val="28"/>
          <w:lang w:eastAsia="zh-TW"/>
        </w:rPr>
        <w:t xml:space="preserve"> ── 利益之不可處分性</w:t>
      </w:r>
    </w:p>
    <w:p w:rsidR="00E3551E" w:rsidRPr="003433B4" w:rsidRDefault="00E3551E" w:rsidP="00E3551E">
      <w:pPr>
        <w:spacing w:after="0"/>
        <w:ind w:left="720"/>
        <w:rPr>
          <w:rFonts w:ascii="MingLiU_HKSCS" w:eastAsia="MingLiU_HKSCS" w:hAnsi="MingLiU_HKSCS"/>
          <w:sz w:val="28"/>
          <w:szCs w:val="28"/>
          <w:lang w:eastAsia="zh-TW"/>
        </w:rPr>
      </w:pPr>
      <w:hyperlink r:id="rId1259" w:anchor="a1039" w:history="1">
        <w:r w:rsidRPr="003433B4">
          <w:rPr>
            <w:rStyle w:val="a8"/>
            <w:rFonts w:ascii="MingLiU_HKSCS" w:eastAsia="MingLiU_HKSCS" w:hAnsi="MingLiU_HKSCS"/>
            <w:sz w:val="28"/>
            <w:szCs w:val="28"/>
            <w:lang w:eastAsia="zh-TW"/>
          </w:rPr>
          <w:t>第一千零三十九條</w:t>
        </w:r>
      </w:hyperlink>
      <w:r w:rsidRPr="003433B4">
        <w:rPr>
          <w:rFonts w:ascii="MingLiU_HKSCS" w:eastAsia="MingLiU_HKSCS" w:hAnsi="MingLiU_HKSCS"/>
          <w:sz w:val="28"/>
          <w:szCs w:val="28"/>
          <w:lang w:eastAsia="zh-TW"/>
        </w:rPr>
        <w:t xml:space="preserve"> ── 受益人之指定之失效</w:t>
      </w:r>
    </w:p>
    <w:p w:rsidR="00E3551E" w:rsidRPr="003433B4" w:rsidRDefault="00E3551E" w:rsidP="00E3551E">
      <w:pPr>
        <w:spacing w:after="0"/>
        <w:ind w:left="720"/>
        <w:rPr>
          <w:rFonts w:ascii="MingLiU_HKSCS" w:eastAsia="MingLiU_HKSCS" w:hAnsi="MingLiU_HKSCS"/>
          <w:sz w:val="28"/>
          <w:szCs w:val="28"/>
          <w:lang w:eastAsia="zh-TW"/>
        </w:rPr>
      </w:pPr>
      <w:hyperlink r:id="rId1260" w:anchor="a1040" w:history="1">
        <w:r w:rsidRPr="003433B4">
          <w:rPr>
            <w:rStyle w:val="a8"/>
            <w:rFonts w:ascii="MingLiU_HKSCS" w:eastAsia="MingLiU_HKSCS" w:hAnsi="MingLiU_HKSCS"/>
            <w:sz w:val="28"/>
            <w:szCs w:val="28"/>
            <w:lang w:eastAsia="zh-TW"/>
          </w:rPr>
          <w:t>第一千零四十條</w:t>
        </w:r>
      </w:hyperlink>
      <w:r w:rsidRPr="003433B4">
        <w:rPr>
          <w:rFonts w:ascii="MingLiU_HKSCS" w:eastAsia="MingLiU_HKSCS" w:hAnsi="MingLiU_HKSCS"/>
          <w:sz w:val="28"/>
          <w:szCs w:val="28"/>
          <w:lang w:eastAsia="zh-TW"/>
        </w:rPr>
        <w:t xml:space="preserve"> ── 受益人權利之消滅</w:t>
      </w:r>
    </w:p>
    <w:p w:rsidR="00E3551E" w:rsidRPr="003433B4" w:rsidRDefault="00E3551E" w:rsidP="00E3551E">
      <w:pPr>
        <w:spacing w:after="0"/>
        <w:ind w:left="720"/>
        <w:rPr>
          <w:rFonts w:ascii="MingLiU_HKSCS" w:eastAsia="MingLiU_HKSCS" w:hAnsi="MingLiU_HKSCS"/>
          <w:sz w:val="28"/>
          <w:szCs w:val="28"/>
          <w:lang w:eastAsia="zh-TW"/>
        </w:rPr>
      </w:pPr>
      <w:hyperlink r:id="rId1261" w:anchor="a1041" w:history="1">
        <w:r w:rsidRPr="003433B4">
          <w:rPr>
            <w:rStyle w:val="a8"/>
            <w:rFonts w:ascii="MingLiU_HKSCS" w:eastAsia="MingLiU_HKSCS" w:hAnsi="MingLiU_HKSCS"/>
            <w:sz w:val="28"/>
            <w:szCs w:val="28"/>
            <w:lang w:eastAsia="zh-TW"/>
          </w:rPr>
          <w:t>第一千零四十一條</w:t>
        </w:r>
      </w:hyperlink>
      <w:r w:rsidRPr="003433B4">
        <w:rPr>
          <w:rFonts w:ascii="MingLiU_HKSCS" w:eastAsia="MingLiU_HKSCS" w:hAnsi="MingLiU_HKSCS"/>
          <w:sz w:val="28"/>
          <w:szCs w:val="28"/>
          <w:lang w:eastAsia="zh-TW"/>
        </w:rPr>
        <w:t xml:space="preserve"> ── 投保人之聲明</w:t>
      </w:r>
    </w:p>
    <w:p w:rsidR="00E3551E" w:rsidRPr="003433B4" w:rsidRDefault="00E3551E" w:rsidP="00E3551E">
      <w:pPr>
        <w:spacing w:after="0"/>
        <w:ind w:left="720"/>
        <w:rPr>
          <w:rFonts w:ascii="MingLiU_HKSCS" w:eastAsia="MingLiU_HKSCS" w:hAnsi="MingLiU_HKSCS"/>
          <w:sz w:val="28"/>
          <w:szCs w:val="28"/>
          <w:lang w:eastAsia="zh-TW"/>
        </w:rPr>
      </w:pPr>
      <w:hyperlink r:id="rId1262" w:anchor="a1042" w:history="1">
        <w:r w:rsidRPr="003433B4">
          <w:rPr>
            <w:rStyle w:val="a8"/>
            <w:rFonts w:ascii="MingLiU_HKSCS" w:eastAsia="MingLiU_HKSCS" w:hAnsi="MingLiU_HKSCS"/>
            <w:sz w:val="28"/>
            <w:szCs w:val="28"/>
            <w:lang w:eastAsia="zh-TW"/>
          </w:rPr>
          <w:t>第一千零四十二條</w:t>
        </w:r>
      </w:hyperlink>
      <w:r w:rsidRPr="003433B4">
        <w:rPr>
          <w:rFonts w:ascii="MingLiU_HKSCS" w:eastAsia="MingLiU_HKSCS" w:hAnsi="MingLiU_HKSCS"/>
          <w:sz w:val="28"/>
          <w:szCs w:val="28"/>
          <w:lang w:eastAsia="zh-TW"/>
        </w:rPr>
        <w:t xml:space="preserve"> ── 被保險人年齡之不正確聲明</w:t>
      </w:r>
    </w:p>
    <w:p w:rsidR="00E3551E" w:rsidRPr="003433B4" w:rsidRDefault="00E3551E" w:rsidP="00E3551E">
      <w:pPr>
        <w:spacing w:after="0"/>
        <w:ind w:left="720"/>
        <w:rPr>
          <w:rFonts w:ascii="MingLiU_HKSCS" w:eastAsia="MingLiU_HKSCS" w:hAnsi="MingLiU_HKSCS"/>
          <w:sz w:val="28"/>
          <w:szCs w:val="28"/>
          <w:lang w:eastAsia="zh-TW"/>
        </w:rPr>
      </w:pPr>
      <w:hyperlink r:id="rId1263" w:anchor="a1043" w:history="1">
        <w:r w:rsidRPr="003433B4">
          <w:rPr>
            <w:rStyle w:val="a8"/>
            <w:rFonts w:ascii="MingLiU_HKSCS" w:eastAsia="MingLiU_HKSCS" w:hAnsi="MingLiU_HKSCS"/>
            <w:sz w:val="28"/>
            <w:szCs w:val="28"/>
            <w:lang w:eastAsia="zh-TW"/>
          </w:rPr>
          <w:t>第一千零四十三條</w:t>
        </w:r>
      </w:hyperlink>
      <w:r w:rsidRPr="003433B4">
        <w:rPr>
          <w:rFonts w:ascii="MingLiU_HKSCS" w:eastAsia="MingLiU_HKSCS" w:hAnsi="MingLiU_HKSCS"/>
          <w:sz w:val="28"/>
          <w:szCs w:val="28"/>
          <w:lang w:eastAsia="zh-TW"/>
        </w:rPr>
        <w:t xml:space="preserve"> ── 被保險人之健康檢</w:t>
      </w:r>
      <w:r w:rsidRPr="003433B4">
        <w:rPr>
          <w:rFonts w:ascii="MingLiU_HKSCS" w:eastAsia="MingLiU_HKSCS" w:hAnsi="MingLiU_HKSCS" w:cs="새굴림" w:hint="eastAsia"/>
          <w:sz w:val="28"/>
          <w:szCs w:val="28"/>
          <w:lang w:eastAsia="zh-TW"/>
        </w:rPr>
        <w:t>查</w:t>
      </w:r>
    </w:p>
    <w:p w:rsidR="00E3551E" w:rsidRPr="003433B4" w:rsidRDefault="00E3551E" w:rsidP="00E3551E">
      <w:pPr>
        <w:spacing w:after="0"/>
        <w:ind w:left="720"/>
        <w:rPr>
          <w:rFonts w:ascii="MingLiU_HKSCS" w:eastAsia="MingLiU_HKSCS" w:hAnsi="MingLiU_HKSCS"/>
          <w:sz w:val="28"/>
          <w:szCs w:val="28"/>
          <w:lang w:eastAsia="zh-TW"/>
        </w:rPr>
      </w:pPr>
      <w:hyperlink r:id="rId1264" w:anchor="a1044" w:history="1">
        <w:r w:rsidRPr="003433B4">
          <w:rPr>
            <w:rStyle w:val="a8"/>
            <w:rFonts w:ascii="MingLiU_HKSCS" w:eastAsia="MingLiU_HKSCS" w:hAnsi="MingLiU_HKSCS"/>
            <w:sz w:val="28"/>
            <w:szCs w:val="28"/>
            <w:lang w:eastAsia="zh-TW"/>
          </w:rPr>
          <w:t>第一千零四十四條</w:t>
        </w:r>
      </w:hyperlink>
      <w:r w:rsidRPr="003433B4">
        <w:rPr>
          <w:rFonts w:ascii="MingLiU_HKSCS" w:eastAsia="MingLiU_HKSCS" w:hAnsi="MingLiU_HKSCS"/>
          <w:sz w:val="28"/>
          <w:szCs w:val="28"/>
          <w:lang w:eastAsia="zh-TW"/>
        </w:rPr>
        <w:t xml:space="preserve"> ── 風險之增大</w:t>
      </w:r>
    </w:p>
    <w:p w:rsidR="00E3551E" w:rsidRPr="003433B4" w:rsidRDefault="00E3551E" w:rsidP="00E3551E">
      <w:pPr>
        <w:spacing w:after="0"/>
        <w:ind w:left="720"/>
        <w:rPr>
          <w:rFonts w:ascii="MingLiU_HKSCS" w:eastAsia="MingLiU_HKSCS" w:hAnsi="MingLiU_HKSCS"/>
          <w:sz w:val="28"/>
          <w:szCs w:val="28"/>
          <w:lang w:eastAsia="zh-TW"/>
        </w:rPr>
      </w:pPr>
      <w:hyperlink r:id="rId1265" w:anchor="a1045" w:history="1">
        <w:r w:rsidRPr="003433B4">
          <w:rPr>
            <w:rStyle w:val="a8"/>
            <w:rFonts w:ascii="MingLiU_HKSCS" w:eastAsia="MingLiU_HKSCS" w:hAnsi="MingLiU_HKSCS"/>
            <w:sz w:val="28"/>
            <w:szCs w:val="28"/>
            <w:lang w:eastAsia="zh-TW"/>
          </w:rPr>
          <w:t>第一千零四十五條</w:t>
        </w:r>
      </w:hyperlink>
      <w:r w:rsidRPr="003433B4">
        <w:rPr>
          <w:rFonts w:ascii="MingLiU_HKSCS" w:eastAsia="MingLiU_HKSCS" w:hAnsi="MingLiU_HKSCS"/>
          <w:sz w:val="28"/>
          <w:szCs w:val="28"/>
          <w:lang w:eastAsia="zh-TW"/>
        </w:rPr>
        <w:t xml:space="preserve"> ── 保險費之支付</w:t>
      </w:r>
    </w:p>
    <w:p w:rsidR="00E3551E" w:rsidRPr="003433B4" w:rsidRDefault="00E3551E" w:rsidP="00E3551E">
      <w:pPr>
        <w:spacing w:after="0"/>
        <w:ind w:left="720"/>
        <w:rPr>
          <w:rFonts w:ascii="MingLiU_HKSCS" w:eastAsia="MingLiU_HKSCS" w:hAnsi="MingLiU_HKSCS"/>
          <w:sz w:val="28"/>
          <w:szCs w:val="28"/>
          <w:lang w:eastAsia="zh-TW"/>
        </w:rPr>
      </w:pPr>
      <w:hyperlink r:id="rId1266" w:anchor="a1046" w:history="1">
        <w:r w:rsidRPr="003433B4">
          <w:rPr>
            <w:rStyle w:val="a8"/>
            <w:rFonts w:ascii="MingLiU_HKSCS" w:eastAsia="MingLiU_HKSCS" w:hAnsi="MingLiU_HKSCS"/>
            <w:sz w:val="28"/>
            <w:szCs w:val="28"/>
            <w:lang w:eastAsia="zh-TW"/>
          </w:rPr>
          <w:t>第一千零四十六條</w:t>
        </w:r>
      </w:hyperlink>
      <w:r w:rsidRPr="003433B4">
        <w:rPr>
          <w:rFonts w:ascii="MingLiU_HKSCS" w:eastAsia="MingLiU_HKSCS" w:hAnsi="MingLiU_HKSCS"/>
          <w:sz w:val="28"/>
          <w:szCs w:val="28"/>
          <w:lang w:eastAsia="zh-TW"/>
        </w:rPr>
        <w:t xml:space="preserve"> ── 對保險人之給付請求權之喪失</w:t>
      </w:r>
    </w:p>
    <w:p w:rsidR="00E3551E" w:rsidRPr="003433B4" w:rsidRDefault="00E3551E" w:rsidP="00E3551E">
      <w:pPr>
        <w:spacing w:after="0"/>
        <w:ind w:left="720"/>
        <w:rPr>
          <w:rFonts w:ascii="MingLiU_HKSCS" w:eastAsia="MingLiU_HKSCS" w:hAnsi="MingLiU_HKSCS"/>
          <w:sz w:val="28"/>
          <w:szCs w:val="28"/>
          <w:lang w:eastAsia="zh-TW"/>
        </w:rPr>
      </w:pPr>
      <w:hyperlink r:id="rId1267" w:anchor="a1047" w:history="1">
        <w:r w:rsidRPr="003433B4">
          <w:rPr>
            <w:rStyle w:val="a8"/>
            <w:rFonts w:ascii="MingLiU_HKSCS" w:eastAsia="MingLiU_HKSCS" w:hAnsi="MingLiU_HKSCS"/>
            <w:sz w:val="28"/>
            <w:szCs w:val="28"/>
            <w:lang w:eastAsia="zh-TW"/>
          </w:rPr>
          <w:t>第一千零四十七條</w:t>
        </w:r>
      </w:hyperlink>
      <w:r w:rsidRPr="003433B4">
        <w:rPr>
          <w:rFonts w:ascii="MingLiU_HKSCS" w:eastAsia="MingLiU_HKSCS" w:hAnsi="MingLiU_HKSCS"/>
          <w:sz w:val="28"/>
          <w:szCs w:val="28"/>
          <w:lang w:eastAsia="zh-TW"/>
        </w:rPr>
        <w:t xml:space="preserve"> ── 自殺</w:t>
      </w:r>
    </w:p>
    <w:p w:rsidR="00E3551E" w:rsidRPr="003433B4" w:rsidRDefault="00E3551E" w:rsidP="00E3551E">
      <w:pPr>
        <w:spacing w:after="0"/>
        <w:ind w:left="720"/>
        <w:rPr>
          <w:rFonts w:ascii="MingLiU_HKSCS" w:eastAsia="MingLiU_HKSCS" w:hAnsi="MingLiU_HKSCS"/>
          <w:sz w:val="28"/>
          <w:szCs w:val="28"/>
          <w:lang w:eastAsia="zh-TW"/>
        </w:rPr>
      </w:pPr>
      <w:hyperlink r:id="rId1268" w:anchor="a1048" w:history="1">
        <w:r w:rsidRPr="003433B4">
          <w:rPr>
            <w:rStyle w:val="a8"/>
            <w:rFonts w:ascii="MingLiU_HKSCS" w:eastAsia="MingLiU_HKSCS" w:hAnsi="MingLiU_HKSCS"/>
            <w:sz w:val="28"/>
            <w:szCs w:val="28"/>
            <w:lang w:eastAsia="zh-TW"/>
          </w:rPr>
          <w:t>第一千零四十八條</w:t>
        </w:r>
      </w:hyperlink>
      <w:r w:rsidRPr="003433B4">
        <w:rPr>
          <w:rFonts w:ascii="MingLiU_HKSCS" w:eastAsia="MingLiU_HKSCS" w:hAnsi="MingLiU_HKSCS"/>
          <w:sz w:val="28"/>
          <w:szCs w:val="28"/>
          <w:lang w:eastAsia="zh-TW"/>
        </w:rPr>
        <w:t xml:space="preserve"> ── 被保險人失蹤</w:t>
      </w:r>
    </w:p>
    <w:p w:rsidR="00E3551E" w:rsidRPr="003433B4" w:rsidRDefault="00E3551E" w:rsidP="00E3551E">
      <w:pPr>
        <w:spacing w:after="0"/>
        <w:ind w:left="720"/>
        <w:rPr>
          <w:rFonts w:ascii="MingLiU_HKSCS" w:eastAsia="MingLiU_HKSCS" w:hAnsi="MingLiU_HKSCS"/>
          <w:sz w:val="28"/>
          <w:szCs w:val="28"/>
          <w:lang w:eastAsia="zh-TW"/>
        </w:rPr>
      </w:pPr>
      <w:hyperlink r:id="rId1269" w:anchor="a1049" w:history="1">
        <w:r w:rsidRPr="003433B4">
          <w:rPr>
            <w:rStyle w:val="a8"/>
            <w:rFonts w:ascii="MingLiU_HKSCS" w:eastAsia="MingLiU_HKSCS" w:hAnsi="MingLiU_HKSCS"/>
            <w:sz w:val="28"/>
            <w:szCs w:val="28"/>
            <w:lang w:eastAsia="zh-TW"/>
          </w:rPr>
          <w:t>第一千零四十九條</w:t>
        </w:r>
      </w:hyperlink>
      <w:r w:rsidRPr="003433B4">
        <w:rPr>
          <w:rFonts w:ascii="MingLiU_HKSCS" w:eastAsia="MingLiU_HKSCS" w:hAnsi="MingLiU_HKSCS"/>
          <w:sz w:val="28"/>
          <w:szCs w:val="28"/>
          <w:lang w:eastAsia="zh-TW"/>
        </w:rPr>
        <w:t xml:space="preserve"> ── 款項之歸還</w:t>
      </w:r>
    </w:p>
    <w:p w:rsidR="00E3551E" w:rsidRPr="003433B4" w:rsidRDefault="00E3551E" w:rsidP="00E3551E">
      <w:pPr>
        <w:spacing w:after="0"/>
        <w:ind w:left="720"/>
        <w:rPr>
          <w:rFonts w:ascii="MingLiU_HKSCS" w:eastAsia="MingLiU_HKSCS" w:hAnsi="MingLiU_HKSCS"/>
          <w:sz w:val="28"/>
          <w:szCs w:val="28"/>
          <w:lang w:eastAsia="zh-TW"/>
        </w:rPr>
      </w:pPr>
      <w:hyperlink r:id="rId1270" w:anchor="a1050" w:history="1">
        <w:r w:rsidRPr="003433B4">
          <w:rPr>
            <w:rStyle w:val="a8"/>
            <w:rFonts w:ascii="MingLiU_HKSCS" w:eastAsia="MingLiU_HKSCS" w:hAnsi="MingLiU_HKSCS"/>
            <w:sz w:val="28"/>
            <w:szCs w:val="28"/>
            <w:lang w:eastAsia="zh-TW"/>
          </w:rPr>
          <w:t>第一千零五十條</w:t>
        </w:r>
      </w:hyperlink>
      <w:r w:rsidRPr="003433B4">
        <w:rPr>
          <w:rFonts w:ascii="MingLiU_HKSCS" w:eastAsia="MingLiU_HKSCS" w:hAnsi="MingLiU_HKSCS"/>
          <w:sz w:val="28"/>
          <w:szCs w:val="28"/>
          <w:lang w:eastAsia="zh-TW"/>
        </w:rPr>
        <w:t xml:space="preserve"> ── 減少及贖回</w:t>
      </w:r>
    </w:p>
    <w:p w:rsidR="00E3551E" w:rsidRPr="003433B4" w:rsidRDefault="00E3551E" w:rsidP="00E3551E">
      <w:pPr>
        <w:spacing w:after="0"/>
        <w:ind w:left="720"/>
        <w:rPr>
          <w:rFonts w:ascii="MingLiU_HKSCS" w:eastAsia="MingLiU_HKSCS" w:hAnsi="MingLiU_HKSCS"/>
          <w:sz w:val="28"/>
          <w:szCs w:val="28"/>
          <w:lang w:eastAsia="zh-TW"/>
        </w:rPr>
      </w:pPr>
      <w:hyperlink r:id="rId1271" w:anchor="a1051" w:history="1">
        <w:r w:rsidRPr="003433B4">
          <w:rPr>
            <w:rStyle w:val="a8"/>
            <w:rFonts w:ascii="MingLiU_HKSCS" w:eastAsia="MingLiU_HKSCS" w:hAnsi="MingLiU_HKSCS"/>
            <w:sz w:val="28"/>
            <w:szCs w:val="28"/>
            <w:lang w:eastAsia="zh-TW"/>
          </w:rPr>
          <w:t>第一千零五十一條</w:t>
        </w:r>
      </w:hyperlink>
      <w:r w:rsidRPr="003433B4">
        <w:rPr>
          <w:rFonts w:ascii="MingLiU_HKSCS" w:eastAsia="MingLiU_HKSCS" w:hAnsi="MingLiU_HKSCS"/>
          <w:sz w:val="28"/>
          <w:szCs w:val="28"/>
          <w:lang w:eastAsia="zh-TW"/>
        </w:rPr>
        <w:t xml:space="preserve"> ── 減少權及贖回權之排除</w:t>
      </w:r>
    </w:p>
    <w:p w:rsidR="00E3551E" w:rsidRPr="003433B4" w:rsidRDefault="00E3551E" w:rsidP="00E3551E">
      <w:pPr>
        <w:spacing w:after="0"/>
        <w:ind w:left="720"/>
        <w:rPr>
          <w:rFonts w:ascii="MingLiU_HKSCS" w:eastAsia="MingLiU_HKSCS" w:hAnsi="MingLiU_HKSCS"/>
          <w:sz w:val="28"/>
          <w:szCs w:val="28"/>
          <w:lang w:eastAsia="zh-TW"/>
        </w:rPr>
      </w:pPr>
      <w:hyperlink r:id="rId1272" w:anchor="a1052" w:history="1">
        <w:r w:rsidRPr="003433B4">
          <w:rPr>
            <w:rStyle w:val="a8"/>
            <w:rFonts w:ascii="MingLiU_HKSCS" w:eastAsia="MingLiU_HKSCS" w:hAnsi="MingLiU_HKSCS"/>
            <w:sz w:val="28"/>
            <w:szCs w:val="28"/>
            <w:lang w:eastAsia="zh-TW"/>
          </w:rPr>
          <w:t>第一千零五十二條</w:t>
        </w:r>
      </w:hyperlink>
      <w:r w:rsidRPr="003433B4">
        <w:rPr>
          <w:rFonts w:ascii="MingLiU_HKSCS" w:eastAsia="MingLiU_HKSCS" w:hAnsi="MingLiU_HKSCS"/>
          <w:sz w:val="28"/>
          <w:szCs w:val="28"/>
          <w:lang w:eastAsia="zh-TW"/>
        </w:rPr>
        <w:t xml:space="preserve"> ── 保險人之預先給付</w:t>
      </w:r>
    </w:p>
    <w:p w:rsidR="00E3551E" w:rsidRPr="003433B4" w:rsidRDefault="00E3551E" w:rsidP="00E3551E">
      <w:pPr>
        <w:spacing w:after="0"/>
        <w:ind w:left="720"/>
        <w:rPr>
          <w:rFonts w:ascii="MingLiU_HKSCS" w:eastAsia="MingLiU_HKSCS" w:hAnsi="MingLiU_HKSCS"/>
          <w:sz w:val="28"/>
          <w:szCs w:val="28"/>
          <w:lang w:eastAsia="zh-TW"/>
        </w:rPr>
      </w:pPr>
      <w:hyperlink r:id="rId1273" w:anchor="a1053" w:history="1">
        <w:r w:rsidRPr="003433B4">
          <w:rPr>
            <w:rStyle w:val="a8"/>
            <w:rFonts w:ascii="MingLiU_HKSCS" w:eastAsia="MingLiU_HKSCS" w:hAnsi="MingLiU_HKSCS"/>
            <w:sz w:val="28"/>
            <w:szCs w:val="28"/>
            <w:lang w:eastAsia="zh-TW"/>
          </w:rPr>
          <w:t>第一千零五十三條</w:t>
        </w:r>
      </w:hyperlink>
      <w:r w:rsidRPr="003433B4">
        <w:rPr>
          <w:rFonts w:ascii="MingLiU_HKSCS" w:eastAsia="MingLiU_HKSCS" w:hAnsi="MingLiU_HKSCS"/>
          <w:sz w:val="28"/>
          <w:szCs w:val="28"/>
          <w:lang w:eastAsia="zh-TW"/>
        </w:rPr>
        <w:t xml:space="preserve"> ── 保險單之出質</w:t>
      </w:r>
    </w:p>
    <w:p w:rsidR="00E3551E" w:rsidRPr="003433B4" w:rsidRDefault="00E3551E" w:rsidP="00E3551E">
      <w:pPr>
        <w:spacing w:after="0"/>
        <w:ind w:left="720"/>
        <w:rPr>
          <w:rFonts w:ascii="MingLiU_HKSCS" w:eastAsia="MingLiU_HKSCS" w:hAnsi="MingLiU_HKSCS"/>
          <w:sz w:val="28"/>
          <w:szCs w:val="28"/>
          <w:lang w:eastAsia="zh-TW"/>
        </w:rPr>
      </w:pPr>
      <w:hyperlink r:id="rId1274" w:anchor="a1054" w:history="1">
        <w:r w:rsidRPr="003433B4">
          <w:rPr>
            <w:rStyle w:val="a8"/>
            <w:rFonts w:ascii="MingLiU_HKSCS" w:eastAsia="MingLiU_HKSCS" w:hAnsi="MingLiU_HKSCS"/>
            <w:sz w:val="28"/>
            <w:szCs w:val="28"/>
            <w:lang w:eastAsia="zh-TW"/>
          </w:rPr>
          <w:t>第一千零五十四條</w:t>
        </w:r>
      </w:hyperlink>
      <w:r w:rsidRPr="003433B4">
        <w:rPr>
          <w:rFonts w:ascii="MingLiU_HKSCS" w:eastAsia="MingLiU_HKSCS" w:hAnsi="MingLiU_HKSCS"/>
          <w:sz w:val="28"/>
          <w:szCs w:val="28"/>
          <w:lang w:eastAsia="zh-TW"/>
        </w:rPr>
        <w:t xml:space="preserve"> ── 保險人應付之金額</w:t>
      </w:r>
    </w:p>
    <w:p w:rsidR="00E3551E" w:rsidRPr="003433B4" w:rsidRDefault="00E3551E" w:rsidP="00E3551E">
      <w:pPr>
        <w:spacing w:after="0"/>
        <w:ind w:left="720"/>
        <w:rPr>
          <w:rFonts w:ascii="MingLiU_HKSCS" w:eastAsia="MingLiU_HKSCS" w:hAnsi="MingLiU_HKSCS"/>
          <w:sz w:val="28"/>
          <w:szCs w:val="28"/>
          <w:lang w:eastAsia="zh-TW"/>
        </w:rPr>
      </w:pPr>
      <w:hyperlink r:id="rId1275" w:anchor="s3a1055"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人身意外保險及疾病保險</w:t>
      </w:r>
    </w:p>
    <w:p w:rsidR="00E3551E" w:rsidRPr="003433B4" w:rsidRDefault="00E3551E" w:rsidP="00E3551E">
      <w:pPr>
        <w:spacing w:after="0"/>
        <w:ind w:left="720"/>
        <w:rPr>
          <w:rFonts w:ascii="MingLiU_HKSCS" w:eastAsia="MingLiU_HKSCS" w:hAnsi="MingLiU_HKSCS"/>
          <w:sz w:val="28"/>
          <w:szCs w:val="28"/>
          <w:lang w:eastAsia="zh-TW"/>
        </w:rPr>
      </w:pPr>
      <w:hyperlink r:id="rId1276" w:anchor="a1055" w:history="1">
        <w:r w:rsidRPr="003433B4">
          <w:rPr>
            <w:rStyle w:val="a8"/>
            <w:rFonts w:ascii="MingLiU_HKSCS" w:eastAsia="MingLiU_HKSCS" w:hAnsi="MingLiU_HKSCS"/>
            <w:sz w:val="28"/>
            <w:szCs w:val="28"/>
            <w:lang w:eastAsia="zh-TW"/>
          </w:rPr>
          <w:t>第一千零五十五條</w:t>
        </w:r>
      </w:hyperlink>
      <w:r w:rsidRPr="003433B4">
        <w:rPr>
          <w:rFonts w:ascii="MingLiU_HKSCS" w:eastAsia="MingLiU_HKSCS" w:hAnsi="MingLiU_HKSCS"/>
          <w:sz w:val="28"/>
          <w:szCs w:val="28"/>
          <w:lang w:eastAsia="zh-TW"/>
        </w:rPr>
        <w:t xml:space="preserve"> ── 準用</w:t>
      </w:r>
    </w:p>
    <w:p w:rsidR="00E3551E" w:rsidRPr="003433B4" w:rsidRDefault="00E3551E" w:rsidP="00E3551E">
      <w:pPr>
        <w:spacing w:after="0"/>
        <w:ind w:left="720"/>
        <w:rPr>
          <w:rFonts w:ascii="MingLiU_HKSCS" w:eastAsia="MingLiU_HKSCS" w:hAnsi="MingLiU_HKSCS"/>
          <w:sz w:val="28"/>
          <w:szCs w:val="28"/>
          <w:lang w:eastAsia="zh-TW"/>
        </w:rPr>
      </w:pPr>
      <w:hyperlink r:id="rId1277" w:anchor="a1056" w:history="1">
        <w:r w:rsidRPr="003433B4">
          <w:rPr>
            <w:rStyle w:val="a8"/>
            <w:rFonts w:ascii="MingLiU_HKSCS" w:eastAsia="MingLiU_HKSCS" w:hAnsi="MingLiU_HKSCS"/>
            <w:sz w:val="28"/>
            <w:szCs w:val="28"/>
            <w:lang w:eastAsia="zh-TW"/>
          </w:rPr>
          <w:t>第一千零五十六條</w:t>
        </w:r>
      </w:hyperlink>
      <w:r w:rsidRPr="003433B4">
        <w:rPr>
          <w:rFonts w:ascii="MingLiU_HKSCS" w:eastAsia="MingLiU_HKSCS" w:hAnsi="MingLiU_HKSCS"/>
          <w:sz w:val="28"/>
          <w:szCs w:val="28"/>
          <w:lang w:eastAsia="zh-TW"/>
        </w:rPr>
        <w:t xml:space="preserve"> ── 意外</w:t>
      </w:r>
    </w:p>
    <w:p w:rsidR="00E3551E" w:rsidRPr="003433B4" w:rsidRDefault="00E3551E" w:rsidP="00E3551E">
      <w:pPr>
        <w:spacing w:after="0"/>
        <w:ind w:left="720"/>
        <w:rPr>
          <w:rFonts w:ascii="MingLiU_HKSCS" w:eastAsia="MingLiU_HKSCS" w:hAnsi="MingLiU_HKSCS"/>
          <w:sz w:val="28"/>
          <w:szCs w:val="28"/>
          <w:lang w:eastAsia="zh-TW"/>
        </w:rPr>
      </w:pPr>
      <w:hyperlink r:id="rId1278" w:anchor="a1057" w:history="1">
        <w:r w:rsidRPr="003433B4">
          <w:rPr>
            <w:rStyle w:val="a8"/>
            <w:rFonts w:ascii="MingLiU_HKSCS" w:eastAsia="MingLiU_HKSCS" w:hAnsi="MingLiU_HKSCS"/>
            <w:sz w:val="28"/>
            <w:szCs w:val="28"/>
            <w:lang w:eastAsia="zh-TW"/>
          </w:rPr>
          <w:t>第一千零五十七條</w:t>
        </w:r>
      </w:hyperlink>
      <w:r w:rsidRPr="003433B4">
        <w:rPr>
          <w:rFonts w:ascii="MingLiU_HKSCS" w:eastAsia="MingLiU_HKSCS" w:hAnsi="MingLiU_HKSCS"/>
          <w:sz w:val="28"/>
          <w:szCs w:val="28"/>
          <w:lang w:eastAsia="zh-TW"/>
        </w:rPr>
        <w:t xml:space="preserve"> ── 不屬承保範圍之情況</w:t>
      </w:r>
    </w:p>
    <w:p w:rsidR="00E3551E" w:rsidRPr="003433B4" w:rsidRDefault="00E3551E" w:rsidP="00E3551E">
      <w:pPr>
        <w:spacing w:after="0"/>
        <w:ind w:left="720"/>
        <w:rPr>
          <w:rFonts w:ascii="MingLiU_HKSCS" w:eastAsia="MingLiU_HKSCS" w:hAnsi="MingLiU_HKSCS"/>
          <w:sz w:val="28"/>
          <w:szCs w:val="28"/>
          <w:lang w:eastAsia="zh-TW"/>
        </w:rPr>
      </w:pPr>
      <w:hyperlink r:id="rId1279" w:anchor="a1058" w:history="1">
        <w:r w:rsidRPr="003433B4">
          <w:rPr>
            <w:rStyle w:val="a8"/>
            <w:rFonts w:ascii="MingLiU_HKSCS" w:eastAsia="MingLiU_HKSCS" w:hAnsi="MingLiU_HKSCS"/>
            <w:sz w:val="28"/>
            <w:szCs w:val="28"/>
            <w:lang w:eastAsia="zh-TW"/>
          </w:rPr>
          <w:t>第一千零五十八條</w:t>
        </w:r>
      </w:hyperlink>
      <w:r w:rsidRPr="003433B4">
        <w:rPr>
          <w:rFonts w:ascii="MingLiU_HKSCS" w:eastAsia="MingLiU_HKSCS" w:hAnsi="MingLiU_HKSCS"/>
          <w:sz w:val="28"/>
          <w:szCs w:val="28"/>
          <w:lang w:eastAsia="zh-TW"/>
        </w:rPr>
        <w:t xml:space="preserve"> ── 被保險人之義務</w:t>
      </w:r>
    </w:p>
    <w:p w:rsidR="00E3551E" w:rsidRPr="003433B4" w:rsidRDefault="00E3551E" w:rsidP="00E3551E">
      <w:pPr>
        <w:spacing w:after="0"/>
        <w:ind w:left="720"/>
        <w:rPr>
          <w:rFonts w:ascii="MingLiU_HKSCS" w:eastAsia="MingLiU_HKSCS" w:hAnsi="MingLiU_HKSCS"/>
          <w:sz w:val="28"/>
          <w:szCs w:val="28"/>
          <w:lang w:eastAsia="zh-TW"/>
        </w:rPr>
      </w:pPr>
      <w:hyperlink r:id="rId1280" w:anchor="a1059" w:history="1">
        <w:r w:rsidRPr="003433B4">
          <w:rPr>
            <w:rStyle w:val="a8"/>
            <w:rFonts w:ascii="MingLiU_HKSCS" w:eastAsia="MingLiU_HKSCS" w:hAnsi="MingLiU_HKSCS"/>
            <w:sz w:val="28"/>
            <w:szCs w:val="28"/>
            <w:lang w:eastAsia="zh-TW"/>
          </w:rPr>
          <w:t>第一千零五十九條</w:t>
        </w:r>
      </w:hyperlink>
      <w:r w:rsidRPr="003433B4">
        <w:rPr>
          <w:rFonts w:ascii="MingLiU_HKSCS" w:eastAsia="MingLiU_HKSCS" w:hAnsi="MingLiU_HKSCS"/>
          <w:sz w:val="28"/>
          <w:szCs w:val="28"/>
          <w:lang w:eastAsia="zh-TW"/>
        </w:rPr>
        <w:t xml:space="preserve"> ── 疾病保險</w:t>
      </w:r>
    </w:p>
    <w:p w:rsidR="00E3551E" w:rsidRPr="003433B4" w:rsidRDefault="00E3551E" w:rsidP="00E3551E">
      <w:pPr>
        <w:spacing w:after="0"/>
        <w:ind w:left="720"/>
        <w:rPr>
          <w:rFonts w:ascii="MingLiU_HKSCS" w:eastAsia="MingLiU_HKSCS" w:hAnsi="MingLiU_HKSCS"/>
          <w:sz w:val="28"/>
          <w:szCs w:val="28"/>
          <w:lang w:eastAsia="zh-TW"/>
        </w:rPr>
      </w:pPr>
      <w:hyperlink r:id="rId1281" w:anchor="c4a1060"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集體保險</w:t>
      </w:r>
    </w:p>
    <w:p w:rsidR="00E3551E" w:rsidRPr="003433B4" w:rsidRDefault="00E3551E" w:rsidP="00E3551E">
      <w:pPr>
        <w:spacing w:after="0"/>
        <w:ind w:left="720"/>
        <w:rPr>
          <w:rFonts w:ascii="MingLiU_HKSCS" w:eastAsia="MingLiU_HKSCS" w:hAnsi="MingLiU_HKSCS"/>
          <w:sz w:val="28"/>
          <w:szCs w:val="28"/>
          <w:lang w:eastAsia="zh-TW"/>
        </w:rPr>
      </w:pPr>
      <w:hyperlink r:id="rId1282" w:anchor="a1060" w:history="1">
        <w:r w:rsidRPr="003433B4">
          <w:rPr>
            <w:rStyle w:val="a8"/>
            <w:rFonts w:ascii="MingLiU_HKSCS" w:eastAsia="MingLiU_HKSCS" w:hAnsi="MingLiU_HKSCS"/>
            <w:sz w:val="28"/>
            <w:szCs w:val="28"/>
            <w:lang w:eastAsia="zh-TW"/>
          </w:rPr>
          <w:t>第一千零六十條</w:t>
        </w:r>
      </w:hyperlink>
      <w:r w:rsidRPr="003433B4">
        <w:rPr>
          <w:rFonts w:ascii="MingLiU_HKSCS" w:eastAsia="MingLiU_HKSCS" w:hAnsi="MingLiU_HKSCS"/>
          <w:sz w:val="28"/>
          <w:szCs w:val="28"/>
          <w:lang w:eastAsia="zh-TW"/>
        </w:rPr>
        <w:t xml:space="preserve"> ── 定義</w:t>
      </w:r>
    </w:p>
    <w:p w:rsidR="00E3551E" w:rsidRPr="003433B4" w:rsidRDefault="00E3551E" w:rsidP="00E3551E">
      <w:pPr>
        <w:spacing w:after="0"/>
        <w:ind w:left="720"/>
        <w:rPr>
          <w:rFonts w:ascii="MingLiU_HKSCS" w:eastAsia="MingLiU_HKSCS" w:hAnsi="MingLiU_HKSCS"/>
          <w:sz w:val="28"/>
          <w:szCs w:val="28"/>
          <w:lang w:eastAsia="zh-TW"/>
        </w:rPr>
      </w:pPr>
      <w:hyperlink r:id="rId1283" w:anchor="a1061" w:history="1">
        <w:r w:rsidRPr="003433B4">
          <w:rPr>
            <w:rStyle w:val="a8"/>
            <w:rFonts w:ascii="MingLiU_HKSCS" w:eastAsia="MingLiU_HKSCS" w:hAnsi="MingLiU_HKSCS"/>
            <w:sz w:val="28"/>
            <w:szCs w:val="28"/>
            <w:lang w:eastAsia="zh-TW"/>
          </w:rPr>
          <w:t>第一千零六十一條</w:t>
        </w:r>
      </w:hyperlink>
      <w:r w:rsidRPr="003433B4">
        <w:rPr>
          <w:rFonts w:ascii="MingLiU_HKSCS" w:eastAsia="MingLiU_HKSCS" w:hAnsi="MingLiU_HKSCS"/>
          <w:sz w:val="28"/>
          <w:szCs w:val="28"/>
          <w:lang w:eastAsia="zh-TW"/>
        </w:rPr>
        <w:t xml:space="preserve"> ── 參與人之</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額</w:t>
      </w:r>
    </w:p>
    <w:p w:rsidR="00E3551E" w:rsidRPr="003433B4" w:rsidRDefault="00E3551E" w:rsidP="00E3551E">
      <w:pPr>
        <w:spacing w:after="0"/>
        <w:ind w:left="720"/>
        <w:rPr>
          <w:rFonts w:ascii="MingLiU_HKSCS" w:eastAsia="MingLiU_HKSCS" w:hAnsi="MingLiU_HKSCS"/>
          <w:sz w:val="28"/>
          <w:szCs w:val="28"/>
          <w:lang w:eastAsia="zh-TW"/>
        </w:rPr>
      </w:pPr>
      <w:hyperlink r:id="rId1284" w:anchor="a1062" w:history="1">
        <w:r w:rsidRPr="003433B4">
          <w:rPr>
            <w:rStyle w:val="a8"/>
            <w:rFonts w:ascii="MingLiU_HKSCS" w:eastAsia="MingLiU_HKSCS" w:hAnsi="MingLiU_HKSCS"/>
            <w:sz w:val="28"/>
            <w:szCs w:val="28"/>
            <w:lang w:eastAsia="zh-TW"/>
          </w:rPr>
          <w:t>第一千零六十二條</w:t>
        </w:r>
      </w:hyperlink>
      <w:r w:rsidRPr="003433B4">
        <w:rPr>
          <w:rFonts w:ascii="MingLiU_HKSCS" w:eastAsia="MingLiU_HKSCS" w:hAnsi="MingLiU_HKSCS"/>
          <w:sz w:val="28"/>
          <w:szCs w:val="28"/>
          <w:lang w:eastAsia="zh-TW"/>
        </w:rPr>
        <w:t xml:space="preserve"> ── 參與人之排除</w:t>
      </w:r>
    </w:p>
    <w:p w:rsidR="00E3551E" w:rsidRPr="003433B4" w:rsidRDefault="00E3551E" w:rsidP="00E3551E">
      <w:pPr>
        <w:spacing w:after="0"/>
        <w:ind w:left="720"/>
        <w:rPr>
          <w:rFonts w:ascii="MingLiU_HKSCS" w:eastAsia="MingLiU_HKSCS" w:hAnsi="MingLiU_HKSCS"/>
          <w:sz w:val="28"/>
          <w:szCs w:val="28"/>
          <w:lang w:eastAsia="zh-TW"/>
        </w:rPr>
      </w:pPr>
      <w:hyperlink r:id="rId1285" w:anchor="a1063" w:history="1">
        <w:r w:rsidRPr="003433B4">
          <w:rPr>
            <w:rStyle w:val="a8"/>
            <w:rFonts w:ascii="MingLiU_HKSCS" w:eastAsia="MingLiU_HKSCS" w:hAnsi="MingLiU_HKSCS"/>
            <w:sz w:val="28"/>
            <w:szCs w:val="28"/>
            <w:lang w:eastAsia="zh-TW"/>
          </w:rPr>
          <w:t>第一千零六十三條</w:t>
        </w:r>
      </w:hyperlink>
      <w:r w:rsidRPr="003433B4">
        <w:rPr>
          <w:rFonts w:ascii="MingLiU_HKSCS" w:eastAsia="MingLiU_HKSCS" w:hAnsi="MingLiU_HKSCS"/>
          <w:sz w:val="28"/>
          <w:szCs w:val="28"/>
          <w:lang w:eastAsia="zh-TW"/>
        </w:rPr>
        <w:t xml:space="preserve"> ── 對參與人之通知</w:t>
      </w:r>
    </w:p>
    <w:p w:rsidR="00336D1D" w:rsidRDefault="00336D1D" w:rsidP="00E3551E">
      <w:pPr>
        <w:pStyle w:val="2"/>
        <w:rPr>
          <w:rFonts w:ascii="MingLiU_HKSCS" w:eastAsiaTheme="minorEastAsia" w:hAnsi="MingLiU_HKSCS" w:hint="eastAsia"/>
          <w:sz w:val="28"/>
          <w:szCs w:val="28"/>
        </w:rPr>
      </w:pPr>
    </w:p>
    <w:p w:rsidR="00E3551E" w:rsidRPr="00336D1D" w:rsidRDefault="00E3551E" w:rsidP="00336D1D">
      <w:pPr>
        <w:pStyle w:val="2"/>
        <w:jc w:val="center"/>
        <w:rPr>
          <w:rFonts w:ascii="MingLiU_HKSCS" w:eastAsia="MingLiU_HKSCS" w:hAnsi="MingLiU_HKSCS"/>
          <w:b/>
          <w:sz w:val="28"/>
          <w:szCs w:val="28"/>
          <w:lang w:eastAsia="zh-TW"/>
        </w:rPr>
      </w:pPr>
      <w:hyperlink r:id="rId1286" w:anchor="l4" w:history="1">
        <w:r w:rsidRPr="00336D1D">
          <w:rPr>
            <w:rStyle w:val="a8"/>
            <w:rFonts w:ascii="MingLiU_HKSCS" w:eastAsia="MingLiU_HKSCS" w:hAnsi="MingLiU_HKSCS"/>
            <w:b/>
            <w:bCs/>
            <w:sz w:val="28"/>
            <w:szCs w:val="28"/>
            <w:lang w:eastAsia="zh-TW"/>
          </w:rPr>
          <w:t>第四卷</w:t>
        </w:r>
      </w:hyperlink>
      <w:r w:rsidR="00336D1D" w:rsidRPr="00336D1D">
        <w:rPr>
          <w:rStyle w:val="a8"/>
          <w:rFonts w:ascii="MingLiU_HKSCS" w:eastAsiaTheme="minorEastAsia" w:hAnsi="MingLiU_HKSCS" w:hint="eastAsia"/>
          <w:b/>
          <w:bCs/>
          <w:sz w:val="28"/>
          <w:szCs w:val="28"/>
        </w:rPr>
        <w:t xml:space="preserve"> </w:t>
      </w:r>
      <w:r w:rsidRPr="00336D1D">
        <w:rPr>
          <w:rFonts w:ascii="MingLiU_HKSCS" w:eastAsia="MingLiU_HKSCS" w:hAnsi="MingLiU_HKSCS"/>
          <w:b/>
          <w:sz w:val="28"/>
          <w:szCs w:val="28"/>
          <w:lang w:eastAsia="zh-TW"/>
        </w:rPr>
        <w:t>債權證券</w:t>
      </w:r>
    </w:p>
    <w:p w:rsidR="00E3551E" w:rsidRPr="003433B4" w:rsidRDefault="00E3551E" w:rsidP="00E3551E">
      <w:pPr>
        <w:spacing w:after="0"/>
        <w:ind w:left="720"/>
        <w:rPr>
          <w:rFonts w:ascii="MingLiU_HKSCS" w:eastAsia="MingLiU_HKSCS" w:hAnsi="MingLiU_HKSCS"/>
          <w:sz w:val="28"/>
          <w:szCs w:val="28"/>
          <w:lang w:eastAsia="zh-TW"/>
        </w:rPr>
      </w:pPr>
      <w:hyperlink r:id="rId1287" w:anchor="l4t1" w:history="1">
        <w:r w:rsidRPr="003433B4">
          <w:rPr>
            <w:rStyle w:val="a8"/>
            <w:rFonts w:ascii="MingLiU_HKSCS" w:eastAsia="MingLiU_HKSCS" w:hAnsi="MingLiU_HKSCS"/>
            <w:sz w:val="28"/>
            <w:szCs w:val="28"/>
            <w:lang w:eastAsia="zh-TW"/>
          </w:rPr>
          <w:t>第一編</w:t>
        </w:r>
      </w:hyperlink>
      <w:r w:rsidRPr="003433B4">
        <w:rPr>
          <w:rFonts w:ascii="MingLiU_HKSCS" w:eastAsia="MingLiU_HKSCS" w:hAnsi="MingLiU_HKSCS"/>
          <w:b/>
          <w:bCs/>
          <w:sz w:val="28"/>
          <w:szCs w:val="28"/>
          <w:lang w:eastAsia="zh-TW"/>
        </w:rPr>
        <w:t xml:space="preserve"> ── 一般債權證券</w:t>
      </w:r>
    </w:p>
    <w:p w:rsidR="00E3551E" w:rsidRPr="003433B4" w:rsidRDefault="00E3551E" w:rsidP="00E3551E">
      <w:pPr>
        <w:spacing w:after="0"/>
        <w:ind w:left="720"/>
        <w:rPr>
          <w:rFonts w:ascii="MingLiU_HKSCS" w:eastAsia="MingLiU_HKSCS" w:hAnsi="MingLiU_HKSCS"/>
          <w:sz w:val="28"/>
          <w:szCs w:val="28"/>
          <w:lang w:eastAsia="zh-TW"/>
        </w:rPr>
      </w:pPr>
      <w:hyperlink r:id="rId1288" w:anchor="c1a1064"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289" w:anchor="a1064" w:history="1">
        <w:r w:rsidRPr="003433B4">
          <w:rPr>
            <w:rStyle w:val="a8"/>
            <w:rFonts w:ascii="MingLiU_HKSCS" w:eastAsia="MingLiU_HKSCS" w:hAnsi="MingLiU_HKSCS"/>
            <w:sz w:val="28"/>
            <w:szCs w:val="28"/>
            <w:lang w:eastAsia="zh-TW"/>
          </w:rPr>
          <w:t>第一千零六十四條</w:t>
        </w:r>
      </w:hyperlink>
      <w:r w:rsidRPr="003433B4">
        <w:rPr>
          <w:rFonts w:ascii="MingLiU_HKSCS" w:eastAsia="MingLiU_HKSCS" w:hAnsi="MingLiU_HKSCS"/>
          <w:sz w:val="28"/>
          <w:szCs w:val="28"/>
          <w:lang w:eastAsia="zh-TW"/>
        </w:rPr>
        <w:t xml:space="preserve"> ── 簽發之自由</w:t>
      </w:r>
    </w:p>
    <w:p w:rsidR="00E3551E" w:rsidRPr="003433B4" w:rsidRDefault="00E3551E" w:rsidP="00E3551E">
      <w:pPr>
        <w:spacing w:after="0"/>
        <w:ind w:left="720"/>
        <w:rPr>
          <w:rFonts w:ascii="MingLiU_HKSCS" w:eastAsia="MingLiU_HKSCS" w:hAnsi="MingLiU_HKSCS"/>
          <w:sz w:val="28"/>
          <w:szCs w:val="28"/>
          <w:lang w:eastAsia="zh-TW"/>
        </w:rPr>
      </w:pPr>
      <w:hyperlink r:id="rId1290" w:anchor="a1065" w:history="1">
        <w:r w:rsidRPr="003433B4">
          <w:rPr>
            <w:rStyle w:val="a8"/>
            <w:rFonts w:ascii="MingLiU_HKSCS" w:eastAsia="MingLiU_HKSCS" w:hAnsi="MingLiU_HKSCS"/>
            <w:sz w:val="28"/>
            <w:szCs w:val="28"/>
            <w:lang w:eastAsia="zh-TW"/>
          </w:rPr>
          <w:t>第一千零六十五條</w:t>
        </w:r>
      </w:hyperlink>
      <w:r w:rsidRPr="003433B4">
        <w:rPr>
          <w:rFonts w:ascii="MingLiU_HKSCS" w:eastAsia="MingLiU_HKSCS" w:hAnsi="MingLiU_HKSCS"/>
          <w:sz w:val="28"/>
          <w:szCs w:val="28"/>
          <w:lang w:eastAsia="zh-TW"/>
        </w:rPr>
        <w:t xml:space="preserve"> ── 無記名式證券、指示式證券及記名式證券</w:t>
      </w:r>
    </w:p>
    <w:p w:rsidR="00E3551E" w:rsidRPr="003433B4" w:rsidRDefault="00E3551E" w:rsidP="00E3551E">
      <w:pPr>
        <w:spacing w:after="0"/>
        <w:ind w:left="720"/>
        <w:rPr>
          <w:rFonts w:ascii="MingLiU_HKSCS" w:eastAsia="MingLiU_HKSCS" w:hAnsi="MingLiU_HKSCS"/>
          <w:sz w:val="28"/>
          <w:szCs w:val="28"/>
          <w:lang w:eastAsia="zh-TW"/>
        </w:rPr>
      </w:pPr>
      <w:hyperlink r:id="rId1291" w:anchor="a1066" w:history="1">
        <w:r w:rsidRPr="003433B4">
          <w:rPr>
            <w:rStyle w:val="a8"/>
            <w:rFonts w:ascii="MingLiU_HKSCS" w:eastAsia="MingLiU_HKSCS" w:hAnsi="MingLiU_HKSCS"/>
            <w:sz w:val="28"/>
            <w:szCs w:val="28"/>
            <w:lang w:eastAsia="zh-TW"/>
          </w:rPr>
          <w:t>第一千零六十六條</w:t>
        </w:r>
      </w:hyperlink>
      <w:r w:rsidRPr="003433B4">
        <w:rPr>
          <w:rFonts w:ascii="MingLiU_HKSCS" w:eastAsia="MingLiU_HKSCS" w:hAnsi="MingLiU_HKSCS"/>
          <w:sz w:val="28"/>
          <w:szCs w:val="28"/>
          <w:lang w:eastAsia="zh-TW"/>
        </w:rPr>
        <w:t xml:space="preserve"> ── 簽發人在證券上之簽名</w:t>
      </w:r>
    </w:p>
    <w:p w:rsidR="00E3551E" w:rsidRPr="003433B4" w:rsidRDefault="00E3551E" w:rsidP="00E3551E">
      <w:pPr>
        <w:spacing w:after="0"/>
        <w:ind w:left="720"/>
        <w:rPr>
          <w:rFonts w:ascii="MingLiU_HKSCS" w:eastAsia="MingLiU_HKSCS" w:hAnsi="MingLiU_HKSCS"/>
          <w:sz w:val="28"/>
          <w:szCs w:val="28"/>
          <w:lang w:eastAsia="zh-TW"/>
        </w:rPr>
      </w:pPr>
      <w:hyperlink r:id="rId1292" w:anchor="a1067" w:history="1">
        <w:r w:rsidRPr="003433B4">
          <w:rPr>
            <w:rStyle w:val="a8"/>
            <w:rFonts w:ascii="MingLiU_HKSCS" w:eastAsia="MingLiU_HKSCS" w:hAnsi="MingLiU_HKSCS"/>
            <w:sz w:val="28"/>
            <w:szCs w:val="28"/>
            <w:lang w:eastAsia="zh-TW"/>
          </w:rPr>
          <w:t>第一千零六十七條</w:t>
        </w:r>
      </w:hyperlink>
      <w:r w:rsidRPr="003433B4">
        <w:rPr>
          <w:rFonts w:ascii="MingLiU_HKSCS" w:eastAsia="MingLiU_HKSCS" w:hAnsi="MingLiU_HKSCS"/>
          <w:sz w:val="28"/>
          <w:szCs w:val="28"/>
          <w:lang w:eastAsia="zh-TW"/>
        </w:rPr>
        <w:t xml:space="preserve"> ── 代理人簽名及代簽</w:t>
      </w:r>
    </w:p>
    <w:p w:rsidR="00E3551E" w:rsidRPr="003433B4" w:rsidRDefault="00E3551E" w:rsidP="00E3551E">
      <w:pPr>
        <w:spacing w:after="0"/>
        <w:ind w:left="720"/>
        <w:rPr>
          <w:rFonts w:ascii="MingLiU_HKSCS" w:eastAsia="MingLiU_HKSCS" w:hAnsi="MingLiU_HKSCS"/>
          <w:sz w:val="28"/>
          <w:szCs w:val="28"/>
          <w:lang w:eastAsia="zh-TW"/>
        </w:rPr>
      </w:pPr>
      <w:hyperlink r:id="rId1293" w:anchor="a1068" w:history="1">
        <w:r w:rsidRPr="003433B4">
          <w:rPr>
            <w:rStyle w:val="a8"/>
            <w:rFonts w:ascii="MingLiU_HKSCS" w:eastAsia="MingLiU_HKSCS" w:hAnsi="MingLiU_HKSCS"/>
            <w:sz w:val="28"/>
            <w:szCs w:val="28"/>
            <w:lang w:eastAsia="zh-TW"/>
          </w:rPr>
          <w:t>第一千零六十八條</w:t>
        </w:r>
      </w:hyperlink>
      <w:r w:rsidRPr="003433B4">
        <w:rPr>
          <w:rFonts w:ascii="MingLiU_HKSCS" w:eastAsia="MingLiU_HKSCS" w:hAnsi="MingLiU_HKSCS"/>
          <w:sz w:val="28"/>
          <w:szCs w:val="28"/>
          <w:lang w:eastAsia="zh-TW"/>
        </w:rPr>
        <w:t xml:space="preserve"> ── 給付標的之記載及金額記載之不一致</w:t>
      </w:r>
    </w:p>
    <w:p w:rsidR="00E3551E" w:rsidRPr="003433B4" w:rsidRDefault="00E3551E" w:rsidP="00E3551E">
      <w:pPr>
        <w:spacing w:after="0"/>
        <w:ind w:left="720"/>
        <w:rPr>
          <w:rFonts w:ascii="MingLiU_HKSCS" w:eastAsia="MingLiU_HKSCS" w:hAnsi="MingLiU_HKSCS"/>
          <w:sz w:val="28"/>
          <w:szCs w:val="28"/>
          <w:lang w:eastAsia="zh-TW"/>
        </w:rPr>
      </w:pPr>
      <w:hyperlink r:id="rId1294" w:anchor="a1069" w:history="1">
        <w:r w:rsidRPr="003433B4">
          <w:rPr>
            <w:rStyle w:val="a8"/>
            <w:rFonts w:ascii="MingLiU_HKSCS" w:eastAsia="MingLiU_HKSCS" w:hAnsi="MingLiU_HKSCS"/>
            <w:sz w:val="28"/>
            <w:szCs w:val="28"/>
            <w:lang w:eastAsia="zh-TW"/>
          </w:rPr>
          <w:t>第一千零六十九條</w:t>
        </w:r>
      </w:hyperlink>
      <w:r w:rsidRPr="003433B4">
        <w:rPr>
          <w:rFonts w:ascii="MingLiU_HKSCS" w:eastAsia="MingLiU_HKSCS" w:hAnsi="MingLiU_HKSCS"/>
          <w:sz w:val="28"/>
          <w:szCs w:val="28"/>
          <w:lang w:eastAsia="zh-TW"/>
        </w:rPr>
        <w:t xml:space="preserve"> ── 指定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分期給付之金額</w:t>
      </w:r>
    </w:p>
    <w:p w:rsidR="00E3551E" w:rsidRPr="003433B4" w:rsidRDefault="00E3551E" w:rsidP="00E3551E">
      <w:pPr>
        <w:spacing w:after="0"/>
        <w:ind w:left="720"/>
        <w:rPr>
          <w:rFonts w:ascii="MingLiU_HKSCS" w:eastAsia="MingLiU_HKSCS" w:hAnsi="MingLiU_HKSCS"/>
          <w:sz w:val="28"/>
          <w:szCs w:val="28"/>
          <w:lang w:eastAsia="zh-TW"/>
        </w:rPr>
      </w:pPr>
      <w:hyperlink r:id="rId1295" w:anchor="a1070" w:history="1">
        <w:r w:rsidRPr="003433B4">
          <w:rPr>
            <w:rStyle w:val="a8"/>
            <w:rFonts w:ascii="MingLiU_HKSCS" w:eastAsia="MingLiU_HKSCS" w:hAnsi="MingLiU_HKSCS"/>
            <w:sz w:val="28"/>
            <w:szCs w:val="28"/>
            <w:lang w:eastAsia="zh-TW"/>
          </w:rPr>
          <w:t>第一千零七十條</w:t>
        </w:r>
      </w:hyperlink>
      <w:r w:rsidRPr="003433B4">
        <w:rPr>
          <w:rFonts w:ascii="MingLiU_HKSCS" w:eastAsia="MingLiU_HKSCS" w:hAnsi="MingLiU_HKSCS"/>
          <w:sz w:val="28"/>
          <w:szCs w:val="28"/>
          <w:lang w:eastAsia="zh-TW"/>
        </w:rPr>
        <w:t xml:space="preserve"> ── 利息之約定</w:t>
      </w:r>
    </w:p>
    <w:p w:rsidR="00E3551E" w:rsidRPr="003433B4" w:rsidRDefault="00E3551E" w:rsidP="00E3551E">
      <w:pPr>
        <w:spacing w:after="0"/>
        <w:ind w:left="720"/>
        <w:rPr>
          <w:rFonts w:ascii="MingLiU_HKSCS" w:eastAsia="MingLiU_HKSCS" w:hAnsi="MingLiU_HKSCS"/>
          <w:sz w:val="28"/>
          <w:szCs w:val="28"/>
          <w:lang w:eastAsia="zh-TW"/>
        </w:rPr>
      </w:pPr>
      <w:hyperlink r:id="rId1296" w:anchor="a1071" w:history="1">
        <w:r w:rsidRPr="003433B4">
          <w:rPr>
            <w:rStyle w:val="a8"/>
            <w:rFonts w:ascii="MingLiU_HKSCS" w:eastAsia="MingLiU_HKSCS" w:hAnsi="MingLiU_HKSCS"/>
            <w:sz w:val="28"/>
            <w:szCs w:val="28"/>
            <w:lang w:eastAsia="zh-TW"/>
          </w:rPr>
          <w:t>第一千零七十一條</w:t>
        </w:r>
      </w:hyperlink>
      <w:r w:rsidRPr="003433B4">
        <w:rPr>
          <w:rFonts w:ascii="MingLiU_HKSCS" w:eastAsia="MingLiU_HKSCS" w:hAnsi="MingLiU_HKSCS"/>
          <w:sz w:val="28"/>
          <w:szCs w:val="28"/>
          <w:lang w:eastAsia="zh-TW"/>
        </w:rPr>
        <w:t xml:space="preserve"> ── 受款人或後手持票人對債權之取得</w:t>
      </w:r>
    </w:p>
    <w:p w:rsidR="00E3551E" w:rsidRPr="003433B4" w:rsidRDefault="00E3551E" w:rsidP="00E3551E">
      <w:pPr>
        <w:spacing w:after="0"/>
        <w:ind w:left="720"/>
        <w:rPr>
          <w:rFonts w:ascii="MingLiU_HKSCS" w:eastAsia="MingLiU_HKSCS" w:hAnsi="MingLiU_HKSCS"/>
          <w:sz w:val="28"/>
          <w:szCs w:val="28"/>
          <w:lang w:eastAsia="zh-TW"/>
        </w:rPr>
      </w:pPr>
      <w:hyperlink r:id="rId1297" w:anchor="a1072" w:history="1">
        <w:r w:rsidRPr="003433B4">
          <w:rPr>
            <w:rStyle w:val="a8"/>
            <w:rFonts w:ascii="MingLiU_HKSCS" w:eastAsia="MingLiU_HKSCS" w:hAnsi="MingLiU_HKSCS"/>
            <w:sz w:val="28"/>
            <w:szCs w:val="28"/>
            <w:lang w:eastAsia="zh-TW"/>
          </w:rPr>
          <w:t>第一千零七十二條</w:t>
        </w:r>
      </w:hyperlink>
      <w:r w:rsidRPr="003433B4">
        <w:rPr>
          <w:rFonts w:ascii="MingLiU_HKSCS" w:eastAsia="MingLiU_HKSCS" w:hAnsi="MingLiU_HKSCS"/>
          <w:sz w:val="28"/>
          <w:szCs w:val="28"/>
          <w:lang w:eastAsia="zh-TW"/>
        </w:rPr>
        <w:t xml:space="preserve"> ── 可對抗持票人之抗辯</w:t>
      </w:r>
    </w:p>
    <w:p w:rsidR="00E3551E" w:rsidRPr="003433B4" w:rsidRDefault="00E3551E" w:rsidP="00E3551E">
      <w:pPr>
        <w:spacing w:after="0"/>
        <w:ind w:left="720"/>
        <w:rPr>
          <w:rFonts w:ascii="MingLiU_HKSCS" w:eastAsia="MingLiU_HKSCS" w:hAnsi="MingLiU_HKSCS"/>
          <w:sz w:val="28"/>
          <w:szCs w:val="28"/>
          <w:lang w:eastAsia="zh-TW"/>
        </w:rPr>
      </w:pPr>
      <w:hyperlink r:id="rId1298" w:anchor="a1073" w:history="1">
        <w:r w:rsidRPr="003433B4">
          <w:rPr>
            <w:rStyle w:val="a8"/>
            <w:rFonts w:ascii="MingLiU_HKSCS" w:eastAsia="MingLiU_HKSCS" w:hAnsi="MingLiU_HKSCS"/>
            <w:sz w:val="28"/>
            <w:szCs w:val="28"/>
            <w:lang w:eastAsia="zh-TW"/>
          </w:rPr>
          <w:t>第一千零七十三條</w:t>
        </w:r>
      </w:hyperlink>
      <w:r w:rsidRPr="003433B4">
        <w:rPr>
          <w:rFonts w:ascii="MingLiU_HKSCS" w:eastAsia="MingLiU_HKSCS" w:hAnsi="MingLiU_HKSCS"/>
          <w:sz w:val="28"/>
          <w:szCs w:val="28"/>
          <w:lang w:eastAsia="zh-TW"/>
        </w:rPr>
        <w:t xml:space="preserve"> ── 原因證券</w:t>
      </w:r>
    </w:p>
    <w:p w:rsidR="00E3551E" w:rsidRPr="003433B4" w:rsidRDefault="00E3551E" w:rsidP="00E3551E">
      <w:pPr>
        <w:spacing w:after="0"/>
        <w:ind w:left="720"/>
        <w:rPr>
          <w:rFonts w:ascii="MingLiU_HKSCS" w:eastAsia="MingLiU_HKSCS" w:hAnsi="MingLiU_HKSCS"/>
          <w:sz w:val="28"/>
          <w:szCs w:val="28"/>
          <w:lang w:eastAsia="zh-TW"/>
        </w:rPr>
      </w:pPr>
      <w:hyperlink r:id="rId1299" w:anchor="a1074" w:history="1">
        <w:r w:rsidRPr="003433B4">
          <w:rPr>
            <w:rStyle w:val="a8"/>
            <w:rFonts w:ascii="MingLiU_HKSCS" w:eastAsia="MingLiU_HKSCS" w:hAnsi="MingLiU_HKSCS"/>
            <w:sz w:val="28"/>
            <w:szCs w:val="28"/>
            <w:lang w:eastAsia="zh-TW"/>
          </w:rPr>
          <w:t>第一千零七十四條</w:t>
        </w:r>
      </w:hyperlink>
      <w:r w:rsidRPr="003433B4">
        <w:rPr>
          <w:rFonts w:ascii="MingLiU_HKSCS" w:eastAsia="MingLiU_HKSCS" w:hAnsi="MingLiU_HKSCS"/>
          <w:sz w:val="28"/>
          <w:szCs w:val="28"/>
          <w:lang w:eastAsia="zh-TW"/>
        </w:rPr>
        <w:t xml:space="preserve"> ── 善意取得</w:t>
      </w:r>
    </w:p>
    <w:p w:rsidR="00E3551E" w:rsidRPr="003433B4" w:rsidRDefault="00E3551E" w:rsidP="00E3551E">
      <w:pPr>
        <w:spacing w:after="0"/>
        <w:ind w:left="720"/>
        <w:rPr>
          <w:rFonts w:ascii="MingLiU_HKSCS" w:eastAsia="MingLiU_HKSCS" w:hAnsi="MingLiU_HKSCS"/>
          <w:sz w:val="28"/>
          <w:szCs w:val="28"/>
          <w:lang w:eastAsia="zh-TW"/>
        </w:rPr>
      </w:pPr>
      <w:hyperlink r:id="rId1300" w:anchor="a1075" w:history="1">
        <w:r w:rsidRPr="003433B4">
          <w:rPr>
            <w:rStyle w:val="a8"/>
            <w:rFonts w:ascii="MingLiU_HKSCS" w:eastAsia="MingLiU_HKSCS" w:hAnsi="MingLiU_HKSCS"/>
            <w:sz w:val="28"/>
            <w:szCs w:val="28"/>
            <w:lang w:eastAsia="zh-TW"/>
          </w:rPr>
          <w:t>第一千零七十五條</w:t>
        </w:r>
      </w:hyperlink>
      <w:r w:rsidRPr="003433B4">
        <w:rPr>
          <w:rFonts w:ascii="MingLiU_HKSCS" w:eastAsia="MingLiU_HKSCS" w:hAnsi="MingLiU_HKSCS"/>
          <w:sz w:val="28"/>
          <w:szCs w:val="28"/>
          <w:lang w:eastAsia="zh-TW"/>
        </w:rPr>
        <w:t xml:space="preserve"> ── 讓與之解除</w:t>
      </w:r>
    </w:p>
    <w:p w:rsidR="00E3551E" w:rsidRPr="003433B4" w:rsidRDefault="00E3551E" w:rsidP="00E3551E">
      <w:pPr>
        <w:spacing w:after="0"/>
        <w:ind w:left="720"/>
        <w:rPr>
          <w:rFonts w:ascii="MingLiU_HKSCS" w:eastAsia="MingLiU_HKSCS" w:hAnsi="MingLiU_HKSCS"/>
          <w:sz w:val="28"/>
          <w:szCs w:val="28"/>
          <w:lang w:eastAsia="zh-TW"/>
        </w:rPr>
      </w:pPr>
      <w:hyperlink r:id="rId1301" w:anchor="a1076" w:history="1">
        <w:r w:rsidRPr="003433B4">
          <w:rPr>
            <w:rStyle w:val="a8"/>
            <w:rFonts w:ascii="MingLiU_HKSCS" w:eastAsia="MingLiU_HKSCS" w:hAnsi="MingLiU_HKSCS"/>
            <w:sz w:val="28"/>
            <w:szCs w:val="28"/>
            <w:lang w:eastAsia="zh-TW"/>
          </w:rPr>
          <w:t>第一千零七十六條</w:t>
        </w:r>
      </w:hyperlink>
      <w:r w:rsidRPr="003433B4">
        <w:rPr>
          <w:rFonts w:ascii="MingLiU_HKSCS" w:eastAsia="MingLiU_HKSCS" w:hAnsi="MingLiU_HKSCS"/>
          <w:sz w:val="28"/>
          <w:szCs w:val="28"/>
          <w:lang w:eastAsia="zh-TW"/>
        </w:rPr>
        <w:t xml:space="preserve"> ── 債務人之善意履行</w:t>
      </w:r>
    </w:p>
    <w:p w:rsidR="00E3551E" w:rsidRPr="003433B4" w:rsidRDefault="00E3551E" w:rsidP="00E3551E">
      <w:pPr>
        <w:spacing w:after="0"/>
        <w:ind w:left="720"/>
        <w:rPr>
          <w:rFonts w:ascii="MingLiU_HKSCS" w:eastAsia="MingLiU_HKSCS" w:hAnsi="MingLiU_HKSCS"/>
          <w:sz w:val="28"/>
          <w:szCs w:val="28"/>
          <w:lang w:eastAsia="zh-TW"/>
        </w:rPr>
      </w:pPr>
      <w:hyperlink r:id="rId1302" w:anchor="a1077" w:history="1">
        <w:r w:rsidRPr="003433B4">
          <w:rPr>
            <w:rStyle w:val="a8"/>
            <w:rFonts w:ascii="MingLiU_HKSCS" w:eastAsia="MingLiU_HKSCS" w:hAnsi="MingLiU_HKSCS"/>
            <w:sz w:val="28"/>
            <w:szCs w:val="28"/>
            <w:lang w:eastAsia="zh-TW"/>
          </w:rPr>
          <w:t>第一千零七十七條</w:t>
        </w:r>
      </w:hyperlink>
      <w:r w:rsidRPr="003433B4">
        <w:rPr>
          <w:rFonts w:ascii="MingLiU_HKSCS" w:eastAsia="MingLiU_HKSCS" w:hAnsi="MingLiU_HKSCS"/>
          <w:sz w:val="28"/>
          <w:szCs w:val="28"/>
          <w:lang w:eastAsia="zh-TW"/>
        </w:rPr>
        <w:t xml:space="preserve"> ── 交付及受領證書或記載及受領證書之相對給付</w:t>
      </w:r>
    </w:p>
    <w:p w:rsidR="00E3551E" w:rsidRPr="003433B4" w:rsidRDefault="00E3551E" w:rsidP="00E3551E">
      <w:pPr>
        <w:spacing w:after="0"/>
        <w:ind w:left="720"/>
        <w:rPr>
          <w:rFonts w:ascii="MingLiU_HKSCS" w:eastAsia="MingLiU_HKSCS" w:hAnsi="MingLiU_HKSCS"/>
          <w:sz w:val="28"/>
          <w:szCs w:val="28"/>
          <w:lang w:eastAsia="zh-TW"/>
        </w:rPr>
      </w:pPr>
      <w:hyperlink r:id="rId1303" w:anchor="a1078" w:history="1">
        <w:r w:rsidRPr="003433B4">
          <w:rPr>
            <w:rStyle w:val="a8"/>
            <w:rFonts w:ascii="MingLiU_HKSCS" w:eastAsia="MingLiU_HKSCS" w:hAnsi="MingLiU_HKSCS"/>
            <w:sz w:val="28"/>
            <w:szCs w:val="28"/>
            <w:lang w:eastAsia="zh-TW"/>
          </w:rPr>
          <w:t>第一千零七十八條</w:t>
        </w:r>
      </w:hyperlink>
      <w:r w:rsidRPr="003433B4">
        <w:rPr>
          <w:rFonts w:ascii="MingLiU_HKSCS" w:eastAsia="MingLiU_HKSCS" w:hAnsi="MingLiU_HKSCS"/>
          <w:sz w:val="28"/>
          <w:szCs w:val="28"/>
          <w:lang w:eastAsia="zh-TW"/>
        </w:rPr>
        <w:t xml:space="preserve"> ── 須支付一定金額之證券</w:t>
      </w:r>
    </w:p>
    <w:p w:rsidR="00E3551E" w:rsidRPr="003433B4" w:rsidRDefault="00E3551E" w:rsidP="00E3551E">
      <w:pPr>
        <w:spacing w:after="0"/>
        <w:ind w:left="720"/>
        <w:rPr>
          <w:rFonts w:ascii="MingLiU_HKSCS" w:eastAsia="MingLiU_HKSCS" w:hAnsi="MingLiU_HKSCS"/>
          <w:sz w:val="28"/>
          <w:szCs w:val="28"/>
          <w:lang w:eastAsia="zh-TW"/>
        </w:rPr>
      </w:pPr>
      <w:hyperlink r:id="rId1304" w:anchor="a1079" w:history="1">
        <w:r w:rsidRPr="003433B4">
          <w:rPr>
            <w:rStyle w:val="a8"/>
            <w:rFonts w:ascii="MingLiU_HKSCS" w:eastAsia="MingLiU_HKSCS" w:hAnsi="MingLiU_HKSCS"/>
            <w:sz w:val="28"/>
            <w:szCs w:val="28"/>
            <w:lang w:eastAsia="zh-TW"/>
          </w:rPr>
          <w:t>第一千零七十九條</w:t>
        </w:r>
      </w:hyperlink>
      <w:r w:rsidRPr="003433B4">
        <w:rPr>
          <w:rFonts w:ascii="MingLiU_HKSCS" w:eastAsia="MingLiU_HKSCS" w:hAnsi="MingLiU_HKSCS"/>
          <w:sz w:val="28"/>
          <w:szCs w:val="28"/>
          <w:lang w:eastAsia="zh-TW"/>
        </w:rPr>
        <w:t xml:space="preserve"> ── 從屬權利之移轉</w:t>
      </w:r>
    </w:p>
    <w:p w:rsidR="00E3551E" w:rsidRPr="003433B4" w:rsidRDefault="00E3551E" w:rsidP="00E3551E">
      <w:pPr>
        <w:spacing w:after="0"/>
        <w:ind w:left="720"/>
        <w:rPr>
          <w:rFonts w:ascii="MingLiU_HKSCS" w:eastAsia="MingLiU_HKSCS" w:hAnsi="MingLiU_HKSCS"/>
          <w:sz w:val="28"/>
          <w:szCs w:val="28"/>
          <w:lang w:eastAsia="zh-TW"/>
        </w:rPr>
      </w:pPr>
      <w:hyperlink r:id="rId1305" w:anchor="a1080" w:history="1">
        <w:r w:rsidRPr="003433B4">
          <w:rPr>
            <w:rStyle w:val="a8"/>
            <w:rFonts w:ascii="MingLiU_HKSCS" w:eastAsia="MingLiU_HKSCS" w:hAnsi="MingLiU_HKSCS"/>
            <w:sz w:val="28"/>
            <w:szCs w:val="28"/>
            <w:lang w:eastAsia="zh-TW"/>
          </w:rPr>
          <w:t>第一千零八十條</w:t>
        </w:r>
      </w:hyperlink>
      <w:r w:rsidRPr="003433B4">
        <w:rPr>
          <w:rFonts w:ascii="MingLiU_HKSCS" w:eastAsia="MingLiU_HKSCS" w:hAnsi="MingLiU_HKSCS"/>
          <w:sz w:val="28"/>
          <w:szCs w:val="28"/>
          <w:lang w:eastAsia="zh-TW"/>
        </w:rPr>
        <w:t xml:space="preserve"> ── 代表貨物之證券</w:t>
      </w:r>
    </w:p>
    <w:p w:rsidR="00E3551E" w:rsidRPr="003433B4" w:rsidRDefault="00E3551E" w:rsidP="00E3551E">
      <w:pPr>
        <w:spacing w:after="0"/>
        <w:ind w:left="720"/>
        <w:rPr>
          <w:rFonts w:ascii="MingLiU_HKSCS" w:eastAsia="MingLiU_HKSCS" w:hAnsi="MingLiU_HKSCS"/>
          <w:sz w:val="28"/>
          <w:szCs w:val="28"/>
          <w:lang w:eastAsia="zh-TW"/>
        </w:rPr>
      </w:pPr>
      <w:hyperlink r:id="rId1306" w:anchor="a1081" w:history="1">
        <w:r w:rsidRPr="003433B4">
          <w:rPr>
            <w:rStyle w:val="a8"/>
            <w:rFonts w:ascii="MingLiU_HKSCS" w:eastAsia="MingLiU_HKSCS" w:hAnsi="MingLiU_HKSCS"/>
            <w:sz w:val="28"/>
            <w:szCs w:val="28"/>
            <w:lang w:eastAsia="zh-TW"/>
          </w:rPr>
          <w:t>第一千零八十一條</w:t>
        </w:r>
      </w:hyperlink>
      <w:r w:rsidRPr="003433B4">
        <w:rPr>
          <w:rFonts w:ascii="MingLiU_HKSCS" w:eastAsia="MingLiU_HKSCS" w:hAnsi="MingLiU_HKSCS"/>
          <w:sz w:val="28"/>
          <w:szCs w:val="28"/>
          <w:lang w:eastAsia="zh-TW"/>
        </w:rPr>
        <w:t xml:space="preserve"> ── 附於權利上之負擔</w:t>
      </w:r>
    </w:p>
    <w:p w:rsidR="00E3551E" w:rsidRPr="003433B4" w:rsidRDefault="00E3551E" w:rsidP="00E3551E">
      <w:pPr>
        <w:spacing w:after="0"/>
        <w:ind w:left="720"/>
        <w:rPr>
          <w:rFonts w:ascii="MingLiU_HKSCS" w:eastAsia="MingLiU_HKSCS" w:hAnsi="MingLiU_HKSCS"/>
          <w:sz w:val="28"/>
          <w:szCs w:val="28"/>
          <w:lang w:eastAsia="zh-TW"/>
        </w:rPr>
      </w:pPr>
      <w:hyperlink r:id="rId1307" w:anchor="a1082" w:history="1">
        <w:r w:rsidRPr="003433B4">
          <w:rPr>
            <w:rStyle w:val="a8"/>
            <w:rFonts w:ascii="MingLiU_HKSCS" w:eastAsia="MingLiU_HKSCS" w:hAnsi="MingLiU_HKSCS"/>
            <w:sz w:val="28"/>
            <w:szCs w:val="28"/>
            <w:lang w:eastAsia="zh-TW"/>
          </w:rPr>
          <w:t>第一千零八十二條</w:t>
        </w:r>
      </w:hyperlink>
      <w:r w:rsidRPr="003433B4">
        <w:rPr>
          <w:rFonts w:ascii="MingLiU_HKSCS" w:eastAsia="MingLiU_HKSCS" w:hAnsi="MingLiU_HKSCS"/>
          <w:sz w:val="28"/>
          <w:szCs w:val="28"/>
          <w:lang w:eastAsia="zh-TW"/>
        </w:rPr>
        <w:t xml:space="preserve"> ── 對具有射倖利益權之債權證券之用益權及質權之限制</w:t>
      </w:r>
    </w:p>
    <w:p w:rsidR="00E3551E" w:rsidRPr="003433B4" w:rsidRDefault="00E3551E" w:rsidP="00E3551E">
      <w:pPr>
        <w:spacing w:after="0"/>
        <w:ind w:left="720"/>
        <w:rPr>
          <w:rFonts w:ascii="MingLiU_HKSCS" w:eastAsia="MingLiU_HKSCS" w:hAnsi="MingLiU_HKSCS"/>
          <w:sz w:val="28"/>
          <w:szCs w:val="28"/>
          <w:lang w:eastAsia="zh-TW"/>
        </w:rPr>
      </w:pPr>
      <w:hyperlink r:id="rId1308" w:anchor="a1083" w:history="1">
        <w:r w:rsidRPr="003433B4">
          <w:rPr>
            <w:rStyle w:val="a8"/>
            <w:rFonts w:ascii="MingLiU_HKSCS" w:eastAsia="MingLiU_HKSCS" w:hAnsi="MingLiU_HKSCS"/>
            <w:sz w:val="28"/>
            <w:szCs w:val="28"/>
            <w:lang w:eastAsia="zh-TW"/>
          </w:rPr>
          <w:t>第一千零八十三條</w:t>
        </w:r>
      </w:hyperlink>
      <w:r w:rsidRPr="003433B4">
        <w:rPr>
          <w:rFonts w:ascii="MingLiU_HKSCS" w:eastAsia="MingLiU_HKSCS" w:hAnsi="MingLiU_HKSCS"/>
          <w:sz w:val="28"/>
          <w:szCs w:val="28"/>
          <w:lang w:eastAsia="zh-TW"/>
        </w:rPr>
        <w:t xml:space="preserve"> ── 基礎關係之擔保</w:t>
      </w:r>
    </w:p>
    <w:p w:rsidR="00E3551E" w:rsidRPr="003433B4" w:rsidRDefault="00E3551E" w:rsidP="00E3551E">
      <w:pPr>
        <w:spacing w:after="0"/>
        <w:ind w:left="720"/>
        <w:rPr>
          <w:rFonts w:ascii="MingLiU_HKSCS" w:eastAsia="MingLiU_HKSCS" w:hAnsi="MingLiU_HKSCS"/>
          <w:sz w:val="28"/>
          <w:szCs w:val="28"/>
          <w:lang w:eastAsia="zh-TW"/>
        </w:rPr>
      </w:pPr>
      <w:hyperlink r:id="rId1309" w:anchor="a1084" w:history="1">
        <w:r w:rsidRPr="003433B4">
          <w:rPr>
            <w:rStyle w:val="a8"/>
            <w:rFonts w:ascii="MingLiU_HKSCS" w:eastAsia="MingLiU_HKSCS" w:hAnsi="MingLiU_HKSCS"/>
            <w:sz w:val="28"/>
            <w:szCs w:val="28"/>
            <w:lang w:eastAsia="zh-TW"/>
          </w:rPr>
          <w:t>第一千零八十四條</w:t>
        </w:r>
      </w:hyperlink>
      <w:r w:rsidRPr="003433B4">
        <w:rPr>
          <w:rFonts w:ascii="MingLiU_HKSCS" w:eastAsia="MingLiU_HKSCS" w:hAnsi="MingLiU_HKSCS"/>
          <w:sz w:val="28"/>
          <w:szCs w:val="28"/>
          <w:lang w:eastAsia="zh-TW"/>
        </w:rPr>
        <w:t xml:space="preserve"> ── 轉換</w:t>
      </w:r>
    </w:p>
    <w:p w:rsidR="00E3551E" w:rsidRPr="003433B4" w:rsidRDefault="00E3551E" w:rsidP="00E3551E">
      <w:pPr>
        <w:spacing w:after="0"/>
        <w:ind w:left="720"/>
        <w:rPr>
          <w:rFonts w:ascii="MingLiU_HKSCS" w:eastAsia="MingLiU_HKSCS" w:hAnsi="MingLiU_HKSCS"/>
          <w:sz w:val="28"/>
          <w:szCs w:val="28"/>
          <w:lang w:eastAsia="zh-TW"/>
        </w:rPr>
      </w:pPr>
      <w:hyperlink r:id="rId1310" w:anchor="a1085" w:history="1">
        <w:r w:rsidRPr="003433B4">
          <w:rPr>
            <w:rStyle w:val="a8"/>
            <w:rFonts w:ascii="MingLiU_HKSCS" w:eastAsia="MingLiU_HKSCS" w:hAnsi="MingLiU_HKSCS"/>
            <w:sz w:val="28"/>
            <w:szCs w:val="28"/>
            <w:lang w:eastAsia="zh-TW"/>
          </w:rPr>
          <w:t>第一千零八十五條</w:t>
        </w:r>
      </w:hyperlink>
      <w:r w:rsidRPr="003433B4">
        <w:rPr>
          <w:rFonts w:ascii="MingLiU_HKSCS" w:eastAsia="MingLiU_HKSCS" w:hAnsi="MingLiU_HKSCS"/>
          <w:sz w:val="28"/>
          <w:szCs w:val="28"/>
          <w:lang w:eastAsia="zh-TW"/>
        </w:rPr>
        <w:t xml:space="preserve"> ── 更換</w:t>
      </w:r>
    </w:p>
    <w:p w:rsidR="00E3551E" w:rsidRPr="003433B4" w:rsidRDefault="00E3551E" w:rsidP="00E3551E">
      <w:pPr>
        <w:spacing w:after="0"/>
        <w:ind w:left="720"/>
        <w:rPr>
          <w:rFonts w:ascii="MingLiU_HKSCS" w:eastAsia="MingLiU_HKSCS" w:hAnsi="MingLiU_HKSCS"/>
          <w:sz w:val="28"/>
          <w:szCs w:val="28"/>
          <w:lang w:eastAsia="zh-TW"/>
        </w:rPr>
      </w:pPr>
      <w:hyperlink r:id="rId1311" w:anchor="a1086" w:history="1">
        <w:r w:rsidRPr="003433B4">
          <w:rPr>
            <w:rStyle w:val="a8"/>
            <w:rFonts w:ascii="MingLiU_HKSCS" w:eastAsia="MingLiU_HKSCS" w:hAnsi="MingLiU_HKSCS"/>
            <w:sz w:val="28"/>
            <w:szCs w:val="28"/>
            <w:lang w:eastAsia="zh-TW"/>
          </w:rPr>
          <w:t>第一千零八十六條</w:t>
        </w:r>
      </w:hyperlink>
      <w:r w:rsidRPr="003433B4">
        <w:rPr>
          <w:rFonts w:ascii="MingLiU_HKSCS" w:eastAsia="MingLiU_HKSCS" w:hAnsi="MingLiU_HKSCS"/>
          <w:sz w:val="28"/>
          <w:szCs w:val="28"/>
          <w:lang w:eastAsia="zh-TW"/>
        </w:rPr>
        <w:t xml:space="preserve"> ── 復合與分割</w:t>
      </w:r>
    </w:p>
    <w:p w:rsidR="00E3551E" w:rsidRPr="003433B4" w:rsidRDefault="00E3551E" w:rsidP="00E3551E">
      <w:pPr>
        <w:spacing w:after="0"/>
        <w:ind w:left="720"/>
        <w:rPr>
          <w:rFonts w:ascii="MingLiU_HKSCS" w:eastAsia="MingLiU_HKSCS" w:hAnsi="MingLiU_HKSCS"/>
          <w:sz w:val="28"/>
          <w:szCs w:val="28"/>
          <w:lang w:eastAsia="zh-TW"/>
        </w:rPr>
      </w:pPr>
      <w:hyperlink r:id="rId1312" w:anchor="a1087" w:history="1">
        <w:r w:rsidRPr="003433B4">
          <w:rPr>
            <w:rStyle w:val="a8"/>
            <w:rFonts w:ascii="MingLiU_HKSCS" w:eastAsia="MingLiU_HKSCS" w:hAnsi="MingLiU_HKSCS"/>
            <w:sz w:val="28"/>
            <w:szCs w:val="28"/>
            <w:lang w:eastAsia="zh-TW"/>
          </w:rPr>
          <w:t>第一千零八十七條</w:t>
        </w:r>
      </w:hyperlink>
      <w:r w:rsidRPr="003433B4">
        <w:rPr>
          <w:rFonts w:ascii="MingLiU_HKSCS" w:eastAsia="MingLiU_HKSCS" w:hAnsi="MingLiU_HKSCS"/>
          <w:sz w:val="28"/>
          <w:szCs w:val="28"/>
          <w:lang w:eastAsia="zh-TW"/>
        </w:rPr>
        <w:t xml:space="preserve"> ── 複本</w:t>
      </w:r>
    </w:p>
    <w:p w:rsidR="00E3551E" w:rsidRPr="003433B4" w:rsidRDefault="00E3551E" w:rsidP="00E3551E">
      <w:pPr>
        <w:spacing w:after="0"/>
        <w:ind w:left="720"/>
        <w:rPr>
          <w:rFonts w:ascii="MingLiU_HKSCS" w:eastAsia="MingLiU_HKSCS" w:hAnsi="MingLiU_HKSCS"/>
          <w:sz w:val="28"/>
          <w:szCs w:val="28"/>
          <w:lang w:eastAsia="zh-TW"/>
        </w:rPr>
      </w:pPr>
      <w:hyperlink r:id="rId1313" w:anchor="a1088" w:history="1">
        <w:r w:rsidRPr="003433B4">
          <w:rPr>
            <w:rStyle w:val="a8"/>
            <w:rFonts w:ascii="MingLiU_HKSCS" w:eastAsia="MingLiU_HKSCS" w:hAnsi="MingLiU_HKSCS"/>
            <w:sz w:val="28"/>
            <w:szCs w:val="28"/>
            <w:lang w:eastAsia="zh-TW"/>
          </w:rPr>
          <w:t>第一千零八十八條</w:t>
        </w:r>
      </w:hyperlink>
      <w:r w:rsidRPr="003433B4">
        <w:rPr>
          <w:rFonts w:ascii="MingLiU_HKSCS" w:eastAsia="MingLiU_HKSCS" w:hAnsi="MingLiU_HKSCS"/>
          <w:sz w:val="28"/>
          <w:szCs w:val="28"/>
          <w:lang w:eastAsia="zh-TW"/>
        </w:rPr>
        <w:t xml:space="preserve"> ── 時效之中止</w:t>
      </w:r>
    </w:p>
    <w:p w:rsidR="00E3551E" w:rsidRPr="003433B4" w:rsidRDefault="00E3551E" w:rsidP="00E3551E">
      <w:pPr>
        <w:spacing w:after="0"/>
        <w:ind w:left="720"/>
        <w:rPr>
          <w:rFonts w:ascii="MingLiU_HKSCS" w:eastAsia="MingLiU_HKSCS" w:hAnsi="MingLiU_HKSCS"/>
          <w:sz w:val="28"/>
          <w:szCs w:val="28"/>
          <w:lang w:eastAsia="zh-TW"/>
        </w:rPr>
      </w:pPr>
      <w:hyperlink r:id="rId1314" w:anchor="a1089" w:history="1">
        <w:r w:rsidRPr="003433B4">
          <w:rPr>
            <w:rStyle w:val="a8"/>
            <w:rFonts w:ascii="MingLiU_HKSCS" w:eastAsia="MingLiU_HKSCS" w:hAnsi="MingLiU_HKSCS"/>
            <w:sz w:val="28"/>
            <w:szCs w:val="28"/>
            <w:lang w:eastAsia="zh-TW"/>
          </w:rPr>
          <w:t>第一千零八十九條</w:t>
        </w:r>
      </w:hyperlink>
      <w:r w:rsidRPr="003433B4">
        <w:rPr>
          <w:rFonts w:ascii="MingLiU_HKSCS" w:eastAsia="MingLiU_HKSCS" w:hAnsi="MingLiU_HKSCS"/>
          <w:sz w:val="28"/>
          <w:szCs w:val="28"/>
          <w:lang w:eastAsia="zh-TW"/>
        </w:rPr>
        <w:t xml:space="preserve"> ── 證券之滅失</w:t>
      </w:r>
    </w:p>
    <w:p w:rsidR="00E3551E" w:rsidRPr="003433B4" w:rsidRDefault="00E3551E" w:rsidP="00E3551E">
      <w:pPr>
        <w:spacing w:after="0"/>
        <w:ind w:left="720"/>
        <w:rPr>
          <w:rFonts w:ascii="MingLiU_HKSCS" w:eastAsia="MingLiU_HKSCS" w:hAnsi="MingLiU_HKSCS"/>
          <w:sz w:val="28"/>
          <w:szCs w:val="28"/>
          <w:lang w:eastAsia="zh-TW"/>
        </w:rPr>
      </w:pPr>
      <w:hyperlink r:id="rId1315" w:anchor="a1090" w:history="1">
        <w:r w:rsidRPr="003433B4">
          <w:rPr>
            <w:rStyle w:val="a8"/>
            <w:rFonts w:ascii="MingLiU_HKSCS" w:eastAsia="MingLiU_HKSCS" w:hAnsi="MingLiU_HKSCS"/>
            <w:sz w:val="28"/>
            <w:szCs w:val="28"/>
            <w:lang w:eastAsia="zh-TW"/>
          </w:rPr>
          <w:t>第一千零九十條</w:t>
        </w:r>
      </w:hyperlink>
      <w:r w:rsidRPr="003433B4">
        <w:rPr>
          <w:rFonts w:ascii="MingLiU_HKSCS" w:eastAsia="MingLiU_HKSCS" w:hAnsi="MingLiU_HKSCS"/>
          <w:sz w:val="28"/>
          <w:szCs w:val="28"/>
          <w:lang w:eastAsia="zh-TW"/>
        </w:rPr>
        <w:t xml:space="preserve"> ── 權利之消滅</w:t>
      </w:r>
    </w:p>
    <w:p w:rsidR="00E3551E" w:rsidRPr="003433B4" w:rsidRDefault="00E3551E" w:rsidP="00E3551E">
      <w:pPr>
        <w:spacing w:after="0"/>
        <w:ind w:left="720"/>
        <w:rPr>
          <w:rFonts w:ascii="MingLiU_HKSCS" w:eastAsia="MingLiU_HKSCS" w:hAnsi="MingLiU_HKSCS"/>
          <w:sz w:val="28"/>
          <w:szCs w:val="28"/>
          <w:lang w:eastAsia="zh-TW"/>
        </w:rPr>
      </w:pPr>
      <w:hyperlink r:id="rId1316" w:anchor="a1091" w:history="1">
        <w:r w:rsidRPr="003433B4">
          <w:rPr>
            <w:rStyle w:val="a8"/>
            <w:rFonts w:ascii="MingLiU_HKSCS" w:eastAsia="MingLiU_HKSCS" w:hAnsi="MingLiU_HKSCS"/>
            <w:sz w:val="28"/>
            <w:szCs w:val="28"/>
            <w:lang w:eastAsia="zh-TW"/>
          </w:rPr>
          <w:t>第一千零九十一條</w:t>
        </w:r>
      </w:hyperlink>
      <w:r w:rsidRPr="003433B4">
        <w:rPr>
          <w:rFonts w:ascii="MingLiU_HKSCS" w:eastAsia="MingLiU_HKSCS" w:hAnsi="MingLiU_HKSCS"/>
          <w:sz w:val="28"/>
          <w:szCs w:val="28"/>
          <w:lang w:eastAsia="zh-TW"/>
        </w:rPr>
        <w:t xml:space="preserve"> ── 賦予正當性之文件及非證券性文件</w:t>
      </w:r>
    </w:p>
    <w:p w:rsidR="00E3551E" w:rsidRPr="003433B4" w:rsidRDefault="00E3551E" w:rsidP="00E3551E">
      <w:pPr>
        <w:spacing w:after="0"/>
        <w:ind w:left="720"/>
        <w:rPr>
          <w:rFonts w:ascii="MingLiU_HKSCS" w:eastAsia="MingLiU_HKSCS" w:hAnsi="MingLiU_HKSCS"/>
          <w:sz w:val="28"/>
          <w:szCs w:val="28"/>
          <w:lang w:eastAsia="zh-TW"/>
        </w:rPr>
      </w:pPr>
      <w:hyperlink r:id="rId1317" w:anchor="a1092" w:history="1">
        <w:r w:rsidRPr="003433B4">
          <w:rPr>
            <w:rStyle w:val="a8"/>
            <w:rFonts w:ascii="MingLiU_HKSCS" w:eastAsia="MingLiU_HKSCS" w:hAnsi="MingLiU_HKSCS"/>
            <w:sz w:val="28"/>
            <w:szCs w:val="28"/>
            <w:lang w:eastAsia="zh-TW"/>
          </w:rPr>
          <w:t>第一千零九十二條</w:t>
        </w:r>
      </w:hyperlink>
      <w:r w:rsidRPr="003433B4">
        <w:rPr>
          <w:rFonts w:ascii="MingLiU_HKSCS" w:eastAsia="MingLiU_HKSCS" w:hAnsi="MingLiU_HKSCS"/>
          <w:sz w:val="28"/>
          <w:szCs w:val="28"/>
          <w:lang w:eastAsia="zh-TW"/>
        </w:rPr>
        <w:t xml:space="preserve"> ── 特別規定</w:t>
      </w:r>
    </w:p>
    <w:p w:rsidR="00E3551E" w:rsidRPr="003433B4" w:rsidRDefault="00E3551E" w:rsidP="00E3551E">
      <w:pPr>
        <w:spacing w:after="0"/>
        <w:ind w:left="720"/>
        <w:rPr>
          <w:rFonts w:ascii="MingLiU_HKSCS" w:eastAsia="MingLiU_HKSCS" w:hAnsi="MingLiU_HKSCS"/>
          <w:sz w:val="28"/>
          <w:szCs w:val="28"/>
          <w:lang w:eastAsia="zh-TW"/>
        </w:rPr>
      </w:pPr>
      <w:hyperlink r:id="rId1318" w:anchor="c2a1093"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無記名式證券</w:t>
      </w:r>
    </w:p>
    <w:p w:rsidR="00E3551E" w:rsidRPr="003433B4" w:rsidRDefault="00E3551E" w:rsidP="00E3551E">
      <w:pPr>
        <w:spacing w:after="0"/>
        <w:ind w:left="720"/>
        <w:rPr>
          <w:rFonts w:ascii="MingLiU_HKSCS" w:eastAsia="MingLiU_HKSCS" w:hAnsi="MingLiU_HKSCS"/>
          <w:sz w:val="28"/>
          <w:szCs w:val="28"/>
          <w:lang w:eastAsia="zh-TW"/>
        </w:rPr>
      </w:pPr>
      <w:hyperlink r:id="rId1319" w:anchor="a1093" w:history="1">
        <w:r w:rsidRPr="003433B4">
          <w:rPr>
            <w:rStyle w:val="a8"/>
            <w:rFonts w:ascii="MingLiU_HKSCS" w:eastAsia="MingLiU_HKSCS" w:hAnsi="MingLiU_HKSCS"/>
            <w:sz w:val="28"/>
            <w:szCs w:val="28"/>
            <w:lang w:eastAsia="zh-TW"/>
          </w:rPr>
          <w:t>第一千零九十三條</w:t>
        </w:r>
      </w:hyperlink>
      <w:r w:rsidRPr="003433B4">
        <w:rPr>
          <w:rFonts w:ascii="MingLiU_HKSCS" w:eastAsia="MingLiU_HKSCS" w:hAnsi="MingLiU_HKSCS"/>
          <w:sz w:val="28"/>
          <w:szCs w:val="28"/>
          <w:lang w:eastAsia="zh-TW"/>
        </w:rPr>
        <w:t xml:space="preserve"> ── 移轉</w:t>
      </w:r>
    </w:p>
    <w:p w:rsidR="00E3551E" w:rsidRPr="003433B4" w:rsidRDefault="00E3551E" w:rsidP="00E3551E">
      <w:pPr>
        <w:spacing w:after="0"/>
        <w:ind w:left="720"/>
        <w:rPr>
          <w:rFonts w:ascii="MingLiU_HKSCS" w:eastAsia="MingLiU_HKSCS" w:hAnsi="MingLiU_HKSCS"/>
          <w:sz w:val="28"/>
          <w:szCs w:val="28"/>
          <w:lang w:eastAsia="zh-TW"/>
        </w:rPr>
      </w:pPr>
      <w:hyperlink r:id="rId1320" w:anchor="a1094" w:history="1">
        <w:r w:rsidRPr="003433B4">
          <w:rPr>
            <w:rStyle w:val="a8"/>
            <w:rFonts w:ascii="MingLiU_HKSCS" w:eastAsia="MingLiU_HKSCS" w:hAnsi="MingLiU_HKSCS"/>
            <w:sz w:val="28"/>
            <w:szCs w:val="28"/>
            <w:lang w:eastAsia="zh-TW"/>
          </w:rPr>
          <w:t>第一千零九十四條</w:t>
        </w:r>
      </w:hyperlink>
      <w:r w:rsidRPr="003433B4">
        <w:rPr>
          <w:rFonts w:ascii="MingLiU_HKSCS" w:eastAsia="MingLiU_HKSCS" w:hAnsi="MingLiU_HKSCS"/>
          <w:sz w:val="28"/>
          <w:szCs w:val="28"/>
          <w:lang w:eastAsia="zh-TW"/>
        </w:rPr>
        <w:t xml:space="preserve"> ── 無記名式息票或類似息票</w:t>
      </w:r>
    </w:p>
    <w:p w:rsidR="00E3551E" w:rsidRPr="003433B4" w:rsidRDefault="00E3551E" w:rsidP="00E3551E">
      <w:pPr>
        <w:spacing w:after="0"/>
        <w:ind w:left="720"/>
        <w:rPr>
          <w:rFonts w:ascii="MingLiU_HKSCS" w:eastAsia="MingLiU_HKSCS" w:hAnsi="MingLiU_HKSCS"/>
          <w:sz w:val="28"/>
          <w:szCs w:val="28"/>
          <w:lang w:eastAsia="zh-TW"/>
        </w:rPr>
      </w:pPr>
      <w:hyperlink r:id="rId1321" w:anchor="a1095" w:history="1">
        <w:r w:rsidRPr="003433B4">
          <w:rPr>
            <w:rStyle w:val="a8"/>
            <w:rFonts w:ascii="MingLiU_HKSCS" w:eastAsia="MingLiU_HKSCS" w:hAnsi="MingLiU_HKSCS"/>
            <w:sz w:val="28"/>
            <w:szCs w:val="28"/>
            <w:lang w:eastAsia="zh-TW"/>
          </w:rPr>
          <w:t>第一千零九十五條</w:t>
        </w:r>
      </w:hyperlink>
      <w:r w:rsidRPr="003433B4">
        <w:rPr>
          <w:rFonts w:ascii="MingLiU_HKSCS" w:eastAsia="MingLiU_HKSCS" w:hAnsi="MingLiU_HKSCS"/>
          <w:sz w:val="28"/>
          <w:szCs w:val="28"/>
          <w:lang w:eastAsia="zh-TW"/>
        </w:rPr>
        <w:t xml:space="preserve"> ── 撤銷</w:t>
      </w:r>
    </w:p>
    <w:p w:rsidR="00E3551E" w:rsidRPr="003433B4" w:rsidRDefault="00E3551E" w:rsidP="00E3551E">
      <w:pPr>
        <w:spacing w:after="0"/>
        <w:ind w:left="720"/>
        <w:rPr>
          <w:rFonts w:ascii="MingLiU_HKSCS" w:eastAsia="MingLiU_HKSCS" w:hAnsi="MingLiU_HKSCS"/>
          <w:sz w:val="28"/>
          <w:szCs w:val="28"/>
          <w:lang w:eastAsia="zh-TW"/>
        </w:rPr>
      </w:pPr>
      <w:hyperlink r:id="rId1322" w:anchor="a1096" w:history="1">
        <w:r w:rsidRPr="003433B4">
          <w:rPr>
            <w:rStyle w:val="a8"/>
            <w:rFonts w:ascii="MingLiU_HKSCS" w:eastAsia="MingLiU_HKSCS" w:hAnsi="MingLiU_HKSCS"/>
            <w:sz w:val="28"/>
            <w:szCs w:val="28"/>
            <w:lang w:eastAsia="zh-TW"/>
          </w:rPr>
          <w:t>第一千零九十六條</w:t>
        </w:r>
      </w:hyperlink>
      <w:r w:rsidRPr="003433B4">
        <w:rPr>
          <w:rFonts w:ascii="MingLiU_HKSCS" w:eastAsia="MingLiU_HKSCS" w:hAnsi="MingLiU_HKSCS"/>
          <w:sz w:val="28"/>
          <w:szCs w:val="28"/>
          <w:lang w:eastAsia="zh-TW"/>
        </w:rPr>
        <w:t xml:space="preserve"> ── 禁止付款</w:t>
      </w:r>
    </w:p>
    <w:p w:rsidR="00E3551E" w:rsidRPr="003433B4" w:rsidRDefault="00E3551E" w:rsidP="00E3551E">
      <w:pPr>
        <w:spacing w:after="0"/>
        <w:ind w:left="720"/>
        <w:rPr>
          <w:rFonts w:ascii="MingLiU_HKSCS" w:eastAsia="MingLiU_HKSCS" w:hAnsi="MingLiU_HKSCS"/>
          <w:sz w:val="28"/>
          <w:szCs w:val="28"/>
          <w:lang w:eastAsia="zh-TW"/>
        </w:rPr>
      </w:pPr>
      <w:hyperlink r:id="rId1323" w:anchor="a1097" w:history="1">
        <w:r w:rsidRPr="003433B4">
          <w:rPr>
            <w:rStyle w:val="a8"/>
            <w:rFonts w:ascii="MingLiU_HKSCS" w:eastAsia="MingLiU_HKSCS" w:hAnsi="MingLiU_HKSCS"/>
            <w:sz w:val="28"/>
            <w:szCs w:val="28"/>
            <w:lang w:eastAsia="zh-TW"/>
          </w:rPr>
          <w:t>第一千零九十七條</w:t>
        </w:r>
      </w:hyperlink>
      <w:r w:rsidRPr="003433B4">
        <w:rPr>
          <w:rFonts w:ascii="MingLiU_HKSCS" w:eastAsia="MingLiU_HKSCS" w:hAnsi="MingLiU_HKSCS"/>
          <w:sz w:val="28"/>
          <w:szCs w:val="28"/>
          <w:lang w:eastAsia="zh-TW"/>
        </w:rPr>
        <w:t xml:space="preserve"> ── 禁止付款之撤銷</w:t>
      </w:r>
    </w:p>
    <w:p w:rsidR="00E3551E" w:rsidRPr="003433B4" w:rsidRDefault="00E3551E" w:rsidP="00E3551E">
      <w:pPr>
        <w:spacing w:after="0"/>
        <w:ind w:left="720"/>
        <w:rPr>
          <w:rFonts w:ascii="MingLiU_HKSCS" w:eastAsia="MingLiU_HKSCS" w:hAnsi="MingLiU_HKSCS"/>
          <w:sz w:val="28"/>
          <w:szCs w:val="28"/>
          <w:lang w:eastAsia="zh-TW"/>
        </w:rPr>
      </w:pPr>
      <w:hyperlink r:id="rId1324" w:anchor="a1098" w:history="1">
        <w:r w:rsidRPr="003433B4">
          <w:rPr>
            <w:rStyle w:val="a8"/>
            <w:rFonts w:ascii="MingLiU_HKSCS" w:eastAsia="MingLiU_HKSCS" w:hAnsi="MingLiU_HKSCS"/>
            <w:sz w:val="28"/>
            <w:szCs w:val="28"/>
            <w:lang w:eastAsia="zh-TW"/>
          </w:rPr>
          <w:t>第一千零九十八條</w:t>
        </w:r>
      </w:hyperlink>
      <w:r w:rsidRPr="003433B4">
        <w:rPr>
          <w:rFonts w:ascii="MingLiU_HKSCS" w:eastAsia="MingLiU_HKSCS" w:hAnsi="MingLiU_HKSCS"/>
          <w:sz w:val="28"/>
          <w:szCs w:val="28"/>
          <w:lang w:eastAsia="zh-TW"/>
        </w:rPr>
        <w:t xml:space="preserve"> ── 善意付款</w:t>
      </w:r>
    </w:p>
    <w:p w:rsidR="00E3551E" w:rsidRPr="003433B4" w:rsidRDefault="00E3551E" w:rsidP="00E3551E">
      <w:pPr>
        <w:spacing w:after="0"/>
        <w:ind w:left="720"/>
        <w:rPr>
          <w:rFonts w:ascii="MingLiU_HKSCS" w:eastAsia="MingLiU_HKSCS" w:hAnsi="MingLiU_HKSCS"/>
          <w:sz w:val="28"/>
          <w:szCs w:val="28"/>
          <w:lang w:eastAsia="zh-TW"/>
        </w:rPr>
      </w:pPr>
      <w:hyperlink r:id="rId1325" w:anchor="a1099" w:history="1">
        <w:r w:rsidRPr="003433B4">
          <w:rPr>
            <w:rStyle w:val="a8"/>
            <w:rFonts w:ascii="MingLiU_HKSCS" w:eastAsia="MingLiU_HKSCS" w:hAnsi="MingLiU_HKSCS"/>
            <w:sz w:val="28"/>
            <w:szCs w:val="28"/>
            <w:lang w:eastAsia="zh-TW"/>
          </w:rPr>
          <w:t>第一千零九十九條</w:t>
        </w:r>
      </w:hyperlink>
      <w:r w:rsidRPr="003433B4">
        <w:rPr>
          <w:rFonts w:ascii="MingLiU_HKSCS" w:eastAsia="MingLiU_HKSCS" w:hAnsi="MingLiU_HKSCS"/>
          <w:sz w:val="28"/>
          <w:szCs w:val="28"/>
          <w:lang w:eastAsia="zh-TW"/>
        </w:rPr>
        <w:t xml:space="preserve"> ── 持票人於時效期間完成前後之權利</w:t>
      </w:r>
    </w:p>
    <w:p w:rsidR="00E3551E" w:rsidRPr="003433B4" w:rsidRDefault="00E3551E" w:rsidP="00E3551E">
      <w:pPr>
        <w:spacing w:after="0"/>
        <w:ind w:left="720"/>
        <w:rPr>
          <w:rFonts w:ascii="MingLiU_HKSCS" w:eastAsia="MingLiU_HKSCS" w:hAnsi="MingLiU_HKSCS"/>
          <w:sz w:val="28"/>
          <w:szCs w:val="28"/>
          <w:lang w:eastAsia="zh-TW"/>
        </w:rPr>
      </w:pPr>
      <w:hyperlink r:id="rId1326" w:anchor="a1100" w:history="1">
        <w:r w:rsidRPr="003433B4">
          <w:rPr>
            <w:rStyle w:val="a8"/>
            <w:rFonts w:ascii="MingLiU_HKSCS" w:eastAsia="MingLiU_HKSCS" w:hAnsi="MingLiU_HKSCS"/>
            <w:sz w:val="28"/>
            <w:szCs w:val="28"/>
            <w:lang w:eastAsia="zh-TW"/>
          </w:rPr>
          <w:t>第一千一百條</w:t>
        </w:r>
      </w:hyperlink>
      <w:r w:rsidRPr="003433B4">
        <w:rPr>
          <w:rFonts w:ascii="MingLiU_HKSCS" w:eastAsia="MingLiU_HKSCS" w:hAnsi="MingLiU_HKSCS"/>
          <w:sz w:val="28"/>
          <w:szCs w:val="28"/>
          <w:lang w:eastAsia="zh-TW"/>
        </w:rPr>
        <w:t xml:space="preserve"> ── 獨立息票</w:t>
      </w:r>
    </w:p>
    <w:p w:rsidR="00E3551E" w:rsidRPr="003433B4" w:rsidRDefault="00E3551E" w:rsidP="00E3551E">
      <w:pPr>
        <w:spacing w:after="0"/>
        <w:ind w:left="720"/>
        <w:rPr>
          <w:rFonts w:ascii="MingLiU_HKSCS" w:eastAsia="MingLiU_HKSCS" w:hAnsi="MingLiU_HKSCS"/>
          <w:sz w:val="28"/>
          <w:szCs w:val="28"/>
          <w:lang w:eastAsia="zh-TW"/>
        </w:rPr>
      </w:pPr>
      <w:hyperlink r:id="rId1327" w:anchor="c3a1101"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指示式證券</w:t>
      </w:r>
    </w:p>
    <w:p w:rsidR="00E3551E" w:rsidRPr="003433B4" w:rsidRDefault="00E3551E" w:rsidP="00E3551E">
      <w:pPr>
        <w:spacing w:after="0"/>
        <w:ind w:left="720"/>
        <w:rPr>
          <w:rFonts w:ascii="MingLiU_HKSCS" w:eastAsia="MingLiU_HKSCS" w:hAnsi="MingLiU_HKSCS"/>
          <w:sz w:val="28"/>
          <w:szCs w:val="28"/>
          <w:lang w:eastAsia="zh-TW"/>
        </w:rPr>
      </w:pPr>
      <w:hyperlink r:id="rId1328" w:anchor="a1101" w:history="1">
        <w:r w:rsidRPr="003433B4">
          <w:rPr>
            <w:rStyle w:val="a8"/>
            <w:rFonts w:ascii="MingLiU_HKSCS" w:eastAsia="MingLiU_HKSCS" w:hAnsi="MingLiU_HKSCS"/>
            <w:sz w:val="28"/>
            <w:szCs w:val="28"/>
            <w:lang w:eastAsia="zh-TW"/>
          </w:rPr>
          <w:t>第一千一百零一條</w:t>
        </w:r>
      </w:hyperlink>
      <w:r w:rsidRPr="003433B4">
        <w:rPr>
          <w:rFonts w:ascii="MingLiU_HKSCS" w:eastAsia="MingLiU_HKSCS" w:hAnsi="MingLiU_HKSCS"/>
          <w:sz w:val="28"/>
          <w:szCs w:val="28"/>
          <w:lang w:eastAsia="zh-TW"/>
        </w:rPr>
        <w:t xml:space="preserve"> ── 多名債務人之簽發</w:t>
      </w:r>
    </w:p>
    <w:p w:rsidR="00E3551E" w:rsidRPr="003433B4" w:rsidRDefault="00E3551E" w:rsidP="00E3551E">
      <w:pPr>
        <w:spacing w:after="0"/>
        <w:ind w:left="720"/>
        <w:rPr>
          <w:rFonts w:ascii="MingLiU_HKSCS" w:eastAsia="MingLiU_HKSCS" w:hAnsi="MingLiU_HKSCS"/>
          <w:sz w:val="28"/>
          <w:szCs w:val="28"/>
          <w:lang w:eastAsia="zh-TW"/>
        </w:rPr>
      </w:pPr>
      <w:hyperlink r:id="rId1329" w:anchor="a1102" w:history="1">
        <w:r w:rsidRPr="003433B4">
          <w:rPr>
            <w:rStyle w:val="a8"/>
            <w:rFonts w:ascii="MingLiU_HKSCS" w:eastAsia="MingLiU_HKSCS" w:hAnsi="MingLiU_HKSCS"/>
            <w:sz w:val="28"/>
            <w:szCs w:val="28"/>
            <w:lang w:eastAsia="zh-TW"/>
          </w:rPr>
          <w:t>第一千一百零二條</w:t>
        </w:r>
      </w:hyperlink>
      <w:r w:rsidRPr="003433B4">
        <w:rPr>
          <w:rFonts w:ascii="MingLiU_HKSCS" w:eastAsia="MingLiU_HKSCS" w:hAnsi="MingLiU_HKSCS"/>
          <w:sz w:val="28"/>
          <w:szCs w:val="28"/>
          <w:lang w:eastAsia="zh-TW"/>
        </w:rPr>
        <w:t xml:space="preserve"> ── 債權人之指定</w:t>
      </w:r>
    </w:p>
    <w:p w:rsidR="00E3551E" w:rsidRPr="003433B4" w:rsidRDefault="00E3551E" w:rsidP="00E3551E">
      <w:pPr>
        <w:spacing w:after="0"/>
        <w:ind w:left="720"/>
        <w:rPr>
          <w:rFonts w:ascii="MingLiU_HKSCS" w:eastAsia="MingLiU_HKSCS" w:hAnsi="MingLiU_HKSCS"/>
          <w:sz w:val="28"/>
          <w:szCs w:val="28"/>
          <w:lang w:eastAsia="zh-TW"/>
        </w:rPr>
      </w:pPr>
      <w:hyperlink r:id="rId1330" w:anchor="a1103" w:history="1">
        <w:r w:rsidRPr="003433B4">
          <w:rPr>
            <w:rStyle w:val="a8"/>
            <w:rFonts w:ascii="MingLiU_HKSCS" w:eastAsia="MingLiU_HKSCS" w:hAnsi="MingLiU_HKSCS"/>
            <w:sz w:val="28"/>
            <w:szCs w:val="28"/>
            <w:lang w:eastAsia="zh-TW"/>
          </w:rPr>
          <w:t>第一千一百零三條</w:t>
        </w:r>
      </w:hyperlink>
      <w:r w:rsidRPr="003433B4">
        <w:rPr>
          <w:rFonts w:ascii="MingLiU_HKSCS" w:eastAsia="MingLiU_HKSCS" w:hAnsi="MingLiU_HKSCS"/>
          <w:sz w:val="28"/>
          <w:szCs w:val="28"/>
          <w:lang w:eastAsia="zh-TW"/>
        </w:rPr>
        <w:t xml:space="preserve"> ── 移轉方式</w:t>
      </w:r>
    </w:p>
    <w:p w:rsidR="00E3551E" w:rsidRPr="003433B4" w:rsidRDefault="00E3551E" w:rsidP="00E3551E">
      <w:pPr>
        <w:spacing w:after="0"/>
        <w:ind w:left="720"/>
        <w:rPr>
          <w:rFonts w:ascii="MingLiU_HKSCS" w:eastAsia="MingLiU_HKSCS" w:hAnsi="MingLiU_HKSCS"/>
          <w:sz w:val="28"/>
          <w:szCs w:val="28"/>
          <w:lang w:eastAsia="zh-TW"/>
        </w:rPr>
      </w:pPr>
      <w:hyperlink r:id="rId1331" w:anchor="a1104" w:history="1">
        <w:r w:rsidRPr="003433B4">
          <w:rPr>
            <w:rStyle w:val="a8"/>
            <w:rFonts w:ascii="MingLiU_HKSCS" w:eastAsia="MingLiU_HKSCS" w:hAnsi="MingLiU_HKSCS"/>
            <w:sz w:val="28"/>
            <w:szCs w:val="28"/>
            <w:lang w:eastAsia="zh-TW"/>
          </w:rPr>
          <w:t>第一千一百零四條</w:t>
        </w:r>
      </w:hyperlink>
      <w:r w:rsidRPr="003433B4">
        <w:rPr>
          <w:rFonts w:ascii="MingLiU_HKSCS" w:eastAsia="MingLiU_HKSCS" w:hAnsi="MingLiU_HKSCS"/>
          <w:sz w:val="28"/>
          <w:szCs w:val="28"/>
          <w:lang w:eastAsia="zh-TW"/>
        </w:rPr>
        <w:t xml:space="preserve"> ── 背書之方式</w:t>
      </w:r>
    </w:p>
    <w:p w:rsidR="00E3551E" w:rsidRPr="003433B4" w:rsidRDefault="00E3551E" w:rsidP="00E3551E">
      <w:pPr>
        <w:spacing w:after="0"/>
        <w:ind w:left="720"/>
        <w:rPr>
          <w:rFonts w:ascii="MingLiU_HKSCS" w:eastAsia="MingLiU_HKSCS" w:hAnsi="MingLiU_HKSCS"/>
          <w:sz w:val="28"/>
          <w:szCs w:val="28"/>
          <w:lang w:eastAsia="zh-TW"/>
        </w:rPr>
      </w:pPr>
      <w:hyperlink r:id="rId1332" w:anchor="a1105" w:history="1">
        <w:r w:rsidRPr="003433B4">
          <w:rPr>
            <w:rStyle w:val="a8"/>
            <w:rFonts w:ascii="MingLiU_HKSCS" w:eastAsia="MingLiU_HKSCS" w:hAnsi="MingLiU_HKSCS"/>
            <w:sz w:val="28"/>
            <w:szCs w:val="28"/>
            <w:lang w:eastAsia="zh-TW"/>
          </w:rPr>
          <w:t>第一千一百零五條</w:t>
        </w:r>
      </w:hyperlink>
      <w:r w:rsidRPr="003433B4">
        <w:rPr>
          <w:rFonts w:ascii="MingLiU_HKSCS" w:eastAsia="MingLiU_HKSCS" w:hAnsi="MingLiU_HKSCS"/>
          <w:sz w:val="28"/>
          <w:szCs w:val="28"/>
          <w:lang w:eastAsia="zh-TW"/>
        </w:rPr>
        <w:t xml:space="preserve"> ── 附條件背書或部分背書</w:t>
      </w:r>
    </w:p>
    <w:p w:rsidR="00E3551E" w:rsidRPr="003433B4" w:rsidRDefault="00E3551E" w:rsidP="00E3551E">
      <w:pPr>
        <w:spacing w:after="0"/>
        <w:ind w:left="720"/>
        <w:rPr>
          <w:rFonts w:ascii="MingLiU_HKSCS" w:eastAsia="MingLiU_HKSCS" w:hAnsi="MingLiU_HKSCS"/>
          <w:sz w:val="28"/>
          <w:szCs w:val="28"/>
          <w:lang w:eastAsia="zh-TW"/>
        </w:rPr>
      </w:pPr>
      <w:hyperlink r:id="rId1333" w:anchor="a1106" w:history="1">
        <w:r w:rsidRPr="003433B4">
          <w:rPr>
            <w:rStyle w:val="a8"/>
            <w:rFonts w:ascii="MingLiU_HKSCS" w:eastAsia="MingLiU_HKSCS" w:hAnsi="MingLiU_HKSCS"/>
            <w:sz w:val="28"/>
            <w:szCs w:val="28"/>
            <w:lang w:eastAsia="zh-TW"/>
          </w:rPr>
          <w:t>第一千一百零六條</w:t>
        </w:r>
      </w:hyperlink>
      <w:r w:rsidRPr="003433B4">
        <w:rPr>
          <w:rFonts w:ascii="MingLiU_HKSCS" w:eastAsia="MingLiU_HKSCS" w:hAnsi="MingLiU_HKSCS"/>
          <w:sz w:val="28"/>
          <w:szCs w:val="28"/>
          <w:lang w:eastAsia="zh-TW"/>
        </w:rPr>
        <w:t xml:space="preserve"> ── 背書之效力</w:t>
      </w:r>
    </w:p>
    <w:p w:rsidR="00E3551E" w:rsidRPr="003433B4" w:rsidRDefault="00E3551E" w:rsidP="00E3551E">
      <w:pPr>
        <w:spacing w:after="0"/>
        <w:ind w:left="720"/>
        <w:rPr>
          <w:rFonts w:ascii="MingLiU_HKSCS" w:eastAsia="MingLiU_HKSCS" w:hAnsi="MingLiU_HKSCS"/>
          <w:sz w:val="28"/>
          <w:szCs w:val="28"/>
          <w:lang w:eastAsia="zh-TW"/>
        </w:rPr>
      </w:pPr>
      <w:hyperlink r:id="rId1334" w:anchor="a1107" w:history="1">
        <w:r w:rsidRPr="003433B4">
          <w:rPr>
            <w:rStyle w:val="a8"/>
            <w:rFonts w:ascii="MingLiU_HKSCS" w:eastAsia="MingLiU_HKSCS" w:hAnsi="MingLiU_HKSCS"/>
            <w:sz w:val="28"/>
            <w:szCs w:val="28"/>
            <w:lang w:eastAsia="zh-TW"/>
          </w:rPr>
          <w:t>第一千一百零七條</w:t>
        </w:r>
      </w:hyperlink>
      <w:r w:rsidRPr="003433B4">
        <w:rPr>
          <w:rFonts w:ascii="MingLiU_HKSCS" w:eastAsia="MingLiU_HKSCS" w:hAnsi="MingLiU_HKSCS"/>
          <w:sz w:val="28"/>
          <w:szCs w:val="28"/>
          <w:lang w:eastAsia="zh-TW"/>
        </w:rPr>
        <w:t xml:space="preserve"> ── 無形式上之正當性之持票人得請求給付</w:t>
      </w:r>
    </w:p>
    <w:p w:rsidR="00E3551E" w:rsidRPr="003433B4" w:rsidRDefault="00E3551E" w:rsidP="00E3551E">
      <w:pPr>
        <w:spacing w:after="0"/>
        <w:ind w:left="720"/>
        <w:rPr>
          <w:rFonts w:ascii="MingLiU_HKSCS" w:eastAsia="MingLiU_HKSCS" w:hAnsi="MingLiU_HKSCS"/>
          <w:sz w:val="28"/>
          <w:szCs w:val="28"/>
          <w:lang w:eastAsia="zh-TW"/>
        </w:rPr>
      </w:pPr>
      <w:hyperlink r:id="rId1335" w:anchor="a1108" w:history="1">
        <w:r w:rsidRPr="003433B4">
          <w:rPr>
            <w:rStyle w:val="a8"/>
            <w:rFonts w:ascii="MingLiU_HKSCS" w:eastAsia="MingLiU_HKSCS" w:hAnsi="MingLiU_HKSCS"/>
            <w:sz w:val="28"/>
            <w:szCs w:val="28"/>
            <w:lang w:eastAsia="zh-TW"/>
          </w:rPr>
          <w:t>第一千一百零八條</w:t>
        </w:r>
      </w:hyperlink>
      <w:r w:rsidRPr="003433B4">
        <w:rPr>
          <w:rFonts w:ascii="MingLiU_HKSCS" w:eastAsia="MingLiU_HKSCS" w:hAnsi="MingLiU_HKSCS"/>
          <w:sz w:val="28"/>
          <w:szCs w:val="28"/>
          <w:lang w:eastAsia="zh-TW"/>
        </w:rPr>
        <w:t xml:space="preserve"> ── 空白背書</w:t>
      </w:r>
    </w:p>
    <w:p w:rsidR="00E3551E" w:rsidRPr="003433B4" w:rsidRDefault="00E3551E" w:rsidP="00E3551E">
      <w:pPr>
        <w:spacing w:after="0"/>
        <w:ind w:left="720"/>
        <w:rPr>
          <w:rFonts w:ascii="MingLiU_HKSCS" w:eastAsia="MingLiU_HKSCS" w:hAnsi="MingLiU_HKSCS"/>
          <w:sz w:val="28"/>
          <w:szCs w:val="28"/>
          <w:lang w:eastAsia="zh-TW"/>
        </w:rPr>
      </w:pPr>
      <w:hyperlink r:id="rId1336" w:anchor="a1109" w:history="1">
        <w:r w:rsidRPr="003433B4">
          <w:rPr>
            <w:rStyle w:val="a8"/>
            <w:rFonts w:ascii="MingLiU_HKSCS" w:eastAsia="MingLiU_HKSCS" w:hAnsi="MingLiU_HKSCS"/>
            <w:sz w:val="28"/>
            <w:szCs w:val="28"/>
            <w:lang w:eastAsia="zh-TW"/>
          </w:rPr>
          <w:t>第一千一百零九條</w:t>
        </w:r>
      </w:hyperlink>
      <w:r w:rsidRPr="003433B4">
        <w:rPr>
          <w:rFonts w:ascii="MingLiU_HKSCS" w:eastAsia="MingLiU_HKSCS" w:hAnsi="MingLiU_HKSCS"/>
          <w:sz w:val="28"/>
          <w:szCs w:val="28"/>
          <w:lang w:eastAsia="zh-TW"/>
        </w:rPr>
        <w:t xml:space="preserve"> ── 背書人之責任</w:t>
      </w:r>
    </w:p>
    <w:p w:rsidR="00E3551E" w:rsidRPr="003433B4" w:rsidRDefault="00E3551E" w:rsidP="00E3551E">
      <w:pPr>
        <w:spacing w:after="0"/>
        <w:ind w:left="720"/>
        <w:rPr>
          <w:rFonts w:ascii="MingLiU_HKSCS" w:eastAsia="MingLiU_HKSCS" w:hAnsi="MingLiU_HKSCS"/>
          <w:sz w:val="28"/>
          <w:szCs w:val="28"/>
          <w:lang w:eastAsia="zh-TW"/>
        </w:rPr>
      </w:pPr>
      <w:hyperlink r:id="rId1337" w:anchor="a1110" w:history="1">
        <w:r w:rsidRPr="003433B4">
          <w:rPr>
            <w:rStyle w:val="a8"/>
            <w:rFonts w:ascii="MingLiU_HKSCS" w:eastAsia="MingLiU_HKSCS" w:hAnsi="MingLiU_HKSCS"/>
            <w:sz w:val="28"/>
            <w:szCs w:val="28"/>
            <w:lang w:eastAsia="zh-TW"/>
          </w:rPr>
          <w:t>第一千一百一十條</w:t>
        </w:r>
      </w:hyperlink>
      <w:r w:rsidRPr="003433B4">
        <w:rPr>
          <w:rFonts w:ascii="MingLiU_HKSCS" w:eastAsia="MingLiU_HKSCS" w:hAnsi="MingLiU_HKSCS"/>
          <w:sz w:val="28"/>
          <w:szCs w:val="28"/>
          <w:lang w:eastAsia="zh-TW"/>
        </w:rPr>
        <w:t xml:space="preserve"> ── 持票人之正當性</w:t>
      </w:r>
    </w:p>
    <w:p w:rsidR="00E3551E" w:rsidRPr="003433B4" w:rsidRDefault="00E3551E" w:rsidP="00E3551E">
      <w:pPr>
        <w:spacing w:after="0"/>
        <w:ind w:left="720"/>
        <w:rPr>
          <w:rFonts w:ascii="MingLiU_HKSCS" w:eastAsia="MingLiU_HKSCS" w:hAnsi="MingLiU_HKSCS"/>
          <w:sz w:val="28"/>
          <w:szCs w:val="28"/>
          <w:lang w:eastAsia="zh-TW"/>
        </w:rPr>
      </w:pPr>
      <w:hyperlink r:id="rId1338" w:anchor="a1111" w:history="1">
        <w:r w:rsidRPr="003433B4">
          <w:rPr>
            <w:rStyle w:val="a8"/>
            <w:rFonts w:ascii="MingLiU_HKSCS" w:eastAsia="MingLiU_HKSCS" w:hAnsi="MingLiU_HKSCS"/>
            <w:sz w:val="28"/>
            <w:szCs w:val="28"/>
            <w:lang w:eastAsia="zh-TW"/>
          </w:rPr>
          <w:t>第一千一百一十一條</w:t>
        </w:r>
      </w:hyperlink>
      <w:r w:rsidRPr="003433B4">
        <w:rPr>
          <w:rFonts w:ascii="MingLiU_HKSCS" w:eastAsia="MingLiU_HKSCS" w:hAnsi="MingLiU_HKSCS"/>
          <w:sz w:val="28"/>
          <w:szCs w:val="28"/>
          <w:lang w:eastAsia="zh-TW"/>
        </w:rPr>
        <w:t xml:space="preserve"> ── 讓與</w:t>
      </w:r>
    </w:p>
    <w:p w:rsidR="00E3551E" w:rsidRPr="003433B4" w:rsidRDefault="00E3551E" w:rsidP="00E3551E">
      <w:pPr>
        <w:spacing w:after="0"/>
        <w:ind w:left="720"/>
        <w:rPr>
          <w:rFonts w:ascii="MingLiU_HKSCS" w:eastAsia="MingLiU_HKSCS" w:hAnsi="MingLiU_HKSCS"/>
          <w:sz w:val="28"/>
          <w:szCs w:val="28"/>
          <w:lang w:eastAsia="zh-TW"/>
        </w:rPr>
      </w:pPr>
      <w:hyperlink r:id="rId1339" w:anchor="a1112" w:history="1">
        <w:r w:rsidRPr="003433B4">
          <w:rPr>
            <w:rStyle w:val="a8"/>
            <w:rFonts w:ascii="MingLiU_HKSCS" w:eastAsia="MingLiU_HKSCS" w:hAnsi="MingLiU_HKSCS"/>
            <w:sz w:val="28"/>
            <w:szCs w:val="28"/>
            <w:lang w:eastAsia="zh-TW"/>
          </w:rPr>
          <w:t>第一千一百一十二條</w:t>
        </w:r>
      </w:hyperlink>
      <w:r w:rsidRPr="003433B4">
        <w:rPr>
          <w:rFonts w:ascii="MingLiU_HKSCS" w:eastAsia="MingLiU_HKSCS" w:hAnsi="MingLiU_HKSCS"/>
          <w:sz w:val="28"/>
          <w:szCs w:val="28"/>
          <w:lang w:eastAsia="zh-TW"/>
        </w:rPr>
        <w:t xml:space="preserve"> ── 向被背書人之讓與</w:t>
      </w:r>
    </w:p>
    <w:p w:rsidR="00E3551E" w:rsidRPr="003433B4" w:rsidRDefault="00E3551E" w:rsidP="00E3551E">
      <w:pPr>
        <w:spacing w:after="0"/>
        <w:ind w:left="720"/>
        <w:rPr>
          <w:rFonts w:ascii="MingLiU_HKSCS" w:eastAsia="MingLiU_HKSCS" w:hAnsi="MingLiU_HKSCS"/>
          <w:sz w:val="28"/>
          <w:szCs w:val="28"/>
          <w:lang w:eastAsia="zh-TW"/>
        </w:rPr>
      </w:pPr>
      <w:hyperlink r:id="rId1340" w:anchor="a1113" w:history="1">
        <w:r w:rsidRPr="003433B4">
          <w:rPr>
            <w:rStyle w:val="a8"/>
            <w:rFonts w:ascii="MingLiU_HKSCS" w:eastAsia="MingLiU_HKSCS" w:hAnsi="MingLiU_HKSCS"/>
            <w:sz w:val="28"/>
            <w:szCs w:val="28"/>
            <w:lang w:eastAsia="zh-TW"/>
          </w:rPr>
          <w:t>第一千一百一十三條</w:t>
        </w:r>
      </w:hyperlink>
      <w:r w:rsidRPr="003433B4">
        <w:rPr>
          <w:rFonts w:ascii="MingLiU_HKSCS" w:eastAsia="MingLiU_HKSCS" w:hAnsi="MingLiU_HKSCS"/>
          <w:sz w:val="28"/>
          <w:szCs w:val="28"/>
          <w:lang w:eastAsia="zh-TW"/>
        </w:rPr>
        <w:t xml:space="preserve"> ── 部分讓與</w:t>
      </w:r>
    </w:p>
    <w:p w:rsidR="00E3551E" w:rsidRPr="003433B4" w:rsidRDefault="00E3551E" w:rsidP="00E3551E">
      <w:pPr>
        <w:spacing w:after="0"/>
        <w:ind w:left="720"/>
        <w:rPr>
          <w:rFonts w:ascii="MingLiU_HKSCS" w:eastAsia="MingLiU_HKSCS" w:hAnsi="MingLiU_HKSCS"/>
          <w:sz w:val="28"/>
          <w:szCs w:val="28"/>
          <w:lang w:eastAsia="zh-TW"/>
        </w:rPr>
      </w:pPr>
      <w:hyperlink r:id="rId1341" w:anchor="a1114" w:history="1">
        <w:r w:rsidRPr="003433B4">
          <w:rPr>
            <w:rStyle w:val="a8"/>
            <w:rFonts w:ascii="MingLiU_HKSCS" w:eastAsia="MingLiU_HKSCS" w:hAnsi="MingLiU_HKSCS"/>
            <w:sz w:val="28"/>
            <w:szCs w:val="28"/>
            <w:lang w:eastAsia="zh-TW"/>
          </w:rPr>
          <w:t>第一千一百一十四條</w:t>
        </w:r>
      </w:hyperlink>
      <w:r w:rsidRPr="003433B4">
        <w:rPr>
          <w:rFonts w:ascii="MingLiU_HKSCS" w:eastAsia="MingLiU_HKSCS" w:hAnsi="MingLiU_HKSCS"/>
          <w:sz w:val="28"/>
          <w:szCs w:val="28"/>
          <w:lang w:eastAsia="zh-TW"/>
        </w:rPr>
        <w:t xml:space="preserve"> ── 託收背書或委託代理背書</w:t>
      </w:r>
    </w:p>
    <w:p w:rsidR="00E3551E" w:rsidRPr="003433B4" w:rsidRDefault="00E3551E" w:rsidP="00E3551E">
      <w:pPr>
        <w:spacing w:after="0"/>
        <w:ind w:left="720"/>
        <w:rPr>
          <w:rFonts w:ascii="MingLiU_HKSCS" w:eastAsia="MingLiU_HKSCS" w:hAnsi="MingLiU_HKSCS"/>
          <w:sz w:val="28"/>
          <w:szCs w:val="28"/>
          <w:lang w:eastAsia="zh-TW"/>
        </w:rPr>
      </w:pPr>
      <w:hyperlink r:id="rId1342" w:anchor="a1115" w:history="1">
        <w:r w:rsidRPr="003433B4">
          <w:rPr>
            <w:rStyle w:val="a8"/>
            <w:rFonts w:ascii="MingLiU_HKSCS" w:eastAsia="MingLiU_HKSCS" w:hAnsi="MingLiU_HKSCS"/>
            <w:sz w:val="28"/>
            <w:szCs w:val="28"/>
            <w:lang w:eastAsia="zh-TW"/>
          </w:rPr>
          <w:t>第一千一百一十五條</w:t>
        </w:r>
      </w:hyperlink>
      <w:r w:rsidRPr="003433B4">
        <w:rPr>
          <w:rFonts w:ascii="MingLiU_HKSCS" w:eastAsia="MingLiU_HKSCS" w:hAnsi="MingLiU_HKSCS"/>
          <w:sz w:val="28"/>
          <w:szCs w:val="28"/>
          <w:lang w:eastAsia="zh-TW"/>
        </w:rPr>
        <w:t xml:space="preserve"> ── 質權</w:t>
      </w:r>
    </w:p>
    <w:p w:rsidR="00E3551E" w:rsidRPr="003433B4" w:rsidRDefault="00E3551E" w:rsidP="00E3551E">
      <w:pPr>
        <w:spacing w:after="0"/>
        <w:ind w:left="720"/>
        <w:rPr>
          <w:rFonts w:ascii="MingLiU_HKSCS" w:eastAsia="MingLiU_HKSCS" w:hAnsi="MingLiU_HKSCS"/>
          <w:sz w:val="28"/>
          <w:szCs w:val="28"/>
          <w:lang w:eastAsia="zh-TW"/>
        </w:rPr>
      </w:pPr>
      <w:hyperlink r:id="rId1343" w:anchor="a1116" w:history="1">
        <w:r w:rsidRPr="003433B4">
          <w:rPr>
            <w:rStyle w:val="a8"/>
            <w:rFonts w:ascii="MingLiU_HKSCS" w:eastAsia="MingLiU_HKSCS" w:hAnsi="MingLiU_HKSCS"/>
            <w:sz w:val="28"/>
            <w:szCs w:val="28"/>
            <w:lang w:eastAsia="zh-TW"/>
          </w:rPr>
          <w:t>第一千一百一十六條</w:t>
        </w:r>
      </w:hyperlink>
      <w:r w:rsidRPr="003433B4">
        <w:rPr>
          <w:rFonts w:ascii="MingLiU_HKSCS" w:eastAsia="MingLiU_HKSCS" w:hAnsi="MingLiU_HKSCS"/>
          <w:sz w:val="28"/>
          <w:szCs w:val="28"/>
          <w:lang w:eastAsia="zh-TW"/>
        </w:rPr>
        <w:t xml:space="preserve"> ── 空白證券</w:t>
      </w:r>
    </w:p>
    <w:p w:rsidR="00E3551E" w:rsidRPr="003433B4" w:rsidRDefault="00E3551E" w:rsidP="00E3551E">
      <w:pPr>
        <w:spacing w:after="0"/>
        <w:ind w:left="720"/>
        <w:rPr>
          <w:rFonts w:ascii="MingLiU_HKSCS" w:eastAsia="MingLiU_HKSCS" w:hAnsi="MingLiU_HKSCS"/>
          <w:sz w:val="28"/>
          <w:szCs w:val="28"/>
          <w:lang w:eastAsia="zh-TW"/>
        </w:rPr>
      </w:pPr>
      <w:hyperlink r:id="rId1344" w:anchor="a1117" w:history="1">
        <w:r w:rsidRPr="003433B4">
          <w:rPr>
            <w:rStyle w:val="a8"/>
            <w:rFonts w:ascii="MingLiU_HKSCS" w:eastAsia="MingLiU_HKSCS" w:hAnsi="MingLiU_HKSCS"/>
            <w:sz w:val="28"/>
            <w:szCs w:val="28"/>
            <w:lang w:eastAsia="zh-TW"/>
          </w:rPr>
          <w:t>第一千一百一十七條</w:t>
        </w:r>
      </w:hyperlink>
      <w:r w:rsidRPr="003433B4">
        <w:rPr>
          <w:rFonts w:ascii="MingLiU_HKSCS" w:eastAsia="MingLiU_HKSCS" w:hAnsi="MingLiU_HKSCS"/>
          <w:sz w:val="28"/>
          <w:szCs w:val="28"/>
          <w:lang w:eastAsia="zh-TW"/>
        </w:rPr>
        <w:t xml:space="preserve"> ── 債務人之責任</w:t>
      </w:r>
    </w:p>
    <w:p w:rsidR="00E3551E" w:rsidRPr="003433B4" w:rsidRDefault="00E3551E" w:rsidP="00E3551E">
      <w:pPr>
        <w:spacing w:after="0"/>
        <w:ind w:left="720"/>
        <w:rPr>
          <w:rFonts w:ascii="MingLiU_HKSCS" w:eastAsia="MingLiU_HKSCS" w:hAnsi="MingLiU_HKSCS"/>
          <w:sz w:val="28"/>
          <w:szCs w:val="28"/>
          <w:lang w:eastAsia="zh-TW"/>
        </w:rPr>
      </w:pPr>
      <w:hyperlink r:id="rId1345" w:anchor="a1118" w:history="1">
        <w:r w:rsidRPr="003433B4">
          <w:rPr>
            <w:rStyle w:val="a8"/>
            <w:rFonts w:ascii="MingLiU_HKSCS" w:eastAsia="MingLiU_HKSCS" w:hAnsi="MingLiU_HKSCS"/>
            <w:sz w:val="28"/>
            <w:szCs w:val="28"/>
            <w:lang w:eastAsia="zh-TW"/>
          </w:rPr>
          <w:t>第一千一百一十八條</w:t>
        </w:r>
      </w:hyperlink>
      <w:r w:rsidRPr="003433B4">
        <w:rPr>
          <w:rFonts w:ascii="MingLiU_HKSCS" w:eastAsia="MingLiU_HKSCS" w:hAnsi="MingLiU_HKSCS"/>
          <w:sz w:val="28"/>
          <w:szCs w:val="28"/>
          <w:lang w:eastAsia="zh-TW"/>
        </w:rPr>
        <w:t xml:space="preserve"> ── 增加條款之權利</w:t>
      </w:r>
    </w:p>
    <w:p w:rsidR="00E3551E" w:rsidRPr="003433B4" w:rsidRDefault="00E3551E" w:rsidP="00E3551E">
      <w:pPr>
        <w:spacing w:after="0"/>
        <w:ind w:left="720"/>
        <w:rPr>
          <w:rFonts w:ascii="MingLiU_HKSCS" w:eastAsia="MingLiU_HKSCS" w:hAnsi="MingLiU_HKSCS"/>
          <w:sz w:val="28"/>
          <w:szCs w:val="28"/>
          <w:lang w:eastAsia="zh-TW"/>
        </w:rPr>
      </w:pPr>
      <w:hyperlink r:id="rId1346" w:anchor="a1119" w:history="1">
        <w:r w:rsidRPr="003433B4">
          <w:rPr>
            <w:rStyle w:val="a8"/>
            <w:rFonts w:ascii="MingLiU_HKSCS" w:eastAsia="MingLiU_HKSCS" w:hAnsi="MingLiU_HKSCS"/>
            <w:sz w:val="28"/>
            <w:szCs w:val="28"/>
            <w:lang w:eastAsia="zh-TW"/>
          </w:rPr>
          <w:t>第一千一百一十九條</w:t>
        </w:r>
      </w:hyperlink>
      <w:r w:rsidRPr="003433B4">
        <w:rPr>
          <w:rFonts w:ascii="MingLiU_HKSCS" w:eastAsia="MingLiU_HKSCS" w:hAnsi="MingLiU_HKSCS"/>
          <w:sz w:val="28"/>
          <w:szCs w:val="28"/>
          <w:lang w:eastAsia="zh-TW"/>
        </w:rPr>
        <w:t xml:space="preserve"> ── 無效</w:t>
      </w:r>
    </w:p>
    <w:p w:rsidR="00E3551E" w:rsidRPr="003433B4" w:rsidRDefault="00E3551E" w:rsidP="00E3551E">
      <w:pPr>
        <w:spacing w:after="0"/>
        <w:ind w:left="720"/>
        <w:rPr>
          <w:rFonts w:ascii="MingLiU_HKSCS" w:eastAsia="MingLiU_HKSCS" w:hAnsi="MingLiU_HKSCS"/>
          <w:sz w:val="28"/>
          <w:szCs w:val="28"/>
          <w:lang w:eastAsia="zh-TW"/>
        </w:rPr>
      </w:pPr>
      <w:hyperlink r:id="rId1347" w:anchor="a1120" w:history="1">
        <w:r w:rsidRPr="003433B4">
          <w:rPr>
            <w:rStyle w:val="a8"/>
            <w:rFonts w:ascii="MingLiU_HKSCS" w:eastAsia="MingLiU_HKSCS" w:hAnsi="MingLiU_HKSCS"/>
            <w:sz w:val="28"/>
            <w:szCs w:val="28"/>
            <w:lang w:eastAsia="zh-TW"/>
          </w:rPr>
          <w:t>第一千一百二十條</w:t>
        </w:r>
      </w:hyperlink>
      <w:r w:rsidRPr="003433B4">
        <w:rPr>
          <w:rFonts w:ascii="MingLiU_HKSCS" w:eastAsia="MingLiU_HKSCS" w:hAnsi="MingLiU_HKSCS"/>
          <w:sz w:val="28"/>
          <w:szCs w:val="28"/>
          <w:lang w:eastAsia="zh-TW"/>
        </w:rPr>
        <w:t xml:space="preserve"> ── 部分</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cs="맑은 고딕" w:hint="eastAsia"/>
          <w:sz w:val="28"/>
          <w:szCs w:val="28"/>
          <w:lang w:eastAsia="zh-TW"/>
        </w:rPr>
        <w:t>寫</w:t>
      </w:r>
    </w:p>
    <w:p w:rsidR="00E3551E" w:rsidRPr="003433B4" w:rsidRDefault="00E3551E" w:rsidP="00E3551E">
      <w:pPr>
        <w:spacing w:after="0"/>
        <w:ind w:left="720"/>
        <w:rPr>
          <w:rFonts w:ascii="MingLiU_HKSCS" w:eastAsia="MingLiU_HKSCS" w:hAnsi="MingLiU_HKSCS"/>
          <w:sz w:val="28"/>
          <w:szCs w:val="28"/>
          <w:lang w:eastAsia="zh-TW"/>
        </w:rPr>
      </w:pPr>
      <w:hyperlink r:id="rId1348" w:anchor="a1121" w:history="1">
        <w:r w:rsidRPr="003433B4">
          <w:rPr>
            <w:rStyle w:val="a8"/>
            <w:rFonts w:ascii="MingLiU_HKSCS" w:eastAsia="MingLiU_HKSCS" w:hAnsi="MingLiU_HKSCS"/>
            <w:sz w:val="28"/>
            <w:szCs w:val="28"/>
            <w:lang w:eastAsia="zh-TW"/>
          </w:rPr>
          <w:t>第一千一百二十一條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cs="맑은 고딕" w:hint="eastAsia"/>
          <w:sz w:val="28"/>
          <w:szCs w:val="28"/>
          <w:lang w:eastAsia="zh-TW"/>
        </w:rPr>
        <w:t>寫權利之移轉</w:t>
      </w:r>
    </w:p>
    <w:p w:rsidR="00E3551E" w:rsidRPr="003433B4" w:rsidRDefault="00E3551E" w:rsidP="00E3551E">
      <w:pPr>
        <w:spacing w:after="0"/>
        <w:ind w:left="720"/>
        <w:rPr>
          <w:rFonts w:ascii="MingLiU_HKSCS" w:eastAsia="MingLiU_HKSCS" w:hAnsi="MingLiU_HKSCS"/>
          <w:sz w:val="28"/>
          <w:szCs w:val="28"/>
          <w:lang w:eastAsia="zh-TW"/>
        </w:rPr>
      </w:pPr>
      <w:hyperlink r:id="rId1349" w:anchor="a1122" w:history="1">
        <w:r w:rsidRPr="003433B4">
          <w:rPr>
            <w:rStyle w:val="a8"/>
            <w:rFonts w:ascii="MingLiU_HKSCS" w:eastAsia="MingLiU_HKSCS" w:hAnsi="MingLiU_HKSCS"/>
            <w:sz w:val="28"/>
            <w:szCs w:val="28"/>
            <w:lang w:eastAsia="zh-TW"/>
          </w:rPr>
          <w:t>第一千一百二十二條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cs="맑은 고딕" w:hint="eastAsia"/>
          <w:sz w:val="28"/>
          <w:szCs w:val="28"/>
          <w:lang w:eastAsia="zh-TW"/>
        </w:rPr>
        <w:t>寫之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cs="맑은 고딕" w:hint="eastAsia"/>
          <w:sz w:val="28"/>
          <w:szCs w:val="28"/>
          <w:lang w:eastAsia="zh-TW"/>
        </w:rPr>
        <w:t>制性</w:t>
      </w:r>
    </w:p>
    <w:p w:rsidR="00E3551E" w:rsidRPr="003433B4" w:rsidRDefault="00E3551E" w:rsidP="00E3551E">
      <w:pPr>
        <w:spacing w:after="0"/>
        <w:ind w:left="720"/>
        <w:rPr>
          <w:rFonts w:ascii="MingLiU_HKSCS" w:eastAsia="MingLiU_HKSCS" w:hAnsi="MingLiU_HKSCS"/>
          <w:sz w:val="28"/>
          <w:szCs w:val="28"/>
          <w:lang w:eastAsia="zh-TW"/>
        </w:rPr>
      </w:pPr>
      <w:hyperlink r:id="rId1350" w:anchor="a1123" w:history="1">
        <w:r w:rsidRPr="003433B4">
          <w:rPr>
            <w:rStyle w:val="a8"/>
            <w:rFonts w:ascii="MingLiU_HKSCS" w:eastAsia="MingLiU_HKSCS" w:hAnsi="MingLiU_HKSCS"/>
            <w:sz w:val="28"/>
            <w:szCs w:val="28"/>
            <w:lang w:eastAsia="zh-TW"/>
          </w:rPr>
          <w:t>第一千一百二十三條</w:t>
        </w:r>
      </w:hyperlink>
      <w:r w:rsidRPr="003433B4">
        <w:rPr>
          <w:rFonts w:ascii="MingLiU_HKSCS" w:eastAsia="MingLiU_HKSCS" w:hAnsi="MingLiU_HKSCS"/>
          <w:sz w:val="28"/>
          <w:szCs w:val="28"/>
          <w:lang w:eastAsia="zh-TW"/>
        </w:rPr>
        <w:t xml:space="preserve"> ── 禁止付款</w:t>
      </w:r>
    </w:p>
    <w:p w:rsidR="00E3551E" w:rsidRPr="003433B4" w:rsidRDefault="00E3551E" w:rsidP="00E3551E">
      <w:pPr>
        <w:spacing w:after="0"/>
        <w:ind w:left="720"/>
        <w:rPr>
          <w:rFonts w:ascii="MingLiU_HKSCS" w:eastAsia="MingLiU_HKSCS" w:hAnsi="MingLiU_HKSCS"/>
          <w:sz w:val="28"/>
          <w:szCs w:val="28"/>
          <w:lang w:eastAsia="zh-TW"/>
        </w:rPr>
      </w:pPr>
      <w:hyperlink r:id="rId1351" w:anchor="a1124" w:history="1">
        <w:r w:rsidRPr="003433B4">
          <w:rPr>
            <w:rStyle w:val="a8"/>
            <w:rFonts w:ascii="MingLiU_HKSCS" w:eastAsia="MingLiU_HKSCS" w:hAnsi="MingLiU_HKSCS"/>
            <w:sz w:val="28"/>
            <w:szCs w:val="28"/>
            <w:lang w:eastAsia="zh-TW"/>
          </w:rPr>
          <w:t>第一千一百二十四條</w:t>
        </w:r>
      </w:hyperlink>
      <w:r w:rsidRPr="003433B4">
        <w:rPr>
          <w:rFonts w:ascii="MingLiU_HKSCS" w:eastAsia="MingLiU_HKSCS" w:hAnsi="MingLiU_HKSCS"/>
          <w:sz w:val="28"/>
          <w:szCs w:val="28"/>
          <w:lang w:eastAsia="zh-TW"/>
        </w:rPr>
        <w:t xml:space="preserve"> ── 撤銷</w:t>
      </w:r>
    </w:p>
    <w:p w:rsidR="00E3551E" w:rsidRPr="003433B4" w:rsidRDefault="00E3551E" w:rsidP="00E3551E">
      <w:pPr>
        <w:spacing w:after="0"/>
        <w:ind w:left="720"/>
        <w:rPr>
          <w:rFonts w:ascii="MingLiU_HKSCS" w:eastAsia="MingLiU_HKSCS" w:hAnsi="MingLiU_HKSCS"/>
          <w:sz w:val="28"/>
          <w:szCs w:val="28"/>
          <w:lang w:eastAsia="zh-TW"/>
        </w:rPr>
      </w:pPr>
      <w:hyperlink r:id="rId1352" w:anchor="a1125" w:history="1">
        <w:r w:rsidRPr="003433B4">
          <w:rPr>
            <w:rStyle w:val="a8"/>
            <w:rFonts w:ascii="MingLiU_HKSCS" w:eastAsia="MingLiU_HKSCS" w:hAnsi="MingLiU_HKSCS"/>
            <w:sz w:val="28"/>
            <w:szCs w:val="28"/>
            <w:lang w:eastAsia="zh-TW"/>
          </w:rPr>
          <w:t>第一千一百二十五條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cs="맑은 고딕" w:hint="eastAsia"/>
          <w:sz w:val="28"/>
          <w:szCs w:val="28"/>
          <w:lang w:eastAsia="zh-TW"/>
        </w:rPr>
        <w:t>損</w:t>
      </w:r>
    </w:p>
    <w:p w:rsidR="00E3551E" w:rsidRPr="003433B4" w:rsidRDefault="00E3551E" w:rsidP="00E3551E">
      <w:pPr>
        <w:spacing w:after="0"/>
        <w:ind w:left="720"/>
        <w:rPr>
          <w:rFonts w:ascii="MingLiU_HKSCS" w:eastAsia="MingLiU_HKSCS" w:hAnsi="MingLiU_HKSCS"/>
          <w:sz w:val="28"/>
          <w:szCs w:val="28"/>
          <w:lang w:eastAsia="zh-TW"/>
        </w:rPr>
      </w:pPr>
      <w:hyperlink r:id="rId1353" w:anchor="c4a1126" w:history="1">
        <w:r w:rsidRPr="003433B4">
          <w:rPr>
            <w:rStyle w:val="a8"/>
            <w:rFonts w:ascii="MingLiU_HKSCS" w:eastAsia="MingLiU_HKSCS" w:hAnsi="MingLiU_HKSCS"/>
            <w:sz w:val="28"/>
            <w:szCs w:val="28"/>
            <w:lang w:eastAsia="zh-TW"/>
          </w:rPr>
          <w:t>第四章</w:t>
        </w:r>
      </w:hyperlink>
      <w:r w:rsidRPr="003433B4">
        <w:rPr>
          <w:rFonts w:ascii="MingLiU_HKSCS" w:eastAsia="MingLiU_HKSCS" w:hAnsi="MingLiU_HKSCS"/>
          <w:sz w:val="28"/>
          <w:szCs w:val="28"/>
          <w:lang w:eastAsia="zh-TW"/>
        </w:rPr>
        <w:t xml:space="preserve"> ── 記名式證券</w:t>
      </w:r>
    </w:p>
    <w:p w:rsidR="00E3551E" w:rsidRPr="003433B4" w:rsidRDefault="00E3551E" w:rsidP="00E3551E">
      <w:pPr>
        <w:spacing w:after="0"/>
        <w:ind w:left="720"/>
        <w:rPr>
          <w:rFonts w:ascii="MingLiU_HKSCS" w:eastAsia="MingLiU_HKSCS" w:hAnsi="MingLiU_HKSCS"/>
          <w:sz w:val="28"/>
          <w:szCs w:val="28"/>
          <w:lang w:eastAsia="zh-TW"/>
        </w:rPr>
      </w:pPr>
      <w:hyperlink r:id="rId1354" w:anchor="a1126" w:history="1">
        <w:r w:rsidRPr="003433B4">
          <w:rPr>
            <w:rStyle w:val="a8"/>
            <w:rFonts w:ascii="MingLiU_HKSCS" w:eastAsia="MingLiU_HKSCS" w:hAnsi="MingLiU_HKSCS"/>
            <w:sz w:val="28"/>
            <w:szCs w:val="28"/>
            <w:lang w:eastAsia="zh-TW"/>
          </w:rPr>
          <w:t>第一千一百二十六條</w:t>
        </w:r>
      </w:hyperlink>
      <w:r w:rsidRPr="003433B4">
        <w:rPr>
          <w:rFonts w:ascii="MingLiU_HKSCS" w:eastAsia="MingLiU_HKSCS" w:hAnsi="MingLiU_HKSCS"/>
          <w:sz w:val="28"/>
          <w:szCs w:val="28"/>
          <w:lang w:eastAsia="zh-TW"/>
        </w:rPr>
        <w:t xml:space="preserve"> ── 持票人之正當性</w:t>
      </w:r>
    </w:p>
    <w:p w:rsidR="00E3551E" w:rsidRPr="003433B4" w:rsidRDefault="00E3551E" w:rsidP="00E3551E">
      <w:pPr>
        <w:spacing w:after="0"/>
        <w:ind w:left="720"/>
        <w:rPr>
          <w:rFonts w:ascii="MingLiU_HKSCS" w:eastAsia="MingLiU_HKSCS" w:hAnsi="MingLiU_HKSCS"/>
          <w:sz w:val="28"/>
          <w:szCs w:val="28"/>
          <w:lang w:eastAsia="zh-TW"/>
        </w:rPr>
      </w:pPr>
      <w:hyperlink r:id="rId1355" w:anchor="a1127" w:history="1">
        <w:r w:rsidRPr="003433B4">
          <w:rPr>
            <w:rStyle w:val="a8"/>
            <w:rFonts w:ascii="MingLiU_HKSCS" w:eastAsia="MingLiU_HKSCS" w:hAnsi="MingLiU_HKSCS"/>
            <w:sz w:val="28"/>
            <w:szCs w:val="28"/>
            <w:lang w:eastAsia="zh-TW"/>
          </w:rPr>
          <w:t>第一千一百二十七條</w:t>
        </w:r>
      </w:hyperlink>
      <w:r w:rsidRPr="003433B4">
        <w:rPr>
          <w:rFonts w:ascii="MingLiU_HKSCS" w:eastAsia="MingLiU_HKSCS" w:hAnsi="MingLiU_HKSCS"/>
          <w:sz w:val="28"/>
          <w:szCs w:val="28"/>
          <w:lang w:eastAsia="zh-TW"/>
        </w:rPr>
        <w:t xml:space="preserve"> ── 移轉</w:t>
      </w:r>
    </w:p>
    <w:p w:rsidR="00E3551E" w:rsidRPr="003433B4" w:rsidRDefault="00E3551E" w:rsidP="00E3551E">
      <w:pPr>
        <w:spacing w:after="0"/>
        <w:ind w:left="720"/>
        <w:rPr>
          <w:rFonts w:ascii="MingLiU_HKSCS" w:eastAsia="MingLiU_HKSCS" w:hAnsi="MingLiU_HKSCS"/>
          <w:sz w:val="28"/>
          <w:szCs w:val="28"/>
          <w:lang w:eastAsia="zh-TW"/>
        </w:rPr>
      </w:pPr>
      <w:hyperlink r:id="rId1356" w:anchor="a1128" w:history="1">
        <w:r w:rsidRPr="003433B4">
          <w:rPr>
            <w:rStyle w:val="a8"/>
            <w:rFonts w:ascii="MingLiU_HKSCS" w:eastAsia="MingLiU_HKSCS" w:hAnsi="MingLiU_HKSCS"/>
            <w:sz w:val="28"/>
            <w:szCs w:val="28"/>
            <w:lang w:eastAsia="zh-TW"/>
          </w:rPr>
          <w:t>第一千一百二十八條</w:t>
        </w:r>
      </w:hyperlink>
      <w:r w:rsidRPr="003433B4">
        <w:rPr>
          <w:rFonts w:ascii="MingLiU_HKSCS" w:eastAsia="MingLiU_HKSCS" w:hAnsi="MingLiU_HKSCS"/>
          <w:sz w:val="28"/>
          <w:szCs w:val="28"/>
          <w:lang w:eastAsia="zh-TW"/>
        </w:rPr>
        <w:t xml:space="preserve"> ── 背書</w:t>
      </w:r>
    </w:p>
    <w:p w:rsidR="00E3551E" w:rsidRPr="003433B4" w:rsidRDefault="00E3551E" w:rsidP="00E3551E">
      <w:pPr>
        <w:spacing w:after="0"/>
        <w:ind w:left="720"/>
        <w:rPr>
          <w:rFonts w:ascii="MingLiU_HKSCS" w:eastAsia="MingLiU_HKSCS" w:hAnsi="MingLiU_HKSCS"/>
          <w:sz w:val="28"/>
          <w:szCs w:val="28"/>
          <w:lang w:eastAsia="zh-TW"/>
        </w:rPr>
      </w:pPr>
      <w:hyperlink r:id="rId1357" w:anchor="a1129" w:history="1">
        <w:r w:rsidRPr="003433B4">
          <w:rPr>
            <w:rStyle w:val="a8"/>
            <w:rFonts w:ascii="MingLiU_HKSCS" w:eastAsia="MingLiU_HKSCS" w:hAnsi="MingLiU_HKSCS"/>
            <w:sz w:val="28"/>
            <w:szCs w:val="28"/>
            <w:lang w:eastAsia="zh-TW"/>
          </w:rPr>
          <w:t>第一千一百二十九條</w:t>
        </w:r>
      </w:hyperlink>
      <w:r w:rsidRPr="003433B4">
        <w:rPr>
          <w:rFonts w:ascii="MingLiU_HKSCS" w:eastAsia="MingLiU_HKSCS" w:hAnsi="MingLiU_HKSCS"/>
          <w:sz w:val="28"/>
          <w:szCs w:val="28"/>
          <w:lang w:eastAsia="zh-TW"/>
        </w:rPr>
        <w:t xml:space="preserve"> ── 第一千一百零三條第一款之適用</w:t>
      </w:r>
    </w:p>
    <w:p w:rsidR="00E3551E" w:rsidRPr="003433B4" w:rsidRDefault="00E3551E" w:rsidP="00E3551E">
      <w:pPr>
        <w:spacing w:after="0"/>
        <w:ind w:left="720"/>
        <w:rPr>
          <w:rFonts w:ascii="MingLiU_HKSCS" w:eastAsia="MingLiU_HKSCS" w:hAnsi="MingLiU_HKSCS"/>
          <w:sz w:val="28"/>
          <w:szCs w:val="28"/>
          <w:lang w:eastAsia="zh-TW"/>
        </w:rPr>
      </w:pPr>
      <w:hyperlink r:id="rId1358" w:anchor="a1130" w:history="1">
        <w:r w:rsidRPr="003433B4">
          <w:rPr>
            <w:rStyle w:val="a8"/>
            <w:rFonts w:ascii="MingLiU_HKSCS" w:eastAsia="MingLiU_HKSCS" w:hAnsi="MingLiU_HKSCS"/>
            <w:sz w:val="28"/>
            <w:szCs w:val="28"/>
            <w:lang w:eastAsia="zh-TW"/>
          </w:rPr>
          <w:t>第一千一百三十條</w:t>
        </w:r>
      </w:hyperlink>
      <w:r w:rsidRPr="003433B4">
        <w:rPr>
          <w:rFonts w:ascii="MingLiU_HKSCS" w:eastAsia="MingLiU_HKSCS" w:hAnsi="MingLiU_HKSCS"/>
          <w:sz w:val="28"/>
          <w:szCs w:val="28"/>
          <w:lang w:eastAsia="zh-TW"/>
        </w:rPr>
        <w:t xml:space="preserve"> ── 附於債權上之負擔</w:t>
      </w:r>
    </w:p>
    <w:p w:rsidR="00E3551E" w:rsidRPr="003433B4" w:rsidRDefault="00E3551E" w:rsidP="00E3551E">
      <w:pPr>
        <w:spacing w:after="0"/>
        <w:ind w:left="720"/>
        <w:rPr>
          <w:rFonts w:ascii="MingLiU_HKSCS" w:eastAsia="MingLiU_HKSCS" w:hAnsi="MingLiU_HKSCS"/>
          <w:sz w:val="28"/>
          <w:szCs w:val="28"/>
          <w:lang w:eastAsia="zh-TW"/>
        </w:rPr>
      </w:pPr>
      <w:hyperlink r:id="rId1359" w:anchor="a1131" w:history="1">
        <w:r w:rsidRPr="003433B4">
          <w:rPr>
            <w:rStyle w:val="a8"/>
            <w:rFonts w:ascii="MingLiU_HKSCS" w:eastAsia="MingLiU_HKSCS" w:hAnsi="MingLiU_HKSCS"/>
            <w:sz w:val="28"/>
            <w:szCs w:val="28"/>
            <w:lang w:eastAsia="zh-TW"/>
          </w:rPr>
          <w:t>第一千一百三十一條</w:t>
        </w:r>
      </w:hyperlink>
      <w:r w:rsidRPr="003433B4">
        <w:rPr>
          <w:rFonts w:ascii="MingLiU_HKSCS" w:eastAsia="MingLiU_HKSCS" w:hAnsi="MingLiU_HKSCS"/>
          <w:sz w:val="28"/>
          <w:szCs w:val="28"/>
          <w:lang w:eastAsia="zh-TW"/>
        </w:rPr>
        <w:t xml:space="preserve"> ── 用益權</w:t>
      </w:r>
    </w:p>
    <w:p w:rsidR="00E3551E" w:rsidRPr="003433B4" w:rsidRDefault="00E3551E" w:rsidP="00E3551E">
      <w:pPr>
        <w:spacing w:after="0"/>
        <w:ind w:left="720"/>
        <w:rPr>
          <w:rFonts w:ascii="MingLiU_HKSCS" w:eastAsia="MingLiU_HKSCS" w:hAnsi="MingLiU_HKSCS"/>
          <w:sz w:val="28"/>
          <w:szCs w:val="28"/>
          <w:lang w:eastAsia="zh-TW"/>
        </w:rPr>
      </w:pPr>
      <w:hyperlink r:id="rId1360" w:anchor="a1132" w:history="1">
        <w:r w:rsidRPr="003433B4">
          <w:rPr>
            <w:rStyle w:val="a8"/>
            <w:rFonts w:ascii="MingLiU_HKSCS" w:eastAsia="MingLiU_HKSCS" w:hAnsi="MingLiU_HKSCS"/>
            <w:sz w:val="28"/>
            <w:szCs w:val="28"/>
            <w:lang w:eastAsia="zh-TW"/>
          </w:rPr>
          <w:t>第一千一百三十二條</w:t>
        </w:r>
      </w:hyperlink>
      <w:r w:rsidRPr="003433B4">
        <w:rPr>
          <w:rFonts w:ascii="MingLiU_HKSCS" w:eastAsia="MingLiU_HKSCS" w:hAnsi="MingLiU_HKSCS"/>
          <w:sz w:val="28"/>
          <w:szCs w:val="28"/>
          <w:lang w:eastAsia="zh-TW"/>
        </w:rPr>
        <w:t xml:space="preserve"> ── 質權</w:t>
      </w:r>
    </w:p>
    <w:p w:rsidR="00E3551E" w:rsidRPr="003433B4" w:rsidRDefault="00E3551E" w:rsidP="00E3551E">
      <w:pPr>
        <w:spacing w:after="0"/>
        <w:ind w:left="720"/>
        <w:rPr>
          <w:rFonts w:ascii="MingLiU_HKSCS" w:eastAsia="MingLiU_HKSCS" w:hAnsi="MingLiU_HKSCS"/>
          <w:sz w:val="28"/>
          <w:szCs w:val="28"/>
          <w:lang w:eastAsia="zh-TW"/>
        </w:rPr>
      </w:pPr>
      <w:hyperlink r:id="rId1361" w:anchor="a1133" w:history="1">
        <w:r w:rsidRPr="003433B4">
          <w:rPr>
            <w:rStyle w:val="a8"/>
            <w:rFonts w:ascii="MingLiU_HKSCS" w:eastAsia="MingLiU_HKSCS" w:hAnsi="MingLiU_HKSCS"/>
            <w:sz w:val="28"/>
            <w:szCs w:val="28"/>
            <w:lang w:eastAsia="zh-TW"/>
          </w:rPr>
          <w:t>第一千一百三十三條</w:t>
        </w:r>
      </w:hyperlink>
      <w:r w:rsidRPr="003433B4">
        <w:rPr>
          <w:rFonts w:ascii="MingLiU_HKSCS" w:eastAsia="MingLiU_HKSCS" w:hAnsi="MingLiU_HKSCS"/>
          <w:sz w:val="28"/>
          <w:szCs w:val="28"/>
          <w:lang w:eastAsia="zh-TW"/>
        </w:rPr>
        <w:t xml:space="preserve"> ── 滅失、遺失或失竊</w:t>
      </w:r>
    </w:p>
    <w:p w:rsidR="00E3551E" w:rsidRPr="003433B4" w:rsidRDefault="00E3551E" w:rsidP="00E3551E">
      <w:pPr>
        <w:spacing w:after="0"/>
        <w:ind w:left="720"/>
        <w:rPr>
          <w:rFonts w:ascii="MingLiU_HKSCS" w:eastAsia="MingLiU_HKSCS" w:hAnsi="MingLiU_HKSCS"/>
          <w:sz w:val="28"/>
          <w:szCs w:val="28"/>
          <w:lang w:eastAsia="zh-TW"/>
        </w:rPr>
      </w:pPr>
      <w:hyperlink r:id="rId1362" w:anchor="l4t2" w:history="1">
        <w:r w:rsidRPr="003433B4">
          <w:rPr>
            <w:rStyle w:val="a8"/>
            <w:rFonts w:ascii="MingLiU_HKSCS" w:eastAsia="MingLiU_HKSCS" w:hAnsi="MingLiU_HKSCS"/>
            <w:sz w:val="28"/>
            <w:szCs w:val="28"/>
            <w:lang w:eastAsia="zh-TW"/>
          </w:rPr>
          <w:t>第二編</w:t>
        </w:r>
      </w:hyperlink>
      <w:r w:rsidRPr="003433B4">
        <w:rPr>
          <w:rFonts w:ascii="MingLiU_HKSCS" w:eastAsia="MingLiU_HKSCS" w:hAnsi="MingLiU_HKSCS"/>
          <w:b/>
          <w:bCs/>
          <w:sz w:val="28"/>
          <w:szCs w:val="28"/>
          <w:lang w:eastAsia="zh-TW"/>
        </w:rPr>
        <w:t xml:space="preserve"> ── 特別債權證券</w:t>
      </w:r>
    </w:p>
    <w:p w:rsidR="00E3551E" w:rsidRPr="003433B4" w:rsidRDefault="00E3551E" w:rsidP="00E3551E">
      <w:pPr>
        <w:spacing w:after="0"/>
        <w:ind w:left="720"/>
        <w:rPr>
          <w:rFonts w:ascii="MingLiU_HKSCS" w:eastAsia="MingLiU_HKSCS" w:hAnsi="MingLiU_HKSCS"/>
          <w:sz w:val="28"/>
          <w:szCs w:val="28"/>
          <w:lang w:eastAsia="zh-TW"/>
        </w:rPr>
      </w:pPr>
      <w:hyperlink r:id="rId1363" w:anchor="c1a1134" w:history="1">
        <w:r w:rsidRPr="003433B4">
          <w:rPr>
            <w:rStyle w:val="a8"/>
            <w:rFonts w:ascii="MingLiU_HKSCS" w:eastAsia="MingLiU_HKSCS" w:hAnsi="MingLiU_HKSCS"/>
            <w:sz w:val="28"/>
            <w:szCs w:val="28"/>
            <w:lang w:eastAsia="zh-TW"/>
          </w:rPr>
          <w:t>第一章</w:t>
        </w:r>
      </w:hyperlink>
      <w:r w:rsidRPr="003433B4">
        <w:rPr>
          <w:rFonts w:ascii="MingLiU_HKSCS" w:eastAsia="MingLiU_HKSCS" w:hAnsi="MingLiU_HKSCS"/>
          <w:sz w:val="28"/>
          <w:szCs w:val="28"/>
          <w:lang w:eastAsia="zh-TW"/>
        </w:rPr>
        <w:t xml:space="preserve"> ── 匯票</w:t>
      </w:r>
    </w:p>
    <w:p w:rsidR="00E3551E" w:rsidRPr="003433B4" w:rsidRDefault="00E3551E" w:rsidP="00E3551E">
      <w:pPr>
        <w:spacing w:after="0"/>
        <w:ind w:left="720"/>
        <w:rPr>
          <w:rFonts w:ascii="MingLiU_HKSCS" w:eastAsia="MingLiU_HKSCS" w:hAnsi="MingLiU_HKSCS"/>
          <w:sz w:val="28"/>
          <w:szCs w:val="28"/>
          <w:lang w:eastAsia="zh-TW"/>
        </w:rPr>
      </w:pPr>
      <w:hyperlink r:id="rId1364" w:anchor="s1a1134"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匯票之簽發及款式</w:t>
      </w:r>
    </w:p>
    <w:p w:rsidR="00E3551E" w:rsidRPr="003433B4" w:rsidRDefault="00E3551E" w:rsidP="00E3551E">
      <w:pPr>
        <w:spacing w:after="0"/>
        <w:ind w:left="720"/>
        <w:rPr>
          <w:rFonts w:ascii="MingLiU_HKSCS" w:eastAsia="MingLiU_HKSCS" w:hAnsi="MingLiU_HKSCS"/>
          <w:sz w:val="28"/>
          <w:szCs w:val="28"/>
          <w:lang w:eastAsia="zh-TW"/>
        </w:rPr>
      </w:pPr>
      <w:hyperlink r:id="rId1365" w:anchor="a1134" w:history="1">
        <w:r w:rsidRPr="003433B4">
          <w:rPr>
            <w:rStyle w:val="a8"/>
            <w:rFonts w:ascii="MingLiU_HKSCS" w:eastAsia="MingLiU_HKSCS" w:hAnsi="MingLiU_HKSCS"/>
            <w:sz w:val="28"/>
            <w:szCs w:val="28"/>
            <w:lang w:eastAsia="zh-TW"/>
          </w:rPr>
          <w:t>第一千一百三十四條</w:t>
        </w:r>
      </w:hyperlink>
      <w:r w:rsidRPr="003433B4">
        <w:rPr>
          <w:rFonts w:ascii="MingLiU_HKSCS" w:eastAsia="MingLiU_HKSCS" w:hAnsi="MingLiU_HKSCS"/>
          <w:sz w:val="28"/>
          <w:szCs w:val="28"/>
          <w:lang w:eastAsia="zh-TW"/>
        </w:rPr>
        <w:t xml:space="preserve"> ── 匯票之要件</w:t>
      </w:r>
    </w:p>
    <w:p w:rsidR="00E3551E" w:rsidRPr="003433B4" w:rsidRDefault="00E3551E" w:rsidP="00E3551E">
      <w:pPr>
        <w:spacing w:after="0"/>
        <w:ind w:left="720"/>
        <w:rPr>
          <w:rFonts w:ascii="MingLiU_HKSCS" w:eastAsia="MingLiU_HKSCS" w:hAnsi="MingLiU_HKSCS"/>
          <w:sz w:val="28"/>
          <w:szCs w:val="28"/>
          <w:lang w:eastAsia="zh-TW"/>
        </w:rPr>
      </w:pPr>
      <w:hyperlink r:id="rId1366" w:anchor="a1135" w:history="1">
        <w:r w:rsidRPr="003433B4">
          <w:rPr>
            <w:rStyle w:val="a8"/>
            <w:rFonts w:ascii="MingLiU_HKSCS" w:eastAsia="MingLiU_HKSCS" w:hAnsi="MingLiU_HKSCS"/>
            <w:sz w:val="28"/>
            <w:szCs w:val="28"/>
            <w:lang w:eastAsia="zh-TW"/>
          </w:rPr>
          <w:t>第一千一百三十五條</w:t>
        </w:r>
      </w:hyperlink>
      <w:r w:rsidRPr="003433B4">
        <w:rPr>
          <w:rFonts w:ascii="MingLiU_HKSCS" w:eastAsia="MingLiU_HKSCS" w:hAnsi="MingLiU_HKSCS"/>
          <w:sz w:val="28"/>
          <w:szCs w:val="28"/>
          <w:lang w:eastAsia="zh-TW"/>
        </w:rPr>
        <w:t xml:space="preserve"> ── 要件之欠缺</w:t>
      </w:r>
    </w:p>
    <w:p w:rsidR="00E3551E" w:rsidRPr="003433B4" w:rsidRDefault="00E3551E" w:rsidP="00E3551E">
      <w:pPr>
        <w:spacing w:after="0"/>
        <w:ind w:left="720"/>
        <w:rPr>
          <w:rFonts w:ascii="MingLiU_HKSCS" w:eastAsia="MingLiU_HKSCS" w:hAnsi="MingLiU_HKSCS"/>
          <w:sz w:val="28"/>
          <w:szCs w:val="28"/>
          <w:lang w:eastAsia="zh-TW"/>
        </w:rPr>
      </w:pPr>
      <w:hyperlink r:id="rId1367" w:anchor="a1136" w:history="1">
        <w:r w:rsidRPr="003433B4">
          <w:rPr>
            <w:rStyle w:val="a8"/>
            <w:rFonts w:ascii="MingLiU_HKSCS" w:eastAsia="MingLiU_HKSCS" w:hAnsi="MingLiU_HKSCS"/>
            <w:sz w:val="28"/>
            <w:szCs w:val="28"/>
            <w:lang w:eastAsia="zh-TW"/>
          </w:rPr>
          <w:t>第一千一百三十六條</w:t>
        </w:r>
      </w:hyperlink>
      <w:r w:rsidRPr="003433B4">
        <w:rPr>
          <w:rFonts w:ascii="MingLiU_HKSCS" w:eastAsia="MingLiU_HKSCS" w:hAnsi="MingLiU_HKSCS"/>
          <w:sz w:val="28"/>
          <w:szCs w:val="28"/>
          <w:lang w:eastAsia="zh-TW"/>
        </w:rPr>
        <w:t xml:space="preserve"> ── 出票之種類</w:t>
      </w:r>
    </w:p>
    <w:p w:rsidR="00E3551E" w:rsidRPr="003433B4" w:rsidRDefault="00E3551E" w:rsidP="00E3551E">
      <w:pPr>
        <w:spacing w:after="0"/>
        <w:ind w:left="720"/>
        <w:rPr>
          <w:rFonts w:ascii="MingLiU_HKSCS" w:eastAsia="MingLiU_HKSCS" w:hAnsi="MingLiU_HKSCS"/>
          <w:sz w:val="28"/>
          <w:szCs w:val="28"/>
          <w:lang w:eastAsia="zh-TW"/>
        </w:rPr>
      </w:pPr>
      <w:hyperlink r:id="rId1368" w:anchor="a1137" w:history="1">
        <w:r w:rsidRPr="003433B4">
          <w:rPr>
            <w:rStyle w:val="a8"/>
            <w:rFonts w:ascii="MingLiU_HKSCS" w:eastAsia="MingLiU_HKSCS" w:hAnsi="MingLiU_HKSCS"/>
            <w:sz w:val="28"/>
            <w:szCs w:val="28"/>
            <w:lang w:eastAsia="zh-TW"/>
          </w:rPr>
          <w:t>第一千一百三十七條</w:t>
        </w:r>
      </w:hyperlink>
      <w:r w:rsidRPr="003433B4">
        <w:rPr>
          <w:rFonts w:ascii="MingLiU_HKSCS" w:eastAsia="MingLiU_HKSCS" w:hAnsi="MingLiU_HKSCS"/>
          <w:sz w:val="28"/>
          <w:szCs w:val="28"/>
          <w:lang w:eastAsia="zh-TW"/>
        </w:rPr>
        <w:t xml:space="preserve"> ── 在第三人之住所付款</w:t>
      </w:r>
    </w:p>
    <w:p w:rsidR="00E3551E" w:rsidRPr="003433B4" w:rsidRDefault="00E3551E" w:rsidP="00E3551E">
      <w:pPr>
        <w:spacing w:after="0"/>
        <w:ind w:left="720"/>
        <w:rPr>
          <w:rFonts w:ascii="MingLiU_HKSCS" w:eastAsia="MingLiU_HKSCS" w:hAnsi="MingLiU_HKSCS"/>
          <w:sz w:val="28"/>
          <w:szCs w:val="28"/>
          <w:lang w:eastAsia="zh-TW"/>
        </w:rPr>
      </w:pPr>
      <w:hyperlink r:id="rId1369" w:anchor="a1138" w:history="1">
        <w:r w:rsidRPr="003433B4">
          <w:rPr>
            <w:rStyle w:val="a8"/>
            <w:rFonts w:ascii="MingLiU_HKSCS" w:eastAsia="MingLiU_HKSCS" w:hAnsi="MingLiU_HKSCS"/>
            <w:sz w:val="28"/>
            <w:szCs w:val="28"/>
            <w:lang w:eastAsia="zh-TW"/>
          </w:rPr>
          <w:t>第一千一百三十八條</w:t>
        </w:r>
      </w:hyperlink>
      <w:r w:rsidRPr="003433B4">
        <w:rPr>
          <w:rFonts w:ascii="MingLiU_HKSCS" w:eastAsia="MingLiU_HKSCS" w:hAnsi="MingLiU_HKSCS"/>
          <w:sz w:val="28"/>
          <w:szCs w:val="28"/>
          <w:lang w:eastAsia="zh-TW"/>
        </w:rPr>
        <w:t xml:space="preserve"> ── 利息之約定</w:t>
      </w:r>
    </w:p>
    <w:p w:rsidR="00E3551E" w:rsidRPr="003433B4" w:rsidRDefault="00E3551E" w:rsidP="00E3551E">
      <w:pPr>
        <w:spacing w:after="0"/>
        <w:ind w:left="720"/>
        <w:rPr>
          <w:rFonts w:ascii="MingLiU_HKSCS" w:eastAsia="MingLiU_HKSCS" w:hAnsi="MingLiU_HKSCS"/>
          <w:sz w:val="28"/>
          <w:szCs w:val="28"/>
          <w:lang w:eastAsia="zh-TW"/>
        </w:rPr>
      </w:pPr>
      <w:hyperlink r:id="rId1370" w:anchor="a1139" w:history="1">
        <w:r w:rsidRPr="003433B4">
          <w:rPr>
            <w:rStyle w:val="a8"/>
            <w:rFonts w:ascii="MingLiU_HKSCS" w:eastAsia="MingLiU_HKSCS" w:hAnsi="MingLiU_HKSCS"/>
            <w:sz w:val="28"/>
            <w:szCs w:val="28"/>
            <w:lang w:eastAsia="zh-TW"/>
          </w:rPr>
          <w:t>第一千一百三十九條</w:t>
        </w:r>
      </w:hyperlink>
      <w:r w:rsidRPr="003433B4">
        <w:rPr>
          <w:rFonts w:ascii="MingLiU_HKSCS" w:eastAsia="MingLiU_HKSCS" w:hAnsi="MingLiU_HKSCS"/>
          <w:sz w:val="28"/>
          <w:szCs w:val="28"/>
          <w:lang w:eastAsia="zh-TW"/>
        </w:rPr>
        <w:t xml:space="preserve"> ── 金額記載之不一致</w:t>
      </w:r>
    </w:p>
    <w:p w:rsidR="00E3551E" w:rsidRPr="003433B4" w:rsidRDefault="00E3551E" w:rsidP="00E3551E">
      <w:pPr>
        <w:spacing w:after="0"/>
        <w:ind w:left="720"/>
        <w:rPr>
          <w:rFonts w:ascii="MingLiU_HKSCS" w:eastAsia="MingLiU_HKSCS" w:hAnsi="MingLiU_HKSCS"/>
          <w:sz w:val="28"/>
          <w:szCs w:val="28"/>
          <w:lang w:eastAsia="zh-TW"/>
        </w:rPr>
      </w:pPr>
      <w:hyperlink r:id="rId1371" w:anchor="a1140" w:history="1">
        <w:r w:rsidRPr="003433B4">
          <w:rPr>
            <w:rStyle w:val="a8"/>
            <w:rFonts w:ascii="MingLiU_HKSCS" w:eastAsia="MingLiU_HKSCS" w:hAnsi="MingLiU_HKSCS"/>
            <w:sz w:val="28"/>
            <w:szCs w:val="28"/>
            <w:lang w:eastAsia="zh-TW"/>
          </w:rPr>
          <w:t>第一千一百四十條</w:t>
        </w:r>
      </w:hyperlink>
      <w:r w:rsidRPr="003433B4">
        <w:rPr>
          <w:rFonts w:ascii="MingLiU_HKSCS" w:eastAsia="MingLiU_HKSCS" w:hAnsi="MingLiU_HKSCS"/>
          <w:sz w:val="28"/>
          <w:szCs w:val="28"/>
          <w:lang w:eastAsia="zh-TW"/>
        </w:rPr>
        <w:t xml:space="preserve"> ── 有效簽名之獨立性</w:t>
      </w:r>
    </w:p>
    <w:p w:rsidR="00E3551E" w:rsidRPr="003433B4" w:rsidRDefault="00E3551E" w:rsidP="00E3551E">
      <w:pPr>
        <w:spacing w:after="0"/>
        <w:ind w:left="720"/>
        <w:rPr>
          <w:rFonts w:ascii="MingLiU_HKSCS" w:eastAsia="MingLiU_HKSCS" w:hAnsi="MingLiU_HKSCS"/>
          <w:sz w:val="28"/>
          <w:szCs w:val="28"/>
          <w:lang w:eastAsia="zh-TW"/>
        </w:rPr>
      </w:pPr>
      <w:hyperlink r:id="rId1372" w:anchor="a1141" w:history="1">
        <w:r w:rsidRPr="003433B4">
          <w:rPr>
            <w:rStyle w:val="a8"/>
            <w:rFonts w:ascii="MingLiU_HKSCS" w:eastAsia="MingLiU_HKSCS" w:hAnsi="MingLiU_HKSCS"/>
            <w:sz w:val="28"/>
            <w:szCs w:val="28"/>
            <w:lang w:eastAsia="zh-TW"/>
          </w:rPr>
          <w:t>第一千一百四十一條</w:t>
        </w:r>
      </w:hyperlink>
      <w:r w:rsidRPr="003433B4">
        <w:rPr>
          <w:rFonts w:ascii="MingLiU_HKSCS" w:eastAsia="MingLiU_HKSCS" w:hAnsi="MingLiU_HKSCS"/>
          <w:sz w:val="28"/>
          <w:szCs w:val="28"/>
          <w:lang w:eastAsia="zh-TW"/>
        </w:rPr>
        <w:t xml:space="preserve"> ── 無權代理或越權代理</w:t>
      </w:r>
    </w:p>
    <w:p w:rsidR="00E3551E" w:rsidRPr="003433B4" w:rsidRDefault="00E3551E" w:rsidP="00E3551E">
      <w:pPr>
        <w:spacing w:after="0"/>
        <w:ind w:left="720"/>
        <w:rPr>
          <w:rFonts w:ascii="MingLiU_HKSCS" w:eastAsia="MingLiU_HKSCS" w:hAnsi="MingLiU_HKSCS"/>
          <w:sz w:val="28"/>
          <w:szCs w:val="28"/>
          <w:lang w:eastAsia="zh-TW"/>
        </w:rPr>
      </w:pPr>
      <w:hyperlink r:id="rId1373" w:anchor="a1142" w:history="1">
        <w:r w:rsidRPr="003433B4">
          <w:rPr>
            <w:rStyle w:val="a8"/>
            <w:rFonts w:ascii="MingLiU_HKSCS" w:eastAsia="MingLiU_HKSCS" w:hAnsi="MingLiU_HKSCS"/>
            <w:sz w:val="28"/>
            <w:szCs w:val="28"/>
            <w:lang w:eastAsia="zh-TW"/>
          </w:rPr>
          <w:t>第一千一百四十二條</w:t>
        </w:r>
      </w:hyperlink>
      <w:r w:rsidRPr="003433B4">
        <w:rPr>
          <w:rFonts w:ascii="MingLiU_HKSCS" w:eastAsia="MingLiU_HKSCS" w:hAnsi="MingLiU_HKSCS"/>
          <w:sz w:val="28"/>
          <w:szCs w:val="28"/>
          <w:lang w:eastAsia="zh-TW"/>
        </w:rPr>
        <w:t xml:space="preserve"> ── 出票人之責任</w:t>
      </w:r>
    </w:p>
    <w:p w:rsidR="00E3551E" w:rsidRPr="003433B4" w:rsidRDefault="00E3551E" w:rsidP="00E3551E">
      <w:pPr>
        <w:spacing w:after="0"/>
        <w:ind w:left="720"/>
        <w:rPr>
          <w:rFonts w:ascii="MingLiU_HKSCS" w:eastAsia="MingLiU_HKSCS" w:hAnsi="MingLiU_HKSCS"/>
          <w:sz w:val="28"/>
          <w:szCs w:val="28"/>
          <w:lang w:eastAsia="zh-TW"/>
        </w:rPr>
      </w:pPr>
      <w:hyperlink r:id="rId1374" w:anchor="a1143" w:history="1">
        <w:r w:rsidRPr="003433B4">
          <w:rPr>
            <w:rStyle w:val="a8"/>
            <w:rFonts w:ascii="MingLiU_HKSCS" w:eastAsia="MingLiU_HKSCS" w:hAnsi="MingLiU_HKSCS"/>
            <w:sz w:val="28"/>
            <w:szCs w:val="28"/>
            <w:lang w:eastAsia="zh-TW"/>
          </w:rPr>
          <w:t>第一千一百四十三條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cs="맑은 고딕" w:hint="eastAsia"/>
          <w:sz w:val="28"/>
          <w:szCs w:val="28"/>
          <w:lang w:eastAsia="zh-TW"/>
        </w:rPr>
        <w:t>寫協議之違反</w:t>
      </w:r>
    </w:p>
    <w:p w:rsidR="00E3551E" w:rsidRPr="003433B4" w:rsidRDefault="00E3551E" w:rsidP="00E3551E">
      <w:pPr>
        <w:spacing w:after="0"/>
        <w:ind w:left="720"/>
        <w:rPr>
          <w:rFonts w:ascii="MingLiU_HKSCS" w:eastAsia="MingLiU_HKSCS" w:hAnsi="MingLiU_HKSCS"/>
          <w:sz w:val="28"/>
          <w:szCs w:val="28"/>
          <w:lang w:eastAsia="zh-TW"/>
        </w:rPr>
      </w:pPr>
      <w:hyperlink r:id="rId1375" w:anchor="s2a1144"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背書</w:t>
      </w:r>
    </w:p>
    <w:p w:rsidR="00E3551E" w:rsidRPr="003433B4" w:rsidRDefault="00E3551E" w:rsidP="00E3551E">
      <w:pPr>
        <w:spacing w:after="0"/>
        <w:ind w:left="720"/>
        <w:rPr>
          <w:rFonts w:ascii="MingLiU_HKSCS" w:eastAsia="MingLiU_HKSCS" w:hAnsi="MingLiU_HKSCS"/>
          <w:sz w:val="28"/>
          <w:szCs w:val="28"/>
          <w:lang w:eastAsia="zh-TW"/>
        </w:rPr>
      </w:pPr>
      <w:hyperlink r:id="rId1376" w:anchor="a1144" w:history="1">
        <w:r w:rsidRPr="003433B4">
          <w:rPr>
            <w:rStyle w:val="a8"/>
            <w:rFonts w:ascii="MingLiU_HKSCS" w:eastAsia="MingLiU_HKSCS" w:hAnsi="MingLiU_HKSCS"/>
            <w:sz w:val="28"/>
            <w:szCs w:val="28"/>
            <w:lang w:eastAsia="zh-TW"/>
          </w:rPr>
          <w:t>第一千一百四十四條</w:t>
        </w:r>
      </w:hyperlink>
      <w:r w:rsidRPr="003433B4">
        <w:rPr>
          <w:rFonts w:ascii="MingLiU_HKSCS" w:eastAsia="MingLiU_HKSCS" w:hAnsi="MingLiU_HKSCS"/>
          <w:sz w:val="28"/>
          <w:szCs w:val="28"/>
          <w:lang w:eastAsia="zh-TW"/>
        </w:rPr>
        <w:t xml:space="preserve"> ── 移轉方式</w:t>
      </w:r>
    </w:p>
    <w:p w:rsidR="00E3551E" w:rsidRPr="003433B4" w:rsidRDefault="00E3551E" w:rsidP="00E3551E">
      <w:pPr>
        <w:spacing w:after="0"/>
        <w:ind w:left="720"/>
        <w:rPr>
          <w:rFonts w:ascii="MingLiU_HKSCS" w:eastAsia="MingLiU_HKSCS" w:hAnsi="MingLiU_HKSCS"/>
          <w:sz w:val="28"/>
          <w:szCs w:val="28"/>
          <w:lang w:eastAsia="zh-TW"/>
        </w:rPr>
      </w:pPr>
      <w:hyperlink r:id="rId1377" w:anchor="a1145" w:history="1">
        <w:r w:rsidRPr="003433B4">
          <w:rPr>
            <w:rStyle w:val="a8"/>
            <w:rFonts w:ascii="MingLiU_HKSCS" w:eastAsia="MingLiU_HKSCS" w:hAnsi="MingLiU_HKSCS"/>
            <w:sz w:val="28"/>
            <w:szCs w:val="28"/>
            <w:lang w:eastAsia="zh-TW"/>
          </w:rPr>
          <w:t>第一千一百四十五條</w:t>
        </w:r>
      </w:hyperlink>
      <w:r w:rsidRPr="003433B4">
        <w:rPr>
          <w:rFonts w:ascii="MingLiU_HKSCS" w:eastAsia="MingLiU_HKSCS" w:hAnsi="MingLiU_HKSCS"/>
          <w:sz w:val="28"/>
          <w:szCs w:val="28"/>
          <w:lang w:eastAsia="zh-TW"/>
        </w:rPr>
        <w:t xml:space="preserve"> ── 背書之種類</w:t>
      </w:r>
    </w:p>
    <w:p w:rsidR="00E3551E" w:rsidRPr="003433B4" w:rsidRDefault="00E3551E" w:rsidP="00E3551E">
      <w:pPr>
        <w:spacing w:after="0"/>
        <w:ind w:left="720"/>
        <w:rPr>
          <w:rFonts w:ascii="MingLiU_HKSCS" w:eastAsia="MingLiU_HKSCS" w:hAnsi="MingLiU_HKSCS"/>
          <w:sz w:val="28"/>
          <w:szCs w:val="28"/>
          <w:lang w:eastAsia="zh-TW"/>
        </w:rPr>
      </w:pPr>
      <w:hyperlink r:id="rId1378" w:anchor="a1146" w:history="1">
        <w:r w:rsidRPr="003433B4">
          <w:rPr>
            <w:rStyle w:val="a8"/>
            <w:rFonts w:ascii="MingLiU_HKSCS" w:eastAsia="MingLiU_HKSCS" w:hAnsi="MingLiU_HKSCS"/>
            <w:sz w:val="28"/>
            <w:szCs w:val="28"/>
            <w:lang w:eastAsia="zh-TW"/>
          </w:rPr>
          <w:t>第一千一百四十六條</w:t>
        </w:r>
      </w:hyperlink>
      <w:r w:rsidRPr="003433B4">
        <w:rPr>
          <w:rFonts w:ascii="MingLiU_HKSCS" w:eastAsia="MingLiU_HKSCS" w:hAnsi="MingLiU_HKSCS"/>
          <w:sz w:val="28"/>
          <w:szCs w:val="28"/>
          <w:lang w:eastAsia="zh-TW"/>
        </w:rPr>
        <w:t xml:space="preserve"> ── 背書方式</w:t>
      </w:r>
    </w:p>
    <w:p w:rsidR="00E3551E" w:rsidRPr="003433B4" w:rsidRDefault="00E3551E" w:rsidP="00E3551E">
      <w:pPr>
        <w:spacing w:after="0"/>
        <w:ind w:left="720"/>
        <w:rPr>
          <w:rFonts w:ascii="MingLiU_HKSCS" w:eastAsia="MingLiU_HKSCS" w:hAnsi="MingLiU_HKSCS"/>
          <w:sz w:val="28"/>
          <w:szCs w:val="28"/>
          <w:lang w:eastAsia="zh-TW"/>
        </w:rPr>
      </w:pPr>
      <w:hyperlink r:id="rId1379" w:anchor="a1147" w:history="1">
        <w:r w:rsidRPr="003433B4">
          <w:rPr>
            <w:rStyle w:val="a8"/>
            <w:rFonts w:ascii="MingLiU_HKSCS" w:eastAsia="MingLiU_HKSCS" w:hAnsi="MingLiU_HKSCS"/>
            <w:sz w:val="28"/>
            <w:szCs w:val="28"/>
            <w:lang w:eastAsia="zh-TW"/>
          </w:rPr>
          <w:t>第一千一百四十七條</w:t>
        </w:r>
      </w:hyperlink>
      <w:r w:rsidRPr="003433B4">
        <w:rPr>
          <w:rFonts w:ascii="MingLiU_HKSCS" w:eastAsia="MingLiU_HKSCS" w:hAnsi="MingLiU_HKSCS"/>
          <w:sz w:val="28"/>
          <w:szCs w:val="28"/>
          <w:lang w:eastAsia="zh-TW"/>
        </w:rPr>
        <w:t xml:space="preserve"> ── 背書之效力及空白背書</w:t>
      </w:r>
    </w:p>
    <w:p w:rsidR="00E3551E" w:rsidRPr="003433B4" w:rsidRDefault="00E3551E" w:rsidP="00E3551E">
      <w:pPr>
        <w:spacing w:after="0"/>
        <w:ind w:left="720"/>
        <w:rPr>
          <w:rFonts w:ascii="MingLiU_HKSCS" w:eastAsia="MingLiU_HKSCS" w:hAnsi="MingLiU_HKSCS"/>
          <w:sz w:val="28"/>
          <w:szCs w:val="28"/>
          <w:lang w:eastAsia="zh-TW"/>
        </w:rPr>
      </w:pPr>
      <w:hyperlink r:id="rId1380" w:anchor="a1148" w:history="1">
        <w:r w:rsidRPr="003433B4">
          <w:rPr>
            <w:rStyle w:val="a8"/>
            <w:rFonts w:ascii="MingLiU_HKSCS" w:eastAsia="MingLiU_HKSCS" w:hAnsi="MingLiU_HKSCS"/>
            <w:sz w:val="28"/>
            <w:szCs w:val="28"/>
            <w:lang w:eastAsia="zh-TW"/>
          </w:rPr>
          <w:t>第一千一百四十八條</w:t>
        </w:r>
      </w:hyperlink>
      <w:r w:rsidRPr="003433B4">
        <w:rPr>
          <w:rFonts w:ascii="MingLiU_HKSCS" w:eastAsia="MingLiU_HKSCS" w:hAnsi="MingLiU_HKSCS"/>
          <w:sz w:val="28"/>
          <w:szCs w:val="28"/>
          <w:lang w:eastAsia="zh-TW"/>
        </w:rPr>
        <w:t xml:space="preserve"> ── 背書人之責任</w:t>
      </w:r>
    </w:p>
    <w:p w:rsidR="00E3551E" w:rsidRPr="003433B4" w:rsidRDefault="00E3551E" w:rsidP="00E3551E">
      <w:pPr>
        <w:spacing w:after="0"/>
        <w:ind w:left="720"/>
        <w:rPr>
          <w:rFonts w:ascii="MingLiU_HKSCS" w:eastAsia="MingLiU_HKSCS" w:hAnsi="MingLiU_HKSCS"/>
          <w:sz w:val="28"/>
          <w:szCs w:val="28"/>
          <w:lang w:eastAsia="zh-TW"/>
        </w:rPr>
      </w:pPr>
      <w:hyperlink r:id="rId1381" w:anchor="a1149" w:history="1">
        <w:r w:rsidRPr="003433B4">
          <w:rPr>
            <w:rStyle w:val="a8"/>
            <w:rFonts w:ascii="MingLiU_HKSCS" w:eastAsia="MingLiU_HKSCS" w:hAnsi="MingLiU_HKSCS"/>
            <w:sz w:val="28"/>
            <w:szCs w:val="28"/>
            <w:lang w:eastAsia="zh-TW"/>
          </w:rPr>
          <w:t>第一千一百四十九條</w:t>
        </w:r>
      </w:hyperlink>
      <w:r w:rsidRPr="003433B4">
        <w:rPr>
          <w:rFonts w:ascii="MingLiU_HKSCS" w:eastAsia="MingLiU_HKSCS" w:hAnsi="MingLiU_HKSCS"/>
          <w:sz w:val="28"/>
          <w:szCs w:val="28"/>
          <w:lang w:eastAsia="zh-TW"/>
        </w:rPr>
        <w:t xml:space="preserve"> ── 正當持票人之要件</w:t>
      </w:r>
    </w:p>
    <w:p w:rsidR="00E3551E" w:rsidRPr="003433B4" w:rsidRDefault="00E3551E" w:rsidP="00E3551E">
      <w:pPr>
        <w:spacing w:after="0"/>
        <w:ind w:left="720"/>
        <w:rPr>
          <w:rFonts w:ascii="MingLiU_HKSCS" w:eastAsia="MingLiU_HKSCS" w:hAnsi="MingLiU_HKSCS"/>
          <w:sz w:val="28"/>
          <w:szCs w:val="28"/>
          <w:lang w:eastAsia="zh-TW"/>
        </w:rPr>
      </w:pPr>
      <w:hyperlink r:id="rId1382" w:anchor="a1150" w:history="1">
        <w:r w:rsidRPr="003433B4">
          <w:rPr>
            <w:rStyle w:val="a8"/>
            <w:rFonts w:ascii="MingLiU_HKSCS" w:eastAsia="MingLiU_HKSCS" w:hAnsi="MingLiU_HKSCS"/>
            <w:sz w:val="28"/>
            <w:szCs w:val="28"/>
            <w:lang w:eastAsia="zh-TW"/>
          </w:rPr>
          <w:t>第一千一百五十條</w:t>
        </w:r>
      </w:hyperlink>
      <w:r w:rsidRPr="003433B4">
        <w:rPr>
          <w:rFonts w:ascii="MingLiU_HKSCS" w:eastAsia="MingLiU_HKSCS" w:hAnsi="MingLiU_HKSCS"/>
          <w:sz w:val="28"/>
          <w:szCs w:val="28"/>
          <w:lang w:eastAsia="zh-TW"/>
        </w:rPr>
        <w:t xml:space="preserve"> ── 不得對抗持票人之抗辯</w:t>
      </w:r>
    </w:p>
    <w:p w:rsidR="00E3551E" w:rsidRPr="003433B4" w:rsidRDefault="00E3551E" w:rsidP="00E3551E">
      <w:pPr>
        <w:spacing w:after="0"/>
        <w:ind w:left="720"/>
        <w:rPr>
          <w:rFonts w:ascii="MingLiU_HKSCS" w:eastAsia="MingLiU_HKSCS" w:hAnsi="MingLiU_HKSCS"/>
          <w:sz w:val="28"/>
          <w:szCs w:val="28"/>
          <w:lang w:eastAsia="zh-TW"/>
        </w:rPr>
      </w:pPr>
      <w:hyperlink r:id="rId1383" w:anchor="a1151" w:history="1">
        <w:r w:rsidRPr="003433B4">
          <w:rPr>
            <w:rStyle w:val="a8"/>
            <w:rFonts w:ascii="MingLiU_HKSCS" w:eastAsia="MingLiU_HKSCS" w:hAnsi="MingLiU_HKSCS"/>
            <w:sz w:val="28"/>
            <w:szCs w:val="28"/>
            <w:lang w:eastAsia="zh-TW"/>
          </w:rPr>
          <w:t>第一千一百五十一條</w:t>
        </w:r>
      </w:hyperlink>
      <w:r w:rsidRPr="003433B4">
        <w:rPr>
          <w:rFonts w:ascii="MingLiU_HKSCS" w:eastAsia="MingLiU_HKSCS" w:hAnsi="MingLiU_HKSCS"/>
          <w:sz w:val="28"/>
          <w:szCs w:val="28"/>
          <w:lang w:eastAsia="zh-TW"/>
        </w:rPr>
        <w:t xml:space="preserve"> ── 委託代理背書</w:t>
      </w:r>
    </w:p>
    <w:p w:rsidR="00E3551E" w:rsidRPr="003433B4" w:rsidRDefault="00E3551E" w:rsidP="00E3551E">
      <w:pPr>
        <w:spacing w:after="0"/>
        <w:ind w:left="720"/>
        <w:rPr>
          <w:rFonts w:ascii="MingLiU_HKSCS" w:eastAsia="MingLiU_HKSCS" w:hAnsi="MingLiU_HKSCS"/>
          <w:sz w:val="28"/>
          <w:szCs w:val="28"/>
          <w:lang w:eastAsia="zh-TW"/>
        </w:rPr>
      </w:pPr>
      <w:hyperlink r:id="rId1384" w:anchor="a1152" w:history="1">
        <w:r w:rsidRPr="003433B4">
          <w:rPr>
            <w:rStyle w:val="a8"/>
            <w:rFonts w:ascii="MingLiU_HKSCS" w:eastAsia="MingLiU_HKSCS" w:hAnsi="MingLiU_HKSCS"/>
            <w:sz w:val="28"/>
            <w:szCs w:val="28"/>
            <w:lang w:eastAsia="zh-TW"/>
          </w:rPr>
          <w:t>第一千一百五十二條</w:t>
        </w:r>
      </w:hyperlink>
      <w:r w:rsidRPr="003433B4">
        <w:rPr>
          <w:rFonts w:ascii="MingLiU_HKSCS" w:eastAsia="MingLiU_HKSCS" w:hAnsi="MingLiU_HKSCS"/>
          <w:sz w:val="28"/>
          <w:szCs w:val="28"/>
          <w:lang w:eastAsia="zh-TW"/>
        </w:rPr>
        <w:t xml:space="preserve"> ── 擔保背書</w:t>
      </w:r>
    </w:p>
    <w:p w:rsidR="00E3551E" w:rsidRPr="003433B4" w:rsidRDefault="00E3551E" w:rsidP="00E3551E">
      <w:pPr>
        <w:spacing w:after="0"/>
        <w:ind w:left="720"/>
        <w:rPr>
          <w:rFonts w:ascii="MingLiU_HKSCS" w:eastAsia="MingLiU_HKSCS" w:hAnsi="MingLiU_HKSCS"/>
          <w:sz w:val="28"/>
          <w:szCs w:val="28"/>
          <w:lang w:eastAsia="zh-TW"/>
        </w:rPr>
      </w:pPr>
      <w:hyperlink r:id="rId1385" w:anchor="a1153" w:history="1">
        <w:r w:rsidRPr="003433B4">
          <w:rPr>
            <w:rStyle w:val="a8"/>
            <w:rFonts w:ascii="MingLiU_HKSCS" w:eastAsia="MingLiU_HKSCS" w:hAnsi="MingLiU_HKSCS"/>
            <w:sz w:val="28"/>
            <w:szCs w:val="28"/>
            <w:lang w:eastAsia="zh-TW"/>
          </w:rPr>
          <w:t>第一千一百五十三條</w:t>
        </w:r>
      </w:hyperlink>
      <w:r w:rsidRPr="003433B4">
        <w:rPr>
          <w:rFonts w:ascii="MingLiU_HKSCS" w:eastAsia="MingLiU_HKSCS" w:hAnsi="MingLiU_HKSCS"/>
          <w:sz w:val="28"/>
          <w:szCs w:val="28"/>
          <w:lang w:eastAsia="zh-TW"/>
        </w:rPr>
        <w:t xml:space="preserve"> ── 到期後之背書</w:t>
      </w:r>
    </w:p>
    <w:p w:rsidR="00E3551E" w:rsidRPr="003433B4" w:rsidRDefault="00E3551E" w:rsidP="00E3551E">
      <w:pPr>
        <w:spacing w:after="0"/>
        <w:ind w:left="720"/>
        <w:rPr>
          <w:rFonts w:ascii="MingLiU_HKSCS" w:eastAsia="MingLiU_HKSCS" w:hAnsi="MingLiU_HKSCS"/>
          <w:sz w:val="28"/>
          <w:szCs w:val="28"/>
          <w:lang w:eastAsia="zh-TW"/>
        </w:rPr>
      </w:pPr>
      <w:hyperlink r:id="rId1386" w:anchor="s3a1154"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承兌</w:t>
      </w:r>
    </w:p>
    <w:p w:rsidR="00E3551E" w:rsidRPr="003433B4" w:rsidRDefault="00E3551E" w:rsidP="00E3551E">
      <w:pPr>
        <w:spacing w:after="0"/>
        <w:ind w:left="720"/>
        <w:rPr>
          <w:rFonts w:ascii="MingLiU_HKSCS" w:eastAsia="MingLiU_HKSCS" w:hAnsi="MingLiU_HKSCS"/>
          <w:sz w:val="28"/>
          <w:szCs w:val="28"/>
          <w:lang w:eastAsia="zh-TW"/>
        </w:rPr>
      </w:pPr>
      <w:hyperlink r:id="rId1387" w:anchor="a1154" w:history="1">
        <w:r w:rsidRPr="003433B4">
          <w:rPr>
            <w:rStyle w:val="a8"/>
            <w:rFonts w:ascii="MingLiU_HKSCS" w:eastAsia="MingLiU_HKSCS" w:hAnsi="MingLiU_HKSCS"/>
            <w:sz w:val="28"/>
            <w:szCs w:val="28"/>
            <w:lang w:eastAsia="zh-TW"/>
          </w:rPr>
          <w:t>第一千一百五十四條</w:t>
        </w:r>
      </w:hyperlink>
      <w:r w:rsidRPr="003433B4">
        <w:rPr>
          <w:rFonts w:ascii="MingLiU_HKSCS" w:eastAsia="MingLiU_HKSCS" w:hAnsi="MingLiU_HKSCS"/>
          <w:sz w:val="28"/>
          <w:szCs w:val="28"/>
          <w:lang w:eastAsia="zh-TW"/>
        </w:rPr>
        <w:t xml:space="preserve"> ── 承兌之提示</w:t>
      </w:r>
    </w:p>
    <w:p w:rsidR="00E3551E" w:rsidRPr="003433B4" w:rsidRDefault="00E3551E" w:rsidP="00E3551E">
      <w:pPr>
        <w:spacing w:after="0"/>
        <w:ind w:left="720"/>
        <w:rPr>
          <w:rFonts w:ascii="MingLiU_HKSCS" w:eastAsia="MingLiU_HKSCS" w:hAnsi="MingLiU_HKSCS"/>
          <w:sz w:val="28"/>
          <w:szCs w:val="28"/>
          <w:lang w:eastAsia="zh-TW"/>
        </w:rPr>
      </w:pPr>
      <w:hyperlink r:id="rId1388" w:anchor="a1155" w:history="1">
        <w:r w:rsidRPr="003433B4">
          <w:rPr>
            <w:rStyle w:val="a8"/>
            <w:rFonts w:ascii="MingLiU_HKSCS" w:eastAsia="MingLiU_HKSCS" w:hAnsi="MingLiU_HKSCS"/>
            <w:sz w:val="28"/>
            <w:szCs w:val="28"/>
            <w:lang w:eastAsia="zh-TW"/>
          </w:rPr>
          <w:t>第一千一百五十五條</w:t>
        </w:r>
      </w:hyperlink>
      <w:r w:rsidRPr="003433B4">
        <w:rPr>
          <w:rFonts w:ascii="MingLiU_HKSCS" w:eastAsia="MingLiU_HKSCS" w:hAnsi="MingLiU_HKSCS"/>
          <w:sz w:val="28"/>
          <w:szCs w:val="28"/>
          <w:lang w:eastAsia="zh-TW"/>
        </w:rPr>
        <w:t xml:space="preserve"> ── 承兌之規定</w:t>
      </w:r>
    </w:p>
    <w:p w:rsidR="00E3551E" w:rsidRPr="003433B4" w:rsidRDefault="00E3551E" w:rsidP="00E3551E">
      <w:pPr>
        <w:spacing w:after="0"/>
        <w:ind w:left="720"/>
        <w:rPr>
          <w:rFonts w:ascii="MingLiU_HKSCS" w:eastAsia="MingLiU_HKSCS" w:hAnsi="MingLiU_HKSCS"/>
          <w:sz w:val="28"/>
          <w:szCs w:val="28"/>
          <w:lang w:eastAsia="zh-TW"/>
        </w:rPr>
      </w:pPr>
      <w:hyperlink r:id="rId1389" w:anchor="a1156" w:history="1">
        <w:r w:rsidRPr="003433B4">
          <w:rPr>
            <w:rStyle w:val="a8"/>
            <w:rFonts w:ascii="MingLiU_HKSCS" w:eastAsia="MingLiU_HKSCS" w:hAnsi="MingLiU_HKSCS"/>
            <w:sz w:val="28"/>
            <w:szCs w:val="28"/>
            <w:lang w:eastAsia="zh-TW"/>
          </w:rPr>
          <w:t>第一千一百五十六條</w:t>
        </w:r>
      </w:hyperlink>
      <w:r w:rsidRPr="003433B4">
        <w:rPr>
          <w:rFonts w:ascii="MingLiU_HKSCS" w:eastAsia="MingLiU_HKSCS" w:hAnsi="MingLiU_HKSCS"/>
          <w:sz w:val="28"/>
          <w:szCs w:val="28"/>
          <w:lang w:eastAsia="zh-TW"/>
        </w:rPr>
        <w:t xml:space="preserve"> ── 提示承兌期限</w:t>
      </w:r>
    </w:p>
    <w:p w:rsidR="00E3551E" w:rsidRPr="003433B4" w:rsidRDefault="00E3551E" w:rsidP="00E3551E">
      <w:pPr>
        <w:spacing w:after="0"/>
        <w:ind w:left="720"/>
        <w:rPr>
          <w:rFonts w:ascii="MingLiU_HKSCS" w:eastAsia="MingLiU_HKSCS" w:hAnsi="MingLiU_HKSCS"/>
          <w:sz w:val="28"/>
          <w:szCs w:val="28"/>
          <w:lang w:eastAsia="zh-TW"/>
        </w:rPr>
      </w:pPr>
      <w:hyperlink r:id="rId1390" w:anchor="a1157" w:history="1">
        <w:r w:rsidRPr="003433B4">
          <w:rPr>
            <w:rStyle w:val="a8"/>
            <w:rFonts w:ascii="MingLiU_HKSCS" w:eastAsia="MingLiU_HKSCS" w:hAnsi="MingLiU_HKSCS"/>
            <w:sz w:val="28"/>
            <w:szCs w:val="28"/>
            <w:lang w:eastAsia="zh-TW"/>
          </w:rPr>
          <w:t>第一千一百五十七條</w:t>
        </w:r>
      </w:hyperlink>
      <w:r w:rsidRPr="003433B4">
        <w:rPr>
          <w:rFonts w:ascii="MingLiU_HKSCS" w:eastAsia="MingLiU_HKSCS" w:hAnsi="MingLiU_HKSCS"/>
          <w:sz w:val="28"/>
          <w:szCs w:val="28"/>
          <w:lang w:eastAsia="zh-TW"/>
        </w:rPr>
        <w:t xml:space="preserve"> ── 第二次提示承兌</w:t>
      </w:r>
    </w:p>
    <w:p w:rsidR="00E3551E" w:rsidRPr="003433B4" w:rsidRDefault="00E3551E" w:rsidP="00E3551E">
      <w:pPr>
        <w:spacing w:after="0"/>
        <w:ind w:left="720"/>
        <w:rPr>
          <w:rFonts w:ascii="MingLiU_HKSCS" w:eastAsia="MingLiU_HKSCS" w:hAnsi="MingLiU_HKSCS"/>
          <w:sz w:val="28"/>
          <w:szCs w:val="28"/>
          <w:lang w:eastAsia="zh-TW"/>
        </w:rPr>
      </w:pPr>
      <w:hyperlink r:id="rId1391" w:anchor="a1158" w:history="1">
        <w:r w:rsidRPr="003433B4">
          <w:rPr>
            <w:rStyle w:val="a8"/>
            <w:rFonts w:ascii="MingLiU_HKSCS" w:eastAsia="MingLiU_HKSCS" w:hAnsi="MingLiU_HKSCS"/>
            <w:sz w:val="28"/>
            <w:szCs w:val="28"/>
            <w:lang w:eastAsia="zh-TW"/>
          </w:rPr>
          <w:t>第一千一百五十八條</w:t>
        </w:r>
      </w:hyperlink>
      <w:r w:rsidRPr="003433B4">
        <w:rPr>
          <w:rFonts w:ascii="MingLiU_HKSCS" w:eastAsia="MingLiU_HKSCS" w:hAnsi="MingLiU_HKSCS"/>
          <w:sz w:val="28"/>
          <w:szCs w:val="28"/>
          <w:lang w:eastAsia="zh-TW"/>
        </w:rPr>
        <w:t xml:space="preserve"> ── 表明承兌之方式</w:t>
      </w:r>
    </w:p>
    <w:p w:rsidR="00E3551E" w:rsidRPr="003433B4" w:rsidRDefault="00E3551E" w:rsidP="00E3551E">
      <w:pPr>
        <w:spacing w:after="0"/>
        <w:ind w:left="720"/>
        <w:rPr>
          <w:rFonts w:ascii="MingLiU_HKSCS" w:eastAsia="MingLiU_HKSCS" w:hAnsi="MingLiU_HKSCS"/>
          <w:sz w:val="28"/>
          <w:szCs w:val="28"/>
          <w:lang w:eastAsia="zh-TW"/>
        </w:rPr>
      </w:pPr>
      <w:hyperlink r:id="rId1392" w:anchor="a1159" w:history="1">
        <w:r w:rsidRPr="003433B4">
          <w:rPr>
            <w:rStyle w:val="a8"/>
            <w:rFonts w:ascii="MingLiU_HKSCS" w:eastAsia="MingLiU_HKSCS" w:hAnsi="MingLiU_HKSCS"/>
            <w:sz w:val="28"/>
            <w:szCs w:val="28"/>
            <w:lang w:eastAsia="zh-TW"/>
          </w:rPr>
          <w:t>第一千一百五十九條</w:t>
        </w:r>
      </w:hyperlink>
      <w:r w:rsidRPr="003433B4">
        <w:rPr>
          <w:rFonts w:ascii="MingLiU_HKSCS" w:eastAsia="MingLiU_HKSCS" w:hAnsi="MingLiU_HKSCS"/>
          <w:sz w:val="28"/>
          <w:szCs w:val="28"/>
          <w:lang w:eastAsia="zh-TW"/>
        </w:rPr>
        <w:t xml:space="preserve"> ── 承兌之種類</w:t>
      </w:r>
    </w:p>
    <w:p w:rsidR="00E3551E" w:rsidRPr="003433B4" w:rsidRDefault="00E3551E" w:rsidP="00E3551E">
      <w:pPr>
        <w:spacing w:after="0"/>
        <w:ind w:left="720"/>
        <w:rPr>
          <w:rFonts w:ascii="MingLiU_HKSCS" w:eastAsia="MingLiU_HKSCS" w:hAnsi="MingLiU_HKSCS"/>
          <w:sz w:val="28"/>
          <w:szCs w:val="28"/>
          <w:lang w:eastAsia="zh-TW"/>
        </w:rPr>
      </w:pPr>
      <w:hyperlink r:id="rId1393" w:anchor="a1160" w:history="1">
        <w:r w:rsidRPr="003433B4">
          <w:rPr>
            <w:rStyle w:val="a8"/>
            <w:rFonts w:ascii="MingLiU_HKSCS" w:eastAsia="MingLiU_HKSCS" w:hAnsi="MingLiU_HKSCS"/>
            <w:sz w:val="28"/>
            <w:szCs w:val="28"/>
            <w:lang w:eastAsia="zh-TW"/>
          </w:rPr>
          <w:t>第一千一百六十條</w:t>
        </w:r>
      </w:hyperlink>
      <w:r w:rsidRPr="003433B4">
        <w:rPr>
          <w:rFonts w:ascii="MingLiU_HKSCS" w:eastAsia="MingLiU_HKSCS" w:hAnsi="MingLiU_HKSCS"/>
          <w:sz w:val="28"/>
          <w:szCs w:val="28"/>
          <w:lang w:eastAsia="zh-TW"/>
        </w:rPr>
        <w:t xml:space="preserve"> ── 付款地</w:t>
      </w:r>
    </w:p>
    <w:p w:rsidR="00E3551E" w:rsidRPr="003433B4" w:rsidRDefault="00E3551E" w:rsidP="00E3551E">
      <w:pPr>
        <w:spacing w:after="0"/>
        <w:ind w:left="720"/>
        <w:rPr>
          <w:rFonts w:ascii="MingLiU_HKSCS" w:eastAsia="MingLiU_HKSCS" w:hAnsi="MingLiU_HKSCS"/>
          <w:sz w:val="28"/>
          <w:szCs w:val="28"/>
          <w:lang w:eastAsia="zh-TW"/>
        </w:rPr>
      </w:pPr>
      <w:hyperlink r:id="rId1394" w:anchor="a1161" w:history="1">
        <w:r w:rsidRPr="003433B4">
          <w:rPr>
            <w:rStyle w:val="a8"/>
            <w:rFonts w:ascii="MingLiU_HKSCS" w:eastAsia="MingLiU_HKSCS" w:hAnsi="MingLiU_HKSCS"/>
            <w:sz w:val="28"/>
            <w:szCs w:val="28"/>
            <w:lang w:eastAsia="zh-TW"/>
          </w:rPr>
          <w:t>第一千一百六十一條</w:t>
        </w:r>
      </w:hyperlink>
      <w:r w:rsidRPr="003433B4">
        <w:rPr>
          <w:rFonts w:ascii="MingLiU_HKSCS" w:eastAsia="MingLiU_HKSCS" w:hAnsi="MingLiU_HKSCS"/>
          <w:sz w:val="28"/>
          <w:szCs w:val="28"/>
          <w:lang w:eastAsia="zh-TW"/>
        </w:rPr>
        <w:t xml:space="preserve"> ── 承兌人之責任</w:t>
      </w:r>
    </w:p>
    <w:p w:rsidR="00E3551E" w:rsidRPr="003433B4" w:rsidRDefault="00E3551E" w:rsidP="00E3551E">
      <w:pPr>
        <w:spacing w:after="0"/>
        <w:ind w:left="720"/>
        <w:rPr>
          <w:rFonts w:ascii="MingLiU_HKSCS" w:eastAsia="MingLiU_HKSCS" w:hAnsi="MingLiU_HKSCS"/>
          <w:sz w:val="28"/>
          <w:szCs w:val="28"/>
          <w:lang w:eastAsia="zh-TW"/>
        </w:rPr>
      </w:pPr>
      <w:hyperlink r:id="rId1395" w:anchor="a1162" w:history="1">
        <w:r w:rsidRPr="003433B4">
          <w:rPr>
            <w:rStyle w:val="a8"/>
            <w:rFonts w:ascii="MingLiU_HKSCS" w:eastAsia="MingLiU_HKSCS" w:hAnsi="MingLiU_HKSCS"/>
            <w:sz w:val="28"/>
            <w:szCs w:val="28"/>
            <w:lang w:eastAsia="zh-TW"/>
          </w:rPr>
          <w:t>第一千一百六十二條</w:t>
        </w:r>
      </w:hyperlink>
      <w:r w:rsidRPr="003433B4">
        <w:rPr>
          <w:rFonts w:ascii="MingLiU_HKSCS" w:eastAsia="MingLiU_HKSCS" w:hAnsi="MingLiU_HKSCS"/>
          <w:sz w:val="28"/>
          <w:szCs w:val="28"/>
          <w:lang w:eastAsia="zh-TW"/>
        </w:rPr>
        <w:t xml:space="preserve"> ── 已作出之承兌之撤銷</w:t>
      </w:r>
    </w:p>
    <w:p w:rsidR="00E3551E" w:rsidRPr="003433B4" w:rsidRDefault="00E3551E" w:rsidP="00E3551E">
      <w:pPr>
        <w:spacing w:after="0"/>
        <w:ind w:left="720"/>
        <w:rPr>
          <w:rFonts w:ascii="MingLiU_HKSCS" w:eastAsia="MingLiU_HKSCS" w:hAnsi="MingLiU_HKSCS"/>
          <w:sz w:val="28"/>
          <w:szCs w:val="28"/>
          <w:lang w:eastAsia="zh-TW"/>
        </w:rPr>
      </w:pPr>
      <w:hyperlink r:id="rId1396" w:anchor="s4a1163" w:history="1">
        <w:r w:rsidRPr="003433B4">
          <w:rPr>
            <w:rStyle w:val="a8"/>
            <w:rFonts w:ascii="MingLiU_HKSCS" w:eastAsia="MingLiU_HKSCS" w:hAnsi="MingLiU_HKSCS"/>
            <w:sz w:val="28"/>
            <w:szCs w:val="28"/>
            <w:lang w:eastAsia="zh-TW"/>
          </w:rPr>
          <w:t>第四節</w:t>
        </w:r>
      </w:hyperlink>
      <w:r w:rsidRPr="003433B4">
        <w:rPr>
          <w:rFonts w:ascii="MingLiU_HKSCS" w:eastAsia="MingLiU_HKSCS" w:hAnsi="MingLiU_HKSCS"/>
          <w:sz w:val="28"/>
          <w:szCs w:val="28"/>
          <w:lang w:eastAsia="zh-TW"/>
        </w:rPr>
        <w:t xml:space="preserve"> ── 保證</w:t>
      </w:r>
    </w:p>
    <w:p w:rsidR="00E3551E" w:rsidRPr="003433B4" w:rsidRDefault="00E3551E" w:rsidP="00E3551E">
      <w:pPr>
        <w:spacing w:after="0"/>
        <w:ind w:left="720"/>
        <w:rPr>
          <w:rFonts w:ascii="MingLiU_HKSCS" w:eastAsia="MingLiU_HKSCS" w:hAnsi="MingLiU_HKSCS"/>
          <w:sz w:val="28"/>
          <w:szCs w:val="28"/>
          <w:lang w:eastAsia="zh-TW"/>
        </w:rPr>
      </w:pPr>
      <w:hyperlink r:id="rId1397" w:anchor="a1163" w:history="1">
        <w:r w:rsidRPr="003433B4">
          <w:rPr>
            <w:rStyle w:val="a8"/>
            <w:rFonts w:ascii="MingLiU_HKSCS" w:eastAsia="MingLiU_HKSCS" w:hAnsi="MingLiU_HKSCS"/>
            <w:sz w:val="28"/>
            <w:szCs w:val="28"/>
            <w:lang w:eastAsia="zh-TW"/>
          </w:rPr>
          <w:t>第一千一百六十三條</w:t>
        </w:r>
      </w:hyperlink>
      <w:r w:rsidRPr="003433B4">
        <w:rPr>
          <w:rFonts w:ascii="MingLiU_HKSCS" w:eastAsia="MingLiU_HKSCS" w:hAnsi="MingLiU_HKSCS"/>
          <w:sz w:val="28"/>
          <w:szCs w:val="28"/>
          <w:lang w:eastAsia="zh-TW"/>
        </w:rPr>
        <w:t xml:space="preserve"> ── 保證之作用</w:t>
      </w:r>
    </w:p>
    <w:p w:rsidR="00E3551E" w:rsidRPr="003433B4" w:rsidRDefault="00E3551E" w:rsidP="00E3551E">
      <w:pPr>
        <w:spacing w:after="0"/>
        <w:ind w:left="720"/>
        <w:rPr>
          <w:rFonts w:ascii="MingLiU_HKSCS" w:eastAsia="MingLiU_HKSCS" w:hAnsi="MingLiU_HKSCS"/>
          <w:sz w:val="28"/>
          <w:szCs w:val="28"/>
          <w:lang w:eastAsia="zh-TW"/>
        </w:rPr>
      </w:pPr>
      <w:hyperlink r:id="rId1398" w:anchor="a1164" w:history="1">
        <w:r w:rsidRPr="003433B4">
          <w:rPr>
            <w:rStyle w:val="a8"/>
            <w:rFonts w:ascii="MingLiU_HKSCS" w:eastAsia="MingLiU_HKSCS" w:hAnsi="MingLiU_HKSCS"/>
            <w:sz w:val="28"/>
            <w:szCs w:val="28"/>
            <w:lang w:eastAsia="zh-TW"/>
          </w:rPr>
          <w:t>第一千一百六十四條</w:t>
        </w:r>
      </w:hyperlink>
      <w:r w:rsidRPr="003433B4">
        <w:rPr>
          <w:rFonts w:ascii="MingLiU_HKSCS" w:eastAsia="MingLiU_HKSCS" w:hAnsi="MingLiU_HKSCS"/>
          <w:sz w:val="28"/>
          <w:szCs w:val="28"/>
          <w:lang w:eastAsia="zh-TW"/>
        </w:rPr>
        <w:t xml:space="preserve"> ── 保證方式</w:t>
      </w:r>
    </w:p>
    <w:p w:rsidR="00E3551E" w:rsidRPr="003433B4" w:rsidRDefault="00E3551E" w:rsidP="00E3551E">
      <w:pPr>
        <w:spacing w:after="0"/>
        <w:ind w:left="720"/>
        <w:rPr>
          <w:rFonts w:ascii="MingLiU_HKSCS" w:eastAsia="MingLiU_HKSCS" w:hAnsi="MingLiU_HKSCS"/>
          <w:sz w:val="28"/>
          <w:szCs w:val="28"/>
          <w:lang w:eastAsia="zh-TW"/>
        </w:rPr>
      </w:pPr>
      <w:hyperlink r:id="rId1399" w:anchor="a1165" w:history="1">
        <w:r w:rsidRPr="003433B4">
          <w:rPr>
            <w:rStyle w:val="a8"/>
            <w:rFonts w:ascii="MingLiU_HKSCS" w:eastAsia="MingLiU_HKSCS" w:hAnsi="MingLiU_HKSCS"/>
            <w:sz w:val="28"/>
            <w:szCs w:val="28"/>
            <w:lang w:eastAsia="zh-TW"/>
          </w:rPr>
          <w:t>第一千一百六十五條</w:t>
        </w:r>
      </w:hyperlink>
      <w:r w:rsidRPr="003433B4">
        <w:rPr>
          <w:rFonts w:ascii="MingLiU_HKSCS" w:eastAsia="MingLiU_HKSCS" w:hAnsi="MingLiU_HKSCS"/>
          <w:sz w:val="28"/>
          <w:szCs w:val="28"/>
          <w:lang w:eastAsia="zh-TW"/>
        </w:rPr>
        <w:t xml:space="preserve"> ── 保證人之責任</w:t>
      </w:r>
    </w:p>
    <w:p w:rsidR="00E3551E" w:rsidRPr="003433B4" w:rsidRDefault="00E3551E" w:rsidP="00E3551E">
      <w:pPr>
        <w:spacing w:after="0"/>
        <w:ind w:left="720"/>
        <w:rPr>
          <w:rFonts w:ascii="MingLiU_HKSCS" w:eastAsia="MingLiU_HKSCS" w:hAnsi="MingLiU_HKSCS"/>
          <w:sz w:val="28"/>
          <w:szCs w:val="28"/>
          <w:lang w:eastAsia="zh-TW"/>
        </w:rPr>
      </w:pPr>
      <w:hyperlink r:id="rId1400" w:anchor="s5a1166" w:history="1">
        <w:r w:rsidRPr="003433B4">
          <w:rPr>
            <w:rStyle w:val="a8"/>
            <w:rFonts w:ascii="MingLiU_HKSCS" w:eastAsia="MingLiU_HKSCS" w:hAnsi="MingLiU_HKSCS"/>
            <w:sz w:val="28"/>
            <w:szCs w:val="28"/>
            <w:lang w:eastAsia="zh-TW"/>
          </w:rPr>
          <w:t>第五節</w:t>
        </w:r>
      </w:hyperlink>
      <w:r w:rsidRPr="003433B4">
        <w:rPr>
          <w:rFonts w:ascii="MingLiU_HKSCS" w:eastAsia="MingLiU_HKSCS" w:hAnsi="MingLiU_HKSCS"/>
          <w:sz w:val="28"/>
          <w:szCs w:val="28"/>
          <w:lang w:eastAsia="zh-TW"/>
        </w:rPr>
        <w:t xml:space="preserve"> ── 到期日</w:t>
      </w:r>
    </w:p>
    <w:p w:rsidR="00E3551E" w:rsidRPr="003433B4" w:rsidRDefault="00E3551E" w:rsidP="00E3551E">
      <w:pPr>
        <w:spacing w:after="0"/>
        <w:ind w:left="720"/>
        <w:rPr>
          <w:rFonts w:ascii="MingLiU_HKSCS" w:eastAsia="MingLiU_HKSCS" w:hAnsi="MingLiU_HKSCS"/>
          <w:sz w:val="28"/>
          <w:szCs w:val="28"/>
          <w:lang w:eastAsia="zh-TW"/>
        </w:rPr>
      </w:pPr>
      <w:hyperlink r:id="rId1401" w:anchor="a1166" w:history="1">
        <w:r w:rsidRPr="003433B4">
          <w:rPr>
            <w:rStyle w:val="a8"/>
            <w:rFonts w:ascii="MingLiU_HKSCS" w:eastAsia="MingLiU_HKSCS" w:hAnsi="MingLiU_HKSCS"/>
            <w:sz w:val="28"/>
            <w:szCs w:val="28"/>
            <w:lang w:eastAsia="zh-TW"/>
          </w:rPr>
          <w:t>第一千一百六十六條</w:t>
        </w:r>
      </w:hyperlink>
      <w:r w:rsidRPr="003433B4">
        <w:rPr>
          <w:rFonts w:ascii="MingLiU_HKSCS" w:eastAsia="MingLiU_HKSCS" w:hAnsi="MingLiU_HKSCS"/>
          <w:sz w:val="28"/>
          <w:szCs w:val="28"/>
          <w:lang w:eastAsia="zh-TW"/>
        </w:rPr>
        <w:t xml:space="preserve"> ── 到期之種類</w:t>
      </w:r>
    </w:p>
    <w:p w:rsidR="00E3551E" w:rsidRPr="003433B4" w:rsidRDefault="00E3551E" w:rsidP="00E3551E">
      <w:pPr>
        <w:spacing w:after="0"/>
        <w:ind w:left="720"/>
        <w:rPr>
          <w:rFonts w:ascii="MingLiU_HKSCS" w:eastAsia="MingLiU_HKSCS" w:hAnsi="MingLiU_HKSCS"/>
          <w:sz w:val="28"/>
          <w:szCs w:val="28"/>
          <w:lang w:eastAsia="zh-TW"/>
        </w:rPr>
      </w:pPr>
      <w:hyperlink r:id="rId1402" w:anchor="a1167" w:history="1">
        <w:r w:rsidRPr="003433B4">
          <w:rPr>
            <w:rStyle w:val="a8"/>
            <w:rFonts w:ascii="MingLiU_HKSCS" w:eastAsia="MingLiU_HKSCS" w:hAnsi="MingLiU_HKSCS"/>
            <w:sz w:val="28"/>
            <w:szCs w:val="28"/>
            <w:lang w:eastAsia="zh-TW"/>
          </w:rPr>
          <w:t>第一千一百六十七條</w:t>
        </w:r>
      </w:hyperlink>
      <w:r w:rsidRPr="003433B4">
        <w:rPr>
          <w:rFonts w:ascii="MingLiU_HKSCS" w:eastAsia="MingLiU_HKSCS" w:hAnsi="MingLiU_HKSCS"/>
          <w:sz w:val="28"/>
          <w:szCs w:val="28"/>
          <w:lang w:eastAsia="zh-TW"/>
        </w:rPr>
        <w:t xml:space="preserve"> ── 見票即付之匯票之到期日</w:t>
      </w:r>
    </w:p>
    <w:p w:rsidR="00E3551E" w:rsidRPr="003433B4" w:rsidRDefault="00E3551E" w:rsidP="00E3551E">
      <w:pPr>
        <w:spacing w:after="0"/>
        <w:ind w:left="720"/>
        <w:rPr>
          <w:rFonts w:ascii="MingLiU_HKSCS" w:eastAsia="MingLiU_HKSCS" w:hAnsi="MingLiU_HKSCS"/>
          <w:sz w:val="28"/>
          <w:szCs w:val="28"/>
          <w:lang w:eastAsia="zh-TW"/>
        </w:rPr>
      </w:pPr>
      <w:hyperlink r:id="rId1403" w:anchor="a1168" w:history="1">
        <w:r w:rsidRPr="003433B4">
          <w:rPr>
            <w:rStyle w:val="a8"/>
            <w:rFonts w:ascii="MingLiU_HKSCS" w:eastAsia="MingLiU_HKSCS" w:hAnsi="MingLiU_HKSCS"/>
            <w:sz w:val="28"/>
            <w:szCs w:val="28"/>
            <w:lang w:eastAsia="zh-TW"/>
          </w:rPr>
          <w:t>第一千一百六十八條</w:t>
        </w:r>
      </w:hyperlink>
      <w:r w:rsidRPr="003433B4">
        <w:rPr>
          <w:rFonts w:ascii="MingLiU_HKSCS" w:eastAsia="MingLiU_HKSCS" w:hAnsi="MingLiU_HKSCS"/>
          <w:sz w:val="28"/>
          <w:szCs w:val="28"/>
          <w:lang w:eastAsia="zh-TW"/>
        </w:rPr>
        <w:t xml:space="preserve"> ── 見票後定期付款之匯票之到期日</w:t>
      </w:r>
    </w:p>
    <w:p w:rsidR="00E3551E" w:rsidRPr="003433B4" w:rsidRDefault="00E3551E" w:rsidP="00E3551E">
      <w:pPr>
        <w:spacing w:after="0"/>
        <w:ind w:left="720"/>
        <w:rPr>
          <w:rFonts w:ascii="MingLiU_HKSCS" w:eastAsia="MingLiU_HKSCS" w:hAnsi="MingLiU_HKSCS"/>
          <w:sz w:val="28"/>
          <w:szCs w:val="28"/>
          <w:lang w:eastAsia="zh-TW"/>
        </w:rPr>
      </w:pPr>
      <w:hyperlink r:id="rId1404" w:anchor="a1169" w:history="1">
        <w:r w:rsidRPr="003433B4">
          <w:rPr>
            <w:rStyle w:val="a8"/>
            <w:rFonts w:ascii="MingLiU_HKSCS" w:eastAsia="MingLiU_HKSCS" w:hAnsi="MingLiU_HKSCS"/>
            <w:sz w:val="28"/>
            <w:szCs w:val="28"/>
            <w:lang w:eastAsia="zh-TW"/>
          </w:rPr>
          <w:t>第一千一百六十九條</w:t>
        </w:r>
      </w:hyperlink>
      <w:r w:rsidRPr="003433B4">
        <w:rPr>
          <w:rFonts w:ascii="MingLiU_HKSCS" w:eastAsia="MingLiU_HKSCS" w:hAnsi="MingLiU_HKSCS"/>
          <w:sz w:val="28"/>
          <w:szCs w:val="28"/>
          <w:lang w:eastAsia="zh-TW"/>
        </w:rPr>
        <w:t xml:space="preserve"> ── 其他特別情況之到期日</w:t>
      </w:r>
    </w:p>
    <w:p w:rsidR="00E3551E" w:rsidRPr="003433B4" w:rsidRDefault="00E3551E" w:rsidP="00E3551E">
      <w:pPr>
        <w:spacing w:after="0"/>
        <w:ind w:left="720"/>
        <w:rPr>
          <w:rFonts w:ascii="MingLiU_HKSCS" w:eastAsia="MingLiU_HKSCS" w:hAnsi="MingLiU_HKSCS"/>
          <w:sz w:val="28"/>
          <w:szCs w:val="28"/>
          <w:lang w:eastAsia="zh-TW"/>
        </w:rPr>
      </w:pPr>
      <w:hyperlink r:id="rId1405" w:anchor="a1170" w:history="1">
        <w:r w:rsidRPr="003433B4">
          <w:rPr>
            <w:rStyle w:val="a8"/>
            <w:rFonts w:ascii="MingLiU_HKSCS" w:eastAsia="MingLiU_HKSCS" w:hAnsi="MingLiU_HKSCS"/>
            <w:sz w:val="28"/>
            <w:szCs w:val="28"/>
            <w:lang w:eastAsia="zh-TW"/>
          </w:rPr>
          <w:t>第一千一百七十條</w:t>
        </w:r>
      </w:hyperlink>
      <w:r w:rsidRPr="003433B4">
        <w:rPr>
          <w:rFonts w:ascii="MingLiU_HKSCS" w:eastAsia="MingLiU_HKSCS" w:hAnsi="MingLiU_HKSCS"/>
          <w:sz w:val="28"/>
          <w:szCs w:val="28"/>
          <w:lang w:eastAsia="zh-TW"/>
        </w:rPr>
        <w:t xml:space="preserve"> ── 日曆不同時之到期日</w:t>
      </w:r>
    </w:p>
    <w:p w:rsidR="00E3551E" w:rsidRPr="003433B4" w:rsidRDefault="00E3551E" w:rsidP="00E3551E">
      <w:pPr>
        <w:spacing w:after="0"/>
        <w:ind w:left="720"/>
        <w:rPr>
          <w:rFonts w:ascii="MingLiU_HKSCS" w:eastAsia="MingLiU_HKSCS" w:hAnsi="MingLiU_HKSCS"/>
          <w:sz w:val="28"/>
          <w:szCs w:val="28"/>
          <w:lang w:eastAsia="zh-TW"/>
        </w:rPr>
      </w:pPr>
      <w:hyperlink r:id="rId1406" w:anchor="s6a1171" w:history="1">
        <w:r w:rsidRPr="003433B4">
          <w:rPr>
            <w:rStyle w:val="a8"/>
            <w:rFonts w:ascii="MingLiU_HKSCS" w:eastAsia="MingLiU_HKSCS" w:hAnsi="MingLiU_HKSCS"/>
            <w:sz w:val="28"/>
            <w:szCs w:val="28"/>
            <w:lang w:eastAsia="zh-TW"/>
          </w:rPr>
          <w:t>第六節</w:t>
        </w:r>
      </w:hyperlink>
      <w:r w:rsidRPr="003433B4">
        <w:rPr>
          <w:rFonts w:ascii="MingLiU_HKSCS" w:eastAsia="MingLiU_HKSCS" w:hAnsi="MingLiU_HKSCS"/>
          <w:sz w:val="28"/>
          <w:szCs w:val="28"/>
          <w:lang w:eastAsia="zh-TW"/>
        </w:rPr>
        <w:t xml:space="preserve"> ── 付款</w:t>
      </w:r>
    </w:p>
    <w:p w:rsidR="00E3551E" w:rsidRPr="003433B4" w:rsidRDefault="00E3551E" w:rsidP="00E3551E">
      <w:pPr>
        <w:spacing w:after="0"/>
        <w:ind w:left="720"/>
        <w:rPr>
          <w:rFonts w:ascii="MingLiU_HKSCS" w:eastAsia="MingLiU_HKSCS" w:hAnsi="MingLiU_HKSCS"/>
          <w:sz w:val="28"/>
          <w:szCs w:val="28"/>
          <w:lang w:eastAsia="zh-TW"/>
        </w:rPr>
      </w:pPr>
      <w:hyperlink r:id="rId1407" w:anchor="a1171" w:history="1">
        <w:r w:rsidRPr="003433B4">
          <w:rPr>
            <w:rStyle w:val="a8"/>
            <w:rFonts w:ascii="MingLiU_HKSCS" w:eastAsia="MingLiU_HKSCS" w:hAnsi="MingLiU_HKSCS"/>
            <w:sz w:val="28"/>
            <w:szCs w:val="28"/>
            <w:lang w:eastAsia="zh-TW"/>
          </w:rPr>
          <w:t>第一千一百七十一條</w:t>
        </w:r>
      </w:hyperlink>
      <w:r w:rsidRPr="003433B4">
        <w:rPr>
          <w:rFonts w:ascii="MingLiU_HKSCS" w:eastAsia="MingLiU_HKSCS" w:hAnsi="MingLiU_HKSCS"/>
          <w:sz w:val="28"/>
          <w:szCs w:val="28"/>
          <w:lang w:eastAsia="zh-TW"/>
        </w:rPr>
        <w:t xml:space="preserve"> ── 提示付款之期間</w:t>
      </w:r>
    </w:p>
    <w:p w:rsidR="00E3551E" w:rsidRPr="003433B4" w:rsidRDefault="00E3551E" w:rsidP="00E3551E">
      <w:pPr>
        <w:spacing w:after="0"/>
        <w:ind w:left="720"/>
        <w:rPr>
          <w:rFonts w:ascii="MingLiU_HKSCS" w:eastAsia="MingLiU_HKSCS" w:hAnsi="MingLiU_HKSCS"/>
          <w:sz w:val="28"/>
          <w:szCs w:val="28"/>
          <w:lang w:eastAsia="zh-TW"/>
        </w:rPr>
      </w:pPr>
      <w:hyperlink r:id="rId1408" w:anchor="a1172" w:history="1">
        <w:r w:rsidRPr="003433B4">
          <w:rPr>
            <w:rStyle w:val="a8"/>
            <w:rFonts w:ascii="MingLiU_HKSCS" w:eastAsia="MingLiU_HKSCS" w:hAnsi="MingLiU_HKSCS"/>
            <w:sz w:val="28"/>
            <w:szCs w:val="28"/>
            <w:lang w:eastAsia="zh-TW"/>
          </w:rPr>
          <w:t>第一千一百七十二條</w:t>
        </w:r>
      </w:hyperlink>
      <w:r w:rsidRPr="003433B4">
        <w:rPr>
          <w:rFonts w:ascii="MingLiU_HKSCS" w:eastAsia="MingLiU_HKSCS" w:hAnsi="MingLiU_HKSCS"/>
          <w:sz w:val="28"/>
          <w:szCs w:val="28"/>
          <w:lang w:eastAsia="zh-TW"/>
        </w:rPr>
        <w:t xml:space="preserve"> ── 作出付款之付款人之權利及部分付款</w:t>
      </w:r>
    </w:p>
    <w:p w:rsidR="00E3551E" w:rsidRPr="003433B4" w:rsidRDefault="00E3551E" w:rsidP="00E3551E">
      <w:pPr>
        <w:spacing w:after="0"/>
        <w:ind w:left="720"/>
        <w:rPr>
          <w:rFonts w:ascii="MingLiU_HKSCS" w:eastAsia="MingLiU_HKSCS" w:hAnsi="MingLiU_HKSCS"/>
          <w:sz w:val="28"/>
          <w:szCs w:val="28"/>
          <w:lang w:eastAsia="zh-TW"/>
        </w:rPr>
      </w:pPr>
      <w:hyperlink r:id="rId1409" w:anchor="a1173" w:history="1">
        <w:r w:rsidRPr="003433B4">
          <w:rPr>
            <w:rStyle w:val="a8"/>
            <w:rFonts w:ascii="MingLiU_HKSCS" w:eastAsia="MingLiU_HKSCS" w:hAnsi="MingLiU_HKSCS"/>
            <w:sz w:val="28"/>
            <w:szCs w:val="28"/>
            <w:lang w:eastAsia="zh-TW"/>
          </w:rPr>
          <w:t>第一千一百七十三條</w:t>
        </w:r>
      </w:hyperlink>
      <w:r w:rsidRPr="003433B4">
        <w:rPr>
          <w:rFonts w:ascii="MingLiU_HKSCS" w:eastAsia="MingLiU_HKSCS" w:hAnsi="MingLiU_HKSCS"/>
          <w:sz w:val="28"/>
          <w:szCs w:val="28"/>
          <w:lang w:eastAsia="zh-TW"/>
        </w:rPr>
        <w:t xml:space="preserve"> ── 到期日前付款及到期日付款</w:t>
      </w:r>
    </w:p>
    <w:p w:rsidR="00E3551E" w:rsidRPr="003433B4" w:rsidRDefault="00E3551E" w:rsidP="00E3551E">
      <w:pPr>
        <w:spacing w:after="0"/>
        <w:ind w:left="720"/>
        <w:rPr>
          <w:rFonts w:ascii="MingLiU_HKSCS" w:eastAsia="MingLiU_HKSCS" w:hAnsi="MingLiU_HKSCS"/>
          <w:sz w:val="28"/>
          <w:szCs w:val="28"/>
          <w:lang w:eastAsia="zh-TW"/>
        </w:rPr>
      </w:pPr>
      <w:hyperlink r:id="rId1410" w:anchor="a1174" w:history="1">
        <w:r w:rsidRPr="003433B4">
          <w:rPr>
            <w:rStyle w:val="a8"/>
            <w:rFonts w:ascii="MingLiU_HKSCS" w:eastAsia="MingLiU_HKSCS" w:hAnsi="MingLiU_HKSCS"/>
            <w:sz w:val="28"/>
            <w:szCs w:val="28"/>
            <w:lang w:eastAsia="zh-TW"/>
          </w:rPr>
          <w:t>第一千一百七十四條</w:t>
        </w:r>
      </w:hyperlink>
      <w:r w:rsidRPr="003433B4">
        <w:rPr>
          <w:rFonts w:ascii="MingLiU_HKSCS" w:eastAsia="MingLiU_HKSCS" w:hAnsi="MingLiU_HKSCS"/>
          <w:sz w:val="28"/>
          <w:szCs w:val="28"/>
          <w:lang w:eastAsia="zh-TW"/>
        </w:rPr>
        <w:t xml:space="preserve"> ── 應付貨幣</w:t>
      </w:r>
    </w:p>
    <w:p w:rsidR="00E3551E" w:rsidRPr="003433B4" w:rsidRDefault="00E3551E" w:rsidP="00E3551E">
      <w:pPr>
        <w:spacing w:after="0"/>
        <w:ind w:left="720"/>
        <w:rPr>
          <w:rFonts w:ascii="MingLiU_HKSCS" w:eastAsia="MingLiU_HKSCS" w:hAnsi="MingLiU_HKSCS"/>
          <w:sz w:val="28"/>
          <w:szCs w:val="28"/>
          <w:lang w:eastAsia="zh-TW"/>
        </w:rPr>
      </w:pPr>
      <w:hyperlink r:id="rId1411" w:anchor="a1175" w:history="1">
        <w:r w:rsidRPr="003433B4">
          <w:rPr>
            <w:rStyle w:val="a8"/>
            <w:rFonts w:ascii="MingLiU_HKSCS" w:eastAsia="MingLiU_HKSCS" w:hAnsi="MingLiU_HKSCS"/>
            <w:sz w:val="28"/>
            <w:szCs w:val="28"/>
            <w:lang w:eastAsia="zh-TW"/>
          </w:rPr>
          <w:t>第一千一百七十五條</w:t>
        </w:r>
      </w:hyperlink>
      <w:r w:rsidRPr="003433B4">
        <w:rPr>
          <w:rFonts w:ascii="MingLiU_HKSCS" w:eastAsia="MingLiU_HKSCS" w:hAnsi="MingLiU_HKSCS"/>
          <w:sz w:val="28"/>
          <w:szCs w:val="28"/>
          <w:lang w:eastAsia="zh-TW"/>
        </w:rPr>
        <w:t xml:space="preserve"> ── 提存</w:t>
      </w:r>
    </w:p>
    <w:p w:rsidR="00E3551E" w:rsidRPr="003433B4" w:rsidRDefault="00E3551E" w:rsidP="00E3551E">
      <w:pPr>
        <w:spacing w:after="0"/>
        <w:ind w:left="720"/>
        <w:rPr>
          <w:rFonts w:ascii="MingLiU_HKSCS" w:eastAsia="MingLiU_HKSCS" w:hAnsi="MingLiU_HKSCS"/>
          <w:sz w:val="28"/>
          <w:szCs w:val="28"/>
          <w:lang w:eastAsia="zh-TW"/>
        </w:rPr>
      </w:pPr>
      <w:hyperlink r:id="rId1412" w:anchor="s7a1176" w:history="1">
        <w:r w:rsidRPr="003433B4">
          <w:rPr>
            <w:rStyle w:val="a8"/>
            <w:rFonts w:ascii="MingLiU_HKSCS" w:eastAsia="MingLiU_HKSCS" w:hAnsi="MingLiU_HKSCS"/>
            <w:sz w:val="28"/>
            <w:szCs w:val="28"/>
            <w:lang w:eastAsia="zh-TW"/>
          </w:rPr>
          <w:t>第七節</w:t>
        </w:r>
      </w:hyperlink>
      <w:r w:rsidRPr="003433B4">
        <w:rPr>
          <w:rFonts w:ascii="MingLiU_HKSCS" w:eastAsia="MingLiU_HKSCS" w:hAnsi="MingLiU_HKSCS"/>
          <w:sz w:val="28"/>
          <w:szCs w:val="28"/>
          <w:lang w:eastAsia="zh-TW"/>
        </w:rPr>
        <w:t xml:space="preserve"> ── 因拒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承兌或拒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付款之追索權</w:t>
      </w:r>
    </w:p>
    <w:p w:rsidR="00E3551E" w:rsidRPr="003433B4" w:rsidRDefault="00E3551E" w:rsidP="00E3551E">
      <w:pPr>
        <w:spacing w:after="0"/>
        <w:ind w:left="720"/>
        <w:rPr>
          <w:rFonts w:ascii="MingLiU_HKSCS" w:eastAsia="MingLiU_HKSCS" w:hAnsi="MingLiU_HKSCS"/>
          <w:sz w:val="28"/>
          <w:szCs w:val="28"/>
          <w:lang w:eastAsia="zh-TW"/>
        </w:rPr>
      </w:pPr>
      <w:hyperlink r:id="rId1413" w:anchor="a1176" w:history="1">
        <w:r w:rsidRPr="003433B4">
          <w:rPr>
            <w:rStyle w:val="a8"/>
            <w:rFonts w:ascii="MingLiU_HKSCS" w:eastAsia="MingLiU_HKSCS" w:hAnsi="MingLiU_HKSCS"/>
            <w:sz w:val="28"/>
            <w:szCs w:val="28"/>
            <w:lang w:eastAsia="zh-TW"/>
          </w:rPr>
          <w:t>第一千一百七十六條</w:t>
        </w:r>
      </w:hyperlink>
      <w:r w:rsidRPr="003433B4">
        <w:rPr>
          <w:rFonts w:ascii="MingLiU_HKSCS" w:eastAsia="MingLiU_HKSCS" w:hAnsi="MingLiU_HKSCS"/>
          <w:sz w:val="28"/>
          <w:szCs w:val="28"/>
          <w:lang w:eastAsia="zh-TW"/>
        </w:rPr>
        <w:t xml:space="preserve"> ── 付款之訴之被訴人</w:t>
      </w:r>
    </w:p>
    <w:p w:rsidR="00E3551E" w:rsidRPr="003433B4" w:rsidRDefault="00E3551E" w:rsidP="00E3551E">
      <w:pPr>
        <w:spacing w:after="0"/>
        <w:ind w:left="720"/>
        <w:rPr>
          <w:rFonts w:ascii="MingLiU_HKSCS" w:eastAsia="MingLiU_HKSCS" w:hAnsi="MingLiU_HKSCS"/>
          <w:sz w:val="28"/>
          <w:szCs w:val="28"/>
          <w:lang w:eastAsia="zh-TW"/>
        </w:rPr>
      </w:pPr>
      <w:hyperlink r:id="rId1414" w:anchor="a1177" w:history="1">
        <w:r w:rsidRPr="003433B4">
          <w:rPr>
            <w:rStyle w:val="a8"/>
            <w:rFonts w:ascii="MingLiU_HKSCS" w:eastAsia="MingLiU_HKSCS" w:hAnsi="MingLiU_HKSCS"/>
            <w:sz w:val="28"/>
            <w:szCs w:val="28"/>
            <w:lang w:eastAsia="zh-TW"/>
          </w:rPr>
          <w:t>第一千一百七十七條</w:t>
        </w:r>
      </w:hyperlink>
      <w:r w:rsidRPr="003433B4">
        <w:rPr>
          <w:rFonts w:ascii="MingLiU_HKSCS" w:eastAsia="MingLiU_HKSCS" w:hAnsi="MingLiU_HKSCS"/>
          <w:sz w:val="28"/>
          <w:szCs w:val="28"/>
          <w:lang w:eastAsia="zh-TW"/>
        </w:rPr>
        <w:t xml:space="preserve"> ──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承兌證書或拒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付款證書</w:t>
      </w:r>
    </w:p>
    <w:p w:rsidR="00E3551E" w:rsidRPr="003433B4" w:rsidRDefault="00E3551E" w:rsidP="00E3551E">
      <w:pPr>
        <w:spacing w:after="0"/>
        <w:ind w:left="720"/>
        <w:rPr>
          <w:rFonts w:ascii="MingLiU_HKSCS" w:eastAsia="MingLiU_HKSCS" w:hAnsi="MingLiU_HKSCS"/>
          <w:sz w:val="28"/>
          <w:szCs w:val="28"/>
          <w:lang w:eastAsia="zh-TW"/>
        </w:rPr>
      </w:pPr>
      <w:hyperlink r:id="rId1415" w:anchor="a1178" w:history="1">
        <w:r w:rsidRPr="003433B4">
          <w:rPr>
            <w:rStyle w:val="a8"/>
            <w:rFonts w:ascii="MingLiU_HKSCS" w:eastAsia="MingLiU_HKSCS" w:hAnsi="MingLiU_HKSCS"/>
            <w:sz w:val="28"/>
            <w:szCs w:val="28"/>
            <w:lang w:eastAsia="zh-TW"/>
          </w:rPr>
          <w:t>第一千一百七十八條</w:t>
        </w:r>
      </w:hyperlink>
      <w:r w:rsidRPr="003433B4">
        <w:rPr>
          <w:rFonts w:ascii="MingLiU_HKSCS" w:eastAsia="MingLiU_HKSCS" w:hAnsi="MingLiU_HKSCS"/>
          <w:sz w:val="28"/>
          <w:szCs w:val="28"/>
          <w:lang w:eastAsia="zh-TW"/>
        </w:rPr>
        <w:t xml:space="preserve"> ──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承兌或拒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付款之通知</w:t>
      </w:r>
    </w:p>
    <w:p w:rsidR="00E3551E" w:rsidRPr="003433B4" w:rsidRDefault="00E3551E" w:rsidP="00E3551E">
      <w:pPr>
        <w:spacing w:after="0"/>
        <w:ind w:left="720"/>
        <w:rPr>
          <w:rFonts w:ascii="MingLiU_HKSCS" w:eastAsia="MingLiU_HKSCS" w:hAnsi="MingLiU_HKSCS"/>
          <w:sz w:val="28"/>
          <w:szCs w:val="28"/>
          <w:lang w:eastAsia="zh-TW"/>
        </w:rPr>
      </w:pPr>
      <w:hyperlink r:id="rId1416" w:anchor="a1179" w:history="1">
        <w:r w:rsidRPr="003433B4">
          <w:rPr>
            <w:rStyle w:val="a8"/>
            <w:rFonts w:ascii="MingLiU_HKSCS" w:eastAsia="MingLiU_HKSCS" w:hAnsi="MingLiU_HKSCS"/>
            <w:sz w:val="28"/>
            <w:szCs w:val="28"/>
            <w:lang w:eastAsia="zh-TW"/>
          </w:rPr>
          <w:t>第一千一百七十九條</w:t>
        </w:r>
      </w:hyperlink>
      <w:r w:rsidRPr="003433B4">
        <w:rPr>
          <w:rFonts w:ascii="MingLiU_HKSCS" w:eastAsia="MingLiU_HKSCS" w:hAnsi="MingLiU_HKSCS"/>
          <w:sz w:val="28"/>
          <w:szCs w:val="28"/>
          <w:lang w:eastAsia="zh-TW"/>
        </w:rPr>
        <w:t xml:space="preserve"> ── 免作拒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證書之條款</w:t>
      </w:r>
    </w:p>
    <w:p w:rsidR="00E3551E" w:rsidRPr="003433B4" w:rsidRDefault="00E3551E" w:rsidP="00E3551E">
      <w:pPr>
        <w:spacing w:after="0"/>
        <w:ind w:left="720"/>
        <w:rPr>
          <w:rFonts w:ascii="MingLiU_HKSCS" w:eastAsia="MingLiU_HKSCS" w:hAnsi="MingLiU_HKSCS"/>
          <w:sz w:val="28"/>
          <w:szCs w:val="28"/>
          <w:lang w:eastAsia="zh-TW"/>
        </w:rPr>
      </w:pPr>
      <w:hyperlink r:id="rId1417" w:anchor="a1180" w:history="1">
        <w:r w:rsidRPr="003433B4">
          <w:rPr>
            <w:rStyle w:val="a8"/>
            <w:rFonts w:ascii="MingLiU_HKSCS" w:eastAsia="MingLiU_HKSCS" w:hAnsi="MingLiU_HKSCS"/>
            <w:sz w:val="28"/>
            <w:szCs w:val="28"/>
            <w:lang w:eastAsia="zh-TW"/>
          </w:rPr>
          <w:t>第一千一百八十條</w:t>
        </w:r>
      </w:hyperlink>
      <w:r w:rsidRPr="003433B4">
        <w:rPr>
          <w:rFonts w:ascii="MingLiU_HKSCS" w:eastAsia="MingLiU_HKSCS" w:hAnsi="MingLiU_HKSCS"/>
          <w:sz w:val="28"/>
          <w:szCs w:val="28"/>
          <w:lang w:eastAsia="zh-TW"/>
        </w:rPr>
        <w:t xml:space="preserve"> ── 簽名人之連帶責任</w:t>
      </w:r>
    </w:p>
    <w:p w:rsidR="00E3551E" w:rsidRPr="003433B4" w:rsidRDefault="00E3551E" w:rsidP="00E3551E">
      <w:pPr>
        <w:spacing w:after="0"/>
        <w:ind w:left="720"/>
        <w:rPr>
          <w:rFonts w:ascii="MingLiU_HKSCS" w:eastAsia="MingLiU_HKSCS" w:hAnsi="MingLiU_HKSCS"/>
          <w:sz w:val="28"/>
          <w:szCs w:val="28"/>
          <w:lang w:eastAsia="zh-TW"/>
        </w:rPr>
      </w:pPr>
      <w:hyperlink r:id="rId1418" w:anchor="a1181" w:history="1">
        <w:r w:rsidRPr="003433B4">
          <w:rPr>
            <w:rStyle w:val="a8"/>
            <w:rFonts w:ascii="MingLiU_HKSCS" w:eastAsia="MingLiU_HKSCS" w:hAnsi="MingLiU_HKSCS"/>
            <w:sz w:val="28"/>
            <w:szCs w:val="28"/>
            <w:lang w:eastAsia="zh-TW"/>
          </w:rPr>
          <w:t>第一千一百八十一條</w:t>
        </w:r>
      </w:hyperlink>
      <w:r w:rsidRPr="003433B4">
        <w:rPr>
          <w:rFonts w:ascii="MingLiU_HKSCS" w:eastAsia="MingLiU_HKSCS" w:hAnsi="MingLiU_HKSCS"/>
          <w:sz w:val="28"/>
          <w:szCs w:val="28"/>
          <w:lang w:eastAsia="zh-TW"/>
        </w:rPr>
        <w:t xml:space="preserve"> ── 持票人對被訴人之權利</w:t>
      </w:r>
    </w:p>
    <w:p w:rsidR="00E3551E" w:rsidRPr="003433B4" w:rsidRDefault="00E3551E" w:rsidP="00E3551E">
      <w:pPr>
        <w:spacing w:after="0"/>
        <w:ind w:left="720"/>
        <w:rPr>
          <w:rFonts w:ascii="MingLiU_HKSCS" w:eastAsia="MingLiU_HKSCS" w:hAnsi="MingLiU_HKSCS"/>
          <w:sz w:val="28"/>
          <w:szCs w:val="28"/>
          <w:lang w:eastAsia="zh-TW"/>
        </w:rPr>
      </w:pPr>
      <w:hyperlink r:id="rId1419" w:anchor="a1182" w:history="1">
        <w:r w:rsidRPr="003433B4">
          <w:rPr>
            <w:rStyle w:val="a8"/>
            <w:rFonts w:ascii="MingLiU_HKSCS" w:eastAsia="MingLiU_HKSCS" w:hAnsi="MingLiU_HKSCS"/>
            <w:sz w:val="28"/>
            <w:szCs w:val="28"/>
            <w:lang w:eastAsia="zh-TW"/>
          </w:rPr>
          <w:t>第一千一百八十二條</w:t>
        </w:r>
      </w:hyperlink>
      <w:r w:rsidRPr="003433B4">
        <w:rPr>
          <w:rFonts w:ascii="MingLiU_HKSCS" w:eastAsia="MingLiU_HKSCS" w:hAnsi="MingLiU_HKSCS"/>
          <w:sz w:val="28"/>
          <w:szCs w:val="28"/>
          <w:lang w:eastAsia="zh-TW"/>
        </w:rPr>
        <w:t xml:space="preserve"> ── 支付票款之人之權利</w:t>
      </w:r>
    </w:p>
    <w:p w:rsidR="00E3551E" w:rsidRPr="003433B4" w:rsidRDefault="00E3551E" w:rsidP="00E3551E">
      <w:pPr>
        <w:spacing w:after="0"/>
        <w:ind w:left="720"/>
        <w:rPr>
          <w:rFonts w:ascii="MingLiU_HKSCS" w:eastAsia="MingLiU_HKSCS" w:hAnsi="MingLiU_HKSCS"/>
          <w:sz w:val="28"/>
          <w:szCs w:val="28"/>
          <w:lang w:eastAsia="zh-TW"/>
        </w:rPr>
      </w:pPr>
      <w:hyperlink r:id="rId1420" w:anchor="a1183" w:history="1">
        <w:r w:rsidRPr="003433B4">
          <w:rPr>
            <w:rStyle w:val="a8"/>
            <w:rFonts w:ascii="MingLiU_HKSCS" w:eastAsia="MingLiU_HKSCS" w:hAnsi="MingLiU_HKSCS"/>
            <w:sz w:val="28"/>
            <w:szCs w:val="28"/>
            <w:lang w:eastAsia="zh-TW"/>
          </w:rPr>
          <w:t>第一千一百八十三條</w:t>
        </w:r>
      </w:hyperlink>
      <w:r w:rsidRPr="003433B4">
        <w:rPr>
          <w:rFonts w:ascii="MingLiU_HKSCS" w:eastAsia="MingLiU_HKSCS" w:hAnsi="MingLiU_HKSCS"/>
          <w:sz w:val="28"/>
          <w:szCs w:val="28"/>
          <w:lang w:eastAsia="zh-TW"/>
        </w:rPr>
        <w:t xml:space="preserve"> ── 匯票之交出及背書之塗銷</w:t>
      </w:r>
    </w:p>
    <w:p w:rsidR="00E3551E" w:rsidRPr="003433B4" w:rsidRDefault="00E3551E" w:rsidP="00E3551E">
      <w:pPr>
        <w:spacing w:after="0"/>
        <w:ind w:left="720"/>
        <w:rPr>
          <w:rFonts w:ascii="MingLiU_HKSCS" w:eastAsia="MingLiU_HKSCS" w:hAnsi="MingLiU_HKSCS"/>
          <w:sz w:val="28"/>
          <w:szCs w:val="28"/>
          <w:lang w:eastAsia="zh-TW"/>
        </w:rPr>
      </w:pPr>
      <w:hyperlink r:id="rId1421" w:anchor="a1184" w:history="1">
        <w:r w:rsidRPr="003433B4">
          <w:rPr>
            <w:rStyle w:val="a8"/>
            <w:rFonts w:ascii="MingLiU_HKSCS" w:eastAsia="MingLiU_HKSCS" w:hAnsi="MingLiU_HKSCS"/>
            <w:sz w:val="28"/>
            <w:szCs w:val="28"/>
            <w:lang w:eastAsia="zh-TW"/>
          </w:rPr>
          <w:t>第一千一百八十四條</w:t>
        </w:r>
      </w:hyperlink>
      <w:r w:rsidRPr="003433B4">
        <w:rPr>
          <w:rFonts w:ascii="MingLiU_HKSCS" w:eastAsia="MingLiU_HKSCS" w:hAnsi="MingLiU_HKSCS"/>
          <w:sz w:val="28"/>
          <w:szCs w:val="28"/>
          <w:lang w:eastAsia="zh-TW"/>
        </w:rPr>
        <w:t xml:space="preserve"> ── 部分承兌之全部付款</w:t>
      </w:r>
    </w:p>
    <w:p w:rsidR="00E3551E" w:rsidRPr="003433B4" w:rsidRDefault="00E3551E" w:rsidP="00E3551E">
      <w:pPr>
        <w:spacing w:after="0"/>
        <w:ind w:left="720"/>
        <w:rPr>
          <w:rFonts w:ascii="MingLiU_HKSCS" w:eastAsia="MingLiU_HKSCS" w:hAnsi="MingLiU_HKSCS"/>
          <w:sz w:val="28"/>
          <w:szCs w:val="28"/>
          <w:lang w:eastAsia="zh-TW"/>
        </w:rPr>
      </w:pPr>
      <w:hyperlink r:id="rId1422" w:anchor="a1185" w:history="1">
        <w:r w:rsidRPr="003433B4">
          <w:rPr>
            <w:rStyle w:val="a8"/>
            <w:rFonts w:ascii="MingLiU_HKSCS" w:eastAsia="MingLiU_HKSCS" w:hAnsi="MingLiU_HKSCS"/>
            <w:sz w:val="28"/>
            <w:szCs w:val="28"/>
            <w:lang w:eastAsia="zh-TW"/>
          </w:rPr>
          <w:t>第一千一百八十五條</w:t>
        </w:r>
      </w:hyperlink>
      <w:r w:rsidRPr="003433B4">
        <w:rPr>
          <w:rFonts w:ascii="MingLiU_HKSCS" w:eastAsia="MingLiU_HKSCS" w:hAnsi="MingLiU_HKSCS"/>
          <w:sz w:val="28"/>
          <w:szCs w:val="28"/>
          <w:lang w:eastAsia="zh-TW"/>
        </w:rPr>
        <w:t xml:space="preserve"> ── 重開匯票之權利</w:t>
      </w:r>
    </w:p>
    <w:p w:rsidR="00E3551E" w:rsidRPr="003433B4" w:rsidRDefault="00E3551E" w:rsidP="00E3551E">
      <w:pPr>
        <w:spacing w:after="0"/>
        <w:ind w:left="720"/>
        <w:rPr>
          <w:rFonts w:ascii="MingLiU_HKSCS" w:eastAsia="MingLiU_HKSCS" w:hAnsi="MingLiU_HKSCS"/>
          <w:sz w:val="28"/>
          <w:szCs w:val="28"/>
          <w:lang w:eastAsia="zh-TW"/>
        </w:rPr>
      </w:pPr>
      <w:hyperlink r:id="rId1423" w:anchor="a1186" w:history="1">
        <w:r w:rsidRPr="003433B4">
          <w:rPr>
            <w:rStyle w:val="a8"/>
            <w:rFonts w:ascii="MingLiU_HKSCS" w:eastAsia="MingLiU_HKSCS" w:hAnsi="MingLiU_HKSCS"/>
            <w:sz w:val="28"/>
            <w:szCs w:val="28"/>
            <w:lang w:eastAsia="zh-TW"/>
          </w:rPr>
          <w:t>第一千一百八十六條</w:t>
        </w:r>
      </w:hyperlink>
      <w:r w:rsidRPr="003433B4">
        <w:rPr>
          <w:rFonts w:ascii="MingLiU_HKSCS" w:eastAsia="MingLiU_HKSCS" w:hAnsi="MingLiU_HKSCS"/>
          <w:sz w:val="28"/>
          <w:szCs w:val="28"/>
          <w:lang w:eastAsia="zh-TW"/>
        </w:rPr>
        <w:t xml:space="preserve"> ── 對承兌人以外之簽名人之追索權之消滅</w:t>
      </w:r>
    </w:p>
    <w:p w:rsidR="00E3551E" w:rsidRPr="003433B4" w:rsidRDefault="00E3551E" w:rsidP="00E3551E">
      <w:pPr>
        <w:spacing w:after="0"/>
        <w:ind w:left="720"/>
        <w:rPr>
          <w:rFonts w:ascii="MingLiU_HKSCS" w:eastAsia="MingLiU_HKSCS" w:hAnsi="MingLiU_HKSCS"/>
          <w:sz w:val="28"/>
          <w:szCs w:val="28"/>
          <w:lang w:eastAsia="zh-TW"/>
        </w:rPr>
      </w:pPr>
      <w:hyperlink r:id="rId1424" w:anchor="a1187" w:history="1">
        <w:r w:rsidRPr="003433B4">
          <w:rPr>
            <w:rStyle w:val="a8"/>
            <w:rFonts w:ascii="MingLiU_HKSCS" w:eastAsia="MingLiU_HKSCS" w:hAnsi="MingLiU_HKSCS"/>
            <w:sz w:val="28"/>
            <w:szCs w:val="28"/>
            <w:lang w:eastAsia="zh-TW"/>
          </w:rPr>
          <w:t>第一千一百八十七條</w:t>
        </w:r>
      </w:hyperlink>
      <w:r w:rsidRPr="003433B4">
        <w:rPr>
          <w:rFonts w:ascii="MingLiU_HKSCS" w:eastAsia="MingLiU_HKSCS" w:hAnsi="MingLiU_HKSCS"/>
          <w:sz w:val="28"/>
          <w:szCs w:val="28"/>
          <w:lang w:eastAsia="zh-TW"/>
        </w:rPr>
        <w:t xml:space="preserve"> ── 因不可抗力而延長期限</w:t>
      </w:r>
    </w:p>
    <w:p w:rsidR="00E3551E" w:rsidRPr="003433B4" w:rsidRDefault="00E3551E" w:rsidP="00E3551E">
      <w:pPr>
        <w:spacing w:after="0"/>
        <w:ind w:left="720"/>
        <w:rPr>
          <w:rFonts w:ascii="MingLiU_HKSCS" w:eastAsia="MingLiU_HKSCS" w:hAnsi="MingLiU_HKSCS"/>
          <w:sz w:val="28"/>
          <w:szCs w:val="28"/>
          <w:lang w:eastAsia="zh-TW"/>
        </w:rPr>
      </w:pPr>
      <w:hyperlink r:id="rId1425" w:anchor="s8a1188" w:history="1">
        <w:r w:rsidRPr="003433B4">
          <w:rPr>
            <w:rStyle w:val="a8"/>
            <w:rFonts w:ascii="MingLiU_HKSCS" w:eastAsia="MingLiU_HKSCS" w:hAnsi="MingLiU_HKSCS"/>
            <w:sz w:val="28"/>
            <w:szCs w:val="28"/>
            <w:lang w:eastAsia="zh-TW"/>
          </w:rPr>
          <w:t>第八節</w:t>
        </w:r>
      </w:hyperlink>
      <w:r w:rsidRPr="003433B4">
        <w:rPr>
          <w:rFonts w:ascii="MingLiU_HKSCS" w:eastAsia="MingLiU_HKSCS" w:hAnsi="MingLiU_HKSCS"/>
          <w:sz w:val="28"/>
          <w:szCs w:val="28"/>
          <w:lang w:eastAsia="zh-TW"/>
        </w:rPr>
        <w:t xml:space="preserve"> ── 參加</w:t>
      </w:r>
    </w:p>
    <w:p w:rsidR="00E3551E" w:rsidRPr="003433B4" w:rsidRDefault="00E3551E" w:rsidP="00E3551E">
      <w:pPr>
        <w:spacing w:after="0"/>
        <w:ind w:left="720"/>
        <w:rPr>
          <w:rFonts w:ascii="MingLiU_HKSCS" w:eastAsia="MingLiU_HKSCS" w:hAnsi="MingLiU_HKSCS"/>
          <w:sz w:val="28"/>
          <w:szCs w:val="28"/>
          <w:lang w:eastAsia="zh-TW"/>
        </w:rPr>
      </w:pPr>
      <w:hyperlink r:id="rId1426" w:anchor="ss1a1188"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427" w:anchor="a1188" w:history="1">
        <w:r w:rsidRPr="003433B4">
          <w:rPr>
            <w:rStyle w:val="a8"/>
            <w:rFonts w:ascii="MingLiU_HKSCS" w:eastAsia="MingLiU_HKSCS" w:hAnsi="MingLiU_HKSCS"/>
            <w:sz w:val="28"/>
            <w:szCs w:val="28"/>
            <w:lang w:eastAsia="zh-TW"/>
          </w:rPr>
          <w:t>第一千一百八十八條</w:t>
        </w:r>
      </w:hyperlink>
      <w:r w:rsidRPr="003433B4">
        <w:rPr>
          <w:rFonts w:ascii="MingLiU_HKSCS" w:eastAsia="MingLiU_HKSCS" w:hAnsi="MingLiU_HKSCS"/>
          <w:sz w:val="28"/>
          <w:szCs w:val="28"/>
          <w:lang w:eastAsia="zh-TW"/>
        </w:rPr>
        <w:t xml:space="preserve"> ── 參加之種類</w:t>
      </w:r>
    </w:p>
    <w:p w:rsidR="00E3551E" w:rsidRPr="003433B4" w:rsidRDefault="00E3551E" w:rsidP="00E3551E">
      <w:pPr>
        <w:spacing w:after="0"/>
        <w:ind w:left="720"/>
        <w:rPr>
          <w:rFonts w:ascii="MingLiU_HKSCS" w:eastAsia="MingLiU_HKSCS" w:hAnsi="MingLiU_HKSCS"/>
          <w:sz w:val="28"/>
          <w:szCs w:val="28"/>
          <w:lang w:eastAsia="zh-TW"/>
        </w:rPr>
      </w:pPr>
      <w:hyperlink r:id="rId1428" w:anchor="ss2a1189"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參加承兌</w:t>
      </w:r>
    </w:p>
    <w:p w:rsidR="00E3551E" w:rsidRPr="003433B4" w:rsidRDefault="00E3551E" w:rsidP="00E3551E">
      <w:pPr>
        <w:spacing w:after="0"/>
        <w:ind w:left="720"/>
        <w:rPr>
          <w:rFonts w:ascii="MingLiU_HKSCS" w:eastAsia="MingLiU_HKSCS" w:hAnsi="MingLiU_HKSCS"/>
          <w:sz w:val="28"/>
          <w:szCs w:val="28"/>
          <w:lang w:eastAsia="zh-TW"/>
        </w:rPr>
      </w:pPr>
      <w:hyperlink r:id="rId1429" w:anchor="a1189" w:history="1">
        <w:r w:rsidRPr="003433B4">
          <w:rPr>
            <w:rStyle w:val="a8"/>
            <w:rFonts w:ascii="MingLiU_HKSCS" w:eastAsia="MingLiU_HKSCS" w:hAnsi="MingLiU_HKSCS"/>
            <w:sz w:val="28"/>
            <w:szCs w:val="28"/>
            <w:lang w:eastAsia="zh-TW"/>
          </w:rPr>
          <w:t>第一千一百八十九條</w:t>
        </w:r>
      </w:hyperlink>
      <w:r w:rsidRPr="003433B4">
        <w:rPr>
          <w:rFonts w:ascii="MingLiU_HKSCS" w:eastAsia="MingLiU_HKSCS" w:hAnsi="MingLiU_HKSCS"/>
          <w:sz w:val="28"/>
          <w:szCs w:val="28"/>
          <w:lang w:eastAsia="zh-TW"/>
        </w:rPr>
        <w:t xml:space="preserve"> ── 參加承兌之情況及參加人之指定之效果</w:t>
      </w:r>
    </w:p>
    <w:p w:rsidR="00E3551E" w:rsidRPr="003433B4" w:rsidRDefault="00E3551E" w:rsidP="00E3551E">
      <w:pPr>
        <w:spacing w:after="0"/>
        <w:ind w:left="720"/>
        <w:rPr>
          <w:rFonts w:ascii="MingLiU_HKSCS" w:eastAsia="MingLiU_HKSCS" w:hAnsi="MingLiU_HKSCS"/>
          <w:sz w:val="28"/>
          <w:szCs w:val="28"/>
          <w:lang w:eastAsia="zh-TW"/>
        </w:rPr>
      </w:pPr>
      <w:hyperlink r:id="rId1430" w:anchor="a1190" w:history="1">
        <w:r w:rsidRPr="003433B4">
          <w:rPr>
            <w:rStyle w:val="a8"/>
            <w:rFonts w:ascii="MingLiU_HKSCS" w:eastAsia="MingLiU_HKSCS" w:hAnsi="MingLiU_HKSCS"/>
            <w:sz w:val="28"/>
            <w:szCs w:val="28"/>
            <w:lang w:eastAsia="zh-TW"/>
          </w:rPr>
          <w:t>第一千一百九十條</w:t>
        </w:r>
      </w:hyperlink>
      <w:r w:rsidRPr="003433B4">
        <w:rPr>
          <w:rFonts w:ascii="MingLiU_HKSCS" w:eastAsia="MingLiU_HKSCS" w:hAnsi="MingLiU_HKSCS"/>
          <w:sz w:val="28"/>
          <w:szCs w:val="28"/>
          <w:lang w:eastAsia="zh-TW"/>
        </w:rPr>
        <w:t xml:space="preserve"> ── 參加承兌方式</w:t>
      </w:r>
    </w:p>
    <w:p w:rsidR="00E3551E" w:rsidRPr="003433B4" w:rsidRDefault="00E3551E" w:rsidP="00E3551E">
      <w:pPr>
        <w:spacing w:after="0"/>
        <w:ind w:left="720"/>
        <w:rPr>
          <w:rFonts w:ascii="MingLiU_HKSCS" w:eastAsia="MingLiU_HKSCS" w:hAnsi="MingLiU_HKSCS"/>
          <w:sz w:val="28"/>
          <w:szCs w:val="28"/>
          <w:lang w:eastAsia="zh-TW"/>
        </w:rPr>
      </w:pPr>
      <w:hyperlink r:id="rId1431" w:anchor="a1191" w:history="1">
        <w:r w:rsidRPr="003433B4">
          <w:rPr>
            <w:rStyle w:val="a8"/>
            <w:rFonts w:ascii="MingLiU_HKSCS" w:eastAsia="MingLiU_HKSCS" w:hAnsi="MingLiU_HKSCS"/>
            <w:sz w:val="28"/>
            <w:szCs w:val="28"/>
            <w:lang w:eastAsia="zh-TW"/>
          </w:rPr>
          <w:t>第一千一百九十一條</w:t>
        </w:r>
      </w:hyperlink>
      <w:r w:rsidRPr="003433B4">
        <w:rPr>
          <w:rFonts w:ascii="MingLiU_HKSCS" w:eastAsia="MingLiU_HKSCS" w:hAnsi="MingLiU_HKSCS"/>
          <w:sz w:val="28"/>
          <w:szCs w:val="28"/>
          <w:lang w:eastAsia="zh-TW"/>
        </w:rPr>
        <w:t xml:space="preserve"> ── 參加承兌人之地位</w:t>
      </w:r>
    </w:p>
    <w:p w:rsidR="00E3551E" w:rsidRPr="003433B4" w:rsidRDefault="00E3551E" w:rsidP="00E3551E">
      <w:pPr>
        <w:spacing w:after="0"/>
        <w:ind w:left="720"/>
        <w:rPr>
          <w:rFonts w:ascii="MingLiU_HKSCS" w:eastAsia="MingLiU_HKSCS" w:hAnsi="MingLiU_HKSCS"/>
          <w:sz w:val="28"/>
          <w:szCs w:val="28"/>
          <w:lang w:eastAsia="zh-TW"/>
        </w:rPr>
      </w:pPr>
      <w:hyperlink r:id="rId1432" w:anchor="ss3a1192" w:history="1">
        <w:r w:rsidRPr="003433B4">
          <w:rPr>
            <w:rStyle w:val="a8"/>
            <w:rFonts w:ascii="MingLiU_HKSCS" w:eastAsia="MingLiU_HKSCS" w:hAnsi="MingLiU_HKSCS"/>
            <w:sz w:val="28"/>
            <w:szCs w:val="28"/>
            <w:lang w:eastAsia="zh-TW"/>
          </w:rPr>
          <w:t>第三分節</w:t>
        </w:r>
      </w:hyperlink>
      <w:r w:rsidRPr="003433B4">
        <w:rPr>
          <w:rFonts w:ascii="MingLiU_HKSCS" w:eastAsia="MingLiU_HKSCS" w:hAnsi="MingLiU_HKSCS"/>
          <w:sz w:val="28"/>
          <w:szCs w:val="28"/>
          <w:lang w:eastAsia="zh-TW"/>
        </w:rPr>
        <w:t xml:space="preserve"> ── 參加付款</w:t>
      </w:r>
    </w:p>
    <w:p w:rsidR="00E3551E" w:rsidRPr="003433B4" w:rsidRDefault="00E3551E" w:rsidP="00E3551E">
      <w:pPr>
        <w:spacing w:after="0"/>
        <w:ind w:left="720"/>
        <w:rPr>
          <w:rFonts w:ascii="MingLiU_HKSCS" w:eastAsia="MingLiU_HKSCS" w:hAnsi="MingLiU_HKSCS"/>
          <w:sz w:val="28"/>
          <w:szCs w:val="28"/>
          <w:lang w:eastAsia="zh-TW"/>
        </w:rPr>
      </w:pPr>
      <w:hyperlink r:id="rId1433" w:anchor="a1192" w:history="1">
        <w:r w:rsidRPr="003433B4">
          <w:rPr>
            <w:rStyle w:val="a8"/>
            <w:rFonts w:ascii="MingLiU_HKSCS" w:eastAsia="MingLiU_HKSCS" w:hAnsi="MingLiU_HKSCS"/>
            <w:sz w:val="28"/>
            <w:szCs w:val="28"/>
            <w:lang w:eastAsia="zh-TW"/>
          </w:rPr>
          <w:t>第一千一百九十二條</w:t>
        </w:r>
      </w:hyperlink>
      <w:r w:rsidRPr="003433B4">
        <w:rPr>
          <w:rFonts w:ascii="MingLiU_HKSCS" w:eastAsia="MingLiU_HKSCS" w:hAnsi="MingLiU_HKSCS"/>
          <w:sz w:val="28"/>
          <w:szCs w:val="28"/>
          <w:lang w:eastAsia="zh-TW"/>
        </w:rPr>
        <w:t xml:space="preserve"> ── 參加付款</w:t>
      </w:r>
    </w:p>
    <w:p w:rsidR="00E3551E" w:rsidRPr="003433B4" w:rsidRDefault="00E3551E" w:rsidP="00E3551E">
      <w:pPr>
        <w:spacing w:after="0"/>
        <w:ind w:left="720"/>
        <w:rPr>
          <w:rFonts w:ascii="MingLiU_HKSCS" w:eastAsia="MingLiU_HKSCS" w:hAnsi="MingLiU_HKSCS"/>
          <w:sz w:val="28"/>
          <w:szCs w:val="28"/>
          <w:lang w:eastAsia="zh-TW"/>
        </w:rPr>
      </w:pPr>
      <w:hyperlink r:id="rId1434" w:anchor="a1193" w:history="1">
        <w:r w:rsidRPr="003433B4">
          <w:rPr>
            <w:rStyle w:val="a8"/>
            <w:rFonts w:ascii="MingLiU_HKSCS" w:eastAsia="MingLiU_HKSCS" w:hAnsi="MingLiU_HKSCS"/>
            <w:sz w:val="28"/>
            <w:szCs w:val="28"/>
            <w:lang w:eastAsia="zh-TW"/>
          </w:rPr>
          <w:t>第一千一百九十三條</w:t>
        </w:r>
      </w:hyperlink>
      <w:r w:rsidRPr="003433B4">
        <w:rPr>
          <w:rFonts w:ascii="MingLiU_HKSCS" w:eastAsia="MingLiU_HKSCS" w:hAnsi="MingLiU_HKSCS"/>
          <w:sz w:val="28"/>
          <w:szCs w:val="28"/>
          <w:lang w:eastAsia="zh-TW"/>
        </w:rPr>
        <w:t xml:space="preserve"> ── 對參加人之提示及拒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證書</w:t>
      </w:r>
    </w:p>
    <w:p w:rsidR="00E3551E" w:rsidRPr="003433B4" w:rsidRDefault="00E3551E" w:rsidP="00E3551E">
      <w:pPr>
        <w:spacing w:after="0"/>
        <w:ind w:left="720"/>
        <w:rPr>
          <w:rFonts w:ascii="MingLiU_HKSCS" w:eastAsia="MingLiU_HKSCS" w:hAnsi="MingLiU_HKSCS"/>
          <w:sz w:val="28"/>
          <w:szCs w:val="28"/>
          <w:lang w:eastAsia="zh-TW"/>
        </w:rPr>
      </w:pPr>
      <w:hyperlink r:id="rId1435" w:anchor="a1194" w:history="1">
        <w:r w:rsidRPr="003433B4">
          <w:rPr>
            <w:rStyle w:val="a8"/>
            <w:rFonts w:ascii="MingLiU_HKSCS" w:eastAsia="MingLiU_HKSCS" w:hAnsi="MingLiU_HKSCS"/>
            <w:sz w:val="28"/>
            <w:szCs w:val="28"/>
            <w:lang w:eastAsia="zh-TW"/>
          </w:rPr>
          <w:t>第一千一百九十四條</w:t>
        </w:r>
      </w:hyperlink>
      <w:r w:rsidRPr="003433B4">
        <w:rPr>
          <w:rFonts w:ascii="MingLiU_HKSCS" w:eastAsia="MingLiU_HKSCS" w:hAnsi="MingLiU_HKSCS"/>
          <w:sz w:val="28"/>
          <w:szCs w:val="28"/>
          <w:lang w:eastAsia="zh-TW"/>
        </w:rPr>
        <w:t xml:space="preserve"> ──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參加付款之效果</w:t>
      </w:r>
    </w:p>
    <w:p w:rsidR="00E3551E" w:rsidRPr="003433B4" w:rsidRDefault="00E3551E" w:rsidP="00E3551E">
      <w:pPr>
        <w:spacing w:after="0"/>
        <w:ind w:left="720"/>
        <w:rPr>
          <w:rFonts w:ascii="MingLiU_HKSCS" w:eastAsia="MingLiU_HKSCS" w:hAnsi="MingLiU_HKSCS"/>
          <w:sz w:val="28"/>
          <w:szCs w:val="28"/>
          <w:lang w:eastAsia="zh-TW"/>
        </w:rPr>
      </w:pPr>
      <w:hyperlink r:id="rId1436" w:anchor="a1195" w:history="1">
        <w:r w:rsidRPr="003433B4">
          <w:rPr>
            <w:rStyle w:val="a8"/>
            <w:rFonts w:ascii="MingLiU_HKSCS" w:eastAsia="MingLiU_HKSCS" w:hAnsi="MingLiU_HKSCS"/>
            <w:sz w:val="28"/>
            <w:szCs w:val="28"/>
            <w:lang w:eastAsia="zh-TW"/>
          </w:rPr>
          <w:t>第一千一百九十五條</w:t>
        </w:r>
      </w:hyperlink>
      <w:r w:rsidRPr="003433B4">
        <w:rPr>
          <w:rFonts w:ascii="MingLiU_HKSCS" w:eastAsia="MingLiU_HKSCS" w:hAnsi="MingLiU_HKSCS"/>
          <w:sz w:val="28"/>
          <w:szCs w:val="28"/>
          <w:lang w:eastAsia="zh-TW"/>
        </w:rPr>
        <w:t xml:space="preserve"> ── 參加付款證明</w:t>
      </w:r>
    </w:p>
    <w:p w:rsidR="00E3551E" w:rsidRPr="003433B4" w:rsidRDefault="00E3551E" w:rsidP="00E3551E">
      <w:pPr>
        <w:spacing w:after="0"/>
        <w:ind w:left="720"/>
        <w:rPr>
          <w:rFonts w:ascii="MingLiU_HKSCS" w:eastAsia="MingLiU_HKSCS" w:hAnsi="MingLiU_HKSCS"/>
          <w:sz w:val="28"/>
          <w:szCs w:val="28"/>
          <w:lang w:eastAsia="zh-TW"/>
        </w:rPr>
      </w:pPr>
      <w:hyperlink r:id="rId1437" w:anchor="a1196" w:history="1">
        <w:r w:rsidRPr="003433B4">
          <w:rPr>
            <w:rStyle w:val="a8"/>
            <w:rFonts w:ascii="MingLiU_HKSCS" w:eastAsia="MingLiU_HKSCS" w:hAnsi="MingLiU_HKSCS"/>
            <w:sz w:val="28"/>
            <w:szCs w:val="28"/>
            <w:lang w:eastAsia="zh-TW"/>
          </w:rPr>
          <w:t>第一千一百九十六條</w:t>
        </w:r>
      </w:hyperlink>
      <w:r w:rsidRPr="003433B4">
        <w:rPr>
          <w:rFonts w:ascii="MingLiU_HKSCS" w:eastAsia="MingLiU_HKSCS" w:hAnsi="MingLiU_HKSCS"/>
          <w:sz w:val="28"/>
          <w:szCs w:val="28"/>
          <w:lang w:eastAsia="zh-TW"/>
        </w:rPr>
        <w:t xml:space="preserve"> ── 參加付款人之權利及參加人間之優先權</w:t>
      </w:r>
    </w:p>
    <w:p w:rsidR="00E3551E" w:rsidRPr="003433B4" w:rsidRDefault="00E3551E" w:rsidP="00E3551E">
      <w:pPr>
        <w:spacing w:after="0"/>
        <w:ind w:left="720"/>
        <w:rPr>
          <w:rFonts w:ascii="MingLiU_HKSCS" w:eastAsia="MingLiU_HKSCS" w:hAnsi="MingLiU_HKSCS"/>
          <w:sz w:val="28"/>
          <w:szCs w:val="28"/>
          <w:lang w:eastAsia="zh-TW"/>
        </w:rPr>
      </w:pPr>
      <w:hyperlink r:id="rId1438" w:anchor="s9a1197" w:history="1">
        <w:r w:rsidRPr="003433B4">
          <w:rPr>
            <w:rStyle w:val="a8"/>
            <w:rFonts w:ascii="MingLiU_HKSCS" w:eastAsia="MingLiU_HKSCS" w:hAnsi="MingLiU_HKSCS"/>
            <w:sz w:val="28"/>
            <w:szCs w:val="28"/>
            <w:lang w:eastAsia="zh-TW"/>
          </w:rPr>
          <w:t>第九節</w:t>
        </w:r>
      </w:hyperlink>
      <w:r w:rsidRPr="003433B4">
        <w:rPr>
          <w:rFonts w:ascii="MingLiU_HKSCS" w:eastAsia="MingLiU_HKSCS" w:hAnsi="MingLiU_HKSCS"/>
          <w:sz w:val="28"/>
          <w:szCs w:val="28"/>
          <w:lang w:eastAsia="zh-TW"/>
        </w:rPr>
        <w:t xml:space="preserve"> ── 複本及副本</w:t>
      </w:r>
    </w:p>
    <w:p w:rsidR="00E3551E" w:rsidRPr="003433B4" w:rsidRDefault="00E3551E" w:rsidP="00E3551E">
      <w:pPr>
        <w:spacing w:after="0"/>
        <w:ind w:left="720"/>
        <w:rPr>
          <w:rFonts w:ascii="MingLiU_HKSCS" w:eastAsia="MingLiU_HKSCS" w:hAnsi="MingLiU_HKSCS"/>
          <w:sz w:val="28"/>
          <w:szCs w:val="28"/>
          <w:lang w:eastAsia="zh-TW"/>
        </w:rPr>
      </w:pPr>
      <w:hyperlink r:id="rId1439" w:anchor="ss1a1197" w:history="1">
        <w:r w:rsidRPr="003433B4">
          <w:rPr>
            <w:rStyle w:val="a8"/>
            <w:rFonts w:ascii="MingLiU_HKSCS" w:eastAsia="MingLiU_HKSCS" w:hAnsi="MingLiU_HKSCS"/>
            <w:sz w:val="28"/>
            <w:szCs w:val="28"/>
            <w:lang w:eastAsia="zh-TW"/>
          </w:rPr>
          <w:t>第一分節</w:t>
        </w:r>
      </w:hyperlink>
      <w:r w:rsidRPr="003433B4">
        <w:rPr>
          <w:rFonts w:ascii="MingLiU_HKSCS" w:eastAsia="MingLiU_HKSCS" w:hAnsi="MingLiU_HKSCS"/>
          <w:sz w:val="28"/>
          <w:szCs w:val="28"/>
          <w:lang w:eastAsia="zh-TW"/>
        </w:rPr>
        <w:t xml:space="preserve"> ── 複本</w:t>
      </w:r>
    </w:p>
    <w:p w:rsidR="00E3551E" w:rsidRPr="003433B4" w:rsidRDefault="00E3551E" w:rsidP="00E3551E">
      <w:pPr>
        <w:spacing w:after="0"/>
        <w:ind w:left="720"/>
        <w:rPr>
          <w:rFonts w:ascii="MingLiU_HKSCS" w:eastAsia="MingLiU_HKSCS" w:hAnsi="MingLiU_HKSCS"/>
          <w:sz w:val="28"/>
          <w:szCs w:val="28"/>
          <w:lang w:eastAsia="zh-TW"/>
        </w:rPr>
      </w:pPr>
      <w:hyperlink r:id="rId1440" w:anchor="a1197" w:history="1">
        <w:r w:rsidRPr="003433B4">
          <w:rPr>
            <w:rStyle w:val="a8"/>
            <w:rFonts w:ascii="MingLiU_HKSCS" w:eastAsia="MingLiU_HKSCS" w:hAnsi="MingLiU_HKSCS"/>
            <w:sz w:val="28"/>
            <w:szCs w:val="28"/>
            <w:lang w:eastAsia="zh-TW"/>
          </w:rPr>
          <w:t>第一千一百九十七條</w:t>
        </w:r>
      </w:hyperlink>
      <w:r w:rsidRPr="003433B4">
        <w:rPr>
          <w:rFonts w:ascii="MingLiU_HKSCS" w:eastAsia="MingLiU_HKSCS" w:hAnsi="MingLiU_HKSCS"/>
          <w:sz w:val="28"/>
          <w:szCs w:val="28"/>
          <w:lang w:eastAsia="zh-TW"/>
        </w:rPr>
        <w:t xml:space="preserve"> ── 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cs="맑은 고딕" w:hint="eastAsia"/>
          <w:sz w:val="28"/>
          <w:szCs w:val="28"/>
          <w:lang w:eastAsia="zh-TW"/>
        </w:rPr>
        <w:t>複本之簽發</w:t>
      </w:r>
    </w:p>
    <w:p w:rsidR="00E3551E" w:rsidRPr="003433B4" w:rsidRDefault="00E3551E" w:rsidP="00E3551E">
      <w:pPr>
        <w:spacing w:after="0"/>
        <w:ind w:left="720"/>
        <w:rPr>
          <w:rFonts w:ascii="MingLiU_HKSCS" w:eastAsia="MingLiU_HKSCS" w:hAnsi="MingLiU_HKSCS"/>
          <w:sz w:val="28"/>
          <w:szCs w:val="28"/>
          <w:lang w:eastAsia="zh-TW"/>
        </w:rPr>
      </w:pPr>
      <w:hyperlink r:id="rId1441" w:anchor="a1198" w:history="1">
        <w:r w:rsidRPr="003433B4">
          <w:rPr>
            <w:rStyle w:val="a8"/>
            <w:rFonts w:ascii="MingLiU_HKSCS" w:eastAsia="MingLiU_HKSCS" w:hAnsi="MingLiU_HKSCS"/>
            <w:sz w:val="28"/>
            <w:szCs w:val="28"/>
            <w:lang w:eastAsia="zh-TW"/>
          </w:rPr>
          <w:t>第一千一百九十八條</w:t>
        </w:r>
      </w:hyperlink>
      <w:r w:rsidRPr="003433B4">
        <w:rPr>
          <w:rFonts w:ascii="MingLiU_HKSCS" w:eastAsia="MingLiU_HKSCS" w:hAnsi="MingLiU_HKSCS"/>
          <w:sz w:val="28"/>
          <w:szCs w:val="28"/>
          <w:lang w:eastAsia="zh-TW"/>
        </w:rPr>
        <w:t xml:space="preserve"> ── 就複本之一付款之效力</w:t>
      </w:r>
    </w:p>
    <w:p w:rsidR="00E3551E" w:rsidRPr="003433B4" w:rsidRDefault="00E3551E" w:rsidP="00E3551E">
      <w:pPr>
        <w:spacing w:after="0"/>
        <w:ind w:left="720"/>
        <w:rPr>
          <w:rFonts w:ascii="MingLiU_HKSCS" w:eastAsia="MingLiU_HKSCS" w:hAnsi="MingLiU_HKSCS"/>
          <w:sz w:val="28"/>
          <w:szCs w:val="28"/>
          <w:lang w:eastAsia="zh-TW"/>
        </w:rPr>
      </w:pPr>
      <w:hyperlink r:id="rId1442" w:anchor="a1199" w:history="1">
        <w:r w:rsidRPr="003433B4">
          <w:rPr>
            <w:rStyle w:val="a8"/>
            <w:rFonts w:ascii="MingLiU_HKSCS" w:eastAsia="MingLiU_HKSCS" w:hAnsi="MingLiU_HKSCS"/>
            <w:sz w:val="28"/>
            <w:szCs w:val="28"/>
            <w:lang w:eastAsia="zh-TW"/>
          </w:rPr>
          <w:t>第一千一百九十九條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提示承兌送出複本之一人之後果</w:t>
      </w:r>
    </w:p>
    <w:p w:rsidR="00E3551E" w:rsidRPr="003433B4" w:rsidRDefault="00E3551E" w:rsidP="00E3551E">
      <w:pPr>
        <w:spacing w:after="0"/>
        <w:ind w:left="720"/>
        <w:rPr>
          <w:rFonts w:ascii="MingLiU_HKSCS" w:eastAsia="MingLiU_HKSCS" w:hAnsi="MingLiU_HKSCS"/>
          <w:sz w:val="28"/>
          <w:szCs w:val="28"/>
          <w:lang w:eastAsia="zh-TW"/>
        </w:rPr>
      </w:pPr>
      <w:hyperlink r:id="rId1443" w:anchor="ss2a1200" w:history="1">
        <w:r w:rsidRPr="003433B4">
          <w:rPr>
            <w:rStyle w:val="a8"/>
            <w:rFonts w:ascii="MingLiU_HKSCS" w:eastAsia="MingLiU_HKSCS" w:hAnsi="MingLiU_HKSCS"/>
            <w:sz w:val="28"/>
            <w:szCs w:val="28"/>
            <w:lang w:eastAsia="zh-TW"/>
          </w:rPr>
          <w:t>第二分節</w:t>
        </w:r>
      </w:hyperlink>
      <w:r w:rsidRPr="003433B4">
        <w:rPr>
          <w:rFonts w:ascii="MingLiU_HKSCS" w:eastAsia="MingLiU_HKSCS" w:hAnsi="MingLiU_HKSCS"/>
          <w:sz w:val="28"/>
          <w:szCs w:val="28"/>
          <w:lang w:eastAsia="zh-TW"/>
        </w:rPr>
        <w:t xml:space="preserve"> ── 副本</w:t>
      </w:r>
    </w:p>
    <w:p w:rsidR="00E3551E" w:rsidRPr="003433B4" w:rsidRDefault="00E3551E" w:rsidP="00E3551E">
      <w:pPr>
        <w:spacing w:after="0"/>
        <w:ind w:left="720"/>
        <w:rPr>
          <w:rFonts w:ascii="MingLiU_HKSCS" w:eastAsia="MingLiU_HKSCS" w:hAnsi="MingLiU_HKSCS"/>
          <w:sz w:val="28"/>
          <w:szCs w:val="28"/>
          <w:lang w:eastAsia="zh-TW"/>
        </w:rPr>
      </w:pPr>
      <w:hyperlink r:id="rId1444" w:anchor="a1200" w:history="1">
        <w:r w:rsidRPr="003433B4">
          <w:rPr>
            <w:rStyle w:val="a8"/>
            <w:rFonts w:ascii="MingLiU_HKSCS" w:eastAsia="MingLiU_HKSCS" w:hAnsi="MingLiU_HKSCS"/>
            <w:sz w:val="28"/>
            <w:szCs w:val="28"/>
            <w:lang w:eastAsia="zh-TW"/>
          </w:rPr>
          <w:t>第一千二百條</w:t>
        </w:r>
      </w:hyperlink>
      <w:r w:rsidRPr="003433B4">
        <w:rPr>
          <w:rFonts w:ascii="MingLiU_HKSCS" w:eastAsia="MingLiU_HKSCS" w:hAnsi="MingLiU_HKSCS"/>
          <w:sz w:val="28"/>
          <w:szCs w:val="28"/>
          <w:lang w:eastAsia="zh-TW"/>
        </w:rPr>
        <w:t xml:space="preserve"> ── 作成副本之權利</w:t>
      </w:r>
    </w:p>
    <w:p w:rsidR="00E3551E" w:rsidRPr="003433B4" w:rsidRDefault="00E3551E" w:rsidP="00E3551E">
      <w:pPr>
        <w:spacing w:after="0"/>
        <w:ind w:left="720"/>
        <w:rPr>
          <w:rFonts w:ascii="MingLiU_HKSCS" w:eastAsia="MingLiU_HKSCS" w:hAnsi="MingLiU_HKSCS"/>
          <w:sz w:val="28"/>
          <w:szCs w:val="28"/>
          <w:lang w:eastAsia="zh-TW"/>
        </w:rPr>
      </w:pPr>
      <w:hyperlink r:id="rId1445" w:anchor="a1201" w:history="1">
        <w:r w:rsidRPr="003433B4">
          <w:rPr>
            <w:rStyle w:val="a8"/>
            <w:rFonts w:ascii="MingLiU_HKSCS" w:eastAsia="MingLiU_HKSCS" w:hAnsi="MingLiU_HKSCS"/>
            <w:sz w:val="28"/>
            <w:szCs w:val="28"/>
            <w:lang w:eastAsia="zh-TW"/>
          </w:rPr>
          <w:t>第一千二百零一條</w:t>
        </w:r>
      </w:hyperlink>
      <w:r w:rsidRPr="003433B4">
        <w:rPr>
          <w:rFonts w:ascii="MingLiU_HKSCS" w:eastAsia="MingLiU_HKSCS" w:hAnsi="MingLiU_HKSCS"/>
          <w:sz w:val="28"/>
          <w:szCs w:val="28"/>
          <w:lang w:eastAsia="zh-TW"/>
        </w:rPr>
        <w:t xml:space="preserve"> ── 副本之法律制度</w:t>
      </w:r>
    </w:p>
    <w:p w:rsidR="00E3551E" w:rsidRPr="003433B4" w:rsidRDefault="00E3551E" w:rsidP="00E3551E">
      <w:pPr>
        <w:spacing w:after="0"/>
        <w:ind w:left="720"/>
        <w:rPr>
          <w:rFonts w:ascii="MingLiU_HKSCS" w:eastAsia="MingLiU_HKSCS" w:hAnsi="MingLiU_HKSCS"/>
          <w:sz w:val="28"/>
          <w:szCs w:val="28"/>
          <w:lang w:eastAsia="zh-TW"/>
        </w:rPr>
      </w:pPr>
      <w:hyperlink r:id="rId1446" w:anchor="s10a1202" w:history="1">
        <w:r w:rsidRPr="003433B4">
          <w:rPr>
            <w:rStyle w:val="a8"/>
            <w:rFonts w:ascii="MingLiU_HKSCS" w:eastAsia="MingLiU_HKSCS" w:hAnsi="MingLiU_HKSCS"/>
            <w:sz w:val="28"/>
            <w:szCs w:val="28"/>
            <w:lang w:eastAsia="zh-TW"/>
          </w:rPr>
          <w:t>第十節</w:t>
        </w:r>
      </w:hyperlink>
      <w:r w:rsidRPr="003433B4">
        <w:rPr>
          <w:rFonts w:ascii="MingLiU_HKSCS" w:eastAsia="MingLiU_HKSCS" w:hAnsi="MingLiU_HKSCS"/>
          <w:sz w:val="28"/>
          <w:szCs w:val="28"/>
          <w:lang w:eastAsia="zh-TW"/>
        </w:rPr>
        <w:t xml:space="preserve"> ── 變造</w:t>
      </w:r>
    </w:p>
    <w:p w:rsidR="00E3551E" w:rsidRPr="003433B4" w:rsidRDefault="00E3551E" w:rsidP="00E3551E">
      <w:pPr>
        <w:spacing w:after="0"/>
        <w:ind w:left="720"/>
        <w:rPr>
          <w:rFonts w:ascii="MingLiU_HKSCS" w:eastAsia="MingLiU_HKSCS" w:hAnsi="MingLiU_HKSCS"/>
          <w:sz w:val="28"/>
          <w:szCs w:val="28"/>
          <w:lang w:eastAsia="zh-TW"/>
        </w:rPr>
      </w:pPr>
      <w:hyperlink r:id="rId1447" w:anchor="a1202" w:history="1">
        <w:r w:rsidRPr="003433B4">
          <w:rPr>
            <w:rStyle w:val="a8"/>
            <w:rFonts w:ascii="MingLiU_HKSCS" w:eastAsia="MingLiU_HKSCS" w:hAnsi="MingLiU_HKSCS"/>
            <w:sz w:val="28"/>
            <w:szCs w:val="28"/>
            <w:lang w:eastAsia="zh-TW"/>
          </w:rPr>
          <w:t>第一千二百零二條</w:t>
        </w:r>
      </w:hyperlink>
      <w:r w:rsidRPr="003433B4">
        <w:rPr>
          <w:rFonts w:ascii="MingLiU_HKSCS" w:eastAsia="MingLiU_HKSCS" w:hAnsi="MingLiU_HKSCS"/>
          <w:sz w:val="28"/>
          <w:szCs w:val="28"/>
          <w:lang w:eastAsia="zh-TW"/>
        </w:rPr>
        <w:t xml:space="preserve"> ── 變造匯票文義之後果</w:t>
      </w:r>
    </w:p>
    <w:p w:rsidR="00E3551E" w:rsidRPr="003433B4" w:rsidRDefault="00E3551E" w:rsidP="00E3551E">
      <w:pPr>
        <w:spacing w:after="0"/>
        <w:ind w:left="720"/>
        <w:rPr>
          <w:rFonts w:ascii="MingLiU_HKSCS" w:eastAsia="MingLiU_HKSCS" w:hAnsi="MingLiU_HKSCS"/>
          <w:sz w:val="28"/>
          <w:szCs w:val="28"/>
          <w:lang w:eastAsia="zh-TW"/>
        </w:rPr>
      </w:pPr>
      <w:hyperlink r:id="rId1448" w:anchor="s11a1203" w:history="1">
        <w:r w:rsidRPr="003433B4">
          <w:rPr>
            <w:rStyle w:val="a8"/>
            <w:rFonts w:ascii="MingLiU_HKSCS" w:eastAsia="MingLiU_HKSCS" w:hAnsi="MingLiU_HKSCS"/>
            <w:sz w:val="28"/>
            <w:szCs w:val="28"/>
            <w:lang w:eastAsia="zh-TW"/>
          </w:rPr>
          <w:t>第十一節</w:t>
        </w:r>
      </w:hyperlink>
      <w:r w:rsidRPr="003433B4">
        <w:rPr>
          <w:rFonts w:ascii="MingLiU_HKSCS" w:eastAsia="MingLiU_HKSCS" w:hAnsi="MingLiU_HKSCS"/>
          <w:sz w:val="28"/>
          <w:szCs w:val="28"/>
          <w:lang w:eastAsia="zh-TW"/>
        </w:rPr>
        <w:t xml:space="preserve"> ── 時效</w:t>
      </w:r>
    </w:p>
    <w:p w:rsidR="00E3551E" w:rsidRPr="003433B4" w:rsidRDefault="00E3551E" w:rsidP="00E3551E">
      <w:pPr>
        <w:spacing w:after="0"/>
        <w:ind w:left="720"/>
        <w:rPr>
          <w:rFonts w:ascii="MingLiU_HKSCS" w:eastAsia="MingLiU_HKSCS" w:hAnsi="MingLiU_HKSCS"/>
          <w:sz w:val="28"/>
          <w:szCs w:val="28"/>
          <w:lang w:eastAsia="zh-TW"/>
        </w:rPr>
      </w:pPr>
      <w:hyperlink r:id="rId1449" w:anchor="a1203" w:history="1">
        <w:r w:rsidRPr="003433B4">
          <w:rPr>
            <w:rStyle w:val="a8"/>
            <w:rFonts w:ascii="MingLiU_HKSCS" w:eastAsia="MingLiU_HKSCS" w:hAnsi="MingLiU_HKSCS"/>
            <w:sz w:val="28"/>
            <w:szCs w:val="28"/>
            <w:lang w:eastAsia="zh-TW"/>
          </w:rPr>
          <w:t>第一千二百零三條</w:t>
        </w:r>
      </w:hyperlink>
      <w:r w:rsidRPr="003433B4">
        <w:rPr>
          <w:rFonts w:ascii="MingLiU_HKSCS" w:eastAsia="MingLiU_HKSCS" w:hAnsi="MingLiU_HKSCS"/>
          <w:sz w:val="28"/>
          <w:szCs w:val="28"/>
          <w:lang w:eastAsia="zh-TW"/>
        </w:rPr>
        <w:t xml:space="preserve"> ── 時效期間</w:t>
      </w:r>
    </w:p>
    <w:p w:rsidR="00E3551E" w:rsidRPr="003433B4" w:rsidRDefault="00E3551E" w:rsidP="00E3551E">
      <w:pPr>
        <w:spacing w:after="0"/>
        <w:ind w:left="720"/>
        <w:rPr>
          <w:rFonts w:ascii="MingLiU_HKSCS" w:eastAsia="MingLiU_HKSCS" w:hAnsi="MingLiU_HKSCS"/>
          <w:sz w:val="28"/>
          <w:szCs w:val="28"/>
          <w:lang w:eastAsia="zh-TW"/>
        </w:rPr>
      </w:pPr>
      <w:hyperlink r:id="rId1450" w:anchor="a1204" w:history="1">
        <w:r w:rsidRPr="003433B4">
          <w:rPr>
            <w:rStyle w:val="a8"/>
            <w:rFonts w:ascii="MingLiU_HKSCS" w:eastAsia="MingLiU_HKSCS" w:hAnsi="MingLiU_HKSCS"/>
            <w:sz w:val="28"/>
            <w:szCs w:val="28"/>
            <w:lang w:eastAsia="zh-TW"/>
          </w:rPr>
          <w:t>第一千二百零四條</w:t>
        </w:r>
      </w:hyperlink>
      <w:r w:rsidRPr="003433B4">
        <w:rPr>
          <w:rFonts w:ascii="MingLiU_HKSCS" w:eastAsia="MingLiU_HKSCS" w:hAnsi="MingLiU_HKSCS"/>
          <w:sz w:val="28"/>
          <w:szCs w:val="28"/>
          <w:lang w:eastAsia="zh-TW"/>
        </w:rPr>
        <w:t xml:space="preserve"> ── 時效中斷之效力</w:t>
      </w:r>
    </w:p>
    <w:p w:rsidR="00E3551E" w:rsidRPr="003433B4" w:rsidRDefault="00E3551E" w:rsidP="00E3551E">
      <w:pPr>
        <w:spacing w:after="0"/>
        <w:ind w:left="720"/>
        <w:rPr>
          <w:rFonts w:ascii="MingLiU_HKSCS" w:eastAsia="MingLiU_HKSCS" w:hAnsi="MingLiU_HKSCS"/>
          <w:sz w:val="28"/>
          <w:szCs w:val="28"/>
          <w:lang w:eastAsia="zh-TW"/>
        </w:rPr>
      </w:pPr>
      <w:hyperlink r:id="rId1451" w:anchor="s12a1205" w:history="1">
        <w:r w:rsidRPr="003433B4">
          <w:rPr>
            <w:rStyle w:val="a8"/>
            <w:rFonts w:ascii="MingLiU_HKSCS" w:eastAsia="MingLiU_HKSCS" w:hAnsi="MingLiU_HKSCS"/>
            <w:sz w:val="28"/>
            <w:szCs w:val="28"/>
            <w:lang w:eastAsia="zh-TW"/>
          </w:rPr>
          <w:t>第十二節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452" w:anchor="a1205" w:history="1">
        <w:r w:rsidRPr="003433B4">
          <w:rPr>
            <w:rStyle w:val="a8"/>
            <w:rFonts w:ascii="MingLiU_HKSCS" w:eastAsia="MingLiU_HKSCS" w:hAnsi="MingLiU_HKSCS"/>
            <w:sz w:val="28"/>
            <w:szCs w:val="28"/>
            <w:lang w:eastAsia="zh-TW"/>
          </w:rPr>
          <w:t>第一千二百零五條</w:t>
        </w:r>
      </w:hyperlink>
      <w:r w:rsidRPr="003433B4">
        <w:rPr>
          <w:rFonts w:ascii="MingLiU_HKSCS" w:eastAsia="MingLiU_HKSCS" w:hAnsi="MingLiU_HKSCS"/>
          <w:sz w:val="28"/>
          <w:szCs w:val="28"/>
          <w:lang w:eastAsia="zh-TW"/>
        </w:rPr>
        <w:t xml:space="preserve"> ── 到期日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公眾假期之期限之延長</w:t>
      </w:r>
    </w:p>
    <w:p w:rsidR="00E3551E" w:rsidRPr="003433B4" w:rsidRDefault="00E3551E" w:rsidP="00E3551E">
      <w:pPr>
        <w:spacing w:after="0"/>
        <w:ind w:left="720"/>
        <w:rPr>
          <w:rFonts w:ascii="MingLiU_HKSCS" w:eastAsia="MingLiU_HKSCS" w:hAnsi="MingLiU_HKSCS"/>
          <w:sz w:val="28"/>
          <w:szCs w:val="28"/>
          <w:lang w:eastAsia="zh-TW"/>
        </w:rPr>
      </w:pPr>
      <w:hyperlink r:id="rId1453" w:anchor="a1206" w:history="1">
        <w:r w:rsidRPr="003433B4">
          <w:rPr>
            <w:rStyle w:val="a8"/>
            <w:rFonts w:ascii="MingLiU_HKSCS" w:eastAsia="MingLiU_HKSCS" w:hAnsi="MingLiU_HKSCS"/>
            <w:sz w:val="28"/>
            <w:szCs w:val="28"/>
            <w:lang w:eastAsia="zh-TW"/>
          </w:rPr>
          <w:t>第一千二百零六條</w:t>
        </w:r>
      </w:hyperlink>
      <w:r w:rsidRPr="003433B4">
        <w:rPr>
          <w:rFonts w:ascii="MingLiU_HKSCS" w:eastAsia="MingLiU_HKSCS" w:hAnsi="MingLiU_HKSCS"/>
          <w:sz w:val="28"/>
          <w:szCs w:val="28"/>
          <w:lang w:eastAsia="zh-TW"/>
        </w:rPr>
        <w:t xml:space="preserve"> ── 期限之計算</w:t>
      </w:r>
    </w:p>
    <w:p w:rsidR="00E3551E" w:rsidRPr="003433B4" w:rsidRDefault="00E3551E" w:rsidP="00E3551E">
      <w:pPr>
        <w:spacing w:after="0"/>
        <w:ind w:left="720"/>
        <w:rPr>
          <w:rFonts w:ascii="MingLiU_HKSCS" w:eastAsia="MingLiU_HKSCS" w:hAnsi="MingLiU_HKSCS"/>
          <w:sz w:val="28"/>
          <w:szCs w:val="28"/>
          <w:lang w:eastAsia="zh-TW"/>
        </w:rPr>
      </w:pPr>
      <w:hyperlink r:id="rId1454" w:anchor="a1207" w:history="1">
        <w:r w:rsidRPr="003433B4">
          <w:rPr>
            <w:rStyle w:val="a8"/>
            <w:rFonts w:ascii="MingLiU_HKSCS" w:eastAsia="MingLiU_HKSCS" w:hAnsi="MingLiU_HKSCS"/>
            <w:sz w:val="28"/>
            <w:szCs w:val="28"/>
            <w:lang w:eastAsia="zh-TW"/>
          </w:rPr>
          <w:t>第一千二百零七條</w:t>
        </w:r>
      </w:hyperlink>
      <w:r w:rsidRPr="003433B4">
        <w:rPr>
          <w:rFonts w:ascii="MingLiU_HKSCS" w:eastAsia="MingLiU_HKSCS" w:hAnsi="MingLiU_HKSCS"/>
          <w:sz w:val="28"/>
          <w:szCs w:val="28"/>
          <w:lang w:eastAsia="zh-TW"/>
        </w:rPr>
        <w:t xml:space="preserve"> ── 寬限日之不許可</w:t>
      </w:r>
    </w:p>
    <w:p w:rsidR="00E3551E" w:rsidRPr="003433B4" w:rsidRDefault="00E3551E" w:rsidP="00E3551E">
      <w:pPr>
        <w:spacing w:after="0"/>
        <w:ind w:left="720"/>
        <w:rPr>
          <w:rFonts w:ascii="MingLiU_HKSCS" w:eastAsia="MingLiU_HKSCS" w:hAnsi="MingLiU_HKSCS"/>
          <w:sz w:val="28"/>
          <w:szCs w:val="28"/>
          <w:lang w:eastAsia="zh-TW"/>
        </w:rPr>
      </w:pPr>
      <w:hyperlink r:id="rId1455" w:anchor="c2a1208" w:history="1">
        <w:r w:rsidRPr="003433B4">
          <w:rPr>
            <w:rStyle w:val="a8"/>
            <w:rFonts w:ascii="MingLiU_HKSCS" w:eastAsia="MingLiU_HKSCS" w:hAnsi="MingLiU_HKSCS"/>
            <w:sz w:val="28"/>
            <w:szCs w:val="28"/>
            <w:lang w:eastAsia="zh-TW"/>
          </w:rPr>
          <w:t>第二章</w:t>
        </w:r>
      </w:hyperlink>
      <w:r w:rsidRPr="003433B4">
        <w:rPr>
          <w:rFonts w:ascii="MingLiU_HKSCS" w:eastAsia="MingLiU_HKSCS" w:hAnsi="MingLiU_HKSCS"/>
          <w:sz w:val="28"/>
          <w:szCs w:val="28"/>
          <w:lang w:eastAsia="zh-TW"/>
        </w:rPr>
        <w:t xml:space="preserve"> ── 本票</w:t>
      </w:r>
    </w:p>
    <w:p w:rsidR="00E3551E" w:rsidRPr="003433B4" w:rsidRDefault="00E3551E" w:rsidP="00E3551E">
      <w:pPr>
        <w:spacing w:after="0"/>
        <w:ind w:left="720"/>
        <w:rPr>
          <w:rFonts w:ascii="MingLiU_HKSCS" w:eastAsia="MingLiU_HKSCS" w:hAnsi="MingLiU_HKSCS"/>
          <w:sz w:val="28"/>
          <w:szCs w:val="28"/>
          <w:lang w:eastAsia="zh-TW"/>
        </w:rPr>
      </w:pPr>
      <w:hyperlink r:id="rId1456" w:anchor="a1208" w:history="1">
        <w:r w:rsidRPr="003433B4">
          <w:rPr>
            <w:rStyle w:val="a8"/>
            <w:rFonts w:ascii="MingLiU_HKSCS" w:eastAsia="MingLiU_HKSCS" w:hAnsi="MingLiU_HKSCS"/>
            <w:sz w:val="28"/>
            <w:szCs w:val="28"/>
            <w:lang w:eastAsia="zh-TW"/>
          </w:rPr>
          <w:t>第一千二百零八條</w:t>
        </w:r>
      </w:hyperlink>
      <w:r w:rsidRPr="003433B4">
        <w:rPr>
          <w:rFonts w:ascii="MingLiU_HKSCS" w:eastAsia="MingLiU_HKSCS" w:hAnsi="MingLiU_HKSCS"/>
          <w:sz w:val="28"/>
          <w:szCs w:val="28"/>
          <w:lang w:eastAsia="zh-TW"/>
        </w:rPr>
        <w:t xml:space="preserve"> ── 本票之要件</w:t>
      </w:r>
    </w:p>
    <w:p w:rsidR="00E3551E" w:rsidRPr="003433B4" w:rsidRDefault="00E3551E" w:rsidP="00E3551E">
      <w:pPr>
        <w:spacing w:after="0"/>
        <w:ind w:left="720"/>
        <w:rPr>
          <w:rFonts w:ascii="MingLiU_HKSCS" w:eastAsia="MingLiU_HKSCS" w:hAnsi="MingLiU_HKSCS"/>
          <w:sz w:val="28"/>
          <w:szCs w:val="28"/>
          <w:lang w:eastAsia="zh-TW"/>
        </w:rPr>
      </w:pPr>
      <w:hyperlink r:id="rId1457" w:anchor="a1209" w:history="1">
        <w:r w:rsidRPr="003433B4">
          <w:rPr>
            <w:rStyle w:val="a8"/>
            <w:rFonts w:ascii="MingLiU_HKSCS" w:eastAsia="MingLiU_HKSCS" w:hAnsi="MingLiU_HKSCS"/>
            <w:sz w:val="28"/>
            <w:szCs w:val="28"/>
            <w:lang w:eastAsia="zh-TW"/>
          </w:rPr>
          <w:t>第一千二百零九條</w:t>
        </w:r>
      </w:hyperlink>
      <w:r w:rsidRPr="003433B4">
        <w:rPr>
          <w:rFonts w:ascii="MingLiU_HKSCS" w:eastAsia="MingLiU_HKSCS" w:hAnsi="MingLiU_HKSCS"/>
          <w:sz w:val="28"/>
          <w:szCs w:val="28"/>
          <w:lang w:eastAsia="zh-TW"/>
        </w:rPr>
        <w:t xml:space="preserve"> ── 要件之欠缺</w:t>
      </w:r>
    </w:p>
    <w:p w:rsidR="00E3551E" w:rsidRPr="003433B4" w:rsidRDefault="00E3551E" w:rsidP="00E3551E">
      <w:pPr>
        <w:spacing w:after="0"/>
        <w:ind w:left="720"/>
        <w:rPr>
          <w:rFonts w:ascii="MingLiU_HKSCS" w:eastAsia="MingLiU_HKSCS" w:hAnsi="MingLiU_HKSCS"/>
          <w:sz w:val="28"/>
          <w:szCs w:val="28"/>
          <w:lang w:eastAsia="zh-TW"/>
        </w:rPr>
      </w:pPr>
      <w:hyperlink r:id="rId1458" w:anchor="a1210" w:history="1">
        <w:r w:rsidRPr="003433B4">
          <w:rPr>
            <w:rStyle w:val="a8"/>
            <w:rFonts w:ascii="MingLiU_HKSCS" w:eastAsia="MingLiU_HKSCS" w:hAnsi="MingLiU_HKSCS"/>
            <w:sz w:val="28"/>
            <w:szCs w:val="28"/>
            <w:lang w:eastAsia="zh-TW"/>
          </w:rPr>
          <w:t>第一千二百一十條</w:t>
        </w:r>
      </w:hyperlink>
      <w:r w:rsidRPr="003433B4">
        <w:rPr>
          <w:rFonts w:ascii="MingLiU_HKSCS" w:eastAsia="MingLiU_HKSCS" w:hAnsi="MingLiU_HKSCS"/>
          <w:sz w:val="28"/>
          <w:szCs w:val="28"/>
          <w:lang w:eastAsia="zh-TW"/>
        </w:rPr>
        <w:t xml:space="preserve"> ── 關於匯票之規定之適用</w:t>
      </w:r>
    </w:p>
    <w:p w:rsidR="00E3551E" w:rsidRPr="003433B4" w:rsidRDefault="00E3551E" w:rsidP="00E3551E">
      <w:pPr>
        <w:spacing w:after="0"/>
        <w:ind w:left="720"/>
        <w:rPr>
          <w:rFonts w:ascii="MingLiU_HKSCS" w:eastAsia="MingLiU_HKSCS" w:hAnsi="MingLiU_HKSCS"/>
          <w:sz w:val="28"/>
          <w:szCs w:val="28"/>
          <w:lang w:eastAsia="zh-TW"/>
        </w:rPr>
      </w:pPr>
      <w:hyperlink r:id="rId1459" w:anchor="a1211" w:history="1">
        <w:r w:rsidRPr="003433B4">
          <w:rPr>
            <w:rStyle w:val="a8"/>
            <w:rFonts w:ascii="MingLiU_HKSCS" w:eastAsia="MingLiU_HKSCS" w:hAnsi="MingLiU_HKSCS"/>
            <w:sz w:val="28"/>
            <w:szCs w:val="28"/>
            <w:lang w:eastAsia="zh-TW"/>
          </w:rPr>
          <w:t>第一千二百一十一條</w:t>
        </w:r>
      </w:hyperlink>
      <w:r w:rsidRPr="003433B4">
        <w:rPr>
          <w:rFonts w:ascii="MingLiU_HKSCS" w:eastAsia="MingLiU_HKSCS" w:hAnsi="MingLiU_HKSCS"/>
          <w:sz w:val="28"/>
          <w:szCs w:val="28"/>
          <w:lang w:eastAsia="zh-TW"/>
        </w:rPr>
        <w:t xml:space="preserve"> ── 出票人之責任及見票後定期付款之本票</w:t>
      </w:r>
    </w:p>
    <w:p w:rsidR="00E3551E" w:rsidRPr="003433B4" w:rsidRDefault="00E3551E" w:rsidP="00E3551E">
      <w:pPr>
        <w:spacing w:after="0"/>
        <w:ind w:left="720"/>
        <w:rPr>
          <w:rFonts w:ascii="MingLiU_HKSCS" w:eastAsia="MingLiU_HKSCS" w:hAnsi="MingLiU_HKSCS"/>
          <w:sz w:val="28"/>
          <w:szCs w:val="28"/>
          <w:lang w:eastAsia="zh-TW"/>
        </w:rPr>
      </w:pPr>
      <w:hyperlink r:id="rId1460" w:anchor="c3a1212" w:history="1">
        <w:r w:rsidRPr="003433B4">
          <w:rPr>
            <w:rStyle w:val="a8"/>
            <w:rFonts w:ascii="MingLiU_HKSCS" w:eastAsia="MingLiU_HKSCS" w:hAnsi="MingLiU_HKSCS"/>
            <w:sz w:val="28"/>
            <w:szCs w:val="28"/>
            <w:lang w:eastAsia="zh-TW"/>
          </w:rPr>
          <w:t>第三章</w:t>
        </w:r>
      </w:hyperlink>
      <w:r w:rsidRPr="003433B4">
        <w:rPr>
          <w:rFonts w:ascii="MingLiU_HKSCS" w:eastAsia="MingLiU_HKSCS" w:hAnsi="MingLiU_HKSCS"/>
          <w:sz w:val="28"/>
          <w:szCs w:val="28"/>
          <w:lang w:eastAsia="zh-TW"/>
        </w:rPr>
        <w:t xml:space="preserve"> ── 支票</w:t>
      </w:r>
    </w:p>
    <w:p w:rsidR="00E3551E" w:rsidRPr="003433B4" w:rsidRDefault="00E3551E" w:rsidP="00E3551E">
      <w:pPr>
        <w:spacing w:after="0"/>
        <w:ind w:left="720"/>
        <w:rPr>
          <w:rFonts w:ascii="MingLiU_HKSCS" w:eastAsia="MingLiU_HKSCS" w:hAnsi="MingLiU_HKSCS"/>
          <w:sz w:val="28"/>
          <w:szCs w:val="28"/>
          <w:lang w:eastAsia="zh-TW"/>
        </w:rPr>
      </w:pPr>
      <w:hyperlink r:id="rId1461" w:anchor="s1a1212" w:history="1">
        <w:r w:rsidRPr="003433B4">
          <w:rPr>
            <w:rStyle w:val="a8"/>
            <w:rFonts w:ascii="MingLiU_HKSCS" w:eastAsia="MingLiU_HKSCS" w:hAnsi="MingLiU_HKSCS"/>
            <w:sz w:val="28"/>
            <w:szCs w:val="28"/>
            <w:lang w:eastAsia="zh-TW"/>
          </w:rPr>
          <w:t>第一節</w:t>
        </w:r>
      </w:hyperlink>
      <w:r w:rsidRPr="003433B4">
        <w:rPr>
          <w:rFonts w:ascii="MingLiU_HKSCS" w:eastAsia="MingLiU_HKSCS" w:hAnsi="MingLiU_HKSCS"/>
          <w:sz w:val="28"/>
          <w:szCs w:val="28"/>
          <w:lang w:eastAsia="zh-TW"/>
        </w:rPr>
        <w:t xml:space="preserve"> ── 支票之簽發及款式</w:t>
      </w:r>
    </w:p>
    <w:p w:rsidR="00E3551E" w:rsidRPr="003433B4" w:rsidRDefault="00E3551E" w:rsidP="00E3551E">
      <w:pPr>
        <w:spacing w:after="0"/>
        <w:ind w:left="720"/>
        <w:rPr>
          <w:rFonts w:ascii="MingLiU_HKSCS" w:eastAsia="MingLiU_HKSCS" w:hAnsi="MingLiU_HKSCS"/>
          <w:sz w:val="28"/>
          <w:szCs w:val="28"/>
          <w:lang w:eastAsia="zh-TW"/>
        </w:rPr>
      </w:pPr>
      <w:hyperlink r:id="rId1462" w:anchor="a1212" w:history="1">
        <w:r w:rsidRPr="003433B4">
          <w:rPr>
            <w:rStyle w:val="a8"/>
            <w:rFonts w:ascii="MingLiU_HKSCS" w:eastAsia="MingLiU_HKSCS" w:hAnsi="MingLiU_HKSCS"/>
            <w:sz w:val="28"/>
            <w:szCs w:val="28"/>
            <w:lang w:eastAsia="zh-TW"/>
          </w:rPr>
          <w:t>第一千二百一十二條</w:t>
        </w:r>
      </w:hyperlink>
      <w:r w:rsidRPr="003433B4">
        <w:rPr>
          <w:rFonts w:ascii="MingLiU_HKSCS" w:eastAsia="MingLiU_HKSCS" w:hAnsi="MingLiU_HKSCS"/>
          <w:sz w:val="28"/>
          <w:szCs w:val="28"/>
          <w:lang w:eastAsia="zh-TW"/>
        </w:rPr>
        <w:t xml:space="preserve"> ── 支票之要件</w:t>
      </w:r>
    </w:p>
    <w:p w:rsidR="00E3551E" w:rsidRPr="003433B4" w:rsidRDefault="00E3551E" w:rsidP="00E3551E">
      <w:pPr>
        <w:spacing w:after="0"/>
        <w:ind w:left="720"/>
        <w:rPr>
          <w:rFonts w:ascii="MingLiU_HKSCS" w:eastAsia="MingLiU_HKSCS" w:hAnsi="MingLiU_HKSCS"/>
          <w:sz w:val="28"/>
          <w:szCs w:val="28"/>
          <w:lang w:eastAsia="zh-TW"/>
        </w:rPr>
      </w:pPr>
      <w:hyperlink r:id="rId1463" w:anchor="a1213" w:history="1">
        <w:r w:rsidRPr="003433B4">
          <w:rPr>
            <w:rStyle w:val="a8"/>
            <w:rFonts w:ascii="MingLiU_HKSCS" w:eastAsia="MingLiU_HKSCS" w:hAnsi="MingLiU_HKSCS"/>
            <w:sz w:val="28"/>
            <w:szCs w:val="28"/>
            <w:lang w:eastAsia="zh-TW"/>
          </w:rPr>
          <w:t>第一千二百一十三條</w:t>
        </w:r>
      </w:hyperlink>
      <w:r w:rsidRPr="003433B4">
        <w:rPr>
          <w:rFonts w:ascii="MingLiU_HKSCS" w:eastAsia="MingLiU_HKSCS" w:hAnsi="MingLiU_HKSCS"/>
          <w:sz w:val="28"/>
          <w:szCs w:val="28"/>
          <w:lang w:eastAsia="zh-TW"/>
        </w:rPr>
        <w:t xml:space="preserve"> ── 要件之欠缺</w:t>
      </w:r>
    </w:p>
    <w:p w:rsidR="00E3551E" w:rsidRPr="003433B4" w:rsidRDefault="00E3551E" w:rsidP="00E3551E">
      <w:pPr>
        <w:spacing w:after="0"/>
        <w:ind w:left="720"/>
        <w:rPr>
          <w:rFonts w:ascii="MingLiU_HKSCS" w:eastAsia="MingLiU_HKSCS" w:hAnsi="MingLiU_HKSCS"/>
          <w:sz w:val="28"/>
          <w:szCs w:val="28"/>
          <w:lang w:eastAsia="zh-TW"/>
        </w:rPr>
      </w:pPr>
      <w:hyperlink r:id="rId1464" w:anchor="a1214" w:history="1">
        <w:r w:rsidRPr="003433B4">
          <w:rPr>
            <w:rStyle w:val="a8"/>
            <w:rFonts w:ascii="MingLiU_HKSCS" w:eastAsia="MingLiU_HKSCS" w:hAnsi="MingLiU_HKSCS"/>
            <w:sz w:val="28"/>
            <w:szCs w:val="28"/>
            <w:lang w:eastAsia="zh-TW"/>
          </w:rPr>
          <w:t>第一千二百一十四條</w:t>
        </w:r>
      </w:hyperlink>
      <w:r w:rsidRPr="003433B4">
        <w:rPr>
          <w:rFonts w:ascii="MingLiU_HKSCS" w:eastAsia="MingLiU_HKSCS" w:hAnsi="MingLiU_HKSCS"/>
          <w:sz w:val="28"/>
          <w:szCs w:val="28"/>
          <w:lang w:eastAsia="zh-TW"/>
        </w:rPr>
        <w:t xml:space="preserve"> ── 備付金</w:t>
      </w:r>
    </w:p>
    <w:p w:rsidR="00E3551E" w:rsidRPr="003433B4" w:rsidRDefault="00E3551E" w:rsidP="00E3551E">
      <w:pPr>
        <w:spacing w:after="0"/>
        <w:ind w:left="720"/>
        <w:rPr>
          <w:rFonts w:ascii="MingLiU_HKSCS" w:eastAsia="MingLiU_HKSCS" w:hAnsi="MingLiU_HKSCS"/>
          <w:sz w:val="28"/>
          <w:szCs w:val="28"/>
          <w:lang w:eastAsia="zh-TW"/>
        </w:rPr>
      </w:pPr>
      <w:hyperlink r:id="rId1465" w:anchor="a1215" w:history="1">
        <w:r w:rsidRPr="003433B4">
          <w:rPr>
            <w:rStyle w:val="a8"/>
            <w:rFonts w:ascii="MingLiU_HKSCS" w:eastAsia="MingLiU_HKSCS" w:hAnsi="MingLiU_HKSCS"/>
            <w:sz w:val="28"/>
            <w:szCs w:val="28"/>
            <w:lang w:eastAsia="zh-TW"/>
          </w:rPr>
          <w:t>第一千二百一十五條</w:t>
        </w:r>
      </w:hyperlink>
      <w:r w:rsidRPr="003433B4">
        <w:rPr>
          <w:rFonts w:ascii="MingLiU_HKSCS" w:eastAsia="MingLiU_HKSCS" w:hAnsi="MingLiU_HKSCS"/>
          <w:sz w:val="28"/>
          <w:szCs w:val="28"/>
          <w:lang w:eastAsia="zh-TW"/>
        </w:rPr>
        <w:t xml:space="preserve"> ── 承兌之禁止</w:t>
      </w:r>
    </w:p>
    <w:p w:rsidR="00E3551E" w:rsidRPr="003433B4" w:rsidRDefault="00E3551E" w:rsidP="00E3551E">
      <w:pPr>
        <w:spacing w:after="0"/>
        <w:ind w:left="720"/>
        <w:rPr>
          <w:rFonts w:ascii="MingLiU_HKSCS" w:eastAsia="MingLiU_HKSCS" w:hAnsi="MingLiU_HKSCS"/>
          <w:sz w:val="28"/>
          <w:szCs w:val="28"/>
          <w:lang w:eastAsia="zh-TW"/>
        </w:rPr>
      </w:pPr>
      <w:hyperlink r:id="rId1466" w:anchor="a1216" w:history="1">
        <w:r w:rsidRPr="003433B4">
          <w:rPr>
            <w:rStyle w:val="a8"/>
            <w:rFonts w:ascii="MingLiU_HKSCS" w:eastAsia="MingLiU_HKSCS" w:hAnsi="MingLiU_HKSCS"/>
            <w:sz w:val="28"/>
            <w:szCs w:val="28"/>
            <w:lang w:eastAsia="zh-TW"/>
          </w:rPr>
          <w:t>第一千二百一十六條</w:t>
        </w:r>
      </w:hyperlink>
      <w:r w:rsidRPr="003433B4">
        <w:rPr>
          <w:rFonts w:ascii="MingLiU_HKSCS" w:eastAsia="MingLiU_HKSCS" w:hAnsi="MingLiU_HKSCS"/>
          <w:sz w:val="28"/>
          <w:szCs w:val="28"/>
          <w:lang w:eastAsia="zh-TW"/>
        </w:rPr>
        <w:t xml:space="preserve"> ── 受款人之種類</w:t>
      </w:r>
    </w:p>
    <w:p w:rsidR="00E3551E" w:rsidRPr="003433B4" w:rsidRDefault="00E3551E" w:rsidP="00E3551E">
      <w:pPr>
        <w:spacing w:after="0"/>
        <w:ind w:left="720"/>
        <w:rPr>
          <w:rFonts w:ascii="MingLiU_HKSCS" w:eastAsia="MingLiU_HKSCS" w:hAnsi="MingLiU_HKSCS"/>
          <w:sz w:val="28"/>
          <w:szCs w:val="28"/>
          <w:lang w:eastAsia="zh-TW"/>
        </w:rPr>
      </w:pPr>
      <w:hyperlink r:id="rId1467" w:anchor="a1217" w:history="1">
        <w:r w:rsidRPr="003433B4">
          <w:rPr>
            <w:rStyle w:val="a8"/>
            <w:rFonts w:ascii="MingLiU_HKSCS" w:eastAsia="MingLiU_HKSCS" w:hAnsi="MingLiU_HKSCS"/>
            <w:sz w:val="28"/>
            <w:szCs w:val="28"/>
            <w:lang w:eastAsia="zh-TW"/>
          </w:rPr>
          <w:t>第一千二百一十七條</w:t>
        </w:r>
      </w:hyperlink>
      <w:r w:rsidRPr="003433B4">
        <w:rPr>
          <w:rFonts w:ascii="MingLiU_HKSCS" w:eastAsia="MingLiU_HKSCS" w:hAnsi="MingLiU_HKSCS"/>
          <w:sz w:val="28"/>
          <w:szCs w:val="28"/>
          <w:lang w:eastAsia="zh-TW"/>
        </w:rPr>
        <w:t xml:space="preserve"> ── 出票之種類</w:t>
      </w:r>
    </w:p>
    <w:p w:rsidR="00E3551E" w:rsidRPr="003433B4" w:rsidRDefault="00E3551E" w:rsidP="00E3551E">
      <w:pPr>
        <w:spacing w:after="0"/>
        <w:ind w:left="720"/>
        <w:rPr>
          <w:rFonts w:ascii="MingLiU_HKSCS" w:eastAsia="MingLiU_HKSCS" w:hAnsi="MingLiU_HKSCS"/>
          <w:sz w:val="28"/>
          <w:szCs w:val="28"/>
          <w:lang w:eastAsia="zh-TW"/>
        </w:rPr>
      </w:pPr>
      <w:hyperlink r:id="rId1468" w:anchor="a1218" w:history="1">
        <w:r w:rsidRPr="003433B4">
          <w:rPr>
            <w:rStyle w:val="a8"/>
            <w:rFonts w:ascii="MingLiU_HKSCS" w:eastAsia="MingLiU_HKSCS" w:hAnsi="MingLiU_HKSCS"/>
            <w:sz w:val="28"/>
            <w:szCs w:val="28"/>
            <w:lang w:eastAsia="zh-TW"/>
          </w:rPr>
          <w:t>第一千二百一十八條</w:t>
        </w:r>
      </w:hyperlink>
      <w:r w:rsidRPr="003433B4">
        <w:rPr>
          <w:rFonts w:ascii="MingLiU_HKSCS" w:eastAsia="MingLiU_HKSCS" w:hAnsi="MingLiU_HKSCS"/>
          <w:sz w:val="28"/>
          <w:szCs w:val="28"/>
          <w:lang w:eastAsia="zh-TW"/>
        </w:rPr>
        <w:t xml:space="preserve"> ── 利息規定之無效</w:t>
      </w:r>
    </w:p>
    <w:p w:rsidR="00E3551E" w:rsidRPr="003433B4" w:rsidRDefault="00E3551E" w:rsidP="00E3551E">
      <w:pPr>
        <w:spacing w:after="0"/>
        <w:ind w:left="720"/>
        <w:rPr>
          <w:rFonts w:ascii="MingLiU_HKSCS" w:eastAsia="MingLiU_HKSCS" w:hAnsi="MingLiU_HKSCS"/>
          <w:sz w:val="28"/>
          <w:szCs w:val="28"/>
          <w:lang w:eastAsia="zh-TW"/>
        </w:rPr>
      </w:pPr>
      <w:hyperlink r:id="rId1469" w:anchor="a1219" w:history="1">
        <w:r w:rsidRPr="003433B4">
          <w:rPr>
            <w:rStyle w:val="a8"/>
            <w:rFonts w:ascii="MingLiU_HKSCS" w:eastAsia="MingLiU_HKSCS" w:hAnsi="MingLiU_HKSCS"/>
            <w:sz w:val="28"/>
            <w:szCs w:val="28"/>
            <w:lang w:eastAsia="zh-TW"/>
          </w:rPr>
          <w:t>第一千二百一十九條</w:t>
        </w:r>
      </w:hyperlink>
      <w:r w:rsidRPr="003433B4">
        <w:rPr>
          <w:rFonts w:ascii="MingLiU_HKSCS" w:eastAsia="MingLiU_HKSCS" w:hAnsi="MingLiU_HKSCS"/>
          <w:sz w:val="28"/>
          <w:szCs w:val="28"/>
          <w:lang w:eastAsia="zh-TW"/>
        </w:rPr>
        <w:t xml:space="preserve"> ── 在第三人住所付款之支票</w:t>
      </w:r>
    </w:p>
    <w:p w:rsidR="00E3551E" w:rsidRPr="003433B4" w:rsidRDefault="00E3551E" w:rsidP="00E3551E">
      <w:pPr>
        <w:spacing w:after="0"/>
        <w:ind w:left="720"/>
        <w:rPr>
          <w:rFonts w:ascii="MingLiU_HKSCS" w:eastAsia="MingLiU_HKSCS" w:hAnsi="MingLiU_HKSCS"/>
          <w:sz w:val="28"/>
          <w:szCs w:val="28"/>
          <w:lang w:eastAsia="zh-TW"/>
        </w:rPr>
      </w:pPr>
      <w:hyperlink r:id="rId1470" w:anchor="a1220" w:history="1">
        <w:r w:rsidRPr="003433B4">
          <w:rPr>
            <w:rStyle w:val="a8"/>
            <w:rFonts w:ascii="MingLiU_HKSCS" w:eastAsia="MingLiU_HKSCS" w:hAnsi="MingLiU_HKSCS"/>
            <w:sz w:val="28"/>
            <w:szCs w:val="28"/>
            <w:lang w:eastAsia="zh-TW"/>
          </w:rPr>
          <w:t>第一千二百二十條</w:t>
        </w:r>
      </w:hyperlink>
      <w:r w:rsidRPr="003433B4">
        <w:rPr>
          <w:rFonts w:ascii="MingLiU_HKSCS" w:eastAsia="MingLiU_HKSCS" w:hAnsi="MingLiU_HKSCS"/>
          <w:sz w:val="28"/>
          <w:szCs w:val="28"/>
          <w:lang w:eastAsia="zh-TW"/>
        </w:rPr>
        <w:t xml:space="preserve"> ── 金額之不一致</w:t>
      </w:r>
    </w:p>
    <w:p w:rsidR="00E3551E" w:rsidRPr="003433B4" w:rsidRDefault="00E3551E" w:rsidP="00E3551E">
      <w:pPr>
        <w:spacing w:after="0"/>
        <w:ind w:left="720"/>
        <w:rPr>
          <w:rFonts w:ascii="MingLiU_HKSCS" w:eastAsia="MingLiU_HKSCS" w:hAnsi="MingLiU_HKSCS"/>
          <w:sz w:val="28"/>
          <w:szCs w:val="28"/>
          <w:lang w:eastAsia="zh-TW"/>
        </w:rPr>
      </w:pPr>
      <w:hyperlink r:id="rId1471" w:anchor="a1221" w:history="1">
        <w:r w:rsidRPr="003433B4">
          <w:rPr>
            <w:rStyle w:val="a8"/>
            <w:rFonts w:ascii="MingLiU_HKSCS" w:eastAsia="MingLiU_HKSCS" w:hAnsi="MingLiU_HKSCS"/>
            <w:sz w:val="28"/>
            <w:szCs w:val="28"/>
            <w:lang w:eastAsia="zh-TW"/>
          </w:rPr>
          <w:t>第一千二百二十一條</w:t>
        </w:r>
      </w:hyperlink>
      <w:r w:rsidRPr="003433B4">
        <w:rPr>
          <w:rFonts w:ascii="MingLiU_HKSCS" w:eastAsia="MingLiU_HKSCS" w:hAnsi="MingLiU_HKSCS"/>
          <w:sz w:val="28"/>
          <w:szCs w:val="28"/>
          <w:lang w:eastAsia="zh-TW"/>
        </w:rPr>
        <w:t xml:space="preserve"> ── 有效簽名之獨立性</w:t>
      </w:r>
    </w:p>
    <w:p w:rsidR="00E3551E" w:rsidRPr="003433B4" w:rsidRDefault="00E3551E" w:rsidP="00E3551E">
      <w:pPr>
        <w:spacing w:after="0"/>
        <w:ind w:left="720"/>
        <w:rPr>
          <w:rFonts w:ascii="MingLiU_HKSCS" w:eastAsia="MingLiU_HKSCS" w:hAnsi="MingLiU_HKSCS"/>
          <w:sz w:val="28"/>
          <w:szCs w:val="28"/>
          <w:lang w:eastAsia="zh-TW"/>
        </w:rPr>
      </w:pPr>
      <w:hyperlink r:id="rId1472" w:anchor="a1222" w:history="1">
        <w:r w:rsidRPr="003433B4">
          <w:rPr>
            <w:rStyle w:val="a8"/>
            <w:rFonts w:ascii="MingLiU_HKSCS" w:eastAsia="MingLiU_HKSCS" w:hAnsi="MingLiU_HKSCS"/>
            <w:sz w:val="28"/>
            <w:szCs w:val="28"/>
            <w:lang w:eastAsia="zh-TW"/>
          </w:rPr>
          <w:t>第一千二百二十二條</w:t>
        </w:r>
      </w:hyperlink>
      <w:r w:rsidRPr="003433B4">
        <w:rPr>
          <w:rFonts w:ascii="MingLiU_HKSCS" w:eastAsia="MingLiU_HKSCS" w:hAnsi="MingLiU_HKSCS"/>
          <w:sz w:val="28"/>
          <w:szCs w:val="28"/>
          <w:lang w:eastAsia="zh-TW"/>
        </w:rPr>
        <w:t xml:space="preserve"> ── 無權代理或越權代理</w:t>
      </w:r>
    </w:p>
    <w:p w:rsidR="00E3551E" w:rsidRPr="003433B4" w:rsidRDefault="00E3551E" w:rsidP="00E3551E">
      <w:pPr>
        <w:spacing w:after="0"/>
        <w:ind w:left="720"/>
        <w:rPr>
          <w:rFonts w:ascii="MingLiU_HKSCS" w:eastAsia="MingLiU_HKSCS" w:hAnsi="MingLiU_HKSCS"/>
          <w:sz w:val="28"/>
          <w:szCs w:val="28"/>
          <w:lang w:eastAsia="zh-TW"/>
        </w:rPr>
      </w:pPr>
      <w:hyperlink r:id="rId1473" w:anchor="a1223" w:history="1">
        <w:r w:rsidRPr="003433B4">
          <w:rPr>
            <w:rStyle w:val="a8"/>
            <w:rFonts w:ascii="MingLiU_HKSCS" w:eastAsia="MingLiU_HKSCS" w:hAnsi="MingLiU_HKSCS"/>
            <w:sz w:val="28"/>
            <w:szCs w:val="28"/>
            <w:lang w:eastAsia="zh-TW"/>
          </w:rPr>
          <w:t>第一千二百二十三條</w:t>
        </w:r>
      </w:hyperlink>
      <w:r w:rsidRPr="003433B4">
        <w:rPr>
          <w:rFonts w:ascii="MingLiU_HKSCS" w:eastAsia="MingLiU_HKSCS" w:hAnsi="MingLiU_HKSCS"/>
          <w:sz w:val="28"/>
          <w:szCs w:val="28"/>
          <w:lang w:eastAsia="zh-TW"/>
        </w:rPr>
        <w:t xml:space="preserve"> ── 出票人之責任</w:t>
      </w:r>
    </w:p>
    <w:p w:rsidR="00E3551E" w:rsidRPr="003433B4" w:rsidRDefault="00E3551E" w:rsidP="00E3551E">
      <w:pPr>
        <w:spacing w:after="0"/>
        <w:ind w:left="720"/>
        <w:rPr>
          <w:rFonts w:ascii="MingLiU_HKSCS" w:eastAsia="MingLiU_HKSCS" w:hAnsi="MingLiU_HKSCS"/>
          <w:sz w:val="28"/>
          <w:szCs w:val="28"/>
          <w:lang w:eastAsia="zh-TW"/>
        </w:rPr>
      </w:pPr>
      <w:hyperlink r:id="rId1474" w:anchor="a1224" w:history="1">
        <w:r w:rsidRPr="003433B4">
          <w:rPr>
            <w:rStyle w:val="a8"/>
            <w:rFonts w:ascii="MingLiU_HKSCS" w:eastAsia="MingLiU_HKSCS" w:hAnsi="MingLiU_HKSCS"/>
            <w:sz w:val="28"/>
            <w:szCs w:val="28"/>
            <w:lang w:eastAsia="zh-TW"/>
          </w:rPr>
          <w:t>第一千二百二十四條</w:t>
        </w:r>
      </w:hyperlink>
      <w:r w:rsidRPr="003433B4">
        <w:rPr>
          <w:rFonts w:ascii="MingLiU_HKSCS" w:eastAsia="MingLiU_HKSCS" w:hAnsi="MingLiU_HKSCS"/>
          <w:sz w:val="28"/>
          <w:szCs w:val="28"/>
          <w:lang w:eastAsia="zh-TW"/>
        </w:rPr>
        <w:t xml:space="preserve"> ── </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cs="맑은 고딕" w:hint="eastAsia"/>
          <w:sz w:val="28"/>
          <w:szCs w:val="28"/>
          <w:lang w:eastAsia="zh-TW"/>
        </w:rPr>
        <w:t>寫協議之違反</w:t>
      </w:r>
    </w:p>
    <w:p w:rsidR="00E3551E" w:rsidRPr="003433B4" w:rsidRDefault="00E3551E" w:rsidP="00E3551E">
      <w:pPr>
        <w:spacing w:after="0"/>
        <w:ind w:left="720"/>
        <w:rPr>
          <w:rFonts w:ascii="MingLiU_HKSCS" w:eastAsia="MingLiU_HKSCS" w:hAnsi="MingLiU_HKSCS"/>
          <w:sz w:val="28"/>
          <w:szCs w:val="28"/>
          <w:lang w:eastAsia="zh-TW"/>
        </w:rPr>
      </w:pPr>
      <w:hyperlink r:id="rId1475" w:anchor="s2a1225" w:history="1">
        <w:r w:rsidRPr="003433B4">
          <w:rPr>
            <w:rStyle w:val="a8"/>
            <w:rFonts w:ascii="MingLiU_HKSCS" w:eastAsia="MingLiU_HKSCS" w:hAnsi="MingLiU_HKSCS"/>
            <w:sz w:val="28"/>
            <w:szCs w:val="28"/>
            <w:lang w:eastAsia="zh-TW"/>
          </w:rPr>
          <w:t>第二節</w:t>
        </w:r>
      </w:hyperlink>
      <w:r w:rsidRPr="003433B4">
        <w:rPr>
          <w:rFonts w:ascii="MingLiU_HKSCS" w:eastAsia="MingLiU_HKSCS" w:hAnsi="MingLiU_HKSCS"/>
          <w:sz w:val="28"/>
          <w:szCs w:val="28"/>
          <w:lang w:eastAsia="zh-TW"/>
        </w:rPr>
        <w:t xml:space="preserve"> ── 移轉</w:t>
      </w:r>
    </w:p>
    <w:p w:rsidR="00E3551E" w:rsidRPr="003433B4" w:rsidRDefault="00E3551E" w:rsidP="00E3551E">
      <w:pPr>
        <w:spacing w:after="0"/>
        <w:ind w:left="720"/>
        <w:rPr>
          <w:rFonts w:ascii="MingLiU_HKSCS" w:eastAsia="MingLiU_HKSCS" w:hAnsi="MingLiU_HKSCS"/>
          <w:sz w:val="28"/>
          <w:szCs w:val="28"/>
          <w:lang w:eastAsia="zh-TW"/>
        </w:rPr>
      </w:pPr>
      <w:hyperlink r:id="rId1476" w:anchor="a1225" w:history="1">
        <w:r w:rsidRPr="003433B4">
          <w:rPr>
            <w:rStyle w:val="a8"/>
            <w:rFonts w:ascii="MingLiU_HKSCS" w:eastAsia="MingLiU_HKSCS" w:hAnsi="MingLiU_HKSCS"/>
            <w:sz w:val="28"/>
            <w:szCs w:val="28"/>
            <w:lang w:eastAsia="zh-TW"/>
          </w:rPr>
          <w:t>第一千二百二十五條</w:t>
        </w:r>
      </w:hyperlink>
      <w:r w:rsidRPr="003433B4">
        <w:rPr>
          <w:rFonts w:ascii="MingLiU_HKSCS" w:eastAsia="MingLiU_HKSCS" w:hAnsi="MingLiU_HKSCS"/>
          <w:sz w:val="28"/>
          <w:szCs w:val="28"/>
          <w:lang w:eastAsia="zh-TW"/>
        </w:rPr>
        <w:t xml:space="preserve"> ── 移轉方式</w:t>
      </w:r>
    </w:p>
    <w:p w:rsidR="00E3551E" w:rsidRPr="003433B4" w:rsidRDefault="00E3551E" w:rsidP="00E3551E">
      <w:pPr>
        <w:spacing w:after="0"/>
        <w:ind w:left="720"/>
        <w:rPr>
          <w:rFonts w:ascii="MingLiU_HKSCS" w:eastAsia="MingLiU_HKSCS" w:hAnsi="MingLiU_HKSCS"/>
          <w:sz w:val="28"/>
          <w:szCs w:val="28"/>
          <w:lang w:eastAsia="zh-TW"/>
        </w:rPr>
      </w:pPr>
      <w:hyperlink r:id="rId1477" w:anchor="a1226" w:history="1">
        <w:r w:rsidRPr="003433B4">
          <w:rPr>
            <w:rStyle w:val="a8"/>
            <w:rFonts w:ascii="MingLiU_HKSCS" w:eastAsia="MingLiU_HKSCS" w:hAnsi="MingLiU_HKSCS"/>
            <w:sz w:val="28"/>
            <w:szCs w:val="28"/>
            <w:lang w:eastAsia="zh-TW"/>
          </w:rPr>
          <w:t>第一千二百二十六條</w:t>
        </w:r>
      </w:hyperlink>
      <w:r w:rsidRPr="003433B4">
        <w:rPr>
          <w:rFonts w:ascii="MingLiU_HKSCS" w:eastAsia="MingLiU_HKSCS" w:hAnsi="MingLiU_HKSCS"/>
          <w:sz w:val="28"/>
          <w:szCs w:val="28"/>
          <w:lang w:eastAsia="zh-TW"/>
        </w:rPr>
        <w:t xml:space="preserve"> ── 背書之種類</w:t>
      </w:r>
    </w:p>
    <w:p w:rsidR="00E3551E" w:rsidRPr="003433B4" w:rsidRDefault="00E3551E" w:rsidP="00E3551E">
      <w:pPr>
        <w:spacing w:after="0"/>
        <w:ind w:left="720"/>
        <w:rPr>
          <w:rFonts w:ascii="MingLiU_HKSCS" w:eastAsia="MingLiU_HKSCS" w:hAnsi="MingLiU_HKSCS"/>
          <w:sz w:val="28"/>
          <w:szCs w:val="28"/>
          <w:lang w:eastAsia="zh-TW"/>
        </w:rPr>
      </w:pPr>
      <w:hyperlink r:id="rId1478" w:anchor="a1227" w:history="1">
        <w:r w:rsidRPr="003433B4">
          <w:rPr>
            <w:rStyle w:val="a8"/>
            <w:rFonts w:ascii="MingLiU_HKSCS" w:eastAsia="MingLiU_HKSCS" w:hAnsi="MingLiU_HKSCS"/>
            <w:sz w:val="28"/>
            <w:szCs w:val="28"/>
            <w:lang w:eastAsia="zh-TW"/>
          </w:rPr>
          <w:t>第一千二百二十七條</w:t>
        </w:r>
      </w:hyperlink>
      <w:r w:rsidRPr="003433B4">
        <w:rPr>
          <w:rFonts w:ascii="MingLiU_HKSCS" w:eastAsia="MingLiU_HKSCS" w:hAnsi="MingLiU_HKSCS"/>
          <w:sz w:val="28"/>
          <w:szCs w:val="28"/>
          <w:lang w:eastAsia="zh-TW"/>
        </w:rPr>
        <w:t xml:space="preserve"> ── 背書方式</w:t>
      </w:r>
    </w:p>
    <w:p w:rsidR="00E3551E" w:rsidRPr="003433B4" w:rsidRDefault="00E3551E" w:rsidP="00E3551E">
      <w:pPr>
        <w:spacing w:after="0"/>
        <w:ind w:left="720"/>
        <w:rPr>
          <w:rFonts w:ascii="MingLiU_HKSCS" w:eastAsia="MingLiU_HKSCS" w:hAnsi="MingLiU_HKSCS"/>
          <w:sz w:val="28"/>
          <w:szCs w:val="28"/>
          <w:lang w:eastAsia="zh-TW"/>
        </w:rPr>
      </w:pPr>
      <w:hyperlink r:id="rId1479" w:anchor="a1228" w:history="1">
        <w:r w:rsidRPr="003433B4">
          <w:rPr>
            <w:rStyle w:val="a8"/>
            <w:rFonts w:ascii="MingLiU_HKSCS" w:eastAsia="MingLiU_HKSCS" w:hAnsi="MingLiU_HKSCS"/>
            <w:sz w:val="28"/>
            <w:szCs w:val="28"/>
            <w:lang w:eastAsia="zh-TW"/>
          </w:rPr>
          <w:t>第一千二百二十八條</w:t>
        </w:r>
      </w:hyperlink>
      <w:r w:rsidRPr="003433B4">
        <w:rPr>
          <w:rFonts w:ascii="MingLiU_HKSCS" w:eastAsia="MingLiU_HKSCS" w:hAnsi="MingLiU_HKSCS"/>
          <w:sz w:val="28"/>
          <w:szCs w:val="28"/>
          <w:lang w:eastAsia="zh-TW"/>
        </w:rPr>
        <w:t xml:space="preserve"> ── 背書之效力及空白背書</w:t>
      </w:r>
    </w:p>
    <w:p w:rsidR="00E3551E" w:rsidRPr="003433B4" w:rsidRDefault="00E3551E" w:rsidP="00E3551E">
      <w:pPr>
        <w:spacing w:after="0"/>
        <w:ind w:left="720"/>
        <w:rPr>
          <w:rFonts w:ascii="MingLiU_HKSCS" w:eastAsia="MingLiU_HKSCS" w:hAnsi="MingLiU_HKSCS"/>
          <w:sz w:val="28"/>
          <w:szCs w:val="28"/>
          <w:lang w:eastAsia="zh-TW"/>
        </w:rPr>
      </w:pPr>
      <w:hyperlink r:id="rId1480" w:anchor="a1229" w:history="1">
        <w:r w:rsidRPr="003433B4">
          <w:rPr>
            <w:rStyle w:val="a8"/>
            <w:rFonts w:ascii="MingLiU_HKSCS" w:eastAsia="MingLiU_HKSCS" w:hAnsi="MingLiU_HKSCS"/>
            <w:sz w:val="28"/>
            <w:szCs w:val="28"/>
            <w:lang w:eastAsia="zh-TW"/>
          </w:rPr>
          <w:t>第一千二百二十九條</w:t>
        </w:r>
      </w:hyperlink>
      <w:r w:rsidRPr="003433B4">
        <w:rPr>
          <w:rFonts w:ascii="MingLiU_HKSCS" w:eastAsia="MingLiU_HKSCS" w:hAnsi="MingLiU_HKSCS"/>
          <w:sz w:val="28"/>
          <w:szCs w:val="28"/>
          <w:lang w:eastAsia="zh-TW"/>
        </w:rPr>
        <w:t xml:space="preserve"> ── 背書人之責任</w:t>
      </w:r>
    </w:p>
    <w:p w:rsidR="00E3551E" w:rsidRPr="003433B4" w:rsidRDefault="00E3551E" w:rsidP="00E3551E">
      <w:pPr>
        <w:spacing w:after="0"/>
        <w:ind w:left="720"/>
        <w:rPr>
          <w:rFonts w:ascii="MingLiU_HKSCS" w:eastAsia="MingLiU_HKSCS" w:hAnsi="MingLiU_HKSCS"/>
          <w:sz w:val="28"/>
          <w:szCs w:val="28"/>
          <w:lang w:eastAsia="zh-TW"/>
        </w:rPr>
      </w:pPr>
      <w:hyperlink r:id="rId1481" w:anchor="a1230" w:history="1">
        <w:r w:rsidRPr="003433B4">
          <w:rPr>
            <w:rStyle w:val="a8"/>
            <w:rFonts w:ascii="MingLiU_HKSCS" w:eastAsia="MingLiU_HKSCS" w:hAnsi="MingLiU_HKSCS"/>
            <w:sz w:val="28"/>
            <w:szCs w:val="28"/>
            <w:lang w:eastAsia="zh-TW"/>
          </w:rPr>
          <w:t>第一千二百三十條</w:t>
        </w:r>
      </w:hyperlink>
      <w:r w:rsidRPr="003433B4">
        <w:rPr>
          <w:rFonts w:ascii="MingLiU_HKSCS" w:eastAsia="MingLiU_HKSCS" w:hAnsi="MingLiU_HKSCS"/>
          <w:sz w:val="28"/>
          <w:szCs w:val="28"/>
          <w:lang w:eastAsia="zh-TW"/>
        </w:rPr>
        <w:t xml:space="preserve"> ── 正當持票人之要件</w:t>
      </w:r>
    </w:p>
    <w:p w:rsidR="00E3551E" w:rsidRPr="003433B4" w:rsidRDefault="00E3551E" w:rsidP="00E3551E">
      <w:pPr>
        <w:spacing w:after="0"/>
        <w:ind w:left="720"/>
        <w:rPr>
          <w:rFonts w:ascii="MingLiU_HKSCS" w:eastAsia="MingLiU_HKSCS" w:hAnsi="MingLiU_HKSCS"/>
          <w:sz w:val="28"/>
          <w:szCs w:val="28"/>
          <w:lang w:eastAsia="zh-TW"/>
        </w:rPr>
      </w:pPr>
      <w:hyperlink r:id="rId1482" w:anchor="a1231" w:history="1">
        <w:r w:rsidRPr="003433B4">
          <w:rPr>
            <w:rStyle w:val="a8"/>
            <w:rFonts w:ascii="MingLiU_HKSCS" w:eastAsia="MingLiU_HKSCS" w:hAnsi="MingLiU_HKSCS"/>
            <w:sz w:val="28"/>
            <w:szCs w:val="28"/>
            <w:lang w:eastAsia="zh-TW"/>
          </w:rPr>
          <w:t>第一千二百三十一條</w:t>
        </w:r>
      </w:hyperlink>
      <w:r w:rsidRPr="003433B4">
        <w:rPr>
          <w:rFonts w:ascii="MingLiU_HKSCS" w:eastAsia="MingLiU_HKSCS" w:hAnsi="MingLiU_HKSCS"/>
          <w:sz w:val="28"/>
          <w:szCs w:val="28"/>
          <w:lang w:eastAsia="zh-TW"/>
        </w:rPr>
        <w:t xml:space="preserve"> ── 轉讓予來人之背書</w:t>
      </w:r>
    </w:p>
    <w:p w:rsidR="00E3551E" w:rsidRPr="003433B4" w:rsidRDefault="00E3551E" w:rsidP="00E3551E">
      <w:pPr>
        <w:spacing w:after="0"/>
        <w:ind w:left="720"/>
        <w:rPr>
          <w:rFonts w:ascii="MingLiU_HKSCS" w:eastAsia="MingLiU_HKSCS" w:hAnsi="MingLiU_HKSCS"/>
          <w:sz w:val="28"/>
          <w:szCs w:val="28"/>
          <w:lang w:eastAsia="zh-TW"/>
        </w:rPr>
      </w:pPr>
      <w:hyperlink r:id="rId1483" w:anchor="a1232" w:history="1">
        <w:r w:rsidRPr="003433B4">
          <w:rPr>
            <w:rStyle w:val="a8"/>
            <w:rFonts w:ascii="MingLiU_HKSCS" w:eastAsia="MingLiU_HKSCS" w:hAnsi="MingLiU_HKSCS"/>
            <w:sz w:val="28"/>
            <w:szCs w:val="28"/>
            <w:lang w:eastAsia="zh-TW"/>
          </w:rPr>
          <w:t>第一千二百三十二條</w:t>
        </w:r>
      </w:hyperlink>
      <w:r w:rsidRPr="003433B4">
        <w:rPr>
          <w:rFonts w:ascii="MingLiU_HKSCS" w:eastAsia="MingLiU_HKSCS" w:hAnsi="MingLiU_HKSCS"/>
          <w:sz w:val="28"/>
          <w:szCs w:val="28"/>
          <w:lang w:eastAsia="zh-TW"/>
        </w:rPr>
        <w:t xml:space="preserve"> ── 不得因失去支票對抗正當持票人</w:t>
      </w:r>
    </w:p>
    <w:p w:rsidR="00E3551E" w:rsidRPr="003433B4" w:rsidRDefault="00E3551E" w:rsidP="00E3551E">
      <w:pPr>
        <w:spacing w:after="0"/>
        <w:ind w:left="720"/>
        <w:rPr>
          <w:rFonts w:ascii="MingLiU_HKSCS" w:eastAsia="MingLiU_HKSCS" w:hAnsi="MingLiU_HKSCS"/>
          <w:sz w:val="28"/>
          <w:szCs w:val="28"/>
          <w:lang w:eastAsia="zh-TW"/>
        </w:rPr>
      </w:pPr>
      <w:hyperlink r:id="rId1484" w:anchor="a1233" w:history="1">
        <w:r w:rsidRPr="003433B4">
          <w:rPr>
            <w:rStyle w:val="a8"/>
            <w:rFonts w:ascii="MingLiU_HKSCS" w:eastAsia="MingLiU_HKSCS" w:hAnsi="MingLiU_HKSCS"/>
            <w:sz w:val="28"/>
            <w:szCs w:val="28"/>
            <w:lang w:eastAsia="zh-TW"/>
          </w:rPr>
          <w:t>第一千二百三十三條</w:t>
        </w:r>
      </w:hyperlink>
      <w:r w:rsidRPr="003433B4">
        <w:rPr>
          <w:rFonts w:ascii="MingLiU_HKSCS" w:eastAsia="MingLiU_HKSCS" w:hAnsi="MingLiU_HKSCS"/>
          <w:sz w:val="28"/>
          <w:szCs w:val="28"/>
          <w:lang w:eastAsia="zh-TW"/>
        </w:rPr>
        <w:t xml:space="preserve"> ── 不得對抗持票人之抗辯</w:t>
      </w:r>
    </w:p>
    <w:p w:rsidR="00E3551E" w:rsidRPr="003433B4" w:rsidRDefault="00E3551E" w:rsidP="00E3551E">
      <w:pPr>
        <w:spacing w:after="0"/>
        <w:ind w:left="720"/>
        <w:rPr>
          <w:rFonts w:ascii="MingLiU_HKSCS" w:eastAsia="MingLiU_HKSCS" w:hAnsi="MingLiU_HKSCS"/>
          <w:sz w:val="28"/>
          <w:szCs w:val="28"/>
          <w:lang w:eastAsia="zh-TW"/>
        </w:rPr>
      </w:pPr>
      <w:hyperlink r:id="rId1485" w:anchor="a1234" w:history="1">
        <w:r w:rsidRPr="003433B4">
          <w:rPr>
            <w:rStyle w:val="a8"/>
            <w:rFonts w:ascii="MingLiU_HKSCS" w:eastAsia="MingLiU_HKSCS" w:hAnsi="MingLiU_HKSCS"/>
            <w:sz w:val="28"/>
            <w:szCs w:val="28"/>
            <w:lang w:eastAsia="zh-TW"/>
          </w:rPr>
          <w:t>第一千二百三十四條</w:t>
        </w:r>
      </w:hyperlink>
      <w:r w:rsidRPr="003433B4">
        <w:rPr>
          <w:rFonts w:ascii="MingLiU_HKSCS" w:eastAsia="MingLiU_HKSCS" w:hAnsi="MingLiU_HKSCS"/>
          <w:sz w:val="28"/>
          <w:szCs w:val="28"/>
          <w:lang w:eastAsia="zh-TW"/>
        </w:rPr>
        <w:t xml:space="preserve"> ── 委託代理背書</w:t>
      </w:r>
    </w:p>
    <w:p w:rsidR="00E3551E" w:rsidRPr="003433B4" w:rsidRDefault="00E3551E" w:rsidP="00E3551E">
      <w:pPr>
        <w:spacing w:after="0"/>
        <w:ind w:left="720"/>
        <w:rPr>
          <w:rFonts w:ascii="MingLiU_HKSCS" w:eastAsia="MingLiU_HKSCS" w:hAnsi="MingLiU_HKSCS"/>
          <w:sz w:val="28"/>
          <w:szCs w:val="28"/>
          <w:lang w:eastAsia="zh-TW"/>
        </w:rPr>
      </w:pPr>
      <w:hyperlink r:id="rId1486" w:anchor="a1235" w:history="1">
        <w:r w:rsidRPr="003433B4">
          <w:rPr>
            <w:rStyle w:val="a8"/>
            <w:rFonts w:ascii="MingLiU_HKSCS" w:eastAsia="MingLiU_HKSCS" w:hAnsi="MingLiU_HKSCS"/>
            <w:sz w:val="28"/>
            <w:szCs w:val="28"/>
            <w:lang w:eastAsia="zh-TW"/>
          </w:rPr>
          <w:t>第一千二百三十五條</w:t>
        </w:r>
      </w:hyperlink>
      <w:r w:rsidRPr="003433B4">
        <w:rPr>
          <w:rFonts w:ascii="MingLiU_HKSCS" w:eastAsia="MingLiU_HKSCS" w:hAnsi="MingLiU_HKSCS"/>
          <w:sz w:val="28"/>
          <w:szCs w:val="28"/>
          <w:lang w:eastAsia="zh-TW"/>
        </w:rPr>
        <w:t xml:space="preserve"> ── 遲延背書</w:t>
      </w:r>
    </w:p>
    <w:p w:rsidR="00E3551E" w:rsidRPr="003433B4" w:rsidRDefault="00E3551E" w:rsidP="00E3551E">
      <w:pPr>
        <w:spacing w:after="0"/>
        <w:ind w:left="720"/>
        <w:rPr>
          <w:rFonts w:ascii="MingLiU_HKSCS" w:eastAsia="MingLiU_HKSCS" w:hAnsi="MingLiU_HKSCS"/>
          <w:sz w:val="28"/>
          <w:szCs w:val="28"/>
          <w:lang w:eastAsia="zh-TW"/>
        </w:rPr>
      </w:pPr>
      <w:hyperlink r:id="rId1487" w:anchor="s3a1236" w:history="1">
        <w:r w:rsidRPr="003433B4">
          <w:rPr>
            <w:rStyle w:val="a8"/>
            <w:rFonts w:ascii="MingLiU_HKSCS" w:eastAsia="MingLiU_HKSCS" w:hAnsi="MingLiU_HKSCS"/>
            <w:sz w:val="28"/>
            <w:szCs w:val="28"/>
            <w:lang w:eastAsia="zh-TW"/>
          </w:rPr>
          <w:t>第三節</w:t>
        </w:r>
      </w:hyperlink>
      <w:r w:rsidRPr="003433B4">
        <w:rPr>
          <w:rFonts w:ascii="MingLiU_HKSCS" w:eastAsia="MingLiU_HKSCS" w:hAnsi="MingLiU_HKSCS"/>
          <w:sz w:val="28"/>
          <w:szCs w:val="28"/>
          <w:lang w:eastAsia="zh-TW"/>
        </w:rPr>
        <w:t xml:space="preserve"> ── 保證</w:t>
      </w:r>
    </w:p>
    <w:p w:rsidR="00E3551E" w:rsidRPr="003433B4" w:rsidRDefault="00E3551E" w:rsidP="00E3551E">
      <w:pPr>
        <w:spacing w:after="0"/>
        <w:ind w:left="720"/>
        <w:rPr>
          <w:rFonts w:ascii="MingLiU_HKSCS" w:eastAsia="MingLiU_HKSCS" w:hAnsi="MingLiU_HKSCS"/>
          <w:sz w:val="28"/>
          <w:szCs w:val="28"/>
          <w:lang w:eastAsia="zh-TW"/>
        </w:rPr>
      </w:pPr>
      <w:hyperlink r:id="rId1488" w:anchor="a1236" w:history="1">
        <w:r w:rsidRPr="003433B4">
          <w:rPr>
            <w:rStyle w:val="a8"/>
            <w:rFonts w:ascii="MingLiU_HKSCS" w:eastAsia="MingLiU_HKSCS" w:hAnsi="MingLiU_HKSCS"/>
            <w:sz w:val="28"/>
            <w:szCs w:val="28"/>
            <w:lang w:eastAsia="zh-TW"/>
          </w:rPr>
          <w:t>第一千二百三十六條</w:t>
        </w:r>
      </w:hyperlink>
      <w:r w:rsidRPr="003433B4">
        <w:rPr>
          <w:rFonts w:ascii="MingLiU_HKSCS" w:eastAsia="MingLiU_HKSCS" w:hAnsi="MingLiU_HKSCS"/>
          <w:sz w:val="28"/>
          <w:szCs w:val="28"/>
          <w:lang w:eastAsia="zh-TW"/>
        </w:rPr>
        <w:t xml:space="preserve"> ── 保證之作用</w:t>
      </w:r>
    </w:p>
    <w:p w:rsidR="00E3551E" w:rsidRPr="003433B4" w:rsidRDefault="00E3551E" w:rsidP="00E3551E">
      <w:pPr>
        <w:spacing w:after="0"/>
        <w:ind w:left="720"/>
        <w:rPr>
          <w:rFonts w:ascii="MingLiU_HKSCS" w:eastAsia="MingLiU_HKSCS" w:hAnsi="MingLiU_HKSCS"/>
          <w:sz w:val="28"/>
          <w:szCs w:val="28"/>
          <w:lang w:eastAsia="zh-TW"/>
        </w:rPr>
      </w:pPr>
      <w:hyperlink r:id="rId1489" w:anchor="a1237" w:history="1">
        <w:r w:rsidRPr="003433B4">
          <w:rPr>
            <w:rStyle w:val="a8"/>
            <w:rFonts w:ascii="MingLiU_HKSCS" w:eastAsia="MingLiU_HKSCS" w:hAnsi="MingLiU_HKSCS"/>
            <w:sz w:val="28"/>
            <w:szCs w:val="28"/>
            <w:lang w:eastAsia="zh-TW"/>
          </w:rPr>
          <w:t>第一千二百三十七條</w:t>
        </w:r>
      </w:hyperlink>
      <w:r w:rsidRPr="003433B4">
        <w:rPr>
          <w:rFonts w:ascii="MingLiU_HKSCS" w:eastAsia="MingLiU_HKSCS" w:hAnsi="MingLiU_HKSCS"/>
          <w:sz w:val="28"/>
          <w:szCs w:val="28"/>
          <w:lang w:eastAsia="zh-TW"/>
        </w:rPr>
        <w:t xml:space="preserve"> ── 保證方式</w:t>
      </w:r>
    </w:p>
    <w:p w:rsidR="00E3551E" w:rsidRPr="003433B4" w:rsidRDefault="00E3551E" w:rsidP="00E3551E">
      <w:pPr>
        <w:spacing w:after="0"/>
        <w:ind w:left="720"/>
        <w:rPr>
          <w:rFonts w:ascii="MingLiU_HKSCS" w:eastAsia="MingLiU_HKSCS" w:hAnsi="MingLiU_HKSCS"/>
          <w:sz w:val="28"/>
          <w:szCs w:val="28"/>
          <w:lang w:eastAsia="zh-TW"/>
        </w:rPr>
      </w:pPr>
      <w:hyperlink r:id="rId1490" w:anchor="a1238" w:history="1">
        <w:r w:rsidRPr="003433B4">
          <w:rPr>
            <w:rStyle w:val="a8"/>
            <w:rFonts w:ascii="MingLiU_HKSCS" w:eastAsia="MingLiU_HKSCS" w:hAnsi="MingLiU_HKSCS"/>
            <w:sz w:val="28"/>
            <w:szCs w:val="28"/>
            <w:lang w:eastAsia="zh-TW"/>
          </w:rPr>
          <w:t>第一千二百三十八條</w:t>
        </w:r>
      </w:hyperlink>
      <w:r w:rsidRPr="003433B4">
        <w:rPr>
          <w:rFonts w:ascii="MingLiU_HKSCS" w:eastAsia="MingLiU_HKSCS" w:hAnsi="MingLiU_HKSCS"/>
          <w:sz w:val="28"/>
          <w:szCs w:val="28"/>
          <w:lang w:eastAsia="zh-TW"/>
        </w:rPr>
        <w:t xml:space="preserve"> ── 保證人之責任</w:t>
      </w:r>
    </w:p>
    <w:p w:rsidR="00E3551E" w:rsidRPr="003433B4" w:rsidRDefault="00E3551E" w:rsidP="00E3551E">
      <w:pPr>
        <w:spacing w:after="0"/>
        <w:ind w:left="720"/>
        <w:rPr>
          <w:rFonts w:ascii="MingLiU_HKSCS" w:eastAsia="MingLiU_HKSCS" w:hAnsi="MingLiU_HKSCS"/>
          <w:sz w:val="28"/>
          <w:szCs w:val="28"/>
          <w:lang w:eastAsia="zh-TW"/>
        </w:rPr>
      </w:pPr>
      <w:hyperlink r:id="rId1491" w:anchor="s4a1239" w:history="1">
        <w:r w:rsidRPr="003433B4">
          <w:rPr>
            <w:rStyle w:val="a8"/>
            <w:rFonts w:ascii="MingLiU_HKSCS" w:eastAsia="MingLiU_HKSCS" w:hAnsi="MingLiU_HKSCS"/>
            <w:sz w:val="28"/>
            <w:szCs w:val="28"/>
            <w:lang w:eastAsia="zh-TW"/>
          </w:rPr>
          <w:t>第四節</w:t>
        </w:r>
      </w:hyperlink>
      <w:r w:rsidRPr="003433B4">
        <w:rPr>
          <w:rFonts w:ascii="MingLiU_HKSCS" w:eastAsia="MingLiU_HKSCS" w:hAnsi="MingLiU_HKSCS"/>
          <w:sz w:val="28"/>
          <w:szCs w:val="28"/>
          <w:lang w:eastAsia="zh-TW"/>
        </w:rPr>
        <w:t xml:space="preserve"> ── 提示及付款</w:t>
      </w:r>
    </w:p>
    <w:p w:rsidR="00E3551E" w:rsidRPr="003433B4" w:rsidRDefault="00E3551E" w:rsidP="00E3551E">
      <w:pPr>
        <w:spacing w:after="0"/>
        <w:ind w:left="720"/>
        <w:rPr>
          <w:rFonts w:ascii="MingLiU_HKSCS" w:eastAsia="MingLiU_HKSCS" w:hAnsi="MingLiU_HKSCS"/>
          <w:sz w:val="28"/>
          <w:szCs w:val="28"/>
          <w:lang w:eastAsia="zh-TW"/>
        </w:rPr>
      </w:pPr>
      <w:hyperlink r:id="rId1492" w:anchor="a1239" w:history="1">
        <w:r w:rsidRPr="003433B4">
          <w:rPr>
            <w:rStyle w:val="a8"/>
            <w:rFonts w:ascii="MingLiU_HKSCS" w:eastAsia="MingLiU_HKSCS" w:hAnsi="MingLiU_HKSCS"/>
            <w:sz w:val="28"/>
            <w:szCs w:val="28"/>
            <w:lang w:eastAsia="zh-TW"/>
          </w:rPr>
          <w:t>第一千二百三十九條</w:t>
        </w:r>
      </w:hyperlink>
      <w:r w:rsidRPr="003433B4">
        <w:rPr>
          <w:rFonts w:ascii="MingLiU_HKSCS" w:eastAsia="MingLiU_HKSCS" w:hAnsi="MingLiU_HKSCS"/>
          <w:sz w:val="28"/>
          <w:szCs w:val="28"/>
          <w:lang w:eastAsia="zh-TW"/>
        </w:rPr>
        <w:t xml:space="preserve"> ── 見票即付</w:t>
      </w:r>
    </w:p>
    <w:p w:rsidR="00E3551E" w:rsidRPr="003433B4" w:rsidRDefault="00E3551E" w:rsidP="00E3551E">
      <w:pPr>
        <w:spacing w:after="0"/>
        <w:ind w:left="720"/>
        <w:rPr>
          <w:rFonts w:ascii="MingLiU_HKSCS" w:eastAsia="MingLiU_HKSCS" w:hAnsi="MingLiU_HKSCS"/>
          <w:sz w:val="28"/>
          <w:szCs w:val="28"/>
          <w:lang w:eastAsia="zh-TW"/>
        </w:rPr>
      </w:pPr>
      <w:hyperlink r:id="rId1493" w:anchor="a1240" w:history="1">
        <w:r w:rsidRPr="003433B4">
          <w:rPr>
            <w:rStyle w:val="a8"/>
            <w:rFonts w:ascii="MingLiU_HKSCS" w:eastAsia="MingLiU_HKSCS" w:hAnsi="MingLiU_HKSCS"/>
            <w:sz w:val="28"/>
            <w:szCs w:val="28"/>
            <w:lang w:eastAsia="zh-TW"/>
          </w:rPr>
          <w:t>第一千二百四十條</w:t>
        </w:r>
      </w:hyperlink>
      <w:r w:rsidRPr="003433B4">
        <w:rPr>
          <w:rFonts w:ascii="MingLiU_HKSCS" w:eastAsia="MingLiU_HKSCS" w:hAnsi="MingLiU_HKSCS"/>
          <w:sz w:val="28"/>
          <w:szCs w:val="28"/>
          <w:lang w:eastAsia="zh-TW"/>
        </w:rPr>
        <w:t xml:space="preserve"> ── 提示付款之期限</w:t>
      </w:r>
    </w:p>
    <w:p w:rsidR="00E3551E" w:rsidRPr="003433B4" w:rsidRDefault="00E3551E" w:rsidP="00E3551E">
      <w:pPr>
        <w:spacing w:after="0"/>
        <w:ind w:left="720"/>
        <w:rPr>
          <w:rFonts w:ascii="MingLiU_HKSCS" w:eastAsia="MingLiU_HKSCS" w:hAnsi="MingLiU_HKSCS"/>
          <w:sz w:val="28"/>
          <w:szCs w:val="28"/>
          <w:lang w:eastAsia="zh-TW"/>
        </w:rPr>
      </w:pPr>
      <w:hyperlink r:id="rId1494" w:anchor="a1241" w:history="1">
        <w:r w:rsidRPr="003433B4">
          <w:rPr>
            <w:rStyle w:val="a8"/>
            <w:rFonts w:ascii="MingLiU_HKSCS" w:eastAsia="MingLiU_HKSCS" w:hAnsi="MingLiU_HKSCS"/>
            <w:sz w:val="28"/>
            <w:szCs w:val="28"/>
            <w:lang w:eastAsia="zh-TW"/>
          </w:rPr>
          <w:t>第一千二百四十一條</w:t>
        </w:r>
      </w:hyperlink>
      <w:r w:rsidRPr="003433B4">
        <w:rPr>
          <w:rFonts w:ascii="MingLiU_HKSCS" w:eastAsia="MingLiU_HKSCS" w:hAnsi="MingLiU_HKSCS"/>
          <w:sz w:val="28"/>
          <w:szCs w:val="28"/>
          <w:lang w:eastAsia="zh-TW"/>
        </w:rPr>
        <w:t xml:space="preserve"> ── 日曆不同時之出票日</w:t>
      </w:r>
    </w:p>
    <w:p w:rsidR="00E3551E" w:rsidRPr="003433B4" w:rsidRDefault="00E3551E" w:rsidP="00E3551E">
      <w:pPr>
        <w:spacing w:after="0"/>
        <w:ind w:left="720"/>
        <w:rPr>
          <w:rFonts w:ascii="MingLiU_HKSCS" w:eastAsia="MingLiU_HKSCS" w:hAnsi="MingLiU_HKSCS"/>
          <w:sz w:val="28"/>
          <w:szCs w:val="28"/>
          <w:lang w:eastAsia="zh-TW"/>
        </w:rPr>
      </w:pPr>
      <w:hyperlink r:id="rId1495" w:anchor="a1242" w:history="1">
        <w:r w:rsidRPr="003433B4">
          <w:rPr>
            <w:rStyle w:val="a8"/>
            <w:rFonts w:ascii="MingLiU_HKSCS" w:eastAsia="MingLiU_HKSCS" w:hAnsi="MingLiU_HKSCS"/>
            <w:sz w:val="28"/>
            <w:szCs w:val="28"/>
            <w:lang w:eastAsia="zh-TW"/>
          </w:rPr>
          <w:t>第一千二百四十二條</w:t>
        </w:r>
      </w:hyperlink>
      <w:r w:rsidRPr="003433B4">
        <w:rPr>
          <w:rFonts w:ascii="MingLiU_HKSCS" w:eastAsia="MingLiU_HKSCS" w:hAnsi="MingLiU_HKSCS"/>
          <w:sz w:val="28"/>
          <w:szCs w:val="28"/>
          <w:lang w:eastAsia="zh-TW"/>
        </w:rPr>
        <w:t xml:space="preserve"> ── 向票據交換所提示</w:t>
      </w:r>
    </w:p>
    <w:p w:rsidR="00E3551E" w:rsidRPr="003433B4" w:rsidRDefault="00E3551E" w:rsidP="00E3551E">
      <w:pPr>
        <w:spacing w:after="0"/>
        <w:ind w:left="720"/>
        <w:rPr>
          <w:rFonts w:ascii="MingLiU_HKSCS" w:eastAsia="MingLiU_HKSCS" w:hAnsi="MingLiU_HKSCS"/>
          <w:sz w:val="28"/>
          <w:szCs w:val="28"/>
          <w:lang w:eastAsia="zh-TW"/>
        </w:rPr>
      </w:pPr>
      <w:hyperlink r:id="rId1496" w:anchor="a1243" w:history="1">
        <w:r w:rsidRPr="003433B4">
          <w:rPr>
            <w:rStyle w:val="a8"/>
            <w:rFonts w:ascii="MingLiU_HKSCS" w:eastAsia="MingLiU_HKSCS" w:hAnsi="MingLiU_HKSCS"/>
            <w:sz w:val="28"/>
            <w:szCs w:val="28"/>
            <w:lang w:eastAsia="zh-TW"/>
          </w:rPr>
          <w:t>第一千二百四十三條</w:t>
        </w:r>
      </w:hyperlink>
      <w:r w:rsidRPr="003433B4">
        <w:rPr>
          <w:rFonts w:ascii="MingLiU_HKSCS" w:eastAsia="MingLiU_HKSCS" w:hAnsi="MingLiU_HKSCS"/>
          <w:sz w:val="28"/>
          <w:szCs w:val="28"/>
          <w:lang w:eastAsia="zh-TW"/>
        </w:rPr>
        <w:t xml:space="preserve"> ── 支票之廢止</w:t>
      </w:r>
    </w:p>
    <w:p w:rsidR="00E3551E" w:rsidRPr="003433B4" w:rsidRDefault="00E3551E" w:rsidP="00E3551E">
      <w:pPr>
        <w:spacing w:after="0"/>
        <w:ind w:left="720"/>
        <w:rPr>
          <w:rFonts w:ascii="MingLiU_HKSCS" w:eastAsia="MingLiU_HKSCS" w:hAnsi="MingLiU_HKSCS"/>
          <w:sz w:val="28"/>
          <w:szCs w:val="28"/>
          <w:lang w:eastAsia="zh-TW"/>
        </w:rPr>
      </w:pPr>
      <w:hyperlink r:id="rId1497" w:anchor="a1244" w:history="1">
        <w:r w:rsidRPr="003433B4">
          <w:rPr>
            <w:rStyle w:val="a8"/>
            <w:rFonts w:ascii="MingLiU_HKSCS" w:eastAsia="MingLiU_HKSCS" w:hAnsi="MingLiU_HKSCS"/>
            <w:sz w:val="28"/>
            <w:szCs w:val="28"/>
            <w:lang w:eastAsia="zh-TW"/>
          </w:rPr>
          <w:t>第一千二百四十四條</w:t>
        </w:r>
      </w:hyperlink>
      <w:r w:rsidRPr="003433B4">
        <w:rPr>
          <w:rFonts w:ascii="MingLiU_HKSCS" w:eastAsia="MingLiU_HKSCS" w:hAnsi="MingLiU_HKSCS"/>
          <w:sz w:val="28"/>
          <w:szCs w:val="28"/>
          <w:lang w:eastAsia="zh-TW"/>
        </w:rPr>
        <w:t xml:space="preserve"> ── 出票人之死亡或無行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能力</w:t>
      </w:r>
    </w:p>
    <w:p w:rsidR="00E3551E" w:rsidRPr="003433B4" w:rsidRDefault="00E3551E" w:rsidP="00E3551E">
      <w:pPr>
        <w:spacing w:after="0"/>
        <w:ind w:left="720"/>
        <w:rPr>
          <w:rFonts w:ascii="MingLiU_HKSCS" w:eastAsia="MingLiU_HKSCS" w:hAnsi="MingLiU_HKSCS"/>
          <w:sz w:val="28"/>
          <w:szCs w:val="28"/>
          <w:lang w:eastAsia="zh-TW"/>
        </w:rPr>
      </w:pPr>
      <w:hyperlink r:id="rId1498" w:anchor="a1245" w:history="1">
        <w:r w:rsidRPr="003433B4">
          <w:rPr>
            <w:rStyle w:val="a8"/>
            <w:rFonts w:ascii="MingLiU_HKSCS" w:eastAsia="MingLiU_HKSCS" w:hAnsi="MingLiU_HKSCS"/>
            <w:sz w:val="28"/>
            <w:szCs w:val="28"/>
            <w:lang w:eastAsia="zh-TW"/>
          </w:rPr>
          <w:t>第一千二百四十五條</w:t>
        </w:r>
      </w:hyperlink>
      <w:r w:rsidRPr="003433B4">
        <w:rPr>
          <w:rFonts w:ascii="MingLiU_HKSCS" w:eastAsia="MingLiU_HKSCS" w:hAnsi="MingLiU_HKSCS"/>
          <w:sz w:val="28"/>
          <w:szCs w:val="28"/>
          <w:lang w:eastAsia="zh-TW"/>
        </w:rPr>
        <w:t xml:space="preserve"> ── 付款時請求交出之權利</w:t>
      </w:r>
    </w:p>
    <w:p w:rsidR="00E3551E" w:rsidRPr="003433B4" w:rsidRDefault="00E3551E" w:rsidP="00E3551E">
      <w:pPr>
        <w:spacing w:after="0"/>
        <w:ind w:left="720"/>
        <w:rPr>
          <w:rFonts w:ascii="MingLiU_HKSCS" w:eastAsia="MingLiU_HKSCS" w:hAnsi="MingLiU_HKSCS"/>
          <w:sz w:val="28"/>
          <w:szCs w:val="28"/>
          <w:lang w:eastAsia="zh-TW"/>
        </w:rPr>
      </w:pPr>
      <w:hyperlink r:id="rId1499" w:anchor="a1246" w:history="1">
        <w:r w:rsidRPr="003433B4">
          <w:rPr>
            <w:rStyle w:val="a8"/>
            <w:rFonts w:ascii="MingLiU_HKSCS" w:eastAsia="MingLiU_HKSCS" w:hAnsi="MingLiU_HKSCS"/>
            <w:sz w:val="28"/>
            <w:szCs w:val="28"/>
            <w:lang w:eastAsia="zh-TW"/>
          </w:rPr>
          <w:t>第一千二百四十六條</w:t>
        </w:r>
      </w:hyperlink>
      <w:r w:rsidRPr="003433B4">
        <w:rPr>
          <w:rFonts w:ascii="MingLiU_HKSCS" w:eastAsia="MingLiU_HKSCS" w:hAnsi="MingLiU_HKSCS"/>
          <w:sz w:val="28"/>
          <w:szCs w:val="28"/>
          <w:lang w:eastAsia="zh-TW"/>
        </w:rPr>
        <w:t xml:space="preserve"> ── 核對背書之連續是否符合規定之責任</w:t>
      </w:r>
    </w:p>
    <w:p w:rsidR="00E3551E" w:rsidRPr="003433B4" w:rsidRDefault="00E3551E" w:rsidP="00E3551E">
      <w:pPr>
        <w:spacing w:after="0"/>
        <w:ind w:left="720"/>
        <w:rPr>
          <w:rFonts w:ascii="MingLiU_HKSCS" w:eastAsia="MingLiU_HKSCS" w:hAnsi="MingLiU_HKSCS"/>
          <w:sz w:val="28"/>
          <w:szCs w:val="28"/>
          <w:lang w:eastAsia="zh-TW"/>
        </w:rPr>
      </w:pPr>
      <w:hyperlink r:id="rId1500" w:anchor="a1247" w:history="1">
        <w:r w:rsidRPr="003433B4">
          <w:rPr>
            <w:rStyle w:val="a8"/>
            <w:rFonts w:ascii="MingLiU_HKSCS" w:eastAsia="MingLiU_HKSCS" w:hAnsi="MingLiU_HKSCS"/>
            <w:sz w:val="28"/>
            <w:szCs w:val="28"/>
            <w:lang w:eastAsia="zh-TW"/>
          </w:rPr>
          <w:t>第一千二百四十七條</w:t>
        </w:r>
      </w:hyperlink>
      <w:r w:rsidRPr="003433B4">
        <w:rPr>
          <w:rFonts w:ascii="MingLiU_HKSCS" w:eastAsia="MingLiU_HKSCS" w:hAnsi="MingLiU_HKSCS"/>
          <w:sz w:val="28"/>
          <w:szCs w:val="28"/>
          <w:lang w:eastAsia="zh-TW"/>
        </w:rPr>
        <w:t xml:space="preserve"> ── 應付之貨幣</w:t>
      </w:r>
    </w:p>
    <w:p w:rsidR="00E3551E" w:rsidRPr="003433B4" w:rsidRDefault="00E3551E" w:rsidP="00E3551E">
      <w:pPr>
        <w:spacing w:after="0"/>
        <w:ind w:left="720"/>
        <w:rPr>
          <w:rFonts w:ascii="MingLiU_HKSCS" w:eastAsia="MingLiU_HKSCS" w:hAnsi="MingLiU_HKSCS"/>
          <w:sz w:val="28"/>
          <w:szCs w:val="28"/>
          <w:lang w:eastAsia="zh-TW"/>
        </w:rPr>
      </w:pPr>
      <w:hyperlink r:id="rId1501" w:anchor="s5a1248" w:history="1">
        <w:r w:rsidRPr="003433B4">
          <w:rPr>
            <w:rStyle w:val="a8"/>
            <w:rFonts w:ascii="MingLiU_HKSCS" w:eastAsia="MingLiU_HKSCS" w:hAnsi="MingLiU_HKSCS"/>
            <w:sz w:val="28"/>
            <w:szCs w:val="28"/>
            <w:lang w:eastAsia="zh-TW"/>
          </w:rPr>
          <w:t>第五節</w:t>
        </w:r>
      </w:hyperlink>
      <w:r w:rsidRPr="003433B4">
        <w:rPr>
          <w:rFonts w:ascii="MingLiU_HKSCS" w:eastAsia="MingLiU_HKSCS" w:hAnsi="MingLiU_HKSCS"/>
          <w:sz w:val="28"/>
          <w:szCs w:val="28"/>
          <w:lang w:eastAsia="zh-TW"/>
        </w:rPr>
        <w:t xml:space="preserve"> ── 劃線支票及轉帳支票</w:t>
      </w:r>
    </w:p>
    <w:p w:rsidR="00E3551E" w:rsidRPr="003433B4" w:rsidRDefault="00E3551E" w:rsidP="00E3551E">
      <w:pPr>
        <w:spacing w:after="0"/>
        <w:ind w:left="720"/>
        <w:rPr>
          <w:rFonts w:ascii="MingLiU_HKSCS" w:eastAsia="MingLiU_HKSCS" w:hAnsi="MingLiU_HKSCS"/>
          <w:sz w:val="28"/>
          <w:szCs w:val="28"/>
          <w:lang w:eastAsia="zh-TW"/>
        </w:rPr>
      </w:pPr>
      <w:hyperlink r:id="rId1502" w:anchor="a1248" w:history="1">
        <w:r w:rsidRPr="003433B4">
          <w:rPr>
            <w:rStyle w:val="a8"/>
            <w:rFonts w:ascii="MingLiU_HKSCS" w:eastAsia="MingLiU_HKSCS" w:hAnsi="MingLiU_HKSCS"/>
            <w:sz w:val="28"/>
            <w:szCs w:val="28"/>
            <w:lang w:eastAsia="zh-TW"/>
          </w:rPr>
          <w:t>第一千二百四十八條</w:t>
        </w:r>
      </w:hyperlink>
      <w:r w:rsidRPr="003433B4">
        <w:rPr>
          <w:rFonts w:ascii="MingLiU_HKSCS" w:eastAsia="MingLiU_HKSCS" w:hAnsi="MingLiU_HKSCS"/>
          <w:sz w:val="28"/>
          <w:szCs w:val="28"/>
          <w:lang w:eastAsia="zh-TW"/>
        </w:rPr>
        <w:t xml:space="preserve"> ── 劃線支票及劃線之種類</w:t>
      </w:r>
    </w:p>
    <w:p w:rsidR="00E3551E" w:rsidRPr="003433B4" w:rsidRDefault="00E3551E" w:rsidP="00E3551E">
      <w:pPr>
        <w:spacing w:after="0"/>
        <w:ind w:left="720"/>
        <w:rPr>
          <w:rFonts w:ascii="MingLiU_HKSCS" w:eastAsia="MingLiU_HKSCS" w:hAnsi="MingLiU_HKSCS"/>
          <w:sz w:val="28"/>
          <w:szCs w:val="28"/>
          <w:lang w:eastAsia="zh-TW"/>
        </w:rPr>
      </w:pPr>
      <w:hyperlink r:id="rId1503" w:anchor="a1249" w:history="1">
        <w:r w:rsidRPr="003433B4">
          <w:rPr>
            <w:rStyle w:val="a8"/>
            <w:rFonts w:ascii="MingLiU_HKSCS" w:eastAsia="MingLiU_HKSCS" w:hAnsi="MingLiU_HKSCS"/>
            <w:sz w:val="28"/>
            <w:szCs w:val="28"/>
            <w:lang w:eastAsia="zh-TW"/>
          </w:rPr>
          <w:t>第一千二百四十九條</w:t>
        </w:r>
      </w:hyperlink>
      <w:r w:rsidRPr="003433B4">
        <w:rPr>
          <w:rFonts w:ascii="MingLiU_HKSCS" w:eastAsia="MingLiU_HKSCS" w:hAnsi="MingLiU_HKSCS"/>
          <w:sz w:val="28"/>
          <w:szCs w:val="28"/>
          <w:lang w:eastAsia="zh-TW"/>
        </w:rPr>
        <w:t xml:space="preserve"> ── 劃線支票之付款</w:t>
      </w:r>
    </w:p>
    <w:p w:rsidR="00E3551E" w:rsidRPr="003433B4" w:rsidRDefault="00E3551E" w:rsidP="00E3551E">
      <w:pPr>
        <w:spacing w:after="0"/>
        <w:ind w:left="720"/>
        <w:rPr>
          <w:rFonts w:ascii="MingLiU_HKSCS" w:eastAsia="MingLiU_HKSCS" w:hAnsi="MingLiU_HKSCS"/>
          <w:sz w:val="28"/>
          <w:szCs w:val="28"/>
          <w:lang w:eastAsia="zh-TW"/>
        </w:rPr>
      </w:pPr>
      <w:hyperlink r:id="rId1504" w:anchor="a1250" w:history="1">
        <w:r w:rsidRPr="003433B4">
          <w:rPr>
            <w:rStyle w:val="a8"/>
            <w:rFonts w:ascii="MingLiU_HKSCS" w:eastAsia="MingLiU_HKSCS" w:hAnsi="MingLiU_HKSCS"/>
            <w:sz w:val="28"/>
            <w:szCs w:val="28"/>
            <w:lang w:eastAsia="zh-TW"/>
          </w:rPr>
          <w:t>第一千二百五十條</w:t>
        </w:r>
      </w:hyperlink>
      <w:r w:rsidRPr="003433B4">
        <w:rPr>
          <w:rFonts w:ascii="MingLiU_HKSCS" w:eastAsia="MingLiU_HKSCS" w:hAnsi="MingLiU_HKSCS"/>
          <w:sz w:val="28"/>
          <w:szCs w:val="28"/>
          <w:lang w:eastAsia="zh-TW"/>
        </w:rPr>
        <w:t xml:space="preserve"> ── 轉帳支票制度</w:t>
      </w:r>
    </w:p>
    <w:p w:rsidR="00E3551E" w:rsidRPr="003433B4" w:rsidRDefault="00E3551E" w:rsidP="00E3551E">
      <w:pPr>
        <w:spacing w:after="0"/>
        <w:ind w:left="720"/>
        <w:rPr>
          <w:rFonts w:ascii="MingLiU_HKSCS" w:eastAsia="MingLiU_HKSCS" w:hAnsi="MingLiU_HKSCS"/>
          <w:sz w:val="28"/>
          <w:szCs w:val="28"/>
          <w:lang w:eastAsia="zh-TW"/>
        </w:rPr>
      </w:pPr>
      <w:hyperlink r:id="rId1505" w:anchor="s6a1251" w:history="1">
        <w:r w:rsidRPr="003433B4">
          <w:rPr>
            <w:rStyle w:val="a8"/>
            <w:rFonts w:ascii="MingLiU_HKSCS" w:eastAsia="MingLiU_HKSCS" w:hAnsi="MingLiU_HKSCS"/>
            <w:sz w:val="28"/>
            <w:szCs w:val="28"/>
            <w:lang w:eastAsia="zh-TW"/>
          </w:rPr>
          <w:t>第六節</w:t>
        </w:r>
      </w:hyperlink>
      <w:r w:rsidRPr="003433B4">
        <w:rPr>
          <w:rFonts w:ascii="MingLiU_HKSCS" w:eastAsia="MingLiU_HKSCS" w:hAnsi="MingLiU_HKSCS"/>
          <w:sz w:val="28"/>
          <w:szCs w:val="28"/>
          <w:lang w:eastAsia="zh-TW"/>
        </w:rPr>
        <w:t xml:space="preserve"> ── 因拒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付款之追索權</w:t>
      </w:r>
    </w:p>
    <w:p w:rsidR="00E3551E" w:rsidRPr="003433B4" w:rsidRDefault="00E3551E" w:rsidP="00E3551E">
      <w:pPr>
        <w:spacing w:after="0"/>
        <w:ind w:left="720"/>
        <w:rPr>
          <w:rFonts w:ascii="MingLiU_HKSCS" w:eastAsia="MingLiU_HKSCS" w:hAnsi="MingLiU_HKSCS"/>
          <w:sz w:val="28"/>
          <w:szCs w:val="28"/>
          <w:lang w:eastAsia="zh-TW"/>
        </w:rPr>
      </w:pPr>
      <w:hyperlink r:id="rId1506" w:anchor="a1251" w:history="1">
        <w:r w:rsidRPr="003433B4">
          <w:rPr>
            <w:rStyle w:val="a8"/>
            <w:rFonts w:ascii="MingLiU_HKSCS" w:eastAsia="MingLiU_HKSCS" w:hAnsi="MingLiU_HKSCS"/>
            <w:sz w:val="28"/>
            <w:szCs w:val="28"/>
            <w:lang w:eastAsia="zh-TW"/>
          </w:rPr>
          <w:t>第一千二百五十一條</w:t>
        </w:r>
      </w:hyperlink>
      <w:r w:rsidRPr="003433B4">
        <w:rPr>
          <w:rFonts w:ascii="MingLiU_HKSCS" w:eastAsia="MingLiU_HKSCS" w:hAnsi="MingLiU_HKSCS"/>
          <w:sz w:val="28"/>
          <w:szCs w:val="28"/>
          <w:lang w:eastAsia="zh-TW"/>
        </w:rPr>
        <w:t xml:space="preserve"> ──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付款及因拒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付款之追索權</w:t>
      </w:r>
    </w:p>
    <w:p w:rsidR="00E3551E" w:rsidRPr="003433B4" w:rsidRDefault="00E3551E" w:rsidP="00E3551E">
      <w:pPr>
        <w:spacing w:after="0"/>
        <w:ind w:left="720"/>
        <w:rPr>
          <w:rFonts w:ascii="MingLiU_HKSCS" w:eastAsia="MingLiU_HKSCS" w:hAnsi="MingLiU_HKSCS"/>
          <w:sz w:val="28"/>
          <w:szCs w:val="28"/>
          <w:lang w:eastAsia="zh-TW"/>
        </w:rPr>
      </w:pPr>
      <w:hyperlink r:id="rId1507" w:anchor="a1252" w:history="1">
        <w:r w:rsidRPr="003433B4">
          <w:rPr>
            <w:rStyle w:val="a8"/>
            <w:rFonts w:ascii="MingLiU_HKSCS" w:eastAsia="MingLiU_HKSCS" w:hAnsi="MingLiU_HKSCS"/>
            <w:sz w:val="28"/>
            <w:szCs w:val="28"/>
            <w:lang w:eastAsia="zh-TW"/>
          </w:rPr>
          <w:t>第一千二百五十二條</w:t>
        </w:r>
      </w:hyperlink>
      <w:r w:rsidRPr="003433B4">
        <w:rPr>
          <w:rFonts w:ascii="MingLiU_HKSCS" w:eastAsia="MingLiU_HKSCS" w:hAnsi="MingLiU_HKSCS"/>
          <w:sz w:val="28"/>
          <w:szCs w:val="28"/>
          <w:lang w:eastAsia="zh-TW"/>
        </w:rPr>
        <w:t xml:space="preserve"> ──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付款證書</w:t>
      </w:r>
    </w:p>
    <w:p w:rsidR="00E3551E" w:rsidRPr="003433B4" w:rsidRDefault="00E3551E" w:rsidP="00E3551E">
      <w:pPr>
        <w:spacing w:after="0"/>
        <w:ind w:left="720"/>
        <w:rPr>
          <w:rFonts w:ascii="MingLiU_HKSCS" w:eastAsia="MingLiU_HKSCS" w:hAnsi="MingLiU_HKSCS"/>
          <w:sz w:val="28"/>
          <w:szCs w:val="28"/>
          <w:lang w:eastAsia="zh-TW"/>
        </w:rPr>
      </w:pPr>
      <w:hyperlink r:id="rId1508" w:anchor="a1253" w:history="1">
        <w:r w:rsidRPr="003433B4">
          <w:rPr>
            <w:rStyle w:val="a8"/>
            <w:rFonts w:ascii="MingLiU_HKSCS" w:eastAsia="MingLiU_HKSCS" w:hAnsi="MingLiU_HKSCS"/>
            <w:sz w:val="28"/>
            <w:szCs w:val="28"/>
            <w:lang w:eastAsia="zh-TW"/>
          </w:rPr>
          <w:t>第一千二百五十三條</w:t>
        </w:r>
      </w:hyperlink>
      <w:r w:rsidRPr="003433B4">
        <w:rPr>
          <w:rFonts w:ascii="MingLiU_HKSCS" w:eastAsia="MingLiU_HKSCS" w:hAnsi="MingLiU_HKSCS"/>
          <w:sz w:val="28"/>
          <w:szCs w:val="28"/>
          <w:lang w:eastAsia="zh-TW"/>
        </w:rPr>
        <w:t xml:space="preserve"> ──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付款之通知</w:t>
      </w:r>
    </w:p>
    <w:p w:rsidR="00E3551E" w:rsidRPr="003433B4" w:rsidRDefault="00E3551E" w:rsidP="00E3551E">
      <w:pPr>
        <w:spacing w:after="0"/>
        <w:ind w:left="720"/>
        <w:rPr>
          <w:rFonts w:ascii="MingLiU_HKSCS" w:eastAsia="MingLiU_HKSCS" w:hAnsi="MingLiU_HKSCS"/>
          <w:sz w:val="28"/>
          <w:szCs w:val="28"/>
          <w:lang w:eastAsia="zh-TW"/>
        </w:rPr>
      </w:pPr>
      <w:hyperlink r:id="rId1509" w:anchor="a1254" w:history="1">
        <w:r w:rsidRPr="003433B4">
          <w:rPr>
            <w:rStyle w:val="a8"/>
            <w:rFonts w:ascii="MingLiU_HKSCS" w:eastAsia="MingLiU_HKSCS" w:hAnsi="MingLiU_HKSCS"/>
            <w:sz w:val="28"/>
            <w:szCs w:val="28"/>
            <w:lang w:eastAsia="zh-TW"/>
          </w:rPr>
          <w:t>第一千二百五十四條</w:t>
        </w:r>
      </w:hyperlink>
      <w:r w:rsidRPr="003433B4">
        <w:rPr>
          <w:rFonts w:ascii="MingLiU_HKSCS" w:eastAsia="MingLiU_HKSCS" w:hAnsi="MingLiU_HKSCS"/>
          <w:sz w:val="28"/>
          <w:szCs w:val="28"/>
          <w:lang w:eastAsia="zh-TW"/>
        </w:rPr>
        <w:t xml:space="preserve"> ── 免作拒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cs="맑은 고딕" w:hint="eastAsia"/>
          <w:sz w:val="28"/>
          <w:szCs w:val="28"/>
          <w:lang w:eastAsia="zh-TW"/>
        </w:rPr>
        <w:t>證書之條款</w:t>
      </w:r>
    </w:p>
    <w:p w:rsidR="00E3551E" w:rsidRPr="003433B4" w:rsidRDefault="00E3551E" w:rsidP="00E3551E">
      <w:pPr>
        <w:spacing w:after="0"/>
        <w:ind w:left="720"/>
        <w:rPr>
          <w:rFonts w:ascii="MingLiU_HKSCS" w:eastAsia="MingLiU_HKSCS" w:hAnsi="MingLiU_HKSCS"/>
          <w:sz w:val="28"/>
          <w:szCs w:val="28"/>
          <w:lang w:eastAsia="zh-TW"/>
        </w:rPr>
      </w:pPr>
      <w:hyperlink r:id="rId1510" w:anchor="a1255" w:history="1">
        <w:r w:rsidRPr="003433B4">
          <w:rPr>
            <w:rStyle w:val="a8"/>
            <w:rFonts w:ascii="MingLiU_HKSCS" w:eastAsia="MingLiU_HKSCS" w:hAnsi="MingLiU_HKSCS"/>
            <w:sz w:val="28"/>
            <w:szCs w:val="28"/>
            <w:lang w:eastAsia="zh-TW"/>
          </w:rPr>
          <w:t>第一千二百五十五條</w:t>
        </w:r>
      </w:hyperlink>
      <w:r w:rsidRPr="003433B4">
        <w:rPr>
          <w:rFonts w:ascii="MingLiU_HKSCS" w:eastAsia="MingLiU_HKSCS" w:hAnsi="MingLiU_HKSCS"/>
          <w:sz w:val="28"/>
          <w:szCs w:val="28"/>
          <w:lang w:eastAsia="zh-TW"/>
        </w:rPr>
        <w:t xml:space="preserve"> ── 簽名人之連帶責任</w:t>
      </w:r>
    </w:p>
    <w:p w:rsidR="00E3551E" w:rsidRPr="003433B4" w:rsidRDefault="00E3551E" w:rsidP="00E3551E">
      <w:pPr>
        <w:spacing w:after="0"/>
        <w:ind w:left="720"/>
        <w:rPr>
          <w:rFonts w:ascii="MingLiU_HKSCS" w:eastAsia="MingLiU_HKSCS" w:hAnsi="MingLiU_HKSCS"/>
          <w:sz w:val="28"/>
          <w:szCs w:val="28"/>
          <w:lang w:eastAsia="zh-TW"/>
        </w:rPr>
      </w:pPr>
      <w:hyperlink r:id="rId1511" w:anchor="a1256" w:history="1">
        <w:r w:rsidRPr="003433B4">
          <w:rPr>
            <w:rStyle w:val="a8"/>
            <w:rFonts w:ascii="MingLiU_HKSCS" w:eastAsia="MingLiU_HKSCS" w:hAnsi="MingLiU_HKSCS"/>
            <w:sz w:val="28"/>
            <w:szCs w:val="28"/>
            <w:lang w:eastAsia="zh-TW"/>
          </w:rPr>
          <w:t>第一千二百五十六條</w:t>
        </w:r>
      </w:hyperlink>
      <w:r w:rsidRPr="003433B4">
        <w:rPr>
          <w:rFonts w:ascii="MingLiU_HKSCS" w:eastAsia="MingLiU_HKSCS" w:hAnsi="MingLiU_HKSCS"/>
          <w:sz w:val="28"/>
          <w:szCs w:val="28"/>
          <w:lang w:eastAsia="zh-TW"/>
        </w:rPr>
        <w:t xml:space="preserve"> ── 持票人對被訴人之權利</w:t>
      </w:r>
    </w:p>
    <w:p w:rsidR="00E3551E" w:rsidRPr="003433B4" w:rsidRDefault="00E3551E" w:rsidP="00E3551E">
      <w:pPr>
        <w:spacing w:after="0"/>
        <w:ind w:left="720"/>
        <w:rPr>
          <w:rFonts w:ascii="MingLiU_HKSCS" w:eastAsia="MingLiU_HKSCS" w:hAnsi="MingLiU_HKSCS"/>
          <w:sz w:val="28"/>
          <w:szCs w:val="28"/>
          <w:lang w:eastAsia="zh-TW"/>
        </w:rPr>
      </w:pPr>
      <w:hyperlink r:id="rId1512" w:anchor="a1257" w:history="1">
        <w:r w:rsidRPr="003433B4">
          <w:rPr>
            <w:rStyle w:val="a8"/>
            <w:rFonts w:ascii="MingLiU_HKSCS" w:eastAsia="MingLiU_HKSCS" w:hAnsi="MingLiU_HKSCS"/>
            <w:sz w:val="28"/>
            <w:szCs w:val="28"/>
            <w:lang w:eastAsia="zh-TW"/>
          </w:rPr>
          <w:t>第一千二百五十七條</w:t>
        </w:r>
      </w:hyperlink>
      <w:r w:rsidRPr="003433B4">
        <w:rPr>
          <w:rFonts w:ascii="MingLiU_HKSCS" w:eastAsia="MingLiU_HKSCS" w:hAnsi="MingLiU_HKSCS"/>
          <w:sz w:val="28"/>
          <w:szCs w:val="28"/>
          <w:lang w:eastAsia="zh-TW"/>
        </w:rPr>
        <w:t xml:space="preserve"> ── 付款人之權利</w:t>
      </w:r>
    </w:p>
    <w:p w:rsidR="00E3551E" w:rsidRPr="003433B4" w:rsidRDefault="00E3551E" w:rsidP="00E3551E">
      <w:pPr>
        <w:spacing w:after="0"/>
        <w:ind w:left="720"/>
        <w:rPr>
          <w:rFonts w:ascii="MingLiU_HKSCS" w:eastAsia="MingLiU_HKSCS" w:hAnsi="MingLiU_HKSCS"/>
          <w:sz w:val="28"/>
          <w:szCs w:val="28"/>
          <w:lang w:eastAsia="zh-TW"/>
        </w:rPr>
      </w:pPr>
      <w:hyperlink r:id="rId1513" w:anchor="a1258" w:history="1">
        <w:r w:rsidRPr="003433B4">
          <w:rPr>
            <w:rStyle w:val="a8"/>
            <w:rFonts w:ascii="MingLiU_HKSCS" w:eastAsia="MingLiU_HKSCS" w:hAnsi="MingLiU_HKSCS"/>
            <w:sz w:val="28"/>
            <w:szCs w:val="28"/>
            <w:lang w:eastAsia="zh-TW"/>
          </w:rPr>
          <w:t>第一千二百五十八條</w:t>
        </w:r>
      </w:hyperlink>
      <w:r w:rsidRPr="003433B4">
        <w:rPr>
          <w:rFonts w:ascii="MingLiU_HKSCS" w:eastAsia="MingLiU_HKSCS" w:hAnsi="MingLiU_HKSCS"/>
          <w:sz w:val="28"/>
          <w:szCs w:val="28"/>
          <w:lang w:eastAsia="zh-TW"/>
        </w:rPr>
        <w:t xml:space="preserve"> ── 請求交出已付款支票之權利</w:t>
      </w:r>
    </w:p>
    <w:p w:rsidR="00E3551E" w:rsidRPr="003433B4" w:rsidRDefault="00E3551E" w:rsidP="00E3551E">
      <w:pPr>
        <w:spacing w:after="0"/>
        <w:ind w:left="720"/>
        <w:rPr>
          <w:rFonts w:ascii="MingLiU_HKSCS" w:eastAsia="MingLiU_HKSCS" w:hAnsi="MingLiU_HKSCS"/>
          <w:sz w:val="28"/>
          <w:szCs w:val="28"/>
          <w:lang w:eastAsia="zh-TW"/>
        </w:rPr>
      </w:pPr>
      <w:hyperlink r:id="rId1514" w:anchor="a1259" w:history="1">
        <w:r w:rsidRPr="003433B4">
          <w:rPr>
            <w:rStyle w:val="a8"/>
            <w:rFonts w:ascii="MingLiU_HKSCS" w:eastAsia="MingLiU_HKSCS" w:hAnsi="MingLiU_HKSCS"/>
            <w:sz w:val="28"/>
            <w:szCs w:val="28"/>
            <w:lang w:eastAsia="zh-TW"/>
          </w:rPr>
          <w:t>第一千二百五十九條</w:t>
        </w:r>
      </w:hyperlink>
      <w:r w:rsidRPr="003433B4">
        <w:rPr>
          <w:rFonts w:ascii="MingLiU_HKSCS" w:eastAsia="MingLiU_HKSCS" w:hAnsi="MingLiU_HKSCS"/>
          <w:sz w:val="28"/>
          <w:szCs w:val="28"/>
          <w:lang w:eastAsia="zh-TW"/>
        </w:rPr>
        <w:t xml:space="preserve"> ── 因不可抗力而延長期限</w:t>
      </w:r>
    </w:p>
    <w:p w:rsidR="00E3551E" w:rsidRPr="003433B4" w:rsidRDefault="00E3551E" w:rsidP="00E3551E">
      <w:pPr>
        <w:spacing w:after="0"/>
        <w:ind w:left="720"/>
        <w:rPr>
          <w:rFonts w:ascii="MingLiU_HKSCS" w:eastAsia="MingLiU_HKSCS" w:hAnsi="MingLiU_HKSCS"/>
          <w:sz w:val="28"/>
          <w:szCs w:val="28"/>
          <w:lang w:eastAsia="zh-TW"/>
        </w:rPr>
      </w:pPr>
      <w:hyperlink r:id="rId1515" w:anchor="s7a1260" w:history="1">
        <w:r w:rsidRPr="003433B4">
          <w:rPr>
            <w:rStyle w:val="a8"/>
            <w:rFonts w:ascii="MingLiU_HKSCS" w:eastAsia="MingLiU_HKSCS" w:hAnsi="MingLiU_HKSCS"/>
            <w:sz w:val="28"/>
            <w:szCs w:val="28"/>
            <w:lang w:eastAsia="zh-TW"/>
          </w:rPr>
          <w:t>第七節</w:t>
        </w:r>
      </w:hyperlink>
      <w:r w:rsidRPr="003433B4">
        <w:rPr>
          <w:rFonts w:ascii="MingLiU_HKSCS" w:eastAsia="MingLiU_HKSCS" w:hAnsi="MingLiU_HKSCS"/>
          <w:sz w:val="28"/>
          <w:szCs w:val="28"/>
          <w:lang w:eastAsia="zh-TW"/>
        </w:rPr>
        <w:t xml:space="preserve"> ── 複本</w:t>
      </w:r>
    </w:p>
    <w:p w:rsidR="00E3551E" w:rsidRPr="003433B4" w:rsidRDefault="00E3551E" w:rsidP="00E3551E">
      <w:pPr>
        <w:spacing w:after="0"/>
        <w:ind w:left="720"/>
        <w:rPr>
          <w:rFonts w:ascii="MingLiU_HKSCS" w:eastAsia="MingLiU_HKSCS" w:hAnsi="MingLiU_HKSCS"/>
          <w:sz w:val="28"/>
          <w:szCs w:val="28"/>
          <w:lang w:eastAsia="zh-TW"/>
        </w:rPr>
      </w:pPr>
      <w:hyperlink r:id="rId1516" w:anchor="a1260" w:history="1">
        <w:r w:rsidRPr="003433B4">
          <w:rPr>
            <w:rStyle w:val="a8"/>
            <w:rFonts w:ascii="MingLiU_HKSCS" w:eastAsia="MingLiU_HKSCS" w:hAnsi="MingLiU_HKSCS"/>
            <w:sz w:val="28"/>
            <w:szCs w:val="28"/>
            <w:lang w:eastAsia="zh-TW"/>
          </w:rPr>
          <w:t>第一千二百六十條</w:t>
        </w:r>
      </w:hyperlink>
      <w:r w:rsidRPr="003433B4">
        <w:rPr>
          <w:rFonts w:ascii="MingLiU_HKSCS" w:eastAsia="MingLiU_HKSCS" w:hAnsi="MingLiU_HKSCS"/>
          <w:sz w:val="28"/>
          <w:szCs w:val="28"/>
          <w:lang w:eastAsia="zh-TW"/>
        </w:rPr>
        <w:t xml:space="preserve"> ── 複本之許可</w:t>
      </w:r>
    </w:p>
    <w:p w:rsidR="00E3551E" w:rsidRPr="003433B4" w:rsidRDefault="00E3551E" w:rsidP="00E3551E">
      <w:pPr>
        <w:spacing w:after="0"/>
        <w:ind w:left="720"/>
        <w:rPr>
          <w:rFonts w:ascii="MingLiU_HKSCS" w:eastAsia="MingLiU_HKSCS" w:hAnsi="MingLiU_HKSCS"/>
          <w:sz w:val="28"/>
          <w:szCs w:val="28"/>
          <w:lang w:eastAsia="zh-TW"/>
        </w:rPr>
      </w:pPr>
      <w:hyperlink r:id="rId1517" w:anchor="a1261" w:history="1">
        <w:r w:rsidRPr="003433B4">
          <w:rPr>
            <w:rStyle w:val="a8"/>
            <w:rFonts w:ascii="MingLiU_HKSCS" w:eastAsia="MingLiU_HKSCS" w:hAnsi="MingLiU_HKSCS"/>
            <w:sz w:val="28"/>
            <w:szCs w:val="28"/>
            <w:lang w:eastAsia="zh-TW"/>
          </w:rPr>
          <w:t>第一千二百六十一條</w:t>
        </w:r>
      </w:hyperlink>
      <w:r w:rsidRPr="003433B4">
        <w:rPr>
          <w:rFonts w:ascii="MingLiU_HKSCS" w:eastAsia="MingLiU_HKSCS" w:hAnsi="MingLiU_HKSCS"/>
          <w:sz w:val="28"/>
          <w:szCs w:val="28"/>
          <w:lang w:eastAsia="zh-TW"/>
        </w:rPr>
        <w:t xml:space="preserve"> ── 就複本之一付款之效力</w:t>
      </w:r>
    </w:p>
    <w:p w:rsidR="00E3551E" w:rsidRPr="003433B4" w:rsidRDefault="00E3551E" w:rsidP="00E3551E">
      <w:pPr>
        <w:spacing w:after="0"/>
        <w:ind w:left="720"/>
        <w:rPr>
          <w:rFonts w:ascii="MingLiU_HKSCS" w:eastAsia="MingLiU_HKSCS" w:hAnsi="MingLiU_HKSCS"/>
          <w:sz w:val="28"/>
          <w:szCs w:val="28"/>
          <w:lang w:eastAsia="zh-TW"/>
        </w:rPr>
      </w:pPr>
      <w:hyperlink r:id="rId1518" w:anchor="s8a1262" w:history="1">
        <w:r w:rsidRPr="003433B4">
          <w:rPr>
            <w:rStyle w:val="a8"/>
            <w:rFonts w:ascii="MingLiU_HKSCS" w:eastAsia="MingLiU_HKSCS" w:hAnsi="MingLiU_HKSCS"/>
            <w:sz w:val="28"/>
            <w:szCs w:val="28"/>
            <w:lang w:eastAsia="zh-TW"/>
          </w:rPr>
          <w:t>第八節</w:t>
        </w:r>
      </w:hyperlink>
      <w:r w:rsidRPr="003433B4">
        <w:rPr>
          <w:rFonts w:ascii="MingLiU_HKSCS" w:eastAsia="MingLiU_HKSCS" w:hAnsi="MingLiU_HKSCS"/>
          <w:sz w:val="28"/>
          <w:szCs w:val="28"/>
          <w:lang w:eastAsia="zh-TW"/>
        </w:rPr>
        <w:t xml:space="preserve"> ── 變造</w:t>
      </w:r>
    </w:p>
    <w:p w:rsidR="00E3551E" w:rsidRPr="003433B4" w:rsidRDefault="00E3551E" w:rsidP="00E3551E">
      <w:pPr>
        <w:spacing w:after="0"/>
        <w:ind w:left="720"/>
        <w:rPr>
          <w:rFonts w:ascii="MingLiU_HKSCS" w:eastAsia="MingLiU_HKSCS" w:hAnsi="MingLiU_HKSCS"/>
          <w:sz w:val="28"/>
          <w:szCs w:val="28"/>
          <w:lang w:eastAsia="zh-TW"/>
        </w:rPr>
      </w:pPr>
      <w:hyperlink r:id="rId1519" w:anchor="a1262" w:history="1">
        <w:r w:rsidRPr="003433B4">
          <w:rPr>
            <w:rStyle w:val="a8"/>
            <w:rFonts w:ascii="MingLiU_HKSCS" w:eastAsia="MingLiU_HKSCS" w:hAnsi="MingLiU_HKSCS"/>
            <w:sz w:val="28"/>
            <w:szCs w:val="28"/>
            <w:lang w:eastAsia="zh-TW"/>
          </w:rPr>
          <w:t>第一千二百六十二條</w:t>
        </w:r>
      </w:hyperlink>
      <w:r w:rsidRPr="003433B4">
        <w:rPr>
          <w:rFonts w:ascii="MingLiU_HKSCS" w:eastAsia="MingLiU_HKSCS" w:hAnsi="MingLiU_HKSCS"/>
          <w:sz w:val="28"/>
          <w:szCs w:val="28"/>
          <w:lang w:eastAsia="zh-TW"/>
        </w:rPr>
        <w:t xml:space="preserve"> ── 變造文義之後果</w:t>
      </w:r>
    </w:p>
    <w:p w:rsidR="00E3551E" w:rsidRPr="003433B4" w:rsidRDefault="00E3551E" w:rsidP="00E3551E">
      <w:pPr>
        <w:spacing w:after="0"/>
        <w:ind w:left="720"/>
        <w:rPr>
          <w:rFonts w:ascii="MingLiU_HKSCS" w:eastAsia="MingLiU_HKSCS" w:hAnsi="MingLiU_HKSCS"/>
          <w:sz w:val="28"/>
          <w:szCs w:val="28"/>
          <w:lang w:eastAsia="zh-TW"/>
        </w:rPr>
      </w:pPr>
      <w:hyperlink r:id="rId1520" w:anchor="s9a1263" w:history="1">
        <w:r w:rsidRPr="003433B4">
          <w:rPr>
            <w:rStyle w:val="a8"/>
            <w:rFonts w:ascii="MingLiU_HKSCS" w:eastAsia="MingLiU_HKSCS" w:hAnsi="MingLiU_HKSCS"/>
            <w:sz w:val="28"/>
            <w:szCs w:val="28"/>
            <w:lang w:eastAsia="zh-TW"/>
          </w:rPr>
          <w:t>第九節</w:t>
        </w:r>
      </w:hyperlink>
      <w:r w:rsidRPr="003433B4">
        <w:rPr>
          <w:rFonts w:ascii="MingLiU_HKSCS" w:eastAsia="MingLiU_HKSCS" w:hAnsi="MingLiU_HKSCS"/>
          <w:sz w:val="28"/>
          <w:szCs w:val="28"/>
          <w:lang w:eastAsia="zh-TW"/>
        </w:rPr>
        <w:t xml:space="preserve"> ── 時效</w:t>
      </w:r>
    </w:p>
    <w:p w:rsidR="00E3551E" w:rsidRPr="003433B4" w:rsidRDefault="00E3551E" w:rsidP="00E3551E">
      <w:pPr>
        <w:spacing w:after="0"/>
        <w:ind w:left="720"/>
        <w:rPr>
          <w:rFonts w:ascii="MingLiU_HKSCS" w:eastAsia="MingLiU_HKSCS" w:hAnsi="MingLiU_HKSCS"/>
          <w:sz w:val="28"/>
          <w:szCs w:val="28"/>
          <w:lang w:eastAsia="zh-TW"/>
        </w:rPr>
      </w:pPr>
      <w:hyperlink r:id="rId1521" w:anchor="a1263" w:history="1">
        <w:r w:rsidRPr="003433B4">
          <w:rPr>
            <w:rStyle w:val="a8"/>
            <w:rFonts w:ascii="MingLiU_HKSCS" w:eastAsia="MingLiU_HKSCS" w:hAnsi="MingLiU_HKSCS"/>
            <w:sz w:val="28"/>
            <w:szCs w:val="28"/>
            <w:lang w:eastAsia="zh-TW"/>
          </w:rPr>
          <w:t>第一千二百六十三條</w:t>
        </w:r>
      </w:hyperlink>
      <w:r w:rsidRPr="003433B4">
        <w:rPr>
          <w:rFonts w:ascii="MingLiU_HKSCS" w:eastAsia="MingLiU_HKSCS" w:hAnsi="MingLiU_HKSCS"/>
          <w:sz w:val="28"/>
          <w:szCs w:val="28"/>
          <w:lang w:eastAsia="zh-TW"/>
        </w:rPr>
        <w:t xml:space="preserve"> ── 時效期間</w:t>
      </w:r>
    </w:p>
    <w:p w:rsidR="00E3551E" w:rsidRPr="003433B4" w:rsidRDefault="00E3551E" w:rsidP="00E3551E">
      <w:pPr>
        <w:spacing w:after="0"/>
        <w:ind w:left="720"/>
        <w:rPr>
          <w:rFonts w:ascii="MingLiU_HKSCS" w:eastAsia="MingLiU_HKSCS" w:hAnsi="MingLiU_HKSCS"/>
          <w:sz w:val="28"/>
          <w:szCs w:val="28"/>
          <w:lang w:eastAsia="zh-TW"/>
        </w:rPr>
      </w:pPr>
      <w:hyperlink r:id="rId1522" w:anchor="a1264" w:history="1">
        <w:r w:rsidRPr="003433B4">
          <w:rPr>
            <w:rStyle w:val="a8"/>
            <w:rFonts w:ascii="MingLiU_HKSCS" w:eastAsia="MingLiU_HKSCS" w:hAnsi="MingLiU_HKSCS"/>
            <w:sz w:val="28"/>
            <w:szCs w:val="28"/>
            <w:lang w:eastAsia="zh-TW"/>
          </w:rPr>
          <w:t>第一千二百六十四條</w:t>
        </w:r>
      </w:hyperlink>
      <w:r w:rsidRPr="003433B4">
        <w:rPr>
          <w:rFonts w:ascii="MingLiU_HKSCS" w:eastAsia="MingLiU_HKSCS" w:hAnsi="MingLiU_HKSCS"/>
          <w:sz w:val="28"/>
          <w:szCs w:val="28"/>
          <w:lang w:eastAsia="zh-TW"/>
        </w:rPr>
        <w:t xml:space="preserve"> ── 時效中斷之效力</w:t>
      </w:r>
    </w:p>
    <w:p w:rsidR="00E3551E" w:rsidRPr="003433B4" w:rsidRDefault="00E3551E" w:rsidP="00E3551E">
      <w:pPr>
        <w:spacing w:after="0"/>
        <w:ind w:left="720"/>
        <w:rPr>
          <w:rFonts w:ascii="MingLiU_HKSCS" w:eastAsia="MingLiU_HKSCS" w:hAnsi="MingLiU_HKSCS"/>
          <w:sz w:val="28"/>
          <w:szCs w:val="28"/>
          <w:lang w:eastAsia="zh-TW"/>
        </w:rPr>
      </w:pPr>
      <w:hyperlink r:id="rId1523" w:anchor="s10a1265" w:history="1">
        <w:r w:rsidRPr="003433B4">
          <w:rPr>
            <w:rStyle w:val="a8"/>
            <w:rFonts w:ascii="MingLiU_HKSCS" w:eastAsia="MingLiU_HKSCS" w:hAnsi="MingLiU_HKSCS"/>
            <w:sz w:val="28"/>
            <w:szCs w:val="28"/>
            <w:lang w:eastAsia="zh-TW"/>
          </w:rPr>
          <w:t>第十節</w:t>
        </w:r>
      </w:hyperlink>
      <w:r w:rsidRPr="003433B4">
        <w:rPr>
          <w:rFonts w:ascii="MingLiU_HKSCS" w:eastAsia="MingLiU_HKSCS" w:hAnsi="MingLiU_HKSCS"/>
          <w:sz w:val="28"/>
          <w:szCs w:val="28"/>
          <w:lang w:eastAsia="zh-TW"/>
        </w:rPr>
        <w:t xml:space="preserve"> ── 一般規定</w:t>
      </w:r>
    </w:p>
    <w:p w:rsidR="00E3551E" w:rsidRPr="003433B4" w:rsidRDefault="00E3551E" w:rsidP="00E3551E">
      <w:pPr>
        <w:spacing w:after="0"/>
        <w:ind w:left="720"/>
        <w:rPr>
          <w:rFonts w:ascii="MingLiU_HKSCS" w:eastAsia="MingLiU_HKSCS" w:hAnsi="MingLiU_HKSCS"/>
          <w:sz w:val="28"/>
          <w:szCs w:val="28"/>
          <w:lang w:eastAsia="zh-TW"/>
        </w:rPr>
      </w:pPr>
      <w:hyperlink r:id="rId1524" w:anchor="a1265" w:history="1">
        <w:r w:rsidRPr="003433B4">
          <w:rPr>
            <w:rStyle w:val="a8"/>
            <w:rFonts w:ascii="MingLiU_HKSCS" w:eastAsia="MingLiU_HKSCS" w:hAnsi="MingLiU_HKSCS"/>
            <w:sz w:val="28"/>
            <w:szCs w:val="28"/>
            <w:lang w:eastAsia="zh-TW"/>
          </w:rPr>
          <w:t>第一千二百六十五條</w:t>
        </w:r>
      </w:hyperlink>
      <w:r w:rsidRPr="003433B4">
        <w:rPr>
          <w:rFonts w:ascii="MingLiU_HKSCS" w:eastAsia="MingLiU_HKSCS" w:hAnsi="MingLiU_HKSCS"/>
          <w:sz w:val="28"/>
          <w:szCs w:val="28"/>
          <w:lang w:eastAsia="zh-TW"/>
        </w:rPr>
        <w:t xml:space="preserve"> ── 銀行一詞之意義</w:t>
      </w:r>
    </w:p>
    <w:p w:rsidR="00E3551E" w:rsidRPr="003433B4" w:rsidRDefault="00E3551E" w:rsidP="00E3551E">
      <w:pPr>
        <w:spacing w:after="0"/>
        <w:ind w:left="720"/>
        <w:rPr>
          <w:rFonts w:ascii="MingLiU_HKSCS" w:eastAsia="MingLiU_HKSCS" w:hAnsi="MingLiU_HKSCS"/>
          <w:sz w:val="28"/>
          <w:szCs w:val="28"/>
          <w:lang w:eastAsia="zh-TW"/>
        </w:rPr>
      </w:pPr>
      <w:hyperlink r:id="rId1525" w:anchor="a1266" w:history="1">
        <w:r w:rsidRPr="003433B4">
          <w:rPr>
            <w:rStyle w:val="a8"/>
            <w:rFonts w:ascii="MingLiU_HKSCS" w:eastAsia="MingLiU_HKSCS" w:hAnsi="MingLiU_HKSCS"/>
            <w:sz w:val="28"/>
            <w:szCs w:val="28"/>
            <w:lang w:eastAsia="zh-TW"/>
          </w:rPr>
          <w:t>第一千二百六十六條</w:t>
        </w:r>
      </w:hyperlink>
      <w:r w:rsidRPr="003433B4">
        <w:rPr>
          <w:rFonts w:ascii="MingLiU_HKSCS" w:eastAsia="MingLiU_HKSCS" w:hAnsi="MingLiU_HKSCS"/>
          <w:sz w:val="28"/>
          <w:szCs w:val="28"/>
          <w:lang w:eastAsia="zh-TW"/>
        </w:rPr>
        <w:t xml:space="preserve"> ── 終止日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cs="맑은 고딕" w:hint="eastAsia"/>
          <w:sz w:val="28"/>
          <w:szCs w:val="28"/>
          <w:lang w:eastAsia="zh-TW"/>
        </w:rPr>
        <w:t>公眾假期之期限之延長</w:t>
      </w:r>
    </w:p>
    <w:p w:rsidR="00E3551E" w:rsidRPr="003433B4" w:rsidRDefault="00E3551E" w:rsidP="00E3551E">
      <w:pPr>
        <w:spacing w:after="0"/>
        <w:ind w:left="720"/>
        <w:rPr>
          <w:rFonts w:ascii="MingLiU_HKSCS" w:eastAsia="MingLiU_HKSCS" w:hAnsi="MingLiU_HKSCS"/>
          <w:sz w:val="28"/>
          <w:szCs w:val="28"/>
          <w:lang w:eastAsia="zh-TW"/>
        </w:rPr>
      </w:pPr>
      <w:hyperlink r:id="rId1526" w:anchor="a1267" w:history="1">
        <w:r w:rsidRPr="003433B4">
          <w:rPr>
            <w:rStyle w:val="a8"/>
            <w:rFonts w:ascii="MingLiU_HKSCS" w:eastAsia="MingLiU_HKSCS" w:hAnsi="MingLiU_HKSCS"/>
            <w:sz w:val="28"/>
            <w:szCs w:val="28"/>
            <w:lang w:eastAsia="zh-TW"/>
          </w:rPr>
          <w:t>第一千二百六十七條</w:t>
        </w:r>
      </w:hyperlink>
      <w:r w:rsidRPr="003433B4">
        <w:rPr>
          <w:rFonts w:ascii="MingLiU_HKSCS" w:eastAsia="MingLiU_HKSCS" w:hAnsi="MingLiU_HKSCS"/>
          <w:sz w:val="28"/>
          <w:szCs w:val="28"/>
          <w:lang w:eastAsia="zh-TW"/>
        </w:rPr>
        <w:t xml:space="preserve"> ── 期限之計算</w:t>
      </w:r>
    </w:p>
    <w:p w:rsidR="00E3551E" w:rsidRPr="003433B4" w:rsidRDefault="00E3551E" w:rsidP="00E3551E">
      <w:pPr>
        <w:spacing w:after="0"/>
        <w:ind w:left="720"/>
        <w:rPr>
          <w:rFonts w:ascii="MingLiU_HKSCS" w:eastAsia="MingLiU_HKSCS" w:hAnsi="MingLiU_HKSCS"/>
          <w:sz w:val="28"/>
          <w:szCs w:val="28"/>
          <w:lang w:eastAsia="zh-TW"/>
        </w:rPr>
      </w:pPr>
      <w:hyperlink r:id="rId1527" w:anchor="a1268" w:history="1">
        <w:r w:rsidRPr="003433B4">
          <w:rPr>
            <w:rStyle w:val="a8"/>
            <w:rFonts w:ascii="MingLiU_HKSCS" w:eastAsia="MingLiU_HKSCS" w:hAnsi="MingLiU_HKSCS"/>
            <w:sz w:val="28"/>
            <w:szCs w:val="28"/>
            <w:lang w:eastAsia="zh-TW"/>
          </w:rPr>
          <w:t>第一千二百六十八條</w:t>
        </w:r>
      </w:hyperlink>
      <w:r w:rsidRPr="003433B4">
        <w:rPr>
          <w:rFonts w:ascii="MingLiU_HKSCS" w:eastAsia="MingLiU_HKSCS" w:hAnsi="MingLiU_HKSCS"/>
          <w:sz w:val="28"/>
          <w:szCs w:val="28"/>
          <w:lang w:eastAsia="zh-TW"/>
        </w:rPr>
        <w:t xml:space="preserve"> ── 寬限日之不許可</w:t>
      </w:r>
    </w:p>
    <w:p w:rsidR="00E3551E" w:rsidRPr="003433B4" w:rsidRDefault="00E3551E" w:rsidP="00E3551E">
      <w:pPr>
        <w:widowControl/>
        <w:wordWrap/>
        <w:autoSpaceDE/>
        <w:autoSpaceDN/>
        <w:spacing w:before="100" w:beforeAutospacing="1" w:after="100" w:afterAutospacing="1" w:line="240" w:lineRule="auto"/>
        <w:jc w:val="center"/>
        <w:outlineLvl w:val="1"/>
        <w:rPr>
          <w:rFonts w:ascii="MingLiU_HKSCS" w:eastAsia="MingLiU_HKSCS" w:hAnsi="MingLiU_HKSCS" w:cs="굴림"/>
          <w:b/>
          <w:bCs/>
          <w:kern w:val="0"/>
          <w:sz w:val="28"/>
          <w:szCs w:val="28"/>
          <w:lang w:eastAsia="zh-TW"/>
        </w:rPr>
      </w:pPr>
    </w:p>
    <w:p w:rsidR="00E3551E" w:rsidRPr="003433B4" w:rsidRDefault="00E3551E" w:rsidP="00E3551E">
      <w:pPr>
        <w:widowControl/>
        <w:wordWrap/>
        <w:autoSpaceDE/>
        <w:autoSpaceDN/>
        <w:spacing w:before="100" w:beforeAutospacing="1" w:after="100" w:afterAutospacing="1" w:line="240" w:lineRule="auto"/>
        <w:jc w:val="center"/>
        <w:outlineLvl w:val="1"/>
        <w:rPr>
          <w:rFonts w:ascii="MingLiU_HKSCS" w:eastAsia="MingLiU_HKSCS" w:hAnsi="MingLiU_HKSCS" w:cs="굴림"/>
          <w:b/>
          <w:bCs/>
          <w:kern w:val="0"/>
          <w:sz w:val="28"/>
          <w:szCs w:val="28"/>
          <w:lang w:eastAsia="zh-TW"/>
        </w:rPr>
      </w:pPr>
    </w:p>
    <w:p w:rsidR="00E3551E" w:rsidRPr="003433B4" w:rsidRDefault="00E3551E" w:rsidP="00E3551E">
      <w:pPr>
        <w:widowControl/>
        <w:wordWrap/>
        <w:autoSpaceDE/>
        <w:autoSpaceDN/>
        <w:spacing w:before="100" w:beforeAutospacing="1" w:after="100" w:afterAutospacing="1" w:line="240" w:lineRule="auto"/>
        <w:jc w:val="center"/>
        <w:outlineLvl w:val="1"/>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第一</w:t>
      </w:r>
      <w:bookmarkEnd w:id="0"/>
      <w:r w:rsidRPr="003433B4">
        <w:rPr>
          <w:rFonts w:ascii="MingLiU_HKSCS" w:eastAsia="MingLiU_HKSCS" w:hAnsi="MingLiU_HKSCS" w:cs="굴림"/>
          <w:b/>
          <w:bCs/>
          <w:kern w:val="0"/>
          <w:sz w:val="28"/>
          <w:szCs w:val="28"/>
          <w:lang w:eastAsia="zh-TW"/>
        </w:rPr>
        <w:t>卷 經營商業企業之一般規則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 w:name="l1t1"/>
      <w:r w:rsidRPr="003433B4">
        <w:rPr>
          <w:rFonts w:ascii="MingLiU_HKSCS" w:eastAsia="MingLiU_HKSCS" w:hAnsi="MingLiU_HKSCS" w:cs="굴림"/>
          <w:b/>
          <w:bCs/>
          <w:kern w:val="0"/>
          <w:sz w:val="28"/>
          <w:szCs w:val="28"/>
          <w:lang w:eastAsia="zh-TW"/>
        </w:rPr>
        <w:t>第一</w:t>
      </w:r>
      <w:bookmarkEnd w:id="2"/>
      <w:r w:rsidRPr="003433B4">
        <w:rPr>
          <w:rFonts w:ascii="MingLiU_HKSCS" w:eastAsia="MingLiU_HKSCS" w:hAnsi="MingLiU_HKSCS" w:cs="굴림"/>
          <w:b/>
          <w:bCs/>
          <w:kern w:val="0"/>
          <w:sz w:val="28"/>
          <w:szCs w:val="28"/>
          <w:lang w:eastAsia="zh-TW"/>
        </w:rPr>
        <w:t>編 商業企業主、商業企業及商行</w:t>
      </w:r>
      <w:r w:rsidRPr="003433B4">
        <w:rPr>
          <w:rFonts w:ascii="MingLiU_HKSCS" w:eastAsia="MingLiU_HKSCS" w:hAnsi="MingLiU_HKSCS" w:cs="새굴림"/>
          <w:b/>
          <w:bCs/>
          <w:kern w:val="0"/>
          <w:sz w:val="28"/>
          <w:szCs w:val="28"/>
          <w:lang w:eastAsia="zh-TW"/>
        </w:rPr>
        <w:t>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 w:name="c1a1"/>
      <w:r w:rsidRPr="003433B4">
        <w:rPr>
          <w:rFonts w:ascii="MingLiU_HKSCS" w:eastAsia="MingLiU_HKSCS" w:hAnsi="MingLiU_HKSCS" w:cs="굴림"/>
          <w:b/>
          <w:bCs/>
          <w:kern w:val="0"/>
          <w:sz w:val="28"/>
          <w:szCs w:val="28"/>
          <w:lang w:eastAsia="zh-TW"/>
        </w:rPr>
        <w:t>第一</w:t>
      </w:r>
      <w:bookmarkEnd w:id="3"/>
      <w:r w:rsidRPr="003433B4">
        <w:rPr>
          <w:rFonts w:ascii="MingLiU_HKSCS" w:eastAsia="MingLiU_HKSCS" w:hAnsi="MingLiU_HKSCS" w:cs="굴림"/>
          <w:b/>
          <w:bCs/>
          <w:kern w:val="0"/>
          <w:sz w:val="28"/>
          <w:szCs w:val="28"/>
          <w:lang w:eastAsia="zh-TW"/>
        </w:rPr>
        <w:t>章 一般規定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 w:name="a1"/>
      <w:r w:rsidRPr="003433B4">
        <w:rPr>
          <w:rFonts w:ascii="MingLiU_HKSCS" w:eastAsia="MingLiU_HKSCS" w:hAnsi="MingLiU_HKSCS" w:cs="굴림"/>
          <w:b/>
          <w:bCs/>
          <w:kern w:val="0"/>
          <w:sz w:val="28"/>
          <w:szCs w:val="28"/>
          <w:lang w:eastAsia="zh-TW"/>
        </w:rPr>
        <w:t>第一</w:t>
      </w:r>
      <w:bookmarkEnd w:id="4"/>
      <w:r w:rsidRPr="003433B4">
        <w:rPr>
          <w:rFonts w:ascii="MingLiU_HKSCS" w:eastAsia="MingLiU_HKSCS" w:hAnsi="MingLiU_HKSCS" w:cs="굴림"/>
          <w:b/>
          <w:bCs/>
          <w:kern w:val="0"/>
          <w:sz w:val="28"/>
          <w:szCs w:val="28"/>
          <w:lang w:eastAsia="zh-TW"/>
        </w:rPr>
        <w:t>條 （商業企業主）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商業企業主</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ａ）以自己名義，自行或透過第三人經營商業企業之一切自然人或法人；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 w:name="a2"/>
      <w:r w:rsidRPr="003433B4">
        <w:rPr>
          <w:rFonts w:ascii="MingLiU_HKSCS" w:eastAsia="MingLiU_HKSCS" w:hAnsi="MingLiU_HKSCS" w:cs="굴림"/>
          <w:b/>
          <w:bCs/>
          <w:kern w:val="0"/>
          <w:sz w:val="28"/>
          <w:szCs w:val="28"/>
          <w:lang w:eastAsia="zh-TW"/>
        </w:rPr>
        <w:t>第二</w:t>
      </w:r>
      <w:bookmarkEnd w:id="5"/>
      <w:r w:rsidRPr="003433B4">
        <w:rPr>
          <w:rFonts w:ascii="MingLiU_HKSCS" w:eastAsia="MingLiU_HKSCS" w:hAnsi="MingLiU_HKSCS" w:cs="굴림"/>
          <w:b/>
          <w:bCs/>
          <w:kern w:val="0"/>
          <w:sz w:val="28"/>
          <w:szCs w:val="28"/>
          <w:lang w:eastAsia="zh-TW"/>
        </w:rPr>
        <w:t>條 （商業企業）</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一、商業企業係指以持續及營利交易</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目的而從事經濟活動之生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要素之組織，尤其從事以下活動：</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ａ）生</w:t>
      </w:r>
      <w:r w:rsidRPr="003433B4">
        <w:rPr>
          <w:rFonts w:ascii="MingLiU_HKSCS" w:eastAsia="MingLiU_HKSCS" w:hAnsi="MingLiU_HKSCS" w:cs="새굴림" w:hint="eastAsia"/>
          <w:kern w:val="0"/>
          <w:sz w:val="28"/>
          <w:szCs w:val="28"/>
          <w:lang w:eastAsia="zh-TW"/>
        </w:rPr>
        <w:t>產產</w:t>
      </w:r>
      <w:r w:rsidRPr="003433B4">
        <w:rPr>
          <w:rFonts w:ascii="MingLiU_HKSCS" w:eastAsia="MingLiU_HKSCS" w:hAnsi="MingLiU_HKSCS" w:cs="굴림" w:hint="eastAsia"/>
          <w:kern w:val="0"/>
          <w:sz w:val="28"/>
          <w:szCs w:val="28"/>
          <w:lang w:eastAsia="zh-TW"/>
        </w:rPr>
        <w:t>品或提供服務之</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業活動；</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品流通之中介活動；</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ｃ）運送活動；</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ｄ）銀行及保險活動；</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ｅ）上指活動之輔助活動。</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二、從事不能與活動主體分開之經濟活動之生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要素之組織，不視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商業企業。</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 w:name="a3"/>
      <w:r w:rsidRPr="003433B4">
        <w:rPr>
          <w:rFonts w:ascii="MingLiU_HKSCS" w:eastAsia="MingLiU_HKSCS" w:hAnsi="MingLiU_HKSCS" w:cs="굴림"/>
          <w:b/>
          <w:bCs/>
          <w:kern w:val="0"/>
          <w:sz w:val="28"/>
          <w:szCs w:val="28"/>
          <w:lang w:eastAsia="zh-TW"/>
        </w:rPr>
        <w:t>第三</w:t>
      </w:r>
      <w:bookmarkEnd w:id="6"/>
      <w:r w:rsidRPr="003433B4">
        <w:rPr>
          <w:rFonts w:ascii="MingLiU_HKSCS" w:eastAsia="MingLiU_HKSCS" w:hAnsi="MingLiU_HKSCS" w:cs="굴림"/>
          <w:b/>
          <w:bCs/>
          <w:kern w:val="0"/>
          <w:sz w:val="28"/>
          <w:szCs w:val="28"/>
          <w:lang w:eastAsia="zh-TW"/>
        </w:rPr>
        <w:t>條 （商行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係指：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ａ）法律視乎商業企業之需要而特別規範之行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，尤其本法典所規範之行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，以及類似行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ｂ）因經營商業企業而作出之行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二、商業企業主所作之行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因經營企業而作出之行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，但該等行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及作出行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之情況顯示出有關行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並非因經營企業而作出者除外。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 w:name="a4"/>
      <w:r w:rsidRPr="003433B4">
        <w:rPr>
          <w:rFonts w:ascii="MingLiU_HKSCS" w:eastAsia="MingLiU_HKSCS" w:hAnsi="MingLiU_HKSCS" w:cs="굴림"/>
          <w:b/>
          <w:bCs/>
          <w:kern w:val="0"/>
          <w:sz w:val="28"/>
          <w:szCs w:val="28"/>
          <w:lang w:eastAsia="zh-TW"/>
        </w:rPr>
        <w:t>第四</w:t>
      </w:r>
      <w:bookmarkEnd w:id="7"/>
      <w:r w:rsidRPr="003433B4">
        <w:rPr>
          <w:rFonts w:ascii="MingLiU_HKSCS" w:eastAsia="MingLiU_HKSCS" w:hAnsi="MingLiU_HKSCS" w:cs="굴림"/>
          <w:b/>
          <w:bCs/>
          <w:kern w:val="0"/>
          <w:sz w:val="28"/>
          <w:szCs w:val="28"/>
          <w:lang w:eastAsia="zh-TW"/>
        </w:rPr>
        <w:t>條 （補充法律）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本法典未規定之情況，由本法典中適用於類似情況之規定規範；如無該等規定，則由《民法典》中與商法之原則不相抵觸之規定規範。</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第四 - A條* （書面方式）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即使紙張載體或簽名按專有法例的規定由電子文件及電子簽名替代，亦視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已符合或遵守本法典第一卷及第二卷就任何行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的書面方式、文書或署名文件方面訂定的要求或規定。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附加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28"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 w:name="c2a5"/>
      <w:r w:rsidRPr="003433B4">
        <w:rPr>
          <w:rFonts w:ascii="MingLiU_HKSCS" w:eastAsia="MingLiU_HKSCS" w:hAnsi="MingLiU_HKSCS" w:cs="굴림"/>
          <w:b/>
          <w:bCs/>
          <w:kern w:val="0"/>
          <w:sz w:val="28"/>
          <w:szCs w:val="28"/>
          <w:lang w:eastAsia="zh-TW"/>
        </w:rPr>
        <w:t>第二</w:t>
      </w:r>
      <w:bookmarkEnd w:id="8"/>
      <w:r w:rsidRPr="003433B4">
        <w:rPr>
          <w:rFonts w:ascii="MingLiU_HKSCS" w:eastAsia="MingLiU_HKSCS" w:hAnsi="MingLiU_HKSCS" w:cs="굴림"/>
          <w:b/>
          <w:bCs/>
          <w:kern w:val="0"/>
          <w:sz w:val="28"/>
          <w:szCs w:val="28"/>
          <w:lang w:eastAsia="zh-TW"/>
        </w:rPr>
        <w:t>章 商事能力</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 w:name="a5"/>
      <w:r w:rsidRPr="003433B4">
        <w:rPr>
          <w:rFonts w:ascii="MingLiU_HKSCS" w:eastAsia="MingLiU_HKSCS" w:hAnsi="MingLiU_HKSCS" w:cs="굴림"/>
          <w:b/>
          <w:bCs/>
          <w:kern w:val="0"/>
          <w:sz w:val="28"/>
          <w:szCs w:val="28"/>
          <w:lang w:eastAsia="zh-TW"/>
        </w:rPr>
        <w:t>第五</w:t>
      </w:r>
      <w:bookmarkEnd w:id="9"/>
      <w:r w:rsidRPr="003433B4">
        <w:rPr>
          <w:rFonts w:ascii="MingLiU_HKSCS" w:eastAsia="MingLiU_HKSCS" w:hAnsi="MingLiU_HKSCS" w:cs="굴림"/>
          <w:b/>
          <w:bCs/>
          <w:kern w:val="0"/>
          <w:sz w:val="28"/>
          <w:szCs w:val="28"/>
          <w:lang w:eastAsia="zh-TW"/>
        </w:rPr>
        <w:t>條 （商業企業主資格）</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具有民事能力之居民或非居民自然人及章程所定之住所設於本地區或本地區以外之法人，均得成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商業企業主，但不影響特別規定之適用。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 w:name="a6"/>
      <w:r w:rsidRPr="003433B4">
        <w:rPr>
          <w:rFonts w:ascii="MingLiU_HKSCS" w:eastAsia="MingLiU_HKSCS" w:hAnsi="MingLiU_HKSCS" w:cs="굴림"/>
          <w:b/>
          <w:bCs/>
          <w:kern w:val="0"/>
          <w:sz w:val="28"/>
          <w:szCs w:val="28"/>
          <w:lang w:eastAsia="zh-TW"/>
        </w:rPr>
        <w:t>第六</w:t>
      </w:r>
      <w:bookmarkEnd w:id="10"/>
      <w:r w:rsidRPr="003433B4">
        <w:rPr>
          <w:rFonts w:ascii="MingLiU_HKSCS" w:eastAsia="MingLiU_HKSCS" w:hAnsi="MingLiU_HKSCS" w:cs="굴림"/>
          <w:b/>
          <w:bCs/>
          <w:kern w:val="0"/>
          <w:sz w:val="28"/>
          <w:szCs w:val="28"/>
          <w:lang w:eastAsia="zh-TW"/>
        </w:rPr>
        <w:t>條 （經營商業企業之禁止）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無行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能力人不得自行經營商業企業，即使僅以其可自由處分之財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經營亦然。</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 w:name="a7"/>
      <w:r w:rsidRPr="003433B4">
        <w:rPr>
          <w:rFonts w:ascii="MingLiU_HKSCS" w:eastAsia="MingLiU_HKSCS" w:hAnsi="MingLiU_HKSCS" w:cs="굴림"/>
          <w:b/>
          <w:bCs/>
          <w:kern w:val="0"/>
          <w:sz w:val="28"/>
          <w:szCs w:val="28"/>
          <w:lang w:eastAsia="zh-TW"/>
        </w:rPr>
        <w:t>第七</w:t>
      </w:r>
      <w:bookmarkEnd w:id="11"/>
      <w:r w:rsidRPr="003433B4">
        <w:rPr>
          <w:rFonts w:ascii="MingLiU_HKSCS" w:eastAsia="MingLiU_HKSCS" w:hAnsi="MingLiU_HKSCS" w:cs="굴림"/>
          <w:b/>
          <w:bCs/>
          <w:kern w:val="0"/>
          <w:sz w:val="28"/>
          <w:szCs w:val="28"/>
          <w:lang w:eastAsia="zh-TW"/>
        </w:rPr>
        <w:t>條 （無行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能力之商業企業主）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如法定代理人根據民法規定獲法院許可</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無行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能力人取得商業企業，或繼續經營無行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能力人透過繼承或贈與取得之商業企業，則無行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能力人視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商業企業主。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2" w:name="a8"/>
      <w:r w:rsidRPr="003433B4">
        <w:rPr>
          <w:rFonts w:ascii="MingLiU_HKSCS" w:eastAsia="MingLiU_HKSCS" w:hAnsi="MingLiU_HKSCS" w:cs="굴림"/>
          <w:b/>
          <w:bCs/>
          <w:kern w:val="0"/>
          <w:sz w:val="28"/>
          <w:szCs w:val="28"/>
          <w:lang w:eastAsia="zh-TW"/>
        </w:rPr>
        <w:t>第八</w:t>
      </w:r>
      <w:bookmarkEnd w:id="12"/>
      <w:r w:rsidRPr="003433B4">
        <w:rPr>
          <w:rFonts w:ascii="MingLiU_HKSCS" w:eastAsia="MingLiU_HKSCS" w:hAnsi="MingLiU_HKSCS" w:cs="굴림"/>
          <w:b/>
          <w:bCs/>
          <w:kern w:val="0"/>
          <w:sz w:val="28"/>
          <w:szCs w:val="28"/>
          <w:lang w:eastAsia="zh-TW"/>
        </w:rPr>
        <w:t>條 （無行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能力人之商業企業之經營）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一、屬上條規定之情況，如無行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能力人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未成年人或禁治</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人，而</w:t>
      </w:r>
      <w:r w:rsidRPr="003433B4">
        <w:rPr>
          <w:rFonts w:ascii="MingLiU_HKSCS" w:eastAsia="MingLiU_HKSCS" w:hAnsi="MingLiU_HKSCS" w:cs="굴림"/>
          <w:kern w:val="0"/>
          <w:sz w:val="28"/>
          <w:szCs w:val="28"/>
          <w:lang w:eastAsia="zh-TW"/>
        </w:rPr>
        <w:t>法院無指定具有特別資格之人，則其商業企業由法定代理人經營。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二、如無行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能力人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準禁治</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人，而法院無特別規定，則商業企業由其本人經營；但影響到企業之存續及穩定狀況之行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，須由準禁治</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人在保佐人輔助下作出。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3" w:name="c3a9"/>
      <w:r w:rsidRPr="003433B4">
        <w:rPr>
          <w:rFonts w:ascii="MingLiU_HKSCS" w:eastAsia="MingLiU_HKSCS" w:hAnsi="MingLiU_HKSCS" w:cs="굴림"/>
          <w:b/>
          <w:bCs/>
          <w:kern w:val="0"/>
          <w:sz w:val="28"/>
          <w:szCs w:val="28"/>
          <w:lang w:eastAsia="zh-TW"/>
        </w:rPr>
        <w:t>第三</w:t>
      </w:r>
      <w:bookmarkEnd w:id="13"/>
      <w:r w:rsidRPr="003433B4">
        <w:rPr>
          <w:rFonts w:ascii="MingLiU_HKSCS" w:eastAsia="MingLiU_HKSCS" w:hAnsi="MingLiU_HKSCS" w:cs="굴림"/>
          <w:b/>
          <w:bCs/>
          <w:kern w:val="0"/>
          <w:sz w:val="28"/>
          <w:szCs w:val="28"/>
          <w:lang w:eastAsia="zh-TW"/>
        </w:rPr>
        <w:t>章 經營商業企業之障礙及抵觸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4" w:name="a9"/>
      <w:r w:rsidRPr="003433B4">
        <w:rPr>
          <w:rFonts w:ascii="MingLiU_HKSCS" w:eastAsia="MingLiU_HKSCS" w:hAnsi="MingLiU_HKSCS" w:cs="굴림"/>
          <w:b/>
          <w:bCs/>
          <w:kern w:val="0"/>
          <w:sz w:val="28"/>
          <w:szCs w:val="28"/>
          <w:lang w:eastAsia="zh-TW"/>
        </w:rPr>
        <w:t>第九</w:t>
      </w:r>
      <w:bookmarkEnd w:id="14"/>
      <w:r w:rsidRPr="003433B4">
        <w:rPr>
          <w:rFonts w:ascii="MingLiU_HKSCS" w:eastAsia="MingLiU_HKSCS" w:hAnsi="MingLiU_HKSCS" w:cs="굴림"/>
          <w:b/>
          <w:bCs/>
          <w:kern w:val="0"/>
          <w:sz w:val="28"/>
          <w:szCs w:val="28"/>
          <w:lang w:eastAsia="zh-TW"/>
        </w:rPr>
        <w:t>條 （商業企業主之限制）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下列者不得成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商業企業主：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ａ）不以物質上之利益</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目的之法人；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ｂ）法律禁止從事與經營商業企業有關之職業之人。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5" w:name="a10"/>
      <w:r w:rsidRPr="003433B4">
        <w:rPr>
          <w:rFonts w:ascii="MingLiU_HKSCS" w:eastAsia="MingLiU_HKSCS" w:hAnsi="MingLiU_HKSCS" w:cs="굴림"/>
          <w:b/>
          <w:bCs/>
          <w:kern w:val="0"/>
          <w:sz w:val="28"/>
          <w:szCs w:val="28"/>
          <w:lang w:eastAsia="zh-TW"/>
        </w:rPr>
        <w:t>第十</w:t>
      </w:r>
      <w:bookmarkEnd w:id="15"/>
      <w:r w:rsidRPr="003433B4">
        <w:rPr>
          <w:rFonts w:ascii="MingLiU_HKSCS" w:eastAsia="MingLiU_HKSCS" w:hAnsi="MingLiU_HKSCS" w:cs="굴림"/>
          <w:b/>
          <w:bCs/>
          <w:kern w:val="0"/>
          <w:sz w:val="28"/>
          <w:szCs w:val="28"/>
          <w:lang w:eastAsia="zh-TW"/>
        </w:rPr>
        <w:t>條 （澳門特別行政區的身分）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一、澳門特別行政區經營商業企業，並不因此而取得商業企業主的身分，但於經營商業企業時，仍須遵守本法典的規定。</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二、上款之規定適用於上條ａ項所指實體。</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29"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6" w:name="c4a11"/>
      <w:r w:rsidRPr="003433B4">
        <w:rPr>
          <w:rFonts w:ascii="MingLiU_HKSCS" w:eastAsia="MingLiU_HKSCS" w:hAnsi="MingLiU_HKSCS" w:cs="굴림"/>
          <w:b/>
          <w:bCs/>
          <w:kern w:val="0"/>
          <w:sz w:val="28"/>
          <w:szCs w:val="28"/>
          <w:lang w:eastAsia="zh-TW"/>
        </w:rPr>
        <w:t>第四</w:t>
      </w:r>
      <w:bookmarkEnd w:id="16"/>
      <w:r w:rsidRPr="003433B4">
        <w:rPr>
          <w:rFonts w:ascii="MingLiU_HKSCS" w:eastAsia="MingLiU_HKSCS" w:hAnsi="MingLiU_HKSCS" w:cs="굴림"/>
          <w:b/>
          <w:bCs/>
          <w:kern w:val="0"/>
          <w:sz w:val="28"/>
          <w:szCs w:val="28"/>
          <w:lang w:eastAsia="zh-TW"/>
        </w:rPr>
        <w:t>章 已婚商業企業主之正當性</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7" w:name="a11"/>
      <w:r w:rsidRPr="003433B4">
        <w:rPr>
          <w:rFonts w:ascii="MingLiU_HKSCS" w:eastAsia="MingLiU_HKSCS" w:hAnsi="MingLiU_HKSCS" w:cs="굴림"/>
          <w:b/>
          <w:bCs/>
          <w:kern w:val="0"/>
          <w:sz w:val="28"/>
          <w:szCs w:val="28"/>
          <w:lang w:eastAsia="zh-TW"/>
        </w:rPr>
        <w:t>第十一</w:t>
      </w:r>
      <w:bookmarkEnd w:id="17"/>
      <w:r w:rsidRPr="003433B4">
        <w:rPr>
          <w:rFonts w:ascii="MingLiU_HKSCS" w:eastAsia="MingLiU_HKSCS" w:hAnsi="MingLiU_HKSCS" w:cs="굴림"/>
          <w:b/>
          <w:bCs/>
          <w:kern w:val="0"/>
          <w:sz w:val="28"/>
          <w:szCs w:val="28"/>
          <w:lang w:eastAsia="zh-TW"/>
        </w:rPr>
        <w:t>條 （商業企業主之權力）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採用共有財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制之已婚商業企業主，得無須配偶同意作出下列行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ａ）在其業務之正常經營範圍內，轉讓構成商業企業之財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及在該等財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上設定負擔；</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商業企業業務之經營成果之財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，不論其性質</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何，設定負擔及作出處分。</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8" w:name="c5a12"/>
      <w:r w:rsidRPr="003433B4">
        <w:rPr>
          <w:rFonts w:ascii="MingLiU_HKSCS" w:eastAsia="MingLiU_HKSCS" w:hAnsi="MingLiU_HKSCS" w:cs="굴림"/>
          <w:b/>
          <w:bCs/>
          <w:kern w:val="0"/>
          <w:sz w:val="28"/>
          <w:szCs w:val="28"/>
          <w:lang w:eastAsia="zh-TW"/>
        </w:rPr>
        <w:t>第五</w:t>
      </w:r>
      <w:bookmarkEnd w:id="18"/>
      <w:r w:rsidRPr="003433B4">
        <w:rPr>
          <w:rFonts w:ascii="MingLiU_HKSCS" w:eastAsia="MingLiU_HKSCS" w:hAnsi="MingLiU_HKSCS" w:cs="굴림"/>
          <w:b/>
          <w:bCs/>
          <w:kern w:val="0"/>
          <w:sz w:val="28"/>
          <w:szCs w:val="28"/>
          <w:lang w:eastAsia="zh-TW"/>
        </w:rPr>
        <w:t>章 商業企業主之義務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9" w:name="a12"/>
      <w:r w:rsidRPr="003433B4">
        <w:rPr>
          <w:rFonts w:ascii="MingLiU_HKSCS" w:eastAsia="MingLiU_HKSCS" w:hAnsi="MingLiU_HKSCS" w:cs="굴림"/>
          <w:b/>
          <w:bCs/>
          <w:kern w:val="0"/>
          <w:sz w:val="28"/>
          <w:szCs w:val="28"/>
          <w:lang w:eastAsia="zh-TW"/>
        </w:rPr>
        <w:t>第十二</w:t>
      </w:r>
      <w:bookmarkEnd w:id="19"/>
      <w:r w:rsidRPr="003433B4">
        <w:rPr>
          <w:rFonts w:ascii="MingLiU_HKSCS" w:eastAsia="MingLiU_HKSCS" w:hAnsi="MingLiU_HKSCS" w:cs="굴림"/>
          <w:b/>
          <w:bCs/>
          <w:kern w:val="0"/>
          <w:sz w:val="28"/>
          <w:szCs w:val="28"/>
          <w:lang w:eastAsia="zh-TW"/>
        </w:rPr>
        <w:t>條 （商業企業主之特別義務）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商業企業主之特別義務</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ａ）採用一商業名稱；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ｂ）作出商業記帳；</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ｃ）就須登記之行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作商業登記；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ｄ）提交帳目。</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0" w:name="a13"/>
      <w:r w:rsidRPr="003433B4">
        <w:rPr>
          <w:rFonts w:ascii="MingLiU_HKSCS" w:eastAsia="MingLiU_HKSCS" w:hAnsi="MingLiU_HKSCS" w:cs="굴림"/>
          <w:b/>
          <w:bCs/>
          <w:kern w:val="0"/>
          <w:sz w:val="28"/>
          <w:szCs w:val="28"/>
          <w:lang w:eastAsia="zh-TW"/>
        </w:rPr>
        <w:t>第十三</w:t>
      </w:r>
      <w:bookmarkEnd w:id="20"/>
      <w:r w:rsidRPr="003433B4">
        <w:rPr>
          <w:rFonts w:ascii="MingLiU_HKSCS" w:eastAsia="MingLiU_HKSCS" w:hAnsi="MingLiU_HKSCS" w:cs="굴림"/>
          <w:b/>
          <w:bCs/>
          <w:kern w:val="0"/>
          <w:sz w:val="28"/>
          <w:szCs w:val="28"/>
          <w:lang w:eastAsia="zh-TW"/>
        </w:rPr>
        <w:t>條 （小企業主）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一、小企業主並無上條ａ項至ｃ項所指義務，但不影響下款之規定之適用。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二、依據總督之訓令，小企業主得完全或部分遵守上款所指之任一義務。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三、小企業主資格之界定，須按總督以批示訂定之標準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1" w:name="l1t2"/>
      <w:r w:rsidRPr="003433B4">
        <w:rPr>
          <w:rFonts w:ascii="MingLiU_HKSCS" w:eastAsia="MingLiU_HKSCS" w:hAnsi="MingLiU_HKSCS" w:cs="굴림"/>
          <w:b/>
          <w:bCs/>
          <w:kern w:val="0"/>
          <w:sz w:val="28"/>
          <w:szCs w:val="28"/>
          <w:lang w:eastAsia="zh-TW"/>
        </w:rPr>
        <w:lastRenderedPageBreak/>
        <w:t>第二</w:t>
      </w:r>
      <w:bookmarkEnd w:id="21"/>
      <w:r w:rsidRPr="003433B4">
        <w:rPr>
          <w:rFonts w:ascii="MingLiU_HKSCS" w:eastAsia="MingLiU_HKSCS" w:hAnsi="MingLiU_HKSCS" w:cs="굴림"/>
          <w:b/>
          <w:bCs/>
          <w:kern w:val="0"/>
          <w:sz w:val="28"/>
          <w:szCs w:val="28"/>
          <w:lang w:eastAsia="zh-TW"/>
        </w:rPr>
        <w:t>編 商業名稱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2" w:name="c1a14"/>
      <w:r w:rsidRPr="003433B4">
        <w:rPr>
          <w:rFonts w:ascii="MingLiU_HKSCS" w:eastAsia="MingLiU_HKSCS" w:hAnsi="MingLiU_HKSCS" w:cs="굴림"/>
          <w:b/>
          <w:bCs/>
          <w:kern w:val="0"/>
          <w:sz w:val="28"/>
          <w:szCs w:val="28"/>
          <w:lang w:eastAsia="zh-TW"/>
        </w:rPr>
        <w:t>第一</w:t>
      </w:r>
      <w:bookmarkEnd w:id="22"/>
      <w:r w:rsidRPr="003433B4">
        <w:rPr>
          <w:rFonts w:ascii="MingLiU_HKSCS" w:eastAsia="MingLiU_HKSCS" w:hAnsi="MingLiU_HKSCS" w:cs="굴림"/>
          <w:b/>
          <w:bCs/>
          <w:kern w:val="0"/>
          <w:sz w:val="28"/>
          <w:szCs w:val="28"/>
          <w:lang w:eastAsia="zh-TW"/>
        </w:rPr>
        <w:t>章 一般規定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3" w:name="a14"/>
      <w:r w:rsidRPr="003433B4">
        <w:rPr>
          <w:rFonts w:ascii="MingLiU_HKSCS" w:eastAsia="MingLiU_HKSCS" w:hAnsi="MingLiU_HKSCS" w:cs="굴림"/>
          <w:b/>
          <w:bCs/>
          <w:kern w:val="0"/>
          <w:sz w:val="28"/>
          <w:szCs w:val="28"/>
          <w:lang w:eastAsia="zh-TW"/>
        </w:rPr>
        <w:t>第十四</w:t>
      </w:r>
      <w:bookmarkEnd w:id="23"/>
      <w:r w:rsidRPr="003433B4">
        <w:rPr>
          <w:rFonts w:ascii="MingLiU_HKSCS" w:eastAsia="MingLiU_HKSCS" w:hAnsi="MingLiU_HKSCS" w:cs="굴림"/>
          <w:b/>
          <w:bCs/>
          <w:kern w:val="0"/>
          <w:sz w:val="28"/>
          <w:szCs w:val="28"/>
          <w:lang w:eastAsia="zh-TW"/>
        </w:rPr>
        <w:t>條 （商業名稱之</w:t>
      </w:r>
      <w:r w:rsidRPr="003433B4">
        <w:rPr>
          <w:rFonts w:ascii="MingLiU_HKSCS" w:eastAsia="MingLiU_HKSCS" w:hAnsi="MingLiU_HKSCS" w:cs="새굴림" w:hint="eastAsia"/>
          <w:b/>
          <w:bCs/>
          <w:kern w:val="0"/>
          <w:sz w:val="28"/>
          <w:szCs w:val="28"/>
          <w:lang w:eastAsia="zh-TW"/>
        </w:rPr>
        <w:t>強</w:t>
      </w:r>
      <w:r w:rsidRPr="003433B4">
        <w:rPr>
          <w:rFonts w:ascii="MingLiU_HKSCS" w:eastAsia="MingLiU_HKSCS" w:hAnsi="MingLiU_HKSCS" w:cs="굴림" w:hint="eastAsia"/>
          <w:b/>
          <w:bCs/>
          <w:kern w:val="0"/>
          <w:sz w:val="28"/>
          <w:szCs w:val="28"/>
          <w:lang w:eastAsia="zh-TW"/>
        </w:rPr>
        <w:t>制使用）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一、商業企業主在經營企業時須以商用名稱作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其稱謂</w:t>
      </w:r>
      <w:r w:rsidRPr="003433B4">
        <w:rPr>
          <w:rFonts w:ascii="MingLiU_HKSCS" w:eastAsia="MingLiU_HKSCS" w:hAnsi="MingLiU_HKSCS" w:cs="굴림"/>
          <w:kern w:val="0"/>
          <w:sz w:val="28"/>
          <w:szCs w:val="28"/>
          <w:lang w:eastAsia="zh-TW"/>
        </w:rPr>
        <w:t>，該名稱即</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商業名稱；商業企業主應在與其企業有關之文件上以該商用名稱簽名。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二、商業企業主得以其商業名稱在法院起訴及被起訴。</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4" w:name="a15"/>
      <w:r w:rsidRPr="003433B4">
        <w:rPr>
          <w:rFonts w:ascii="MingLiU_HKSCS" w:eastAsia="MingLiU_HKSCS" w:hAnsi="MingLiU_HKSCS" w:cs="굴림"/>
          <w:b/>
          <w:bCs/>
          <w:kern w:val="0"/>
          <w:sz w:val="28"/>
          <w:szCs w:val="28"/>
          <w:lang w:eastAsia="zh-TW"/>
        </w:rPr>
        <w:t>第十五</w:t>
      </w:r>
      <w:bookmarkEnd w:id="24"/>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真</w:t>
      </w:r>
      <w:r w:rsidRPr="003433B4">
        <w:rPr>
          <w:rFonts w:ascii="MingLiU_HKSCS" w:eastAsia="MingLiU_HKSCS" w:hAnsi="MingLiU_HKSCS" w:cs="굴림" w:hint="eastAsia"/>
          <w:b/>
          <w:bCs/>
          <w:kern w:val="0"/>
          <w:sz w:val="28"/>
          <w:szCs w:val="28"/>
          <w:lang w:eastAsia="zh-TW"/>
        </w:rPr>
        <w:t>實原則）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一、組成商業名稱所使用之要素應當</w:t>
      </w:r>
      <w:r w:rsidRPr="003433B4">
        <w:rPr>
          <w:rFonts w:ascii="MingLiU_HKSCS" w:eastAsia="MingLiU_HKSCS" w:hAnsi="MingLiU_HKSCS" w:cs="새굴림" w:hint="eastAsia"/>
          <w:kern w:val="0"/>
          <w:sz w:val="28"/>
          <w:szCs w:val="28"/>
          <w:lang w:eastAsia="zh-TW"/>
        </w:rPr>
        <w:t>真</w:t>
      </w:r>
      <w:r w:rsidRPr="003433B4">
        <w:rPr>
          <w:rFonts w:ascii="MingLiU_HKSCS" w:eastAsia="MingLiU_HKSCS" w:hAnsi="MingLiU_HKSCS" w:cs="굴림" w:hint="eastAsia"/>
          <w:kern w:val="0"/>
          <w:sz w:val="28"/>
          <w:szCs w:val="28"/>
          <w:lang w:eastAsia="zh-TW"/>
        </w:rPr>
        <w:t>實，且不應使人對其權利人之認別資料、性質及業務</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生誤解。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二、組成商業名稱時不得使用下列者：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ａ）使人聯想到並非商業名稱權利人所從事或擬從事之業務之特徵要素，即使該商業名稱係由想像之名稱、縮寫或複合名稱組成；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ｂ）使人對企業主之法律性質</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生誤解之用語，尤其是自然人使用使人認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法人之名稱，或營利法人使用通常作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公共機構或非營利社團名稱之用語。</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 w:name="a16"/>
      <w:r w:rsidRPr="003433B4">
        <w:rPr>
          <w:rFonts w:ascii="MingLiU_HKSCS" w:eastAsia="MingLiU_HKSCS" w:hAnsi="MingLiU_HKSCS" w:cs="굴림"/>
          <w:b/>
          <w:bCs/>
          <w:kern w:val="0"/>
          <w:sz w:val="28"/>
          <w:szCs w:val="28"/>
          <w:lang w:eastAsia="zh-TW"/>
        </w:rPr>
        <w:t>第十六</w:t>
      </w:r>
      <w:bookmarkEnd w:id="25"/>
      <w:r w:rsidRPr="003433B4">
        <w:rPr>
          <w:rFonts w:ascii="MingLiU_HKSCS" w:eastAsia="MingLiU_HKSCS" w:hAnsi="MingLiU_HKSCS" w:cs="굴림"/>
          <w:b/>
          <w:bCs/>
          <w:kern w:val="0"/>
          <w:sz w:val="28"/>
          <w:szCs w:val="28"/>
          <w:lang w:eastAsia="zh-TW"/>
        </w:rPr>
        <w:t>條 （新穎原則）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一、商業名稱應不同於其他已登記之商業名稱，且不得與之</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生混淆或引起誤解。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二、判斷商業名稱是否有別於其他已登記的商業名稱，又或會否與此等名稱相混淆或引起誤認時，應考慮商業企業主的類別，以及其從事的業務與其他已登記商業名稱的商業企業主所從事的業務的相似程度。</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三、常用詞、地名及任何表示地理來源之詞，均不屬專用。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四、如欲將已登記之識別標誌納入商業名稱內，則須證明有使用此等標誌之正當性。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五、辦理屬同一行業的商業名稱的登記時，容許將已登記的識別標誌納入商業名稱內，但僅以獲得該等識別標誌的登記的權利人許可者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六、在作出第二款所指判斷時，亦應考慮是否存在相似之場所名稱、標誌或商標，以至使人誤解何人擁有該等識別標記。</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30"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 w:name="a17"/>
      <w:r w:rsidRPr="003433B4">
        <w:rPr>
          <w:rFonts w:ascii="MingLiU_HKSCS" w:eastAsia="MingLiU_HKSCS" w:hAnsi="MingLiU_HKSCS" w:cs="굴림"/>
          <w:b/>
          <w:bCs/>
          <w:kern w:val="0"/>
          <w:sz w:val="28"/>
          <w:szCs w:val="28"/>
          <w:lang w:eastAsia="zh-TW"/>
        </w:rPr>
        <w:t>第十七</w:t>
      </w:r>
      <w:bookmarkEnd w:id="26"/>
      <w:r w:rsidRPr="003433B4">
        <w:rPr>
          <w:rFonts w:ascii="MingLiU_HKSCS" w:eastAsia="MingLiU_HKSCS" w:hAnsi="MingLiU_HKSCS" w:cs="굴림"/>
          <w:b/>
          <w:bCs/>
          <w:kern w:val="0"/>
          <w:sz w:val="28"/>
          <w:szCs w:val="28"/>
          <w:lang w:eastAsia="zh-TW"/>
        </w:rPr>
        <w:t>條 （中文及葡文的</w:t>
      </w:r>
      <w:r w:rsidRPr="003433B4">
        <w:rPr>
          <w:rFonts w:ascii="MingLiU_HKSCS" w:eastAsia="MingLiU_HKSCS" w:hAnsi="MingLiU_HKSCS" w:cs="새굴림" w:hint="eastAsia"/>
          <w:b/>
          <w:bCs/>
          <w:kern w:val="0"/>
          <w:sz w:val="28"/>
          <w:szCs w:val="28"/>
          <w:lang w:eastAsia="zh-TW"/>
        </w:rPr>
        <w:t>強</w:t>
      </w:r>
      <w:r w:rsidRPr="003433B4">
        <w:rPr>
          <w:rFonts w:ascii="MingLiU_HKSCS" w:eastAsia="MingLiU_HKSCS" w:hAnsi="MingLiU_HKSCS" w:cs="굴림" w:hint="eastAsia"/>
          <w:b/>
          <w:bCs/>
          <w:kern w:val="0"/>
          <w:sz w:val="28"/>
          <w:szCs w:val="28"/>
          <w:lang w:eastAsia="zh-TW"/>
        </w:rPr>
        <w:t>制使用）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一、商業名稱必須以一種或兩種正式語文書寫；屬後者之情況，</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得加上英文名稱。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二、如商業名稱有以多於一種語文書寫的文本，且由表述所從事的商業活動的用語組成，則各文本中表述有關商業活動的用語應基本對應。</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三、第一款之規定不適用於使用不屬正式語文之詞之情況，如該詞：</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已登記之商業名稱之組成部分；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正式語文無法適當表達之慣用詞，或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普遍使用之詞；</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ｃ）完全或部分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股東之姓名或商業名稱；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按照有關法律之規定屬正當使用之商標；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ｅ）由按本條之規定允許使用之語文之詞或詞之部分合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組成，</w:t>
      </w:r>
      <w:r w:rsidRPr="003433B4">
        <w:rPr>
          <w:rFonts w:ascii="MingLiU_HKSCS" w:eastAsia="MingLiU_HKSCS" w:hAnsi="MingLiU_HKSCS" w:cs="굴림"/>
          <w:kern w:val="0"/>
          <w:sz w:val="28"/>
          <w:szCs w:val="28"/>
          <w:lang w:eastAsia="zh-TW"/>
        </w:rPr>
        <w:t>而此等詞直接與所從事或將從事之業務有關，或取自股東之商業名稱之其他要素或股東之姓名；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ｆ）旨在便利於拓展所從事或將從事之業務所投向之</w:t>
      </w:r>
      <w:r w:rsidRPr="003433B4">
        <w:rPr>
          <w:rFonts w:ascii="MingLiU_HKSCS" w:eastAsia="MingLiU_HKSCS" w:hAnsi="MingLiU_HKSCS" w:cs="새굴림" w:hint="eastAsia"/>
          <w:kern w:val="0"/>
          <w:sz w:val="28"/>
          <w:szCs w:val="28"/>
          <w:lang w:eastAsia="zh-TW"/>
        </w:rPr>
        <w:t>巿</w:t>
      </w:r>
      <w:r w:rsidRPr="003433B4">
        <w:rPr>
          <w:rFonts w:ascii="MingLiU_HKSCS" w:eastAsia="MingLiU_HKSCS" w:hAnsi="MingLiU_HKSCS" w:cs="굴림" w:hint="eastAsia"/>
          <w:kern w:val="0"/>
          <w:sz w:val="28"/>
          <w:szCs w:val="28"/>
          <w:lang w:eastAsia="zh-TW"/>
        </w:rPr>
        <w:t>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31"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 w:name="a18"/>
      <w:r w:rsidRPr="003433B4">
        <w:rPr>
          <w:rFonts w:ascii="MingLiU_HKSCS" w:eastAsia="MingLiU_HKSCS" w:hAnsi="MingLiU_HKSCS" w:cs="굴림"/>
          <w:b/>
          <w:bCs/>
          <w:kern w:val="0"/>
          <w:sz w:val="28"/>
          <w:szCs w:val="28"/>
          <w:lang w:eastAsia="zh-TW"/>
        </w:rPr>
        <w:lastRenderedPageBreak/>
        <w:t>第十八</w:t>
      </w:r>
      <w:bookmarkEnd w:id="27"/>
      <w:r w:rsidRPr="003433B4">
        <w:rPr>
          <w:rFonts w:ascii="MingLiU_HKSCS" w:eastAsia="MingLiU_HKSCS" w:hAnsi="MingLiU_HKSCS" w:cs="굴림"/>
          <w:b/>
          <w:bCs/>
          <w:kern w:val="0"/>
          <w:sz w:val="28"/>
          <w:szCs w:val="28"/>
          <w:lang w:eastAsia="zh-TW"/>
        </w:rPr>
        <w:t>條 （其他要件）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一、商業名稱不得違背公共道德及善良風俗。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二、商業名稱須尊重因歷史、科學、機構、文化方面之原因或其他</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得考慮之原因而其名稱或意義應予保護之本地區徽號、人士、時期或機構。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三、商業名稱中不得使用任何表示特點或優點而貶抑他人之詞語。</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 w:name="a19"/>
      <w:r w:rsidRPr="003433B4">
        <w:rPr>
          <w:rFonts w:ascii="MingLiU_HKSCS" w:eastAsia="MingLiU_HKSCS" w:hAnsi="MingLiU_HKSCS" w:cs="굴림"/>
          <w:b/>
          <w:bCs/>
          <w:kern w:val="0"/>
          <w:sz w:val="28"/>
          <w:szCs w:val="28"/>
          <w:lang w:eastAsia="zh-TW"/>
        </w:rPr>
        <w:t>第十九</w:t>
      </w:r>
      <w:bookmarkEnd w:id="28"/>
      <w:r w:rsidRPr="003433B4">
        <w:rPr>
          <w:rFonts w:ascii="MingLiU_HKSCS" w:eastAsia="MingLiU_HKSCS" w:hAnsi="MingLiU_HKSCS" w:cs="굴림"/>
          <w:b/>
          <w:bCs/>
          <w:kern w:val="0"/>
          <w:sz w:val="28"/>
          <w:szCs w:val="28"/>
          <w:lang w:eastAsia="zh-TW"/>
        </w:rPr>
        <w:t>條 （在本地區以外登記之商業名稱）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在本地區以外登記之商業名稱，必須在具有原登記地之登記證明，且該商業名稱與在澳門已登記之商業名稱不會</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生混淆之情況下，方可登記。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 w:name="a20"/>
      <w:r w:rsidRPr="003433B4">
        <w:rPr>
          <w:rFonts w:ascii="MingLiU_HKSCS" w:eastAsia="MingLiU_HKSCS" w:hAnsi="MingLiU_HKSCS" w:cs="굴림"/>
          <w:b/>
          <w:bCs/>
          <w:kern w:val="0"/>
          <w:sz w:val="28"/>
          <w:szCs w:val="28"/>
          <w:lang w:eastAsia="zh-TW"/>
        </w:rPr>
        <w:t>第二十</w:t>
      </w:r>
      <w:bookmarkEnd w:id="29"/>
      <w:r w:rsidRPr="003433B4">
        <w:rPr>
          <w:rFonts w:ascii="MingLiU_HKSCS" w:eastAsia="MingLiU_HKSCS" w:hAnsi="MingLiU_HKSCS" w:cs="굴림"/>
          <w:b/>
          <w:bCs/>
          <w:kern w:val="0"/>
          <w:sz w:val="28"/>
          <w:szCs w:val="28"/>
          <w:lang w:eastAsia="zh-TW"/>
        </w:rPr>
        <w:t>條 （商業名稱之專用）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一、商業名稱之專用權於採用該名稱之人在有權限之登記局登記後即成立。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二、上款之規定不妨礙可根據本法典之規定宣告商業名稱之無效、撤銷及失效。</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 w:name="a21"/>
      <w:r w:rsidRPr="003433B4">
        <w:rPr>
          <w:rFonts w:ascii="MingLiU_HKSCS" w:eastAsia="MingLiU_HKSCS" w:hAnsi="MingLiU_HKSCS" w:cs="굴림"/>
          <w:b/>
          <w:bCs/>
          <w:kern w:val="0"/>
          <w:sz w:val="28"/>
          <w:szCs w:val="28"/>
          <w:lang w:eastAsia="zh-TW"/>
        </w:rPr>
        <w:t>第二十一</w:t>
      </w:r>
      <w:bookmarkEnd w:id="30"/>
      <w:r w:rsidRPr="003433B4">
        <w:rPr>
          <w:rFonts w:ascii="MingLiU_HKSCS" w:eastAsia="MingLiU_HKSCS" w:hAnsi="MingLiU_HKSCS" w:cs="굴림"/>
          <w:b/>
          <w:bCs/>
          <w:kern w:val="0"/>
          <w:sz w:val="28"/>
          <w:szCs w:val="28"/>
          <w:lang w:eastAsia="zh-TW"/>
        </w:rPr>
        <w:t>條 （商業名稱之違法使用）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如商業名稱被違法使用，利害關係人有權要求禁止使用及要求賠償所造成之損害，並得提起倘有之刑事訴訟。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 w:name="c2a22"/>
      <w:r w:rsidRPr="003433B4">
        <w:rPr>
          <w:rFonts w:ascii="MingLiU_HKSCS" w:eastAsia="MingLiU_HKSCS" w:hAnsi="MingLiU_HKSCS" w:cs="굴림"/>
          <w:b/>
          <w:bCs/>
          <w:kern w:val="0"/>
          <w:sz w:val="28"/>
          <w:szCs w:val="28"/>
          <w:lang w:eastAsia="zh-TW"/>
        </w:rPr>
        <w:t>第二</w:t>
      </w:r>
      <w:bookmarkEnd w:id="31"/>
      <w:r w:rsidRPr="003433B4">
        <w:rPr>
          <w:rFonts w:ascii="MingLiU_HKSCS" w:eastAsia="MingLiU_HKSCS" w:hAnsi="MingLiU_HKSCS" w:cs="굴림"/>
          <w:b/>
          <w:bCs/>
          <w:kern w:val="0"/>
          <w:sz w:val="28"/>
          <w:szCs w:val="28"/>
          <w:lang w:eastAsia="zh-TW"/>
        </w:rPr>
        <w:t>章 特別規定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 w:name="a22"/>
      <w:r w:rsidRPr="003433B4">
        <w:rPr>
          <w:rFonts w:ascii="MingLiU_HKSCS" w:eastAsia="MingLiU_HKSCS" w:hAnsi="MingLiU_HKSCS" w:cs="굴림"/>
          <w:b/>
          <w:bCs/>
          <w:kern w:val="0"/>
          <w:sz w:val="28"/>
          <w:szCs w:val="28"/>
          <w:lang w:eastAsia="zh-TW"/>
        </w:rPr>
        <w:t>第二十二</w:t>
      </w:r>
      <w:bookmarkEnd w:id="32"/>
      <w:r w:rsidRPr="003433B4">
        <w:rPr>
          <w:rFonts w:ascii="MingLiU_HKSCS" w:eastAsia="MingLiU_HKSCS" w:hAnsi="MingLiU_HKSCS" w:cs="굴림"/>
          <w:b/>
          <w:bCs/>
          <w:kern w:val="0"/>
          <w:sz w:val="28"/>
          <w:szCs w:val="28"/>
          <w:lang w:eastAsia="zh-TW"/>
        </w:rPr>
        <w:t>條 （商業企業主之商業名稱之組成）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一、商業企業主之商業名稱得由下列要素組成：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ａ）其民事姓名，視乎正確認別其身分之需要而使用全名或簡名，且得在姓名後加上外號；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ｂ）一個、若干或全體股東或社員之姓名或商業名稱；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ｃ）想像之名稱；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ｄ）關於所從事或將從事之商業活動之用語；</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ｅ）以上各項所指要素之組合。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二、自然人商業企業主之商業名稱純粹按上款ａ項之規定組成時，如發現擬登記之商業名稱與另一已登記之商業名稱相同，則擬登記新商業名稱之企業主應以下列一個或多個方式組成商業名稱：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ａ）如商業名稱</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全名，則使用簡名；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ｂ）如商業名稱</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簡名，則在簡名後加上或刪除其中一個名或姓；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ｃ）在商業名稱後加上想像之名稱或表示所從事或將從事之商業活動之用語。</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 w:name="a23"/>
      <w:r w:rsidRPr="003433B4">
        <w:rPr>
          <w:rFonts w:ascii="MingLiU_HKSCS" w:eastAsia="MingLiU_HKSCS" w:hAnsi="MingLiU_HKSCS" w:cs="굴림"/>
          <w:b/>
          <w:bCs/>
          <w:kern w:val="0"/>
          <w:sz w:val="28"/>
          <w:szCs w:val="28"/>
          <w:lang w:eastAsia="zh-TW"/>
        </w:rPr>
        <w:t>第二十三</w:t>
      </w:r>
      <w:bookmarkEnd w:id="33"/>
      <w:r w:rsidRPr="003433B4">
        <w:rPr>
          <w:rFonts w:ascii="MingLiU_HKSCS" w:eastAsia="MingLiU_HKSCS" w:hAnsi="MingLiU_HKSCS" w:cs="굴림"/>
          <w:b/>
          <w:bCs/>
          <w:kern w:val="0"/>
          <w:sz w:val="28"/>
          <w:szCs w:val="28"/>
          <w:lang w:eastAsia="zh-TW"/>
        </w:rPr>
        <w:t>條* （自然人商業企業主之商業名稱）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rPr>
      </w:pPr>
      <w:r w:rsidRPr="003433B4">
        <w:rPr>
          <w:rFonts w:ascii="MingLiU_HKSCS" w:eastAsia="MingLiU_HKSCS" w:hAnsi="MingLiU_HKSCS" w:cs="굴림"/>
          <w:kern w:val="0"/>
          <w:sz w:val="28"/>
          <w:szCs w:val="28"/>
        </w:rPr>
        <w:t>自然人商業企業主之商業名稱，得加上“個人企業主”，而以葡文書寫時，得加上“Empresário Individual”或詞首字母“E.I.”。</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rPr>
      </w:pPr>
      <w:r w:rsidRPr="003433B4">
        <w:rPr>
          <w:rFonts w:ascii="MingLiU_HKSCS" w:eastAsia="MingLiU_HKSCS" w:hAnsi="MingLiU_HKSCS" w:cs="굴림"/>
          <w:b/>
          <w:bCs/>
          <w:color w:val="FF0000"/>
          <w:kern w:val="0"/>
          <w:sz w:val="28"/>
          <w:szCs w:val="28"/>
        </w:rPr>
        <w:t>* 已更改 - 請</w:t>
      </w:r>
      <w:r w:rsidRPr="003433B4">
        <w:rPr>
          <w:rFonts w:ascii="MingLiU_HKSCS" w:eastAsia="MingLiU_HKSCS" w:hAnsi="MingLiU_HKSCS" w:cs="새굴림" w:hint="eastAsia"/>
          <w:b/>
          <w:bCs/>
          <w:color w:val="FF0000"/>
          <w:kern w:val="0"/>
          <w:sz w:val="28"/>
          <w:szCs w:val="28"/>
        </w:rPr>
        <w:t>查</w:t>
      </w:r>
      <w:r w:rsidRPr="003433B4">
        <w:rPr>
          <w:rFonts w:ascii="MingLiU_HKSCS" w:eastAsia="MingLiU_HKSCS" w:hAnsi="MingLiU_HKSCS" w:cs="굴림" w:hint="eastAsia"/>
          <w:b/>
          <w:bCs/>
          <w:color w:val="FF0000"/>
          <w:kern w:val="0"/>
          <w:sz w:val="28"/>
          <w:szCs w:val="28"/>
        </w:rPr>
        <w:t>閱：</w:t>
      </w:r>
      <w:hyperlink r:id="rId1532" w:history="1">
        <w:r w:rsidRPr="003433B4">
          <w:rPr>
            <w:rFonts w:ascii="MingLiU_HKSCS" w:eastAsia="MingLiU_HKSCS" w:hAnsi="MingLiU_HKSCS" w:cs="굴림"/>
            <w:b/>
            <w:bCs/>
            <w:color w:val="3300CC"/>
            <w:kern w:val="0"/>
            <w:sz w:val="28"/>
            <w:szCs w:val="28"/>
          </w:rPr>
          <w:t>第6/2000號法律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 w:name="a24"/>
      <w:r w:rsidRPr="003433B4">
        <w:rPr>
          <w:rFonts w:ascii="MingLiU_HKSCS" w:eastAsia="MingLiU_HKSCS" w:hAnsi="MingLiU_HKSCS" w:cs="굴림"/>
          <w:b/>
          <w:bCs/>
          <w:kern w:val="0"/>
          <w:sz w:val="28"/>
          <w:szCs w:val="28"/>
          <w:lang w:eastAsia="zh-TW"/>
        </w:rPr>
        <w:t>第二十四</w:t>
      </w:r>
      <w:bookmarkEnd w:id="34"/>
      <w:r w:rsidRPr="003433B4">
        <w:rPr>
          <w:rFonts w:ascii="MingLiU_HKSCS" w:eastAsia="MingLiU_HKSCS" w:hAnsi="MingLiU_HKSCS" w:cs="굴림"/>
          <w:b/>
          <w:bCs/>
          <w:kern w:val="0"/>
          <w:sz w:val="28"/>
          <w:szCs w:val="28"/>
          <w:lang w:eastAsia="zh-TW"/>
        </w:rPr>
        <w:t>條 （無限公司之商業名稱）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rPr>
      </w:pPr>
      <w:r w:rsidRPr="003433B4">
        <w:rPr>
          <w:rFonts w:ascii="MingLiU_HKSCS" w:eastAsia="MingLiU_HKSCS" w:hAnsi="MingLiU_HKSCS" w:cs="굴림"/>
          <w:kern w:val="0"/>
          <w:sz w:val="28"/>
          <w:szCs w:val="28"/>
        </w:rPr>
        <w:t>一、無限公司之商業名稱，應加上“無限公司”，而以葡文書寫時，加上“Sociedade em Nome Colectivo”或詞首字母“S.N.C.”。</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二、並非無限公司股東而允許其姓名或商業名稱在該公司之商業名稱內出現者，須與股東對公司債務負連帶責任。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 w:name="a25"/>
      <w:r w:rsidRPr="003433B4">
        <w:rPr>
          <w:rFonts w:ascii="MingLiU_HKSCS" w:eastAsia="MingLiU_HKSCS" w:hAnsi="MingLiU_HKSCS" w:cs="굴림"/>
          <w:b/>
          <w:bCs/>
          <w:kern w:val="0"/>
          <w:sz w:val="28"/>
          <w:szCs w:val="28"/>
          <w:lang w:eastAsia="zh-TW"/>
        </w:rPr>
        <w:t>第二十五</w:t>
      </w:r>
      <w:bookmarkEnd w:id="35"/>
      <w:r w:rsidRPr="003433B4">
        <w:rPr>
          <w:rFonts w:ascii="MingLiU_HKSCS" w:eastAsia="MingLiU_HKSCS" w:hAnsi="MingLiU_HKSCS" w:cs="굴림"/>
          <w:b/>
          <w:bCs/>
          <w:kern w:val="0"/>
          <w:sz w:val="28"/>
          <w:szCs w:val="28"/>
          <w:lang w:eastAsia="zh-TW"/>
        </w:rPr>
        <w:t>條 （兩合公司之商業名稱）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rPr>
      </w:pPr>
      <w:r w:rsidRPr="003433B4">
        <w:rPr>
          <w:rFonts w:ascii="MingLiU_HKSCS" w:eastAsia="MingLiU_HKSCS" w:hAnsi="MingLiU_HKSCS" w:cs="굴림"/>
          <w:kern w:val="0"/>
          <w:sz w:val="28"/>
          <w:szCs w:val="28"/>
        </w:rPr>
        <w:t>一、一般兩合公司之商業名稱，應加上“兩合公司”，而以葡文書寫時，加上“Sociedade em Comandita”或詞首字母“S.C.”；股</w:t>
      </w:r>
      <w:r w:rsidRPr="003433B4">
        <w:rPr>
          <w:rFonts w:ascii="MingLiU_HKSCS" w:eastAsia="MingLiU_HKSCS" w:hAnsi="MingLiU_HKSCS" w:cs="새굴림" w:hint="eastAsia"/>
          <w:kern w:val="0"/>
          <w:sz w:val="28"/>
          <w:szCs w:val="28"/>
        </w:rPr>
        <w:t>份</w:t>
      </w:r>
      <w:r w:rsidRPr="003433B4">
        <w:rPr>
          <w:rFonts w:ascii="MingLiU_HKSCS" w:eastAsia="MingLiU_HKSCS" w:hAnsi="MingLiU_HKSCS" w:cs="굴림" w:hint="eastAsia"/>
          <w:kern w:val="0"/>
          <w:sz w:val="28"/>
          <w:szCs w:val="28"/>
        </w:rPr>
        <w:t>兩合公司之商業名稱，應加上</w:t>
      </w:r>
      <w:r w:rsidRPr="003433B4">
        <w:rPr>
          <w:rFonts w:ascii="MingLiU_HKSCS" w:eastAsia="MingLiU_HKSCS" w:hAnsi="MingLiU_HKSCS" w:cs="굴림"/>
          <w:kern w:val="0"/>
          <w:sz w:val="28"/>
          <w:szCs w:val="28"/>
        </w:rPr>
        <w:t>“股</w:t>
      </w:r>
      <w:r w:rsidRPr="003433B4">
        <w:rPr>
          <w:rFonts w:ascii="MingLiU_HKSCS" w:eastAsia="MingLiU_HKSCS" w:hAnsi="MingLiU_HKSCS" w:cs="새굴림" w:hint="eastAsia"/>
          <w:kern w:val="0"/>
          <w:sz w:val="28"/>
          <w:szCs w:val="28"/>
        </w:rPr>
        <w:t>份</w:t>
      </w:r>
      <w:r w:rsidRPr="003433B4">
        <w:rPr>
          <w:rFonts w:ascii="MingLiU_HKSCS" w:eastAsia="MingLiU_HKSCS" w:hAnsi="MingLiU_HKSCS" w:cs="굴림" w:hint="eastAsia"/>
          <w:kern w:val="0"/>
          <w:sz w:val="28"/>
          <w:szCs w:val="28"/>
        </w:rPr>
        <w:t>兩合公司</w:t>
      </w:r>
      <w:r w:rsidRPr="003433B4">
        <w:rPr>
          <w:rFonts w:ascii="MingLiU_HKSCS" w:eastAsia="MingLiU_HKSCS" w:hAnsi="MingLiU_HKSCS" w:cs="굴림"/>
          <w:kern w:val="0"/>
          <w:sz w:val="28"/>
          <w:szCs w:val="28"/>
        </w:rPr>
        <w:t>”，而以葡文書寫時，加上“Sociedade em Comandita por Acções”或詞首字母“S.C.A.”。</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二、並非兩合公司之無限責任股東而允許其姓名或商業名稱在該公司之商業名稱內出現者，須與無限責任股東對公司債務負連帶責任。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 w:name="a26"/>
      <w:r w:rsidRPr="003433B4">
        <w:rPr>
          <w:rFonts w:ascii="MingLiU_HKSCS" w:eastAsia="MingLiU_HKSCS" w:hAnsi="MingLiU_HKSCS" w:cs="굴림"/>
          <w:b/>
          <w:bCs/>
          <w:kern w:val="0"/>
          <w:sz w:val="28"/>
          <w:szCs w:val="28"/>
          <w:lang w:eastAsia="zh-TW"/>
        </w:rPr>
        <w:t>第二十六</w:t>
      </w:r>
      <w:bookmarkEnd w:id="36"/>
      <w:r w:rsidRPr="003433B4">
        <w:rPr>
          <w:rFonts w:ascii="MingLiU_HKSCS" w:eastAsia="MingLiU_HKSCS" w:hAnsi="MingLiU_HKSCS" w:cs="굴림"/>
          <w:b/>
          <w:bCs/>
          <w:kern w:val="0"/>
          <w:sz w:val="28"/>
          <w:szCs w:val="28"/>
          <w:lang w:eastAsia="zh-TW"/>
        </w:rPr>
        <w:t>條 （有限公司之商業名稱）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有限公司之商業名稱，應加上“有限公司”，而以葡文書寫時，加上“Limitada”或縮寫“Lda.”。</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 w:name="a27"/>
      <w:r w:rsidRPr="003433B4">
        <w:rPr>
          <w:rFonts w:ascii="MingLiU_HKSCS" w:eastAsia="MingLiU_HKSCS" w:hAnsi="MingLiU_HKSCS" w:cs="굴림"/>
          <w:b/>
          <w:bCs/>
          <w:kern w:val="0"/>
          <w:sz w:val="28"/>
          <w:szCs w:val="28"/>
          <w:lang w:eastAsia="zh-TW"/>
        </w:rPr>
        <w:t>第二十七</w:t>
      </w:r>
      <w:bookmarkEnd w:id="37"/>
      <w:r w:rsidRPr="003433B4">
        <w:rPr>
          <w:rFonts w:ascii="MingLiU_HKSCS" w:eastAsia="MingLiU_HKSCS" w:hAnsi="MingLiU_HKSCS" w:cs="굴림"/>
          <w:b/>
          <w:bCs/>
          <w:kern w:val="0"/>
          <w:sz w:val="28"/>
          <w:szCs w:val="28"/>
          <w:lang w:eastAsia="zh-TW"/>
        </w:rPr>
        <w:t>條 （一人有限公司之商業名稱）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rPr>
      </w:pPr>
      <w:r w:rsidRPr="003433B4">
        <w:rPr>
          <w:rFonts w:ascii="MingLiU_HKSCS" w:eastAsia="MingLiU_HKSCS" w:hAnsi="MingLiU_HKSCS" w:cs="굴림"/>
          <w:kern w:val="0"/>
          <w:sz w:val="28"/>
          <w:szCs w:val="28"/>
        </w:rPr>
        <w:t>一人有限公司之商業名稱，應加上“一人有限公司”，而以葡文書寫時，加上“Sociedade Unipessoal Limitada”或“Sociedade Unipessoal Lda.”。</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 w:name="a28"/>
      <w:r w:rsidRPr="003433B4">
        <w:rPr>
          <w:rFonts w:ascii="MingLiU_HKSCS" w:eastAsia="MingLiU_HKSCS" w:hAnsi="MingLiU_HKSCS" w:cs="굴림"/>
          <w:b/>
          <w:bCs/>
          <w:kern w:val="0"/>
          <w:sz w:val="28"/>
          <w:szCs w:val="28"/>
        </w:rPr>
        <w:t>第二十八</w:t>
      </w:r>
      <w:bookmarkEnd w:id="38"/>
      <w:r w:rsidRPr="003433B4">
        <w:rPr>
          <w:rFonts w:ascii="MingLiU_HKSCS" w:eastAsia="MingLiU_HKSCS" w:hAnsi="MingLiU_HKSCS" w:cs="굴림"/>
          <w:b/>
          <w:bCs/>
          <w:kern w:val="0"/>
          <w:sz w:val="28"/>
          <w:szCs w:val="28"/>
        </w:rPr>
        <w:t xml:space="preserve">條 </w:t>
      </w:r>
      <w:r w:rsidRPr="003433B4">
        <w:rPr>
          <w:rFonts w:ascii="MingLiU_HKSCS" w:eastAsia="MingLiU_HKSCS" w:hAnsi="MingLiU_HKSCS" w:cs="굴림"/>
          <w:b/>
          <w:bCs/>
          <w:kern w:val="0"/>
          <w:sz w:val="28"/>
          <w:szCs w:val="28"/>
          <w:lang w:eastAsia="zh-TW"/>
        </w:rPr>
        <w:t>（股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有限公司之商業名稱）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有限公司之商業名稱，應加上</w:t>
      </w:r>
      <w:r w:rsidRPr="003433B4">
        <w:rPr>
          <w:rFonts w:ascii="MingLiU_HKSCS" w:eastAsia="MingLiU_HKSCS" w:hAnsi="MingLiU_HKSCS" w:cs="굴림"/>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w:t>
      </w:r>
      <w:r w:rsidRPr="003433B4">
        <w:rPr>
          <w:rFonts w:ascii="MingLiU_HKSCS" w:eastAsia="MingLiU_HKSCS" w:hAnsi="MingLiU_HKSCS" w:cs="굴림"/>
          <w:kern w:val="0"/>
          <w:sz w:val="28"/>
          <w:szCs w:val="28"/>
          <w:lang w:eastAsia="zh-TW"/>
        </w:rPr>
        <w:t>”，而以葡文書寫時，加上“Sociedade Anónima”或詞首字母“S.A.”。</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 w:name="a29"/>
      <w:r w:rsidRPr="003433B4">
        <w:rPr>
          <w:rFonts w:ascii="MingLiU_HKSCS" w:eastAsia="MingLiU_HKSCS" w:hAnsi="MingLiU_HKSCS" w:cs="굴림"/>
          <w:b/>
          <w:bCs/>
          <w:kern w:val="0"/>
          <w:sz w:val="28"/>
          <w:szCs w:val="28"/>
          <w:lang w:eastAsia="zh-TW"/>
        </w:rPr>
        <w:t>第二十九</w:t>
      </w:r>
      <w:bookmarkEnd w:id="39"/>
      <w:r w:rsidRPr="003433B4">
        <w:rPr>
          <w:rFonts w:ascii="MingLiU_HKSCS" w:eastAsia="MingLiU_HKSCS" w:hAnsi="MingLiU_HKSCS" w:cs="굴림"/>
          <w:b/>
          <w:bCs/>
          <w:kern w:val="0"/>
          <w:sz w:val="28"/>
          <w:szCs w:val="28"/>
          <w:lang w:eastAsia="zh-TW"/>
        </w:rPr>
        <w:t>條 （經濟利益集團之商業名稱）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rPr>
      </w:pPr>
      <w:r w:rsidRPr="003433B4">
        <w:rPr>
          <w:rFonts w:ascii="MingLiU_HKSCS" w:eastAsia="MingLiU_HKSCS" w:hAnsi="MingLiU_HKSCS" w:cs="굴림"/>
          <w:kern w:val="0"/>
          <w:sz w:val="28"/>
          <w:szCs w:val="28"/>
        </w:rPr>
        <w:t>經濟利益集團之商業名稱，應加上“經濟利益集團”，而以葡文書寫時，加上“Agrupamento de Interesse Económico”或詞首字母“A.I.E.”。</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 w:name="a30"/>
      <w:r w:rsidRPr="003433B4">
        <w:rPr>
          <w:rFonts w:ascii="MingLiU_HKSCS" w:eastAsia="MingLiU_HKSCS" w:hAnsi="MingLiU_HKSCS" w:cs="굴림"/>
          <w:b/>
          <w:bCs/>
          <w:kern w:val="0"/>
          <w:sz w:val="28"/>
          <w:szCs w:val="28"/>
          <w:lang w:eastAsia="zh-TW"/>
        </w:rPr>
        <w:t>第三十</w:t>
      </w:r>
      <w:bookmarkEnd w:id="40"/>
      <w:r w:rsidRPr="003433B4">
        <w:rPr>
          <w:rFonts w:ascii="MingLiU_HKSCS" w:eastAsia="MingLiU_HKSCS" w:hAnsi="MingLiU_HKSCS" w:cs="굴림"/>
          <w:b/>
          <w:bCs/>
          <w:kern w:val="0"/>
          <w:sz w:val="28"/>
          <w:szCs w:val="28"/>
          <w:lang w:eastAsia="zh-TW"/>
        </w:rPr>
        <w:t>條 （其他法人商業企業主之商業名稱）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並非公司或經濟利益集團之法人商業企業主之商業名稱，應加上所屬法人種類之認別資料。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 w:name="a31"/>
      <w:r w:rsidRPr="003433B4">
        <w:rPr>
          <w:rFonts w:ascii="MingLiU_HKSCS" w:eastAsia="MingLiU_HKSCS" w:hAnsi="MingLiU_HKSCS" w:cs="굴림"/>
          <w:b/>
          <w:bCs/>
          <w:kern w:val="0"/>
          <w:sz w:val="28"/>
          <w:szCs w:val="28"/>
          <w:lang w:eastAsia="zh-TW"/>
        </w:rPr>
        <w:t>第三十一</w:t>
      </w:r>
      <w:bookmarkEnd w:id="41"/>
      <w:r w:rsidRPr="003433B4">
        <w:rPr>
          <w:rFonts w:ascii="MingLiU_HKSCS" w:eastAsia="MingLiU_HKSCS" w:hAnsi="MingLiU_HKSCS" w:cs="굴림"/>
          <w:b/>
          <w:bCs/>
          <w:kern w:val="0"/>
          <w:sz w:val="28"/>
          <w:szCs w:val="28"/>
          <w:lang w:eastAsia="zh-TW"/>
        </w:rPr>
        <w:t>條 （商業名稱之移轉）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一、透過生前行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或死因行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取得商業企業者，如獲許可使用商業企業之商業名稱，則不論在商業名稱內是否加上已繼受該企業之詞語，均得以該商業名稱繼續經營。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二、上款所指許可由轉讓人作出；在死因移轉之情況下，如被繼承人就許可一事未以書面作出安排，則不論移轉予第三人或繼承人，均由繼承人之多數決定有關許可。</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三、股東或社員之姓名或商業名稱在法人商業企業主之商業名稱內出現時，如移轉商業名稱，則無須該股東或社員同意，但在設立文件中另有約定者除外。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四、屬上款之情況，股東或社員自移轉行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登記及公布時起不再承擔移轉後之企業因經營而發生之債務。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五、自他人取得暫時經營商業企業之權利者，得無需商業企業所有人之許可使用其商業名稱。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六、商業名稱之移轉，僅於其所屬之商業企業一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移轉時方得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之，且必須登記。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 w:name="a32"/>
      <w:r w:rsidRPr="003433B4">
        <w:rPr>
          <w:rFonts w:ascii="MingLiU_HKSCS" w:eastAsia="MingLiU_HKSCS" w:hAnsi="MingLiU_HKSCS" w:cs="굴림"/>
          <w:b/>
          <w:bCs/>
          <w:kern w:val="0"/>
          <w:sz w:val="28"/>
          <w:szCs w:val="28"/>
          <w:lang w:eastAsia="zh-TW"/>
        </w:rPr>
        <w:t>第三十二</w:t>
      </w:r>
      <w:bookmarkEnd w:id="42"/>
      <w:r w:rsidRPr="003433B4">
        <w:rPr>
          <w:rFonts w:ascii="MingLiU_HKSCS" w:eastAsia="MingLiU_HKSCS" w:hAnsi="MingLiU_HKSCS" w:cs="굴림"/>
          <w:b/>
          <w:bCs/>
          <w:kern w:val="0"/>
          <w:sz w:val="28"/>
          <w:szCs w:val="28"/>
          <w:lang w:eastAsia="zh-TW"/>
        </w:rPr>
        <w:t>條 （股東或社員之退出或死亡）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一、股東或社員之姓名或商業名稱在法人商業企業主之商業名稱內出現時，如該股東或社員退出或死亡，則無須更改商業名稱，但在設立文件中另有約定者除外。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二、上款規定之情況，適用上條第四款之規定。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 w:name="c3a33"/>
      <w:r w:rsidRPr="003433B4">
        <w:rPr>
          <w:rFonts w:ascii="MingLiU_HKSCS" w:eastAsia="MingLiU_HKSCS" w:hAnsi="MingLiU_HKSCS" w:cs="굴림"/>
          <w:b/>
          <w:bCs/>
          <w:kern w:val="0"/>
          <w:sz w:val="28"/>
          <w:szCs w:val="28"/>
          <w:lang w:eastAsia="zh-TW"/>
        </w:rPr>
        <w:t>第三</w:t>
      </w:r>
      <w:bookmarkEnd w:id="43"/>
      <w:r w:rsidRPr="003433B4">
        <w:rPr>
          <w:rFonts w:ascii="MingLiU_HKSCS" w:eastAsia="MingLiU_HKSCS" w:hAnsi="MingLiU_HKSCS" w:cs="굴림"/>
          <w:b/>
          <w:bCs/>
          <w:kern w:val="0"/>
          <w:sz w:val="28"/>
          <w:szCs w:val="28"/>
          <w:lang w:eastAsia="zh-TW"/>
        </w:rPr>
        <w:t>章 商業名稱之取消</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 w:name="a33"/>
      <w:r w:rsidRPr="003433B4">
        <w:rPr>
          <w:rFonts w:ascii="MingLiU_HKSCS" w:eastAsia="MingLiU_HKSCS" w:hAnsi="MingLiU_HKSCS" w:cs="굴림"/>
          <w:b/>
          <w:bCs/>
          <w:kern w:val="0"/>
          <w:sz w:val="28"/>
          <w:szCs w:val="28"/>
          <w:lang w:eastAsia="zh-TW"/>
        </w:rPr>
        <w:t>第三十三</w:t>
      </w:r>
      <w:bookmarkEnd w:id="44"/>
      <w:r w:rsidRPr="003433B4">
        <w:rPr>
          <w:rFonts w:ascii="MingLiU_HKSCS" w:eastAsia="MingLiU_HKSCS" w:hAnsi="MingLiU_HKSCS" w:cs="굴림"/>
          <w:b/>
          <w:bCs/>
          <w:kern w:val="0"/>
          <w:sz w:val="28"/>
          <w:szCs w:val="28"/>
          <w:lang w:eastAsia="zh-TW"/>
        </w:rPr>
        <w:t>條 （商業名稱之無效）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一、商業名稱之組成違反第十五條、第十七條或第十八條之規定者，無效。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二、商業名稱之無效僅得由法院作出判決宣告。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三、商業名稱無效之宣告應予以登記及公布。</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 w:name="a34"/>
      <w:r w:rsidRPr="003433B4">
        <w:rPr>
          <w:rFonts w:ascii="MingLiU_HKSCS" w:eastAsia="MingLiU_HKSCS" w:hAnsi="MingLiU_HKSCS" w:cs="굴림"/>
          <w:b/>
          <w:bCs/>
          <w:kern w:val="0"/>
          <w:sz w:val="28"/>
          <w:szCs w:val="28"/>
          <w:lang w:eastAsia="zh-TW"/>
        </w:rPr>
        <w:t>第三十四</w:t>
      </w:r>
      <w:bookmarkEnd w:id="45"/>
      <w:r w:rsidRPr="003433B4">
        <w:rPr>
          <w:rFonts w:ascii="MingLiU_HKSCS" w:eastAsia="MingLiU_HKSCS" w:hAnsi="MingLiU_HKSCS" w:cs="굴림"/>
          <w:b/>
          <w:bCs/>
          <w:kern w:val="0"/>
          <w:sz w:val="28"/>
          <w:szCs w:val="28"/>
          <w:lang w:eastAsia="zh-TW"/>
        </w:rPr>
        <w:t>條 （商業名稱之撤銷）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一、如商業名稱之組成侵犯第三人之權利，得予以撤銷。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二、商業名稱之撤銷應於批准登記之日起三年內，於利害關係人提起之司法訴訟中</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三、撤銷惡意登記之商業名稱之請求權不受時效限制。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四、商業名稱之撤銷，適用上條第三款之規定。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 w:name="a35"/>
      <w:r w:rsidRPr="003433B4">
        <w:rPr>
          <w:rFonts w:ascii="MingLiU_HKSCS" w:eastAsia="MingLiU_HKSCS" w:hAnsi="MingLiU_HKSCS" w:cs="굴림"/>
          <w:b/>
          <w:bCs/>
          <w:kern w:val="0"/>
          <w:sz w:val="28"/>
          <w:szCs w:val="28"/>
          <w:lang w:eastAsia="zh-TW"/>
        </w:rPr>
        <w:t>第三十五</w:t>
      </w:r>
      <w:bookmarkEnd w:id="46"/>
      <w:r w:rsidRPr="003433B4">
        <w:rPr>
          <w:rFonts w:ascii="MingLiU_HKSCS" w:eastAsia="MingLiU_HKSCS" w:hAnsi="MingLiU_HKSCS" w:cs="굴림"/>
          <w:b/>
          <w:bCs/>
          <w:kern w:val="0"/>
          <w:sz w:val="28"/>
          <w:szCs w:val="28"/>
          <w:lang w:eastAsia="zh-TW"/>
        </w:rPr>
        <w:t>條 （商業名稱之失效）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對商業名稱之權利因下列原因失效：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ａ）企業倒閉及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ｂ）法人解散及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ｃ）三年不使用。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 w:name="a36"/>
      <w:r w:rsidRPr="003433B4">
        <w:rPr>
          <w:rFonts w:ascii="MingLiU_HKSCS" w:eastAsia="MingLiU_HKSCS" w:hAnsi="MingLiU_HKSCS" w:cs="굴림"/>
          <w:b/>
          <w:bCs/>
          <w:kern w:val="0"/>
          <w:sz w:val="28"/>
          <w:szCs w:val="28"/>
          <w:lang w:eastAsia="zh-TW"/>
        </w:rPr>
        <w:t>第三十六</w:t>
      </w:r>
      <w:bookmarkEnd w:id="47"/>
      <w:r w:rsidRPr="003433B4">
        <w:rPr>
          <w:rFonts w:ascii="MingLiU_HKSCS" w:eastAsia="MingLiU_HKSCS" w:hAnsi="MingLiU_HKSCS" w:cs="굴림"/>
          <w:b/>
          <w:bCs/>
          <w:kern w:val="0"/>
          <w:sz w:val="28"/>
          <w:szCs w:val="28"/>
          <w:lang w:eastAsia="zh-TW"/>
        </w:rPr>
        <w:t>條 （商業名稱失效宣告）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一、商業名稱失效，係應利害關係人之申請由有權限之登記局宣告。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二、須於一個月內將失效請求通知登記之權利人以便其作出答辯。</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三、登記局應於上指期限結束後十五日內作出決定。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四、對於失效宣告，得向法院提出上訴。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五、對商業名稱之權利失效之宣告須依職權予以登記，並應公布。</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 w:name="a37"/>
      <w:r w:rsidRPr="003433B4">
        <w:rPr>
          <w:rFonts w:ascii="MingLiU_HKSCS" w:eastAsia="MingLiU_HKSCS" w:hAnsi="MingLiU_HKSCS" w:cs="굴림"/>
          <w:b/>
          <w:bCs/>
          <w:kern w:val="0"/>
          <w:sz w:val="28"/>
          <w:szCs w:val="28"/>
          <w:lang w:eastAsia="zh-TW"/>
        </w:rPr>
        <w:t>第三十七</w:t>
      </w:r>
      <w:bookmarkEnd w:id="48"/>
      <w:r w:rsidRPr="003433B4">
        <w:rPr>
          <w:rFonts w:ascii="MingLiU_HKSCS" w:eastAsia="MingLiU_HKSCS" w:hAnsi="MingLiU_HKSCS" w:cs="굴림"/>
          <w:b/>
          <w:bCs/>
          <w:kern w:val="0"/>
          <w:sz w:val="28"/>
          <w:szCs w:val="28"/>
          <w:lang w:eastAsia="zh-TW"/>
        </w:rPr>
        <w:t>條 （商業名稱之放棄）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一、權利人得放棄其商業名稱，但須向有權限之登記局作出明示聲明。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二、放棄商業名稱之聲明須以書面作出，權利人之簽名須當場認定。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 w:name="l1t3"/>
      <w:r w:rsidRPr="003433B4">
        <w:rPr>
          <w:rFonts w:ascii="MingLiU_HKSCS" w:eastAsia="MingLiU_HKSCS" w:hAnsi="MingLiU_HKSCS" w:cs="굴림"/>
          <w:b/>
          <w:bCs/>
          <w:kern w:val="0"/>
          <w:sz w:val="28"/>
          <w:szCs w:val="28"/>
          <w:lang w:eastAsia="zh-TW"/>
        </w:rPr>
        <w:t>第三</w:t>
      </w:r>
      <w:bookmarkEnd w:id="49"/>
      <w:r w:rsidRPr="003433B4">
        <w:rPr>
          <w:rFonts w:ascii="MingLiU_HKSCS" w:eastAsia="MingLiU_HKSCS" w:hAnsi="MingLiU_HKSCS" w:cs="굴림"/>
          <w:b/>
          <w:bCs/>
          <w:kern w:val="0"/>
          <w:sz w:val="28"/>
          <w:szCs w:val="28"/>
          <w:lang w:eastAsia="zh-TW"/>
        </w:rPr>
        <w:t>編 商業記帳</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 w:name="c1a38"/>
      <w:r w:rsidRPr="003433B4">
        <w:rPr>
          <w:rFonts w:ascii="MingLiU_HKSCS" w:eastAsia="MingLiU_HKSCS" w:hAnsi="MingLiU_HKSCS" w:cs="굴림"/>
          <w:b/>
          <w:bCs/>
          <w:kern w:val="0"/>
          <w:sz w:val="28"/>
          <w:szCs w:val="28"/>
          <w:lang w:eastAsia="zh-TW"/>
        </w:rPr>
        <w:lastRenderedPageBreak/>
        <w:t>第一</w:t>
      </w:r>
      <w:bookmarkEnd w:id="50"/>
      <w:r w:rsidRPr="003433B4">
        <w:rPr>
          <w:rFonts w:ascii="MingLiU_HKSCS" w:eastAsia="MingLiU_HKSCS" w:hAnsi="MingLiU_HKSCS" w:cs="굴림"/>
          <w:b/>
          <w:bCs/>
          <w:kern w:val="0"/>
          <w:sz w:val="28"/>
          <w:szCs w:val="28"/>
          <w:lang w:eastAsia="zh-TW"/>
        </w:rPr>
        <w:t>章 一般規定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1" w:name="a38"/>
      <w:r w:rsidRPr="003433B4">
        <w:rPr>
          <w:rFonts w:ascii="MingLiU_HKSCS" w:eastAsia="MingLiU_HKSCS" w:hAnsi="MingLiU_HKSCS" w:cs="굴림"/>
          <w:b/>
          <w:bCs/>
          <w:kern w:val="0"/>
          <w:sz w:val="28"/>
          <w:szCs w:val="28"/>
          <w:lang w:eastAsia="zh-TW"/>
        </w:rPr>
        <w:t>第三十八</w:t>
      </w:r>
      <w:bookmarkEnd w:id="51"/>
      <w:r w:rsidRPr="003433B4">
        <w:rPr>
          <w:rFonts w:ascii="MingLiU_HKSCS" w:eastAsia="MingLiU_HKSCS" w:hAnsi="MingLiU_HKSCS" w:cs="굴림"/>
          <w:b/>
          <w:bCs/>
          <w:kern w:val="0"/>
          <w:sz w:val="28"/>
          <w:szCs w:val="28"/>
          <w:lang w:eastAsia="zh-TW"/>
        </w:rPr>
        <w:t>條* （商業記帳的</w:t>
      </w:r>
      <w:r w:rsidRPr="003433B4">
        <w:rPr>
          <w:rFonts w:ascii="MingLiU_HKSCS" w:eastAsia="MingLiU_HKSCS" w:hAnsi="MingLiU_HKSCS" w:cs="새굴림" w:hint="eastAsia"/>
          <w:b/>
          <w:bCs/>
          <w:kern w:val="0"/>
          <w:sz w:val="28"/>
          <w:szCs w:val="28"/>
          <w:lang w:eastAsia="zh-TW"/>
        </w:rPr>
        <w:t>強</w:t>
      </w:r>
      <w:r w:rsidRPr="003433B4">
        <w:rPr>
          <w:rFonts w:ascii="MingLiU_HKSCS" w:eastAsia="MingLiU_HKSCS" w:hAnsi="MingLiU_HKSCS" w:cs="굴림" w:hint="eastAsia"/>
          <w:b/>
          <w:bCs/>
          <w:kern w:val="0"/>
          <w:sz w:val="28"/>
          <w:szCs w:val="28"/>
          <w:lang w:eastAsia="zh-TW"/>
        </w:rPr>
        <w:t>制性）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商業企業主須備有按法律規定編製的、適合企業本身的、使人能知悉其各項交易的商業記帳，以及須備有與其財務狀況及業績有關的資料。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33"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 w:name="a39"/>
      <w:r w:rsidRPr="003433B4">
        <w:rPr>
          <w:rFonts w:ascii="MingLiU_HKSCS" w:eastAsia="MingLiU_HKSCS" w:hAnsi="MingLiU_HKSCS" w:cs="굴림"/>
          <w:b/>
          <w:bCs/>
          <w:kern w:val="0"/>
          <w:sz w:val="28"/>
          <w:szCs w:val="28"/>
          <w:lang w:eastAsia="zh-TW"/>
        </w:rPr>
        <w:t>第三十九</w:t>
      </w:r>
      <w:bookmarkEnd w:id="52"/>
      <w:r w:rsidRPr="003433B4">
        <w:rPr>
          <w:rFonts w:ascii="MingLiU_HKSCS" w:eastAsia="MingLiU_HKSCS" w:hAnsi="MingLiU_HKSCS" w:cs="굴림"/>
          <w:b/>
          <w:bCs/>
          <w:kern w:val="0"/>
          <w:sz w:val="28"/>
          <w:szCs w:val="28"/>
          <w:lang w:eastAsia="zh-TW"/>
        </w:rPr>
        <w:t>條* （必備簿冊）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一、商業企業主必須設置資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負債簿冊及法律規定的其他簿冊。</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二、法人商業企業主</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應設置議事錄簿冊。</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三、上指各簿冊得以活頁組成。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四、活頁應由經理或行政管理機關成員中經適當許可之任一人或秘書，在每頁上順序編號及簡簽，並寫上</w:t>
      </w:r>
      <w:r w:rsidRPr="003433B4">
        <w:rPr>
          <w:rFonts w:ascii="MingLiU_HKSCS" w:eastAsia="MingLiU_HKSCS" w:hAnsi="MingLiU_HKSCS" w:cs="새굴림" w:hint="eastAsia"/>
          <w:kern w:val="0"/>
          <w:sz w:val="28"/>
          <w:szCs w:val="28"/>
          <w:lang w:eastAsia="zh-TW"/>
        </w:rPr>
        <w:t>啟</w:t>
      </w:r>
      <w:r w:rsidRPr="003433B4">
        <w:rPr>
          <w:rFonts w:ascii="MingLiU_HKSCS" w:eastAsia="MingLiU_HKSCS" w:hAnsi="MingLiU_HKSCS" w:cs="굴림" w:hint="eastAsia"/>
          <w:kern w:val="0"/>
          <w:sz w:val="28"/>
          <w:szCs w:val="28"/>
          <w:lang w:eastAsia="zh-TW"/>
        </w:rPr>
        <w:t>用語及終結語。</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五、商業企業主之簿冊之數目、種類及處理方式，完全由商業企業主決定，但不影響以上數款及特別規定之適用。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34"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35"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 w:name="a40"/>
      <w:r w:rsidRPr="003433B4">
        <w:rPr>
          <w:rFonts w:ascii="MingLiU_HKSCS" w:eastAsia="MingLiU_HKSCS" w:hAnsi="MingLiU_HKSCS" w:cs="굴림"/>
          <w:b/>
          <w:bCs/>
          <w:kern w:val="0"/>
          <w:sz w:val="28"/>
          <w:szCs w:val="28"/>
          <w:lang w:eastAsia="zh-TW"/>
        </w:rPr>
        <w:t>第四十</w:t>
      </w:r>
      <w:bookmarkEnd w:id="53"/>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強</w:t>
      </w:r>
      <w:r w:rsidRPr="003433B4">
        <w:rPr>
          <w:rFonts w:ascii="MingLiU_HKSCS" w:eastAsia="MingLiU_HKSCS" w:hAnsi="MingLiU_HKSCS" w:cs="굴림" w:hint="eastAsia"/>
          <w:b/>
          <w:bCs/>
          <w:kern w:val="0"/>
          <w:sz w:val="28"/>
          <w:szCs w:val="28"/>
          <w:lang w:eastAsia="zh-TW"/>
        </w:rPr>
        <w:t>制性認證）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一、商業企業主之必備簿冊之認證屬</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二、已記帳簿冊之認證，得透過在</w:t>
      </w:r>
      <w:r w:rsidRPr="003433B4">
        <w:rPr>
          <w:rFonts w:ascii="MingLiU_HKSCS" w:eastAsia="MingLiU_HKSCS" w:hAnsi="MingLiU_HKSCS" w:cs="새굴림" w:hint="eastAsia"/>
          <w:kern w:val="0"/>
          <w:sz w:val="28"/>
          <w:szCs w:val="28"/>
          <w:lang w:eastAsia="zh-TW"/>
        </w:rPr>
        <w:t>啟</w:t>
      </w:r>
      <w:r w:rsidRPr="003433B4">
        <w:rPr>
          <w:rFonts w:ascii="MingLiU_HKSCS" w:eastAsia="MingLiU_HKSCS" w:hAnsi="MingLiU_HKSCS" w:cs="굴림" w:hint="eastAsia"/>
          <w:kern w:val="0"/>
          <w:sz w:val="28"/>
          <w:szCs w:val="28"/>
          <w:lang w:eastAsia="zh-TW"/>
        </w:rPr>
        <w:t>用語上註明已認證此種方式</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三、已記帳簿冊及活頁簿冊之認證應於營業年度結束後三個月內</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 w:name="a41"/>
      <w:r w:rsidRPr="003433B4">
        <w:rPr>
          <w:rFonts w:ascii="MingLiU_HKSCS" w:eastAsia="MingLiU_HKSCS" w:hAnsi="MingLiU_HKSCS" w:cs="굴림"/>
          <w:b/>
          <w:bCs/>
          <w:kern w:val="0"/>
          <w:sz w:val="28"/>
          <w:szCs w:val="28"/>
          <w:lang w:eastAsia="zh-TW"/>
        </w:rPr>
        <w:t>第四十一</w:t>
      </w:r>
      <w:bookmarkEnd w:id="54"/>
      <w:r w:rsidRPr="003433B4">
        <w:rPr>
          <w:rFonts w:ascii="MingLiU_HKSCS" w:eastAsia="MingLiU_HKSCS" w:hAnsi="MingLiU_HKSCS" w:cs="굴림"/>
          <w:b/>
          <w:bCs/>
          <w:kern w:val="0"/>
          <w:sz w:val="28"/>
          <w:szCs w:val="28"/>
          <w:lang w:eastAsia="zh-TW"/>
        </w:rPr>
        <w:t>條* （必備簿冊的認證）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一、商業企業主各簿冊，應由經理或行政管理機關成員中經適當許可之任一人、秘書，又或公證員或有權限之登記局認證。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二、認證包括簽署</w:t>
      </w:r>
      <w:r w:rsidRPr="003433B4">
        <w:rPr>
          <w:rFonts w:ascii="MingLiU_HKSCS" w:eastAsia="MingLiU_HKSCS" w:hAnsi="MingLiU_HKSCS" w:cs="새굴림" w:hint="eastAsia"/>
          <w:kern w:val="0"/>
          <w:sz w:val="28"/>
          <w:szCs w:val="28"/>
          <w:lang w:eastAsia="zh-TW"/>
        </w:rPr>
        <w:t>啟</w:t>
      </w:r>
      <w:r w:rsidRPr="003433B4">
        <w:rPr>
          <w:rFonts w:ascii="MingLiU_HKSCS" w:eastAsia="MingLiU_HKSCS" w:hAnsi="MingLiU_HKSCS" w:cs="굴림" w:hint="eastAsia"/>
          <w:kern w:val="0"/>
          <w:sz w:val="28"/>
          <w:szCs w:val="28"/>
          <w:lang w:eastAsia="zh-TW"/>
        </w:rPr>
        <w:t>用語及終結語、在各簿冊之最後一頁註明簿冊頁數，以及在每頁上編號及簡簽。</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三、每頁上之簡簽得以蓋章</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四、如認證係由公證員或有權限之登記局作出，以上兩款所指簽署及簡簽得由有權限簽署證明之工作人員</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五、公證員及有權限之登記局應設置有關認證簿冊。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六、商業企業主的電子簿冊的認證，必須採用由補充法規訂定的、能確保簿冊所載資料不可能被更改的程序進行。</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36"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37"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 w:name="c2a42"/>
      <w:r w:rsidRPr="003433B4">
        <w:rPr>
          <w:rFonts w:ascii="MingLiU_HKSCS" w:eastAsia="MingLiU_HKSCS" w:hAnsi="MingLiU_HKSCS" w:cs="굴림"/>
          <w:b/>
          <w:bCs/>
          <w:kern w:val="0"/>
          <w:sz w:val="28"/>
          <w:szCs w:val="28"/>
          <w:lang w:eastAsia="zh-TW"/>
        </w:rPr>
        <w:t>第二</w:t>
      </w:r>
      <w:bookmarkEnd w:id="55"/>
      <w:r w:rsidRPr="003433B4">
        <w:rPr>
          <w:rFonts w:ascii="MingLiU_HKSCS" w:eastAsia="MingLiU_HKSCS" w:hAnsi="MingLiU_HKSCS" w:cs="굴림"/>
          <w:b/>
          <w:bCs/>
          <w:kern w:val="0"/>
          <w:sz w:val="28"/>
          <w:szCs w:val="28"/>
          <w:lang w:eastAsia="zh-TW"/>
        </w:rPr>
        <w:t>章 記帳方式</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 w:name="a42"/>
      <w:r w:rsidRPr="003433B4">
        <w:rPr>
          <w:rFonts w:ascii="MingLiU_HKSCS" w:eastAsia="MingLiU_HKSCS" w:hAnsi="MingLiU_HKSCS" w:cs="굴림"/>
          <w:b/>
          <w:bCs/>
          <w:kern w:val="0"/>
          <w:sz w:val="28"/>
          <w:szCs w:val="28"/>
          <w:lang w:eastAsia="zh-TW"/>
        </w:rPr>
        <w:t>第四十二</w:t>
      </w:r>
      <w:bookmarkEnd w:id="56"/>
      <w:r w:rsidRPr="003433B4">
        <w:rPr>
          <w:rFonts w:ascii="MingLiU_HKSCS" w:eastAsia="MingLiU_HKSCS" w:hAnsi="MingLiU_HKSCS" w:cs="굴림"/>
          <w:b/>
          <w:bCs/>
          <w:kern w:val="0"/>
          <w:sz w:val="28"/>
          <w:szCs w:val="28"/>
          <w:lang w:eastAsia="zh-TW"/>
        </w:rPr>
        <w:t>條* （資</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負債簿冊的記帳）</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負債簿冊應以商業企業的期初明細資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負債表開首，並用於載錄商業企業主依法須編製的資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38"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 w:name="a43"/>
      <w:r w:rsidRPr="003433B4">
        <w:rPr>
          <w:rFonts w:ascii="MingLiU_HKSCS" w:eastAsia="MingLiU_HKSCS" w:hAnsi="MingLiU_HKSCS" w:cs="굴림"/>
          <w:b/>
          <w:bCs/>
          <w:kern w:val="0"/>
          <w:sz w:val="28"/>
          <w:szCs w:val="28"/>
          <w:lang w:eastAsia="zh-TW"/>
        </w:rPr>
        <w:t>第四十三</w:t>
      </w:r>
      <w:bookmarkEnd w:id="57"/>
      <w:r w:rsidRPr="003433B4">
        <w:rPr>
          <w:rFonts w:ascii="MingLiU_HKSCS" w:eastAsia="MingLiU_HKSCS" w:hAnsi="MingLiU_HKSCS" w:cs="굴림"/>
          <w:b/>
          <w:bCs/>
          <w:kern w:val="0"/>
          <w:sz w:val="28"/>
          <w:szCs w:val="28"/>
          <w:lang w:eastAsia="zh-TW"/>
        </w:rPr>
        <w:t>條* （日記帳簿冊之記帳）</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一、在日記帳簿冊內應按日登記與企業業務有關之各項交易。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二、企業只要將各項交易資料按業務性質載於其他輔助簿冊或紀錄中，即得將不超過一個月之期間內之各項交易總數一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記帳。</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已廢止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39"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 w:name="a44"/>
      <w:r w:rsidRPr="003433B4">
        <w:rPr>
          <w:rFonts w:ascii="MingLiU_HKSCS" w:eastAsia="MingLiU_HKSCS" w:hAnsi="MingLiU_HKSCS" w:cs="굴림"/>
          <w:b/>
          <w:bCs/>
          <w:kern w:val="0"/>
          <w:sz w:val="28"/>
          <w:szCs w:val="28"/>
          <w:lang w:eastAsia="zh-TW"/>
        </w:rPr>
        <w:lastRenderedPageBreak/>
        <w:t>第四十四</w:t>
      </w:r>
      <w:bookmarkEnd w:id="58"/>
      <w:r w:rsidRPr="003433B4">
        <w:rPr>
          <w:rFonts w:ascii="MingLiU_HKSCS" w:eastAsia="MingLiU_HKSCS" w:hAnsi="MingLiU_HKSCS" w:cs="굴림"/>
          <w:b/>
          <w:bCs/>
          <w:kern w:val="0"/>
          <w:sz w:val="28"/>
          <w:szCs w:val="28"/>
          <w:lang w:eastAsia="zh-TW"/>
        </w:rPr>
        <w:t>條 （法人商業企業主之議事錄簿冊）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法人商業企業主之議事錄簿冊及活頁係用於製作股東會議或社員會議、行政管理機關成員會議及監事機關會議之紀錄，每一會議紀錄須載有下列資料，但不影響特別規定之適用：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ａ）開會日期；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ｂ）與會者姓名或指出由主席團認證之出席者名單之所在；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ｃ）投票情況；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ｄ）所作之決議及所有用以瞭解決議或作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決議依據之事宜；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ｅ）如有主席團，主席團之簽名，否則，與會者之簽名。</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 w:name="a45"/>
      <w:r w:rsidRPr="003433B4">
        <w:rPr>
          <w:rFonts w:ascii="MingLiU_HKSCS" w:eastAsia="MingLiU_HKSCS" w:hAnsi="MingLiU_HKSCS" w:cs="굴림"/>
          <w:b/>
          <w:bCs/>
          <w:kern w:val="0"/>
          <w:sz w:val="28"/>
          <w:szCs w:val="28"/>
          <w:lang w:eastAsia="zh-TW"/>
        </w:rPr>
        <w:t>第四十五</w:t>
      </w:r>
      <w:bookmarkEnd w:id="59"/>
      <w:r w:rsidRPr="003433B4">
        <w:rPr>
          <w:rFonts w:ascii="MingLiU_HKSCS" w:eastAsia="MingLiU_HKSCS" w:hAnsi="MingLiU_HKSCS" w:cs="굴림"/>
          <w:b/>
          <w:bCs/>
          <w:kern w:val="0"/>
          <w:sz w:val="28"/>
          <w:szCs w:val="28"/>
          <w:lang w:eastAsia="zh-TW"/>
        </w:rPr>
        <w:t>條 （記帳者資格）</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一、商業記帳須直接由企業主或任何經其適當許可之人作出。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二、如商業企業主不直接記帳，則推定其依上款之規定許可第三人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其記帳。</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 w:name="a46"/>
      <w:r w:rsidRPr="003433B4">
        <w:rPr>
          <w:rFonts w:ascii="MingLiU_HKSCS" w:eastAsia="MingLiU_HKSCS" w:hAnsi="MingLiU_HKSCS" w:cs="굴림"/>
          <w:b/>
          <w:bCs/>
          <w:kern w:val="0"/>
          <w:sz w:val="28"/>
          <w:szCs w:val="28"/>
          <w:lang w:eastAsia="zh-TW"/>
        </w:rPr>
        <w:t>第四十六</w:t>
      </w:r>
      <w:bookmarkEnd w:id="60"/>
      <w:r w:rsidRPr="003433B4">
        <w:rPr>
          <w:rFonts w:ascii="MingLiU_HKSCS" w:eastAsia="MingLiU_HKSCS" w:hAnsi="MingLiU_HKSCS" w:cs="굴림"/>
          <w:b/>
          <w:bCs/>
          <w:kern w:val="0"/>
          <w:sz w:val="28"/>
          <w:szCs w:val="28"/>
          <w:lang w:eastAsia="zh-TW"/>
        </w:rPr>
        <w:t>條 （記帳之外在要件）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一、所有記帳簿冊不論以何種程序記帳，均應繕寫</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楚、按時序記錄、不留空白、不得在行間</w:t>
      </w:r>
      <w:r w:rsidRPr="003433B4">
        <w:rPr>
          <w:rFonts w:ascii="MingLiU_HKSCS" w:eastAsia="MingLiU_HKSCS" w:hAnsi="MingLiU_HKSCS" w:cs="새굴림" w:hint="eastAsia"/>
          <w:kern w:val="0"/>
          <w:sz w:val="28"/>
          <w:szCs w:val="28"/>
          <w:lang w:eastAsia="zh-TW"/>
        </w:rPr>
        <w:t>插</w:t>
      </w:r>
      <w:r w:rsidRPr="003433B4">
        <w:rPr>
          <w:rFonts w:ascii="MingLiU_HKSCS" w:eastAsia="MingLiU_HKSCS" w:hAnsi="MingLiU_HKSCS" w:cs="굴림" w:hint="eastAsia"/>
          <w:kern w:val="0"/>
          <w:sz w:val="28"/>
          <w:szCs w:val="28"/>
          <w:lang w:eastAsia="zh-TW"/>
        </w:rPr>
        <w:t>寫、不得修改或塗改。會計記帳錯漏應於發現時即時改正，如須作任何刪除，應使所刪除之字仍然可讀。根據法律、規章或一般適用之商業慣例，意義不明確之簡寫及符號，不得使用。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二、如有正當理由，商業記帳得使用非本地區正式語文作出，金額得以任何貨幣表示，但須同時以澳門幣表示。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三、第四十九條第一款所指簿冊、信件及其他文件得以資訊載體儲存，但以該形式作出之商業記帳，包括所使用之程序，須符合有條理會計之原則。</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使簿冊及其他文件得以資訊載體儲存，須確保已存檔之資料在第四十九條第一款所指</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制保存期內可供</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閱，且能隨時以商業企業主之設備閱讀或複製。</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已廢止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40"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1" w:name="a47"/>
      <w:r w:rsidRPr="003433B4">
        <w:rPr>
          <w:rFonts w:ascii="MingLiU_HKSCS" w:eastAsia="MingLiU_HKSCS" w:hAnsi="MingLiU_HKSCS" w:cs="굴림"/>
          <w:b/>
          <w:bCs/>
          <w:kern w:val="0"/>
          <w:sz w:val="28"/>
          <w:szCs w:val="28"/>
          <w:lang w:eastAsia="zh-TW"/>
        </w:rPr>
        <w:t>第四十七</w:t>
      </w:r>
      <w:bookmarkEnd w:id="61"/>
      <w:r w:rsidRPr="003433B4">
        <w:rPr>
          <w:rFonts w:ascii="MingLiU_HKSCS" w:eastAsia="MingLiU_HKSCS" w:hAnsi="MingLiU_HKSCS" w:cs="굴림"/>
          <w:b/>
          <w:bCs/>
          <w:kern w:val="0"/>
          <w:sz w:val="28"/>
          <w:szCs w:val="28"/>
          <w:lang w:eastAsia="zh-TW"/>
        </w:rPr>
        <w:t>條* （商業記帳的縮微攝影及轉錄於電子載體的規定）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一、商業企業主可對記載其商業記帳的文件進行縮微攝影或將之轉錄於電子載體。</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二、對一切效力而言，縮微底片及儲存於電子載體的文件可取代原始文件。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三、縮微攝影及轉錄於電子載體的操作應以能保證如實複製原始文件所需的嚴謹技術進行。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四、上款所指操作的細則性規範，由補充法規訂定。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41"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2" w:name="a48"/>
      <w:r w:rsidRPr="003433B4">
        <w:rPr>
          <w:rFonts w:ascii="MingLiU_HKSCS" w:eastAsia="MingLiU_HKSCS" w:hAnsi="MingLiU_HKSCS" w:cs="굴림"/>
          <w:b/>
          <w:bCs/>
          <w:kern w:val="0"/>
          <w:sz w:val="28"/>
          <w:szCs w:val="28"/>
          <w:lang w:eastAsia="zh-TW"/>
        </w:rPr>
        <w:t>第四十八</w:t>
      </w:r>
      <w:bookmarkEnd w:id="62"/>
      <w:r w:rsidRPr="003433B4">
        <w:rPr>
          <w:rFonts w:ascii="MingLiU_HKSCS" w:eastAsia="MingLiU_HKSCS" w:hAnsi="MingLiU_HKSCS" w:cs="굴림"/>
          <w:b/>
          <w:bCs/>
          <w:kern w:val="0"/>
          <w:sz w:val="28"/>
          <w:szCs w:val="28"/>
          <w:lang w:eastAsia="zh-TW"/>
        </w:rPr>
        <w:t>條 （微縮底片之證據價</w:t>
      </w:r>
      <w:r w:rsidRPr="003433B4">
        <w:rPr>
          <w:rFonts w:ascii="MingLiU_HKSCS" w:eastAsia="MingLiU_HKSCS" w:hAnsi="MingLiU_HKSCS" w:cs="새굴림" w:hint="eastAsia"/>
          <w:b/>
          <w:bCs/>
          <w:kern w:val="0"/>
          <w:sz w:val="28"/>
          <w:szCs w:val="28"/>
          <w:lang w:eastAsia="zh-TW"/>
        </w:rPr>
        <w:t>值</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自微縮底片取得之影印本及放大本只要有微縮攝影負責人之經適當認證之簽名，則在法庭內外具有與原件相同之證據價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3" w:name="a49"/>
      <w:r w:rsidRPr="003433B4">
        <w:rPr>
          <w:rFonts w:ascii="MingLiU_HKSCS" w:eastAsia="MingLiU_HKSCS" w:hAnsi="MingLiU_HKSCS" w:cs="굴림"/>
          <w:b/>
          <w:bCs/>
          <w:kern w:val="0"/>
          <w:sz w:val="28"/>
          <w:szCs w:val="28"/>
          <w:lang w:eastAsia="zh-TW"/>
        </w:rPr>
        <w:t>第四十九</w:t>
      </w:r>
      <w:bookmarkEnd w:id="63"/>
      <w:r w:rsidRPr="003433B4">
        <w:rPr>
          <w:rFonts w:ascii="MingLiU_HKSCS" w:eastAsia="MingLiU_HKSCS" w:hAnsi="MingLiU_HKSCS" w:cs="굴림"/>
          <w:b/>
          <w:bCs/>
          <w:kern w:val="0"/>
          <w:sz w:val="28"/>
          <w:szCs w:val="28"/>
          <w:lang w:eastAsia="zh-TW"/>
        </w:rPr>
        <w:t>條 （保存記帳及會計簿冊、信件及文件的義務）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一、商業企業主應將有關其企業經營的記帳及會計簿冊、信件、文件及憑證適當整理並保存五年，由在簿冊內作最後一次記錄起算，但法律另有規定者除外。</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二、商業企業主終止經營企業，亦不免除上款所指義務；如商業企業主死亡，由繼承人承擔義務；如公司或法人商業企業主解散，</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算人須遵守上</w:t>
      </w:r>
      <w:r w:rsidRPr="003433B4">
        <w:rPr>
          <w:rFonts w:ascii="MingLiU_HKSCS" w:eastAsia="MingLiU_HKSCS" w:hAnsi="MingLiU_HKSCS" w:cs="굴림"/>
          <w:kern w:val="0"/>
          <w:sz w:val="28"/>
          <w:szCs w:val="28"/>
          <w:lang w:eastAsia="zh-TW"/>
        </w:rPr>
        <w:t>款之規定。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三、第一款所指文件可儲存於電子載體，但該種保存方式，包括所使用的程序，須符合有條理會計的原則，並須確保存檔資料於</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制保存期內可供</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閱，且可隨時以商業企業主提供的設備閱讀或複製。</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四、本條所指程序的細則性規範，由補充法規訂定。</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42"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4" w:name="a50"/>
      <w:r w:rsidRPr="003433B4">
        <w:rPr>
          <w:rFonts w:ascii="MingLiU_HKSCS" w:eastAsia="MingLiU_HKSCS" w:hAnsi="MingLiU_HKSCS" w:cs="굴림"/>
          <w:b/>
          <w:bCs/>
          <w:kern w:val="0"/>
          <w:sz w:val="28"/>
          <w:szCs w:val="28"/>
          <w:lang w:eastAsia="zh-TW"/>
        </w:rPr>
        <w:t>第五十</w:t>
      </w:r>
      <w:bookmarkEnd w:id="64"/>
      <w:r w:rsidRPr="003433B4">
        <w:rPr>
          <w:rFonts w:ascii="MingLiU_HKSCS" w:eastAsia="MingLiU_HKSCS" w:hAnsi="MingLiU_HKSCS" w:cs="굴림"/>
          <w:b/>
          <w:bCs/>
          <w:kern w:val="0"/>
          <w:sz w:val="28"/>
          <w:szCs w:val="28"/>
          <w:lang w:eastAsia="zh-TW"/>
        </w:rPr>
        <w:t>條 （文件之作廢）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一、上條第一款所指期限過後，有關文件得予以作廢。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二、文件作廢，係指使文件不能再閱讀或重組。</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5" w:name="a51"/>
      <w:r w:rsidRPr="003433B4">
        <w:rPr>
          <w:rFonts w:ascii="MingLiU_HKSCS" w:eastAsia="MingLiU_HKSCS" w:hAnsi="MingLiU_HKSCS" w:cs="굴림"/>
          <w:b/>
          <w:bCs/>
          <w:kern w:val="0"/>
          <w:sz w:val="28"/>
          <w:szCs w:val="28"/>
          <w:lang w:eastAsia="zh-TW"/>
        </w:rPr>
        <w:t>第五十一</w:t>
      </w:r>
      <w:bookmarkEnd w:id="65"/>
      <w:r w:rsidRPr="003433B4">
        <w:rPr>
          <w:rFonts w:ascii="MingLiU_HKSCS" w:eastAsia="MingLiU_HKSCS" w:hAnsi="MingLiU_HKSCS" w:cs="굴림"/>
          <w:b/>
          <w:bCs/>
          <w:kern w:val="0"/>
          <w:sz w:val="28"/>
          <w:szCs w:val="28"/>
          <w:lang w:eastAsia="zh-TW"/>
        </w:rPr>
        <w:t>條 （記帳之證據價</w:t>
      </w:r>
      <w:r w:rsidRPr="003433B4">
        <w:rPr>
          <w:rFonts w:ascii="MingLiU_HKSCS" w:eastAsia="MingLiU_HKSCS" w:hAnsi="MingLiU_HKSCS" w:cs="새굴림" w:hint="eastAsia"/>
          <w:b/>
          <w:bCs/>
          <w:kern w:val="0"/>
          <w:sz w:val="28"/>
          <w:szCs w:val="28"/>
          <w:lang w:eastAsia="zh-TW"/>
        </w:rPr>
        <w:t>值</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一、商業記帳簿冊上之紀錄，得在商業企業主之間對與企業有關之事實按以下方式作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證據援引：</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ａ）商業記帳簿冊內之紀錄，即使未按規定作出，亦得援引作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針對簿冊所屬之商業企業主之證據；但如商業企業主擬利用該等紀錄，必須接受其中對其不利之紀錄；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ｂ）商業記帳簿冊內按規定作出之紀錄，得援引作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有利於簿冊所屬之商業企業主之證據，但以對方當事人不提出同樣按規定作出之紀錄或相反證據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ｃ）如兩名商業企業主之記帳簿冊所載紀錄不一致，而其中一人之紀錄按規定作出，另一人之紀錄不按規定作出，則前者得作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證據援引，但有相反證據者除外。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二、商業企業主在有義務設置簿冊而不設置或拒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出示簿冊，則另一商業企業主按法規作出之簿冊得援引作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針對前者之證據，但因不可抗力而無簿冊者除外；對上指證據均得以法律容許之證據方法出示之紀錄作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相反證據。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6" w:name="a52"/>
      <w:r w:rsidRPr="003433B4">
        <w:rPr>
          <w:rFonts w:ascii="MingLiU_HKSCS" w:eastAsia="MingLiU_HKSCS" w:hAnsi="MingLiU_HKSCS" w:cs="굴림"/>
          <w:b/>
          <w:bCs/>
          <w:kern w:val="0"/>
          <w:sz w:val="28"/>
          <w:szCs w:val="28"/>
          <w:lang w:eastAsia="zh-TW"/>
        </w:rPr>
        <w:lastRenderedPageBreak/>
        <w:t>第五十二</w:t>
      </w:r>
      <w:bookmarkEnd w:id="66"/>
      <w:r w:rsidRPr="003433B4">
        <w:rPr>
          <w:rFonts w:ascii="MingLiU_HKSCS" w:eastAsia="MingLiU_HKSCS" w:hAnsi="MingLiU_HKSCS" w:cs="굴림"/>
          <w:b/>
          <w:bCs/>
          <w:kern w:val="0"/>
          <w:sz w:val="28"/>
          <w:szCs w:val="28"/>
          <w:lang w:eastAsia="zh-TW"/>
        </w:rPr>
        <w:t>條 （商業記帳之秘密性）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一、企業主之商業記帳具有秘密性，但不影響以下兩款及特別規範之規定之適用。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二、僅於</w:t>
      </w:r>
      <w:r w:rsidRPr="003433B4">
        <w:rPr>
          <w:rFonts w:ascii="MingLiU_HKSCS" w:eastAsia="MingLiU_HKSCS" w:hAnsi="MingLiU_HKSCS" w:cs="새굴림" w:hint="eastAsia"/>
          <w:kern w:val="0"/>
          <w:sz w:val="28"/>
          <w:szCs w:val="28"/>
          <w:lang w:eastAsia="zh-TW"/>
        </w:rPr>
        <w:t>概</w:t>
      </w:r>
      <w:r w:rsidRPr="003433B4">
        <w:rPr>
          <w:rFonts w:ascii="MingLiU_HKSCS" w:eastAsia="MingLiU_HKSCS" w:hAnsi="MingLiU_HKSCS" w:cs="굴림" w:hint="eastAsia"/>
          <w:kern w:val="0"/>
          <w:sz w:val="28"/>
          <w:szCs w:val="28"/>
          <w:lang w:eastAsia="zh-TW"/>
        </w:rPr>
        <w:t>括繼承、停止支付、破</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、公司或其他法人商業企業主</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算，以及股東有直接檢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權時，法院方得依職權或應當事人之請求，命</w:t>
      </w:r>
      <w:r w:rsidRPr="003433B4">
        <w:rPr>
          <w:rFonts w:ascii="MingLiU_HKSCS" w:eastAsia="MingLiU_HKSCS" w:hAnsi="MingLiU_HKSCS" w:cs="굴림"/>
          <w:kern w:val="0"/>
          <w:sz w:val="28"/>
          <w:szCs w:val="28"/>
          <w:lang w:eastAsia="zh-TW"/>
        </w:rPr>
        <w:t>令全面展示或檢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商業企業主之簿冊、信件及其他文件。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三、除上款所指情況外，亦得應當事人之請求或依職權命令展示商業簿冊，但以商業簿冊所屬之商業企業主對作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展示理由之事宜有利害關係或責任</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僅限於與有關問題有直接關係之事項。</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7" w:name="a53"/>
      <w:r w:rsidRPr="003433B4">
        <w:rPr>
          <w:rFonts w:ascii="MingLiU_HKSCS" w:eastAsia="MingLiU_HKSCS" w:hAnsi="MingLiU_HKSCS" w:cs="굴림"/>
          <w:b/>
          <w:bCs/>
          <w:kern w:val="0"/>
          <w:sz w:val="28"/>
          <w:szCs w:val="28"/>
          <w:lang w:eastAsia="zh-TW"/>
        </w:rPr>
        <w:t>第五十三</w:t>
      </w:r>
      <w:bookmarkEnd w:id="67"/>
      <w:r w:rsidRPr="003433B4">
        <w:rPr>
          <w:rFonts w:ascii="MingLiU_HKSCS" w:eastAsia="MingLiU_HKSCS" w:hAnsi="MingLiU_HKSCS" w:cs="굴림"/>
          <w:b/>
          <w:bCs/>
          <w:kern w:val="0"/>
          <w:sz w:val="28"/>
          <w:szCs w:val="28"/>
          <w:lang w:eastAsia="zh-TW"/>
        </w:rPr>
        <w:t>條 （檢</w:t>
      </w:r>
      <w:r w:rsidRPr="003433B4">
        <w:rPr>
          <w:rFonts w:ascii="MingLiU_HKSCS" w:eastAsia="MingLiU_HKSCS" w:hAnsi="MingLiU_HKSCS" w:cs="새굴림" w:hint="eastAsia"/>
          <w:b/>
          <w:bCs/>
          <w:kern w:val="0"/>
          <w:sz w:val="28"/>
          <w:szCs w:val="28"/>
          <w:lang w:eastAsia="zh-TW"/>
        </w:rPr>
        <w:t>查</w:t>
      </w:r>
      <w:r w:rsidRPr="003433B4">
        <w:rPr>
          <w:rFonts w:ascii="MingLiU_HKSCS" w:eastAsia="MingLiU_HKSCS" w:hAnsi="MingLiU_HKSCS" w:cs="굴림" w:hint="eastAsia"/>
          <w:b/>
          <w:bCs/>
          <w:kern w:val="0"/>
          <w:sz w:val="28"/>
          <w:szCs w:val="28"/>
          <w:lang w:eastAsia="zh-TW"/>
        </w:rPr>
        <w:t>帳簿之實行）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一、上條所指檢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，不論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全面檢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或特定檢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，均須在企業主之企業內在企業主或其指定之人在場之情況下進行，並應採取適當措施，以適當保存及保管簿冊及文件。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二、在任何情況下，要求命令檢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並獲准之人，得按法院認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需要之方式及數目由技術員輔助檢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8" w:name="c3a54"/>
      <w:r w:rsidRPr="003433B4">
        <w:rPr>
          <w:rFonts w:ascii="MingLiU_HKSCS" w:eastAsia="MingLiU_HKSCS" w:hAnsi="MingLiU_HKSCS" w:cs="굴림"/>
          <w:b/>
          <w:bCs/>
          <w:kern w:val="0"/>
          <w:sz w:val="28"/>
          <w:szCs w:val="28"/>
          <w:lang w:eastAsia="zh-TW"/>
        </w:rPr>
        <w:t>第三</w:t>
      </w:r>
      <w:bookmarkEnd w:id="68"/>
      <w:r w:rsidRPr="003433B4">
        <w:rPr>
          <w:rFonts w:ascii="MingLiU_HKSCS" w:eastAsia="MingLiU_HKSCS" w:hAnsi="MingLiU_HKSCS" w:cs="굴림"/>
          <w:b/>
          <w:bCs/>
          <w:kern w:val="0"/>
          <w:sz w:val="28"/>
          <w:szCs w:val="28"/>
          <w:lang w:eastAsia="zh-TW"/>
        </w:rPr>
        <w:t>章 年度帳目或營業年度帳目</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9" w:name="a54"/>
      <w:r w:rsidRPr="003433B4">
        <w:rPr>
          <w:rFonts w:ascii="MingLiU_HKSCS" w:eastAsia="MingLiU_HKSCS" w:hAnsi="MingLiU_HKSCS" w:cs="굴림"/>
          <w:b/>
          <w:bCs/>
          <w:kern w:val="0"/>
          <w:sz w:val="28"/>
          <w:szCs w:val="28"/>
          <w:lang w:eastAsia="zh-TW"/>
        </w:rPr>
        <w:t>第五十四</w:t>
      </w:r>
      <w:bookmarkEnd w:id="69"/>
      <w:r w:rsidRPr="003433B4">
        <w:rPr>
          <w:rFonts w:ascii="MingLiU_HKSCS" w:eastAsia="MingLiU_HKSCS" w:hAnsi="MingLiU_HKSCS" w:cs="굴림"/>
          <w:b/>
          <w:bCs/>
          <w:kern w:val="0"/>
          <w:sz w:val="28"/>
          <w:szCs w:val="28"/>
          <w:lang w:eastAsia="zh-TW"/>
        </w:rPr>
        <w:t>條 （年度帳目或營業年度帳目的編製）</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一、每年度終結後三個月內，商業企業主須編製年度帳目或營業年度帳目，其中包括資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負債表、損益表及附件。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二、年度帳目應按法律規定編寫</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楚，並顯示企業的財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、財務狀況及經營成果的</w:t>
      </w:r>
      <w:r w:rsidRPr="003433B4">
        <w:rPr>
          <w:rFonts w:ascii="MingLiU_HKSCS" w:eastAsia="MingLiU_HKSCS" w:hAnsi="MingLiU_HKSCS" w:cs="새굴림" w:hint="eastAsia"/>
          <w:kern w:val="0"/>
          <w:sz w:val="28"/>
          <w:szCs w:val="28"/>
          <w:lang w:eastAsia="zh-TW"/>
        </w:rPr>
        <w:t>真</w:t>
      </w:r>
      <w:r w:rsidRPr="003433B4">
        <w:rPr>
          <w:rFonts w:ascii="MingLiU_HKSCS" w:eastAsia="MingLiU_HKSCS" w:hAnsi="MingLiU_HKSCS" w:cs="굴림" w:hint="eastAsia"/>
          <w:kern w:val="0"/>
          <w:sz w:val="28"/>
          <w:szCs w:val="28"/>
          <w:lang w:eastAsia="zh-TW"/>
        </w:rPr>
        <w:t>實狀況。</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三、如適用法律規定後仍不足以顯示企業的財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、財務狀況及經營成果的</w:t>
      </w:r>
      <w:r w:rsidRPr="003433B4">
        <w:rPr>
          <w:rFonts w:ascii="MingLiU_HKSCS" w:eastAsia="MingLiU_HKSCS" w:hAnsi="MingLiU_HKSCS" w:cs="새굴림" w:hint="eastAsia"/>
          <w:kern w:val="0"/>
          <w:sz w:val="28"/>
          <w:szCs w:val="28"/>
          <w:lang w:eastAsia="zh-TW"/>
        </w:rPr>
        <w:t>真</w:t>
      </w:r>
      <w:r w:rsidRPr="003433B4">
        <w:rPr>
          <w:rFonts w:ascii="MingLiU_HKSCS" w:eastAsia="MingLiU_HKSCS" w:hAnsi="MingLiU_HKSCS" w:cs="굴림" w:hint="eastAsia"/>
          <w:kern w:val="0"/>
          <w:sz w:val="28"/>
          <w:szCs w:val="28"/>
          <w:lang w:eastAsia="zh-TW"/>
        </w:rPr>
        <w:t>實狀況，則應提供必要的補充資料。</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四、在特殊情況下，如在會計上適用某法律規定會導致無法顯示年度帳目的</w:t>
      </w:r>
      <w:r w:rsidRPr="003433B4">
        <w:rPr>
          <w:rFonts w:ascii="MingLiU_HKSCS" w:eastAsia="MingLiU_HKSCS" w:hAnsi="MingLiU_HKSCS" w:cs="새굴림" w:hint="eastAsia"/>
          <w:kern w:val="0"/>
          <w:sz w:val="28"/>
          <w:szCs w:val="28"/>
          <w:lang w:eastAsia="zh-TW"/>
        </w:rPr>
        <w:t>真</w:t>
      </w:r>
      <w:r w:rsidRPr="003433B4">
        <w:rPr>
          <w:rFonts w:ascii="MingLiU_HKSCS" w:eastAsia="MingLiU_HKSCS" w:hAnsi="MingLiU_HKSCS" w:cs="굴림" w:hint="eastAsia"/>
          <w:kern w:val="0"/>
          <w:sz w:val="28"/>
          <w:szCs w:val="28"/>
          <w:lang w:eastAsia="zh-TW"/>
        </w:rPr>
        <w:t>實狀況，則不適用該規定；在此情況下，須在附件內註明有關規定不適用，適當說明理由及解釋不適</w:t>
      </w:r>
      <w:r w:rsidRPr="003433B4">
        <w:rPr>
          <w:rFonts w:ascii="MingLiU_HKSCS" w:eastAsia="MingLiU_HKSCS" w:hAnsi="MingLiU_HKSCS" w:cs="굴림"/>
          <w:kern w:val="0"/>
          <w:sz w:val="28"/>
          <w:szCs w:val="28"/>
          <w:lang w:eastAsia="zh-TW"/>
        </w:rPr>
        <w:t>用該規定對企業的財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、財務狀況及經營成果的影響。</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43"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0" w:name="a55"/>
      <w:r w:rsidRPr="003433B4">
        <w:rPr>
          <w:rFonts w:ascii="MingLiU_HKSCS" w:eastAsia="MingLiU_HKSCS" w:hAnsi="MingLiU_HKSCS" w:cs="굴림"/>
          <w:b/>
          <w:bCs/>
          <w:kern w:val="0"/>
          <w:sz w:val="28"/>
          <w:szCs w:val="28"/>
          <w:lang w:eastAsia="zh-TW"/>
        </w:rPr>
        <w:t>第五十五</w:t>
      </w:r>
      <w:bookmarkEnd w:id="70"/>
      <w:r w:rsidRPr="003433B4">
        <w:rPr>
          <w:rFonts w:ascii="MingLiU_HKSCS" w:eastAsia="MingLiU_HKSCS" w:hAnsi="MingLiU_HKSCS" w:cs="굴림"/>
          <w:b/>
          <w:bCs/>
          <w:kern w:val="0"/>
          <w:sz w:val="28"/>
          <w:szCs w:val="28"/>
          <w:lang w:eastAsia="zh-TW"/>
        </w:rPr>
        <w:t>條 （資</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負債表、損益表及附件的編製）</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負債表須包括以適當方式分別列出的、構成商業企業資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的財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與權利及構成商業企業負債的債務，且須將權益詳細列明；每一營業年度的期初結餘應等於上一營業年度的期末結餘。</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二、損益表須包括經適當列明之有關營業年度之收益及成本，以及以差額顯示之該年度經營成果；來自經營本身之經常性經營成果，應與非經常性經營成果或由特別情況</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生之經營成果分開。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三、附件內須補充、詳述及解釋資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負債表及損益表所載之資料；在法律規定要求之情況下，附件內須列明融資項目，並於其中登錄該營業年度內取得之資金、其來源，以及資金在固定資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及流動資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上之運用。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四、在資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負債表及損益表之每一項目以及融資項目內，除剛結束之營業年度之數字外，</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須載有其上一營業年度之相應數字；如該等數字不可相比，則應調整上一營業年度之</w:t>
      </w:r>
      <w:r w:rsidRPr="003433B4">
        <w:rPr>
          <w:rFonts w:ascii="MingLiU_HKSCS" w:eastAsia="MingLiU_HKSCS" w:hAnsi="MingLiU_HKSCS" w:cs="굴림"/>
          <w:kern w:val="0"/>
          <w:sz w:val="28"/>
          <w:szCs w:val="28"/>
          <w:lang w:eastAsia="zh-TW"/>
        </w:rPr>
        <w:t>結轉餘額；在任何情況下，均應在附件內說明不可相比及作出調整之事實，並作出適當解釋。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負債表及損益表內，不得載有無相應登錄之帳目，但已載於上一營業年度之帳目除外。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六、禁止將資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與負債帳目互相抵銷，或將成本與收益帳目互相抵銷。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44"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1" w:name="a56"/>
      <w:r w:rsidRPr="003433B4">
        <w:rPr>
          <w:rFonts w:ascii="MingLiU_HKSCS" w:eastAsia="MingLiU_HKSCS" w:hAnsi="MingLiU_HKSCS" w:cs="굴림"/>
          <w:b/>
          <w:bCs/>
          <w:kern w:val="0"/>
          <w:sz w:val="28"/>
          <w:szCs w:val="28"/>
          <w:lang w:eastAsia="zh-TW"/>
        </w:rPr>
        <w:t>第五十六</w:t>
      </w:r>
      <w:bookmarkEnd w:id="71"/>
      <w:r w:rsidRPr="003433B4">
        <w:rPr>
          <w:rFonts w:ascii="MingLiU_HKSCS" w:eastAsia="MingLiU_HKSCS" w:hAnsi="MingLiU_HKSCS" w:cs="굴림"/>
          <w:b/>
          <w:bCs/>
          <w:kern w:val="0"/>
          <w:sz w:val="28"/>
          <w:szCs w:val="28"/>
          <w:lang w:eastAsia="zh-TW"/>
        </w:rPr>
        <w:t>條 （資</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負債表及損益表之結構）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負債表及損益表之結構不得隨營業年度之轉變而改變；在特殊</w:t>
      </w:r>
      <w:r w:rsidRPr="003433B4">
        <w:rPr>
          <w:rFonts w:ascii="MingLiU_HKSCS" w:eastAsia="MingLiU_HKSCS" w:hAnsi="MingLiU_HKSCS" w:cs="굴림"/>
          <w:kern w:val="0"/>
          <w:sz w:val="28"/>
          <w:szCs w:val="28"/>
          <w:lang w:eastAsia="zh-TW"/>
        </w:rPr>
        <w:t>情況下，得不適用本條之規定，但須在附件內載明適當理由。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2" w:name="a57"/>
      <w:r w:rsidRPr="003433B4">
        <w:rPr>
          <w:rFonts w:ascii="MingLiU_HKSCS" w:eastAsia="MingLiU_HKSCS" w:hAnsi="MingLiU_HKSCS" w:cs="굴림"/>
          <w:b/>
          <w:bCs/>
          <w:kern w:val="0"/>
          <w:sz w:val="28"/>
          <w:szCs w:val="28"/>
          <w:lang w:eastAsia="zh-TW"/>
        </w:rPr>
        <w:t>第五十七</w:t>
      </w:r>
      <w:bookmarkEnd w:id="72"/>
      <w:r w:rsidRPr="003433B4">
        <w:rPr>
          <w:rFonts w:ascii="MingLiU_HKSCS" w:eastAsia="MingLiU_HKSCS" w:hAnsi="MingLiU_HKSCS" w:cs="굴림"/>
          <w:b/>
          <w:bCs/>
          <w:kern w:val="0"/>
          <w:sz w:val="28"/>
          <w:szCs w:val="28"/>
          <w:lang w:eastAsia="zh-TW"/>
        </w:rPr>
        <w:t>條 （年度帳目或營業年度帳目之簽署）</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一、年度帳目或營業年度帳目應由下列人士簽署：</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自然人，商業企業主本人；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法人商業企業主，所有行政管理機關成員。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二、在上款ｂ項所指情況下，如上指之任一行政管理機關成員未有簽署，則須在未簽署之文件上註明該事實及原因。</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負債表及損益表應在負責人之簽署前面註明日期。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3" w:name="a58"/>
      <w:r w:rsidRPr="003433B4">
        <w:rPr>
          <w:rFonts w:ascii="MingLiU_HKSCS" w:eastAsia="MingLiU_HKSCS" w:hAnsi="MingLiU_HKSCS" w:cs="굴림"/>
          <w:b/>
          <w:bCs/>
          <w:kern w:val="0"/>
          <w:sz w:val="28"/>
          <w:szCs w:val="28"/>
          <w:lang w:eastAsia="zh-TW"/>
        </w:rPr>
        <w:t>第五十八</w:t>
      </w:r>
      <w:bookmarkEnd w:id="73"/>
      <w:r w:rsidRPr="003433B4">
        <w:rPr>
          <w:rFonts w:ascii="MingLiU_HKSCS" w:eastAsia="MingLiU_HKSCS" w:hAnsi="MingLiU_HKSCS" w:cs="굴림"/>
          <w:b/>
          <w:bCs/>
          <w:kern w:val="0"/>
          <w:sz w:val="28"/>
          <w:szCs w:val="28"/>
          <w:lang w:eastAsia="zh-TW"/>
        </w:rPr>
        <w:t xml:space="preserve">條 （年度帳目組成要素的估價） </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一、對年度帳目內各項目之組成要素之估價，應根據公認之會計原則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之，尤其須遵守下列規</w:t>
      </w:r>
      <w:r w:rsidRPr="003433B4">
        <w:rPr>
          <w:rFonts w:ascii="MingLiU_HKSCS" w:eastAsia="MingLiU_HKSCS" w:hAnsi="MingLiU_HKSCS" w:cs="굴림"/>
          <w:kern w:val="0"/>
          <w:sz w:val="28"/>
          <w:szCs w:val="28"/>
          <w:lang w:eastAsia="zh-TW"/>
        </w:rPr>
        <w:t>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ａ）推定企業繼續運作；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ｂ）不隨營業年度之轉變而改變估價標準；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ｃ）遵循謹</w:t>
      </w:r>
      <w:r w:rsidRPr="003433B4">
        <w:rPr>
          <w:rFonts w:ascii="MingLiU_HKSCS" w:eastAsia="MingLiU_HKSCS" w:hAnsi="MingLiU_HKSCS" w:cs="새굴림" w:hint="eastAsia"/>
          <w:kern w:val="0"/>
          <w:sz w:val="28"/>
          <w:szCs w:val="28"/>
          <w:lang w:eastAsia="zh-TW"/>
        </w:rPr>
        <w:t>慎</w:t>
      </w:r>
      <w:r w:rsidRPr="003433B4">
        <w:rPr>
          <w:rFonts w:ascii="MingLiU_HKSCS" w:eastAsia="MingLiU_HKSCS" w:hAnsi="MingLiU_HKSCS" w:cs="굴림" w:hint="eastAsia"/>
          <w:kern w:val="0"/>
          <w:sz w:val="28"/>
          <w:szCs w:val="28"/>
          <w:lang w:eastAsia="zh-TW"/>
        </w:rPr>
        <w:t>估價原則；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ｄ）對該營業年度有影響之成本及收益不論何時付款及收款，均須算入年度帳目所指之營業年度內；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ｅ）對各資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及負債項目之組成要素分別估價；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ｆ）固定資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及流動資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的組成要素須按取得價格或生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成本計算。</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二、上款ｃ項所指原則與其他原則有衝突時，以該原則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準；按照該原則，列入資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負債表內之利潤，僅限於在該表結帳日已實現之利潤，並考慮來自該營業年度或上一營業年度之可預見之風險及可能之損失，在損失中須</w:t>
      </w:r>
      <w:r w:rsidRPr="003433B4">
        <w:rPr>
          <w:rFonts w:ascii="MingLiU_HKSCS" w:eastAsia="MingLiU_HKSCS" w:hAnsi="MingLiU_HKSCS" w:cs="굴림" w:hint="eastAsia"/>
          <w:kern w:val="0"/>
          <w:sz w:val="28"/>
          <w:szCs w:val="28"/>
          <w:lang w:eastAsia="zh-TW"/>
        </w:rPr>
        <w:lastRenderedPageBreak/>
        <w:t>將已實現或不可逆轉之損失與</w:t>
      </w:r>
      <w:r w:rsidRPr="003433B4">
        <w:rPr>
          <w:rFonts w:ascii="MingLiU_HKSCS" w:eastAsia="MingLiU_HKSCS" w:hAnsi="MingLiU_HKSCS" w:cs="굴림"/>
          <w:kern w:val="0"/>
          <w:sz w:val="28"/>
          <w:szCs w:val="28"/>
          <w:lang w:eastAsia="zh-TW"/>
        </w:rPr>
        <w:t>潛在或可逆轉之損失分開，該等風險與損失包括於資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負債表結帳日至資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負債表制定日期間內知悉者；在此情況下，須在附件內註明補充資料；另外，不論營業年度結餘</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正數或負數，</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須注意折舊。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三、在特殊情況下，得不適用第一款所指原則，但須在附件內註明有關原則不適用，適當說明理由及解釋不適用該等原則對企業之財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、財務狀況及經營成果之影響。</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45"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4" w:name="a59"/>
      <w:r w:rsidRPr="003433B4">
        <w:rPr>
          <w:rFonts w:ascii="MingLiU_HKSCS" w:eastAsia="MingLiU_HKSCS" w:hAnsi="MingLiU_HKSCS" w:cs="굴림"/>
          <w:b/>
          <w:bCs/>
          <w:kern w:val="0"/>
          <w:sz w:val="28"/>
          <w:szCs w:val="28"/>
          <w:lang w:eastAsia="zh-TW"/>
        </w:rPr>
        <w:t>第五十九</w:t>
      </w:r>
      <w:bookmarkEnd w:id="74"/>
      <w:r w:rsidRPr="003433B4">
        <w:rPr>
          <w:rFonts w:ascii="MingLiU_HKSCS" w:eastAsia="MingLiU_HKSCS" w:hAnsi="MingLiU_HKSCS" w:cs="굴림"/>
          <w:b/>
          <w:bCs/>
          <w:kern w:val="0"/>
          <w:sz w:val="28"/>
          <w:szCs w:val="28"/>
          <w:lang w:eastAsia="zh-TW"/>
        </w:rPr>
        <w:t>條* （不適用）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對於選擇採用或必須採用專有法規規定的特定會計制度的商業企業主，不適用本法典第五十五條、第五十六條及第五十八條的規定。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46"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5" w:name="a60"/>
      <w:r w:rsidRPr="003433B4">
        <w:rPr>
          <w:rFonts w:ascii="MingLiU_HKSCS" w:eastAsia="MingLiU_HKSCS" w:hAnsi="MingLiU_HKSCS" w:cs="굴림"/>
          <w:b/>
          <w:bCs/>
          <w:kern w:val="0"/>
          <w:sz w:val="28"/>
          <w:szCs w:val="28"/>
          <w:lang w:eastAsia="zh-TW"/>
        </w:rPr>
        <w:t>第六十</w:t>
      </w:r>
      <w:bookmarkEnd w:id="75"/>
      <w:r w:rsidRPr="003433B4">
        <w:rPr>
          <w:rFonts w:ascii="MingLiU_HKSCS" w:eastAsia="MingLiU_HKSCS" w:hAnsi="MingLiU_HKSCS" w:cs="굴림"/>
          <w:b/>
          <w:bCs/>
          <w:kern w:val="0"/>
          <w:sz w:val="28"/>
          <w:szCs w:val="28"/>
          <w:lang w:eastAsia="zh-TW"/>
        </w:rPr>
        <w:t>條 （年度帳目之審計）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一、商業企業主除遵守關於將年度帳目交付予具法定條件之核數師審計之法律規定以及第五十二條及第五十三條之規定外，在法院應有</w:t>
      </w:r>
      <w:r w:rsidRPr="003433B4">
        <w:rPr>
          <w:rFonts w:ascii="MingLiU_HKSCS" w:eastAsia="MingLiU_HKSCS" w:hAnsi="MingLiU_HKSCS" w:cs="새굴림" w:hint="eastAsia"/>
          <w:kern w:val="0"/>
          <w:sz w:val="28"/>
          <w:szCs w:val="28"/>
          <w:lang w:eastAsia="zh-TW"/>
        </w:rPr>
        <w:t>真</w:t>
      </w:r>
      <w:r w:rsidRPr="003433B4">
        <w:rPr>
          <w:rFonts w:ascii="MingLiU_HKSCS" w:eastAsia="MingLiU_HKSCS" w:hAnsi="MingLiU_HKSCS" w:cs="굴림" w:hint="eastAsia"/>
          <w:kern w:val="0"/>
          <w:sz w:val="28"/>
          <w:szCs w:val="28"/>
          <w:lang w:eastAsia="zh-TW"/>
        </w:rPr>
        <w:t>正利益之人之請求而命令對企業年度帳目進行審計時，亦須將企業年度帳目交付審計。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二、在上指情況下，法院須要求聲請人</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交適量保證金，以保證支付訴訟及審計費用；如</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核年度帳目後並無發現重要瑕疵或不當情事，聲請人須負責支付訴訟費用及審計開支；</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有關目的，核數師須向法院遞交已完成之報告。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6" w:name="l1t4"/>
      <w:r w:rsidRPr="003433B4">
        <w:rPr>
          <w:rFonts w:ascii="MingLiU_HKSCS" w:eastAsia="MingLiU_HKSCS" w:hAnsi="MingLiU_HKSCS" w:cs="굴림"/>
          <w:b/>
          <w:bCs/>
          <w:kern w:val="0"/>
          <w:sz w:val="28"/>
          <w:szCs w:val="28"/>
          <w:lang w:eastAsia="zh-TW"/>
        </w:rPr>
        <w:t>第四</w:t>
      </w:r>
      <w:bookmarkEnd w:id="76"/>
      <w:r w:rsidRPr="003433B4">
        <w:rPr>
          <w:rFonts w:ascii="MingLiU_HKSCS" w:eastAsia="MingLiU_HKSCS" w:hAnsi="MingLiU_HKSCS" w:cs="굴림"/>
          <w:b/>
          <w:bCs/>
          <w:kern w:val="0"/>
          <w:sz w:val="28"/>
          <w:szCs w:val="28"/>
          <w:lang w:eastAsia="zh-TW"/>
        </w:rPr>
        <w:t>編 登記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7" w:name="a61"/>
      <w:r w:rsidRPr="003433B4">
        <w:rPr>
          <w:rFonts w:ascii="MingLiU_HKSCS" w:eastAsia="MingLiU_HKSCS" w:hAnsi="MingLiU_HKSCS" w:cs="굴림"/>
          <w:b/>
          <w:bCs/>
          <w:kern w:val="0"/>
          <w:sz w:val="28"/>
          <w:szCs w:val="28"/>
          <w:lang w:eastAsia="zh-TW"/>
        </w:rPr>
        <w:t>第六十一</w:t>
      </w:r>
      <w:bookmarkEnd w:id="77"/>
      <w:r w:rsidRPr="003433B4">
        <w:rPr>
          <w:rFonts w:ascii="MingLiU_HKSCS" w:eastAsia="MingLiU_HKSCS" w:hAnsi="MingLiU_HKSCS" w:cs="굴림"/>
          <w:b/>
          <w:bCs/>
          <w:kern w:val="0"/>
          <w:sz w:val="28"/>
          <w:szCs w:val="28"/>
          <w:lang w:eastAsia="zh-TW"/>
        </w:rPr>
        <w:t>條 （登記目的）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商業登記之目的係將商業企業主及企業之法律狀況公開，以保障受法律保護之交易之安全。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8" w:name="a62"/>
      <w:r w:rsidRPr="003433B4">
        <w:rPr>
          <w:rFonts w:ascii="MingLiU_HKSCS" w:eastAsia="MingLiU_HKSCS" w:hAnsi="MingLiU_HKSCS" w:cs="굴림"/>
          <w:b/>
          <w:bCs/>
          <w:kern w:val="0"/>
          <w:sz w:val="28"/>
          <w:szCs w:val="28"/>
          <w:lang w:eastAsia="zh-TW"/>
        </w:rPr>
        <w:lastRenderedPageBreak/>
        <w:t>第六十二</w:t>
      </w:r>
      <w:bookmarkEnd w:id="78"/>
      <w:r w:rsidRPr="003433B4">
        <w:rPr>
          <w:rFonts w:ascii="MingLiU_HKSCS" w:eastAsia="MingLiU_HKSCS" w:hAnsi="MingLiU_HKSCS" w:cs="굴림"/>
          <w:b/>
          <w:bCs/>
          <w:kern w:val="0"/>
          <w:sz w:val="28"/>
          <w:szCs w:val="28"/>
          <w:lang w:eastAsia="zh-TW"/>
        </w:rPr>
        <w:t>條 （須登記及公布的行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一、與商業企業主及企業有關之行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，須按法律規定予以登記及公布。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二、按照本法典之規定應公布之行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，得以其中一種正式語文公布；但如有關利害關係人僅</w:t>
      </w:r>
      <w:r w:rsidRPr="003433B4">
        <w:rPr>
          <w:rFonts w:ascii="MingLiU_HKSCS" w:eastAsia="MingLiU_HKSCS" w:hAnsi="MingLiU_HKSCS" w:cs="새굴림" w:hint="eastAsia"/>
          <w:kern w:val="0"/>
          <w:sz w:val="28"/>
          <w:szCs w:val="28"/>
          <w:lang w:eastAsia="zh-TW"/>
        </w:rPr>
        <w:t>懂</w:t>
      </w:r>
      <w:r w:rsidRPr="003433B4">
        <w:rPr>
          <w:rFonts w:ascii="MingLiU_HKSCS" w:eastAsia="MingLiU_HKSCS" w:hAnsi="MingLiU_HKSCS" w:cs="굴림" w:hint="eastAsia"/>
          <w:kern w:val="0"/>
          <w:sz w:val="28"/>
          <w:szCs w:val="28"/>
          <w:lang w:eastAsia="zh-TW"/>
        </w:rPr>
        <w:t>另一正式語文，則該行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應有譯文。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三、上款所指之公布應視乎所使用之語文而在擁有最多本地區讀者之澳門中文或葡文報章上作出；本款之規定適用於譯文。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四、須公布的行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如應附譯文公布，則該譯文應在一</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於七日內出版的報章上公布。</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47"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79" w:name="l1t5"/>
      <w:r w:rsidRPr="003433B4">
        <w:rPr>
          <w:rFonts w:ascii="MingLiU_HKSCS" w:eastAsia="MingLiU_HKSCS" w:hAnsi="MingLiU_HKSCS" w:cs="굴림"/>
          <w:b/>
          <w:bCs/>
          <w:kern w:val="0"/>
          <w:sz w:val="28"/>
          <w:szCs w:val="28"/>
          <w:lang w:eastAsia="zh-TW"/>
        </w:rPr>
        <w:t>第五</w:t>
      </w:r>
      <w:bookmarkEnd w:id="79"/>
      <w:r w:rsidRPr="003433B4">
        <w:rPr>
          <w:rFonts w:ascii="MingLiU_HKSCS" w:eastAsia="MingLiU_HKSCS" w:hAnsi="MingLiU_HKSCS" w:cs="굴림"/>
          <w:b/>
          <w:bCs/>
          <w:kern w:val="0"/>
          <w:sz w:val="28"/>
          <w:szCs w:val="28"/>
          <w:lang w:eastAsia="zh-TW"/>
        </w:rPr>
        <w:t>編 帳目之提交</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0" w:name="a63"/>
      <w:r w:rsidRPr="003433B4">
        <w:rPr>
          <w:rFonts w:ascii="MingLiU_HKSCS" w:eastAsia="MingLiU_HKSCS" w:hAnsi="MingLiU_HKSCS" w:cs="굴림"/>
          <w:b/>
          <w:bCs/>
          <w:kern w:val="0"/>
          <w:sz w:val="28"/>
          <w:szCs w:val="28"/>
          <w:lang w:eastAsia="zh-TW"/>
        </w:rPr>
        <w:t>第六十三</w:t>
      </w:r>
      <w:bookmarkEnd w:id="80"/>
      <w:r w:rsidRPr="003433B4">
        <w:rPr>
          <w:rFonts w:ascii="MingLiU_HKSCS" w:eastAsia="MingLiU_HKSCS" w:hAnsi="MingLiU_HKSCS" w:cs="굴림"/>
          <w:b/>
          <w:bCs/>
          <w:kern w:val="0"/>
          <w:sz w:val="28"/>
          <w:szCs w:val="28"/>
          <w:lang w:eastAsia="zh-TW"/>
        </w:rPr>
        <w:t>條 （提交帳目之義務）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商業企業主必須於下列時間提交帳目：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ａ）屬單項交易，於每一交易結束時；</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ｂ）屬連續進行之交易，於每年終結時。</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1" w:name="l1t6"/>
      <w:r w:rsidRPr="003433B4">
        <w:rPr>
          <w:rFonts w:ascii="MingLiU_HKSCS" w:eastAsia="MingLiU_HKSCS" w:hAnsi="MingLiU_HKSCS" w:cs="굴림"/>
          <w:b/>
          <w:bCs/>
          <w:kern w:val="0"/>
          <w:sz w:val="28"/>
          <w:szCs w:val="28"/>
          <w:lang w:eastAsia="zh-TW"/>
        </w:rPr>
        <w:t>第六</w:t>
      </w:r>
      <w:bookmarkEnd w:id="81"/>
      <w:r w:rsidRPr="003433B4">
        <w:rPr>
          <w:rFonts w:ascii="MingLiU_HKSCS" w:eastAsia="MingLiU_HKSCS" w:hAnsi="MingLiU_HKSCS" w:cs="굴림"/>
          <w:b/>
          <w:bCs/>
          <w:kern w:val="0"/>
          <w:sz w:val="28"/>
          <w:szCs w:val="28"/>
          <w:lang w:eastAsia="zh-TW"/>
        </w:rPr>
        <w:t>編 經營企業之代理</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2" w:name="c1a64"/>
      <w:r w:rsidRPr="003433B4">
        <w:rPr>
          <w:rFonts w:ascii="MingLiU_HKSCS" w:eastAsia="MingLiU_HKSCS" w:hAnsi="MingLiU_HKSCS" w:cs="굴림"/>
          <w:b/>
          <w:bCs/>
          <w:kern w:val="0"/>
          <w:sz w:val="28"/>
          <w:szCs w:val="28"/>
          <w:lang w:eastAsia="zh-TW"/>
        </w:rPr>
        <w:t>第一</w:t>
      </w:r>
      <w:bookmarkEnd w:id="82"/>
      <w:r w:rsidRPr="003433B4">
        <w:rPr>
          <w:rFonts w:ascii="MingLiU_HKSCS" w:eastAsia="MingLiU_HKSCS" w:hAnsi="MingLiU_HKSCS" w:cs="굴림"/>
          <w:b/>
          <w:bCs/>
          <w:kern w:val="0"/>
          <w:sz w:val="28"/>
          <w:szCs w:val="28"/>
          <w:lang w:eastAsia="zh-TW"/>
        </w:rPr>
        <w:t>章 經理</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3" w:name="a64"/>
      <w:r w:rsidRPr="003433B4">
        <w:rPr>
          <w:rFonts w:ascii="MingLiU_HKSCS" w:eastAsia="MingLiU_HKSCS" w:hAnsi="MingLiU_HKSCS" w:cs="굴림"/>
          <w:b/>
          <w:bCs/>
          <w:kern w:val="0"/>
          <w:sz w:val="28"/>
          <w:szCs w:val="28"/>
          <w:lang w:eastAsia="zh-TW"/>
        </w:rPr>
        <w:t>第六十四</w:t>
      </w:r>
      <w:bookmarkEnd w:id="83"/>
      <w:r w:rsidRPr="003433B4">
        <w:rPr>
          <w:rFonts w:ascii="MingLiU_HKSCS" w:eastAsia="MingLiU_HKSCS" w:hAnsi="MingLiU_HKSCS" w:cs="굴림"/>
          <w:b/>
          <w:bCs/>
          <w:kern w:val="0"/>
          <w:sz w:val="28"/>
          <w:szCs w:val="28"/>
          <w:lang w:eastAsia="zh-TW"/>
        </w:rPr>
        <w:t>條 （經理之委任）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一、經理係指商業企業主委任以經營企業之人，該委任得按商業習慣以任何職務名稱</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二、委任範圍得限於經營企業之某一分支機構或企業所經營之某種業務。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三、如委任多名經理，經理得各自行事，但委任經理之法律行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另有訂定者除外。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4" w:name="a65"/>
      <w:r w:rsidRPr="003433B4">
        <w:rPr>
          <w:rFonts w:ascii="MingLiU_HKSCS" w:eastAsia="MingLiU_HKSCS" w:hAnsi="MingLiU_HKSCS" w:cs="굴림"/>
          <w:b/>
          <w:bCs/>
          <w:kern w:val="0"/>
          <w:sz w:val="28"/>
          <w:szCs w:val="28"/>
          <w:lang w:eastAsia="zh-TW"/>
        </w:rPr>
        <w:lastRenderedPageBreak/>
        <w:t>第六十五</w:t>
      </w:r>
      <w:bookmarkEnd w:id="84"/>
      <w:r w:rsidRPr="003433B4">
        <w:rPr>
          <w:rFonts w:ascii="MingLiU_HKSCS" w:eastAsia="MingLiU_HKSCS" w:hAnsi="MingLiU_HKSCS" w:cs="굴림"/>
          <w:b/>
          <w:bCs/>
          <w:kern w:val="0"/>
          <w:sz w:val="28"/>
          <w:szCs w:val="28"/>
          <w:lang w:eastAsia="zh-TW"/>
        </w:rPr>
        <w:t>條 （經理之權力）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一、獲委任經營企業之經理，得作出與經營企業有關之一切行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，但須遵守委任其</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經理時所定之限制；如未獲明示許可，不得對用於經營企業之不動</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設定負擔或將之轉讓。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二、獲委任經營企業之經理，得代表其委任人對於因經營企業而作出之一切行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在法庭起訴及被起訴。</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5" w:name="a66"/>
      <w:r w:rsidRPr="003433B4">
        <w:rPr>
          <w:rFonts w:ascii="MingLiU_HKSCS" w:eastAsia="MingLiU_HKSCS" w:hAnsi="MingLiU_HKSCS" w:cs="굴림"/>
          <w:b/>
          <w:bCs/>
          <w:kern w:val="0"/>
          <w:sz w:val="28"/>
          <w:szCs w:val="28"/>
          <w:lang w:eastAsia="zh-TW"/>
        </w:rPr>
        <w:t>第六十六</w:t>
      </w:r>
      <w:bookmarkEnd w:id="85"/>
      <w:r w:rsidRPr="003433B4">
        <w:rPr>
          <w:rFonts w:ascii="MingLiU_HKSCS" w:eastAsia="MingLiU_HKSCS" w:hAnsi="MingLiU_HKSCS" w:cs="굴림"/>
          <w:b/>
          <w:bCs/>
          <w:kern w:val="0"/>
          <w:sz w:val="28"/>
          <w:szCs w:val="28"/>
          <w:lang w:eastAsia="zh-TW"/>
        </w:rPr>
        <w:t>條 （經理之義務）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對於獲委任經營之企業或企業之部分，經理有義務與企業主共同遵守關於</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須登記之行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作商業登記以及作商業記帳之規定。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6" w:name="a67"/>
      <w:r w:rsidRPr="003433B4">
        <w:rPr>
          <w:rFonts w:ascii="MingLiU_HKSCS" w:eastAsia="MingLiU_HKSCS" w:hAnsi="MingLiU_HKSCS" w:cs="굴림"/>
          <w:b/>
          <w:bCs/>
          <w:kern w:val="0"/>
          <w:sz w:val="28"/>
          <w:szCs w:val="28"/>
          <w:lang w:eastAsia="zh-TW"/>
        </w:rPr>
        <w:t>第六十七條</w:t>
      </w:r>
      <w:r w:rsidRPr="003433B4">
        <w:rPr>
          <w:rFonts w:ascii="MingLiU_HKSCS" w:eastAsia="MingLiU_HKSCS" w:hAnsi="MingLiU_HKSCS" w:cs="굴림"/>
          <w:b/>
          <w:bCs/>
          <w:color w:val="FF0000"/>
          <w:kern w:val="0"/>
          <w:sz w:val="28"/>
          <w:szCs w:val="28"/>
          <w:lang w:eastAsia="zh-TW"/>
        </w:rPr>
        <w:t>*</w:t>
      </w:r>
      <w:r w:rsidRPr="003433B4">
        <w:rPr>
          <w:rFonts w:ascii="MingLiU_HKSCS" w:eastAsia="MingLiU_HKSCS" w:hAnsi="MingLiU_HKSCS" w:cs="굴림"/>
          <w:b/>
          <w:bCs/>
          <w:kern w:val="0"/>
          <w:sz w:val="28"/>
          <w:szCs w:val="28"/>
          <w:lang w:eastAsia="zh-TW"/>
        </w:rPr>
        <w:t xml:space="preserve"> </w:t>
      </w:r>
      <w:bookmarkEnd w:id="86"/>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w:t>
      </w:r>
      <w:r w:rsidRPr="003433B4">
        <w:rPr>
          <w:rFonts w:ascii="MingLiU_HKSCS" w:eastAsia="MingLiU_HKSCS" w:hAnsi="MingLiU_HKSCS" w:cs="굴림"/>
          <w:kern w:val="0"/>
          <w:sz w:val="28"/>
          <w:szCs w:val="28"/>
          <w:lang w:eastAsia="zh-TW"/>
        </w:rPr>
        <w:t>（經四月二十七日第17/2000期《澳門特別行政區公報》第一組第一副刊之</w:t>
      </w:r>
      <w:hyperlink r:id="rId1548" w:history="1">
        <w:r w:rsidRPr="003433B4">
          <w:rPr>
            <w:rFonts w:ascii="MingLiU_HKSCS" w:eastAsia="MingLiU_HKSCS" w:hAnsi="MingLiU_HKSCS" w:cs="굴림"/>
            <w:b/>
            <w:bCs/>
            <w:color w:val="3300CC"/>
            <w:kern w:val="0"/>
            <w:sz w:val="28"/>
            <w:szCs w:val="28"/>
            <w:lang w:eastAsia="zh-TW"/>
          </w:rPr>
          <w:t>第6/2000號法律</w:t>
        </w:r>
      </w:hyperlink>
      <w:r w:rsidRPr="003433B4">
        <w:rPr>
          <w:rFonts w:ascii="MingLiU_HKSCS" w:eastAsia="MingLiU_HKSCS" w:hAnsi="MingLiU_HKSCS" w:cs="굴림"/>
          <w:kern w:val="0"/>
          <w:sz w:val="28"/>
          <w:szCs w:val="28"/>
          <w:lang w:eastAsia="zh-TW"/>
        </w:rPr>
        <w:t>所廢止）</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7" w:name="a68"/>
      <w:r w:rsidRPr="003433B4">
        <w:rPr>
          <w:rFonts w:ascii="MingLiU_HKSCS" w:eastAsia="MingLiU_HKSCS" w:hAnsi="MingLiU_HKSCS" w:cs="굴림"/>
          <w:b/>
          <w:bCs/>
          <w:kern w:val="0"/>
          <w:sz w:val="28"/>
          <w:szCs w:val="28"/>
          <w:lang w:eastAsia="zh-TW"/>
        </w:rPr>
        <w:t>第六十八條</w:t>
      </w:r>
      <w:r w:rsidRPr="003433B4">
        <w:rPr>
          <w:rFonts w:ascii="MingLiU_HKSCS" w:eastAsia="MingLiU_HKSCS" w:hAnsi="MingLiU_HKSCS" w:cs="굴림"/>
          <w:b/>
          <w:bCs/>
          <w:color w:val="FF0000"/>
          <w:kern w:val="0"/>
          <w:sz w:val="28"/>
          <w:szCs w:val="28"/>
          <w:lang w:eastAsia="zh-TW"/>
        </w:rPr>
        <w:t>*</w:t>
      </w:r>
      <w:r w:rsidRPr="003433B4">
        <w:rPr>
          <w:rFonts w:ascii="MingLiU_HKSCS" w:eastAsia="MingLiU_HKSCS" w:hAnsi="MingLiU_HKSCS" w:cs="굴림"/>
          <w:b/>
          <w:bCs/>
          <w:kern w:val="0"/>
          <w:sz w:val="28"/>
          <w:szCs w:val="28"/>
          <w:lang w:eastAsia="zh-TW"/>
        </w:rPr>
        <w:t xml:space="preserve"> </w:t>
      </w:r>
      <w:bookmarkEnd w:id="87"/>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w:t>
      </w:r>
      <w:r w:rsidRPr="003433B4">
        <w:rPr>
          <w:rFonts w:ascii="MingLiU_HKSCS" w:eastAsia="MingLiU_HKSCS" w:hAnsi="MingLiU_HKSCS" w:cs="굴림"/>
          <w:kern w:val="0"/>
          <w:sz w:val="28"/>
          <w:szCs w:val="28"/>
          <w:lang w:eastAsia="zh-TW"/>
        </w:rPr>
        <w:t>（經四月二十七日第17/2000期《澳門特別行政區公報》第一組第一副刊之</w:t>
      </w:r>
      <w:hyperlink r:id="rId1549" w:history="1">
        <w:r w:rsidRPr="003433B4">
          <w:rPr>
            <w:rFonts w:ascii="MingLiU_HKSCS" w:eastAsia="MingLiU_HKSCS" w:hAnsi="MingLiU_HKSCS" w:cs="굴림"/>
            <w:b/>
            <w:bCs/>
            <w:color w:val="3300CC"/>
            <w:kern w:val="0"/>
            <w:sz w:val="28"/>
            <w:szCs w:val="28"/>
            <w:lang w:eastAsia="zh-TW"/>
          </w:rPr>
          <w:t>第6/2000號法律</w:t>
        </w:r>
      </w:hyperlink>
      <w:r w:rsidRPr="003433B4">
        <w:rPr>
          <w:rFonts w:ascii="MingLiU_HKSCS" w:eastAsia="MingLiU_HKSCS" w:hAnsi="MingLiU_HKSCS" w:cs="굴림"/>
          <w:kern w:val="0"/>
          <w:sz w:val="28"/>
          <w:szCs w:val="28"/>
          <w:lang w:eastAsia="zh-TW"/>
        </w:rPr>
        <w:t>所廢止）</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8" w:name="a69"/>
      <w:r w:rsidRPr="003433B4">
        <w:rPr>
          <w:rFonts w:ascii="MingLiU_HKSCS" w:eastAsia="MingLiU_HKSCS" w:hAnsi="MingLiU_HKSCS" w:cs="굴림"/>
          <w:b/>
          <w:bCs/>
          <w:kern w:val="0"/>
          <w:sz w:val="28"/>
          <w:szCs w:val="28"/>
          <w:lang w:eastAsia="zh-TW"/>
        </w:rPr>
        <w:t>第六十九</w:t>
      </w:r>
      <w:bookmarkEnd w:id="88"/>
      <w:r w:rsidRPr="003433B4">
        <w:rPr>
          <w:rFonts w:ascii="MingLiU_HKSCS" w:eastAsia="MingLiU_HKSCS" w:hAnsi="MingLiU_HKSCS" w:cs="굴림"/>
          <w:b/>
          <w:bCs/>
          <w:kern w:val="0"/>
          <w:sz w:val="28"/>
          <w:szCs w:val="28"/>
          <w:lang w:eastAsia="zh-TW"/>
        </w:rPr>
        <w:t>條 （簽名）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獲委任經營企業之經理，在與經營企業之行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有關之文件上，必須使用委任人之商業名稱，加以簽名並註明其參與有關行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之身分。</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89" w:name="a70"/>
      <w:r w:rsidRPr="003433B4">
        <w:rPr>
          <w:rFonts w:ascii="MingLiU_HKSCS" w:eastAsia="MingLiU_HKSCS" w:hAnsi="MingLiU_HKSCS" w:cs="굴림"/>
          <w:b/>
          <w:bCs/>
          <w:kern w:val="0"/>
          <w:sz w:val="28"/>
          <w:szCs w:val="28"/>
          <w:lang w:eastAsia="zh-TW"/>
        </w:rPr>
        <w:t>第七十</w:t>
      </w:r>
      <w:bookmarkEnd w:id="89"/>
      <w:r w:rsidRPr="003433B4">
        <w:rPr>
          <w:rFonts w:ascii="MingLiU_HKSCS" w:eastAsia="MingLiU_HKSCS" w:hAnsi="MingLiU_HKSCS" w:cs="굴림"/>
          <w:b/>
          <w:bCs/>
          <w:kern w:val="0"/>
          <w:sz w:val="28"/>
          <w:szCs w:val="28"/>
          <w:lang w:eastAsia="zh-TW"/>
        </w:rPr>
        <w:t>條 （經理之個人責任）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一、經理在代表委任人作出行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時，如不向對方當事人表明其參與該行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之身分，須承擔個人責任。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二、第三人亦得就獲委任經營企業之經理所作之與經營企業有關之行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對委任人採取行動，但不影響上款之規定之適用。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0" w:name="a71"/>
      <w:r w:rsidRPr="003433B4">
        <w:rPr>
          <w:rFonts w:ascii="MingLiU_HKSCS" w:eastAsia="MingLiU_HKSCS" w:hAnsi="MingLiU_HKSCS" w:cs="굴림"/>
          <w:b/>
          <w:bCs/>
          <w:kern w:val="0"/>
          <w:sz w:val="28"/>
          <w:szCs w:val="28"/>
          <w:lang w:eastAsia="zh-TW"/>
        </w:rPr>
        <w:lastRenderedPageBreak/>
        <w:t>第七十一</w:t>
      </w:r>
      <w:bookmarkEnd w:id="90"/>
      <w:r w:rsidRPr="003433B4">
        <w:rPr>
          <w:rFonts w:ascii="MingLiU_HKSCS" w:eastAsia="MingLiU_HKSCS" w:hAnsi="MingLiU_HKSCS" w:cs="굴림"/>
          <w:b/>
          <w:bCs/>
          <w:kern w:val="0"/>
          <w:sz w:val="28"/>
          <w:szCs w:val="28"/>
          <w:lang w:eastAsia="zh-TW"/>
        </w:rPr>
        <w:t>條 （經理競業之禁止）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一、未經委任人明示同意，經理不得自行，透過第三人或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第三人經營與獲委任經營之企業同類之商業企業。</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二、如上款所指情況於委任時經已存在，且</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委任人所</w:t>
      </w:r>
      <w:r w:rsidRPr="003433B4">
        <w:rPr>
          <w:rFonts w:ascii="MingLiU_HKSCS" w:eastAsia="MingLiU_HKSCS" w:hAnsi="MingLiU_HKSCS" w:cs="굴림"/>
          <w:kern w:val="0"/>
          <w:sz w:val="28"/>
          <w:szCs w:val="28"/>
          <w:lang w:eastAsia="zh-TW"/>
        </w:rPr>
        <w:t>知悉，則推定委任人同意。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三、如經理違反以上兩款所指之競業之禁止，須向委任人賠償所引致之損失。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四、委任人有權將違反第一款之規定而作出之法律行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其所作之法律行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，且不影響上款之規定之適用。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1" w:name="a72"/>
      <w:r w:rsidRPr="003433B4">
        <w:rPr>
          <w:rFonts w:ascii="MingLiU_HKSCS" w:eastAsia="MingLiU_HKSCS" w:hAnsi="MingLiU_HKSCS" w:cs="굴림"/>
          <w:b/>
          <w:bCs/>
          <w:kern w:val="0"/>
          <w:sz w:val="28"/>
          <w:szCs w:val="28"/>
          <w:lang w:eastAsia="zh-TW"/>
        </w:rPr>
        <w:t>第七十二</w:t>
      </w:r>
      <w:bookmarkEnd w:id="91"/>
      <w:r w:rsidRPr="003433B4">
        <w:rPr>
          <w:rFonts w:ascii="MingLiU_HKSCS" w:eastAsia="MingLiU_HKSCS" w:hAnsi="MingLiU_HKSCS" w:cs="굴림"/>
          <w:b/>
          <w:bCs/>
          <w:kern w:val="0"/>
          <w:sz w:val="28"/>
          <w:szCs w:val="28"/>
          <w:lang w:eastAsia="zh-TW"/>
        </w:rPr>
        <w:t>條 （對澳門以外之商業企業主之代理人之適用）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以上數條之規定適用於獲委任在澳門代理澳門以外之商業企業主之企業之人。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2" w:name="a73"/>
      <w:r w:rsidRPr="003433B4">
        <w:rPr>
          <w:rFonts w:ascii="MingLiU_HKSCS" w:eastAsia="MingLiU_HKSCS" w:hAnsi="MingLiU_HKSCS" w:cs="굴림"/>
          <w:b/>
          <w:bCs/>
          <w:kern w:val="0"/>
          <w:sz w:val="28"/>
          <w:szCs w:val="28"/>
          <w:lang w:eastAsia="zh-TW"/>
        </w:rPr>
        <w:t>第七十三</w:t>
      </w:r>
      <w:bookmarkEnd w:id="92"/>
      <w:r w:rsidRPr="003433B4">
        <w:rPr>
          <w:rFonts w:ascii="MingLiU_HKSCS" w:eastAsia="MingLiU_HKSCS" w:hAnsi="MingLiU_HKSCS" w:cs="굴림"/>
          <w:b/>
          <w:bCs/>
          <w:kern w:val="0"/>
          <w:sz w:val="28"/>
          <w:szCs w:val="28"/>
          <w:lang w:eastAsia="zh-TW"/>
        </w:rPr>
        <w:t>條 （經理之委任之廢止）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委任人或經理均得隨時終止經理之委任；如在無合理理由或未作適當之提前通知下終止委任，對方就所受之損失有權獲得賠償。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3" w:name="a74"/>
      <w:r w:rsidRPr="003433B4">
        <w:rPr>
          <w:rFonts w:ascii="MingLiU_HKSCS" w:eastAsia="MingLiU_HKSCS" w:hAnsi="MingLiU_HKSCS" w:cs="굴림"/>
          <w:b/>
          <w:bCs/>
          <w:kern w:val="0"/>
          <w:sz w:val="28"/>
          <w:szCs w:val="28"/>
          <w:lang w:eastAsia="zh-TW"/>
        </w:rPr>
        <w:t>第七十四</w:t>
      </w:r>
      <w:bookmarkEnd w:id="93"/>
      <w:r w:rsidRPr="003433B4">
        <w:rPr>
          <w:rFonts w:ascii="MingLiU_HKSCS" w:eastAsia="MingLiU_HKSCS" w:hAnsi="MingLiU_HKSCS" w:cs="굴림"/>
          <w:b/>
          <w:bCs/>
          <w:kern w:val="0"/>
          <w:sz w:val="28"/>
          <w:szCs w:val="28"/>
          <w:lang w:eastAsia="zh-TW"/>
        </w:rPr>
        <w:t>條 （經理身分之不可移轉）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經理不得讓第三人代</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經營企業，但委任人明示同意者除外。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4" w:name="a75"/>
      <w:r w:rsidRPr="003433B4">
        <w:rPr>
          <w:rFonts w:ascii="MingLiU_HKSCS" w:eastAsia="MingLiU_HKSCS" w:hAnsi="MingLiU_HKSCS" w:cs="굴림"/>
          <w:b/>
          <w:bCs/>
          <w:kern w:val="0"/>
          <w:sz w:val="28"/>
          <w:szCs w:val="28"/>
          <w:lang w:eastAsia="zh-TW"/>
        </w:rPr>
        <w:t>第七十五</w:t>
      </w:r>
      <w:bookmarkEnd w:id="94"/>
      <w:r w:rsidRPr="003433B4">
        <w:rPr>
          <w:rFonts w:ascii="MingLiU_HKSCS" w:eastAsia="MingLiU_HKSCS" w:hAnsi="MingLiU_HKSCS" w:cs="굴림"/>
          <w:b/>
          <w:bCs/>
          <w:kern w:val="0"/>
          <w:sz w:val="28"/>
          <w:szCs w:val="28"/>
          <w:lang w:eastAsia="zh-TW"/>
        </w:rPr>
        <w:t>條 （委任人之死亡或無行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能力）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經理之委任，不因委任人死亡或嗣後之無行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能力而消滅，但另有約定者除外。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5" w:name="a76"/>
      <w:r w:rsidRPr="003433B4">
        <w:rPr>
          <w:rFonts w:ascii="MingLiU_HKSCS" w:eastAsia="MingLiU_HKSCS" w:hAnsi="MingLiU_HKSCS" w:cs="굴림"/>
          <w:b/>
          <w:bCs/>
          <w:kern w:val="0"/>
          <w:sz w:val="28"/>
          <w:szCs w:val="28"/>
          <w:lang w:eastAsia="zh-TW"/>
        </w:rPr>
        <w:t>第七十六</w:t>
      </w:r>
      <w:bookmarkEnd w:id="95"/>
      <w:r w:rsidRPr="003433B4">
        <w:rPr>
          <w:rFonts w:ascii="MingLiU_HKSCS" w:eastAsia="MingLiU_HKSCS" w:hAnsi="MingLiU_HKSCS" w:cs="굴림"/>
          <w:b/>
          <w:bCs/>
          <w:kern w:val="0"/>
          <w:sz w:val="28"/>
          <w:szCs w:val="28"/>
          <w:lang w:eastAsia="zh-TW"/>
        </w:rPr>
        <w:t>條* （受權人）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第七十一條及第七十三條至第七十五條的規定，適用於雖未獲委任經營商業企業，但基於穩定關係而有權以委任人的名義訂立與經營商業企業有關的法律行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的人。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50"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6" w:name="c2a77"/>
      <w:r w:rsidRPr="003433B4">
        <w:rPr>
          <w:rFonts w:ascii="MingLiU_HKSCS" w:eastAsia="MingLiU_HKSCS" w:hAnsi="MingLiU_HKSCS" w:cs="굴림"/>
          <w:b/>
          <w:bCs/>
          <w:kern w:val="0"/>
          <w:sz w:val="28"/>
          <w:szCs w:val="28"/>
          <w:lang w:eastAsia="zh-TW"/>
        </w:rPr>
        <w:t>第二</w:t>
      </w:r>
      <w:bookmarkEnd w:id="96"/>
      <w:r w:rsidRPr="003433B4">
        <w:rPr>
          <w:rFonts w:ascii="MingLiU_HKSCS" w:eastAsia="MingLiU_HKSCS" w:hAnsi="MingLiU_HKSCS" w:cs="굴림"/>
          <w:b/>
          <w:bCs/>
          <w:kern w:val="0"/>
          <w:sz w:val="28"/>
          <w:szCs w:val="28"/>
          <w:lang w:eastAsia="zh-TW"/>
        </w:rPr>
        <w:t>章 企業主之輔助人員</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7" w:name="a77"/>
      <w:r w:rsidRPr="003433B4">
        <w:rPr>
          <w:rFonts w:ascii="MingLiU_HKSCS" w:eastAsia="MingLiU_HKSCS" w:hAnsi="MingLiU_HKSCS" w:cs="굴림"/>
          <w:b/>
          <w:bCs/>
          <w:kern w:val="0"/>
          <w:sz w:val="28"/>
          <w:szCs w:val="28"/>
          <w:lang w:eastAsia="zh-TW"/>
        </w:rPr>
        <w:t>第七十七</w:t>
      </w:r>
      <w:bookmarkEnd w:id="97"/>
      <w:r w:rsidRPr="003433B4">
        <w:rPr>
          <w:rFonts w:ascii="MingLiU_HKSCS" w:eastAsia="MingLiU_HKSCS" w:hAnsi="MingLiU_HKSCS" w:cs="굴림"/>
          <w:b/>
          <w:bCs/>
          <w:kern w:val="0"/>
          <w:sz w:val="28"/>
          <w:szCs w:val="28"/>
          <w:lang w:eastAsia="zh-TW"/>
        </w:rPr>
        <w:t>條 （輔助人員之權力）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一、企業主之輔助人員得作出獲委以從事之某種工作通常包含之一切行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，但須遵守在習慣上之限制。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二、企業主之輔助人員不得請求未售出之貨物之價款，亦不得給予與習慣不符之延期付款或折扣，但獲明示許可者除外。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8" w:name="a78"/>
      <w:r w:rsidRPr="003433B4">
        <w:rPr>
          <w:rFonts w:ascii="MingLiU_HKSCS" w:eastAsia="MingLiU_HKSCS" w:hAnsi="MingLiU_HKSCS" w:cs="굴림"/>
          <w:b/>
          <w:bCs/>
          <w:kern w:val="0"/>
          <w:sz w:val="28"/>
          <w:szCs w:val="28"/>
          <w:lang w:eastAsia="zh-TW"/>
        </w:rPr>
        <w:t>第七十八</w:t>
      </w:r>
      <w:bookmarkEnd w:id="98"/>
      <w:r w:rsidRPr="003433B4">
        <w:rPr>
          <w:rFonts w:ascii="MingLiU_HKSCS" w:eastAsia="MingLiU_HKSCS" w:hAnsi="MingLiU_HKSCS" w:cs="굴림"/>
          <w:b/>
          <w:bCs/>
          <w:kern w:val="0"/>
          <w:sz w:val="28"/>
          <w:szCs w:val="28"/>
          <w:lang w:eastAsia="zh-TW"/>
        </w:rPr>
        <w:t>條 （廢止一般合同條款之權力）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輔助人員即使獲許可以企業主之名義訂立合同，如無特別書面許可，亦無權廢止企業之一般合同條款。</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99" w:name="a79"/>
      <w:r w:rsidRPr="003433B4">
        <w:rPr>
          <w:rFonts w:ascii="MingLiU_HKSCS" w:eastAsia="MingLiU_HKSCS" w:hAnsi="MingLiU_HKSCS" w:cs="굴림"/>
          <w:b/>
          <w:bCs/>
          <w:kern w:val="0"/>
          <w:sz w:val="28"/>
          <w:szCs w:val="28"/>
          <w:lang w:eastAsia="zh-TW"/>
        </w:rPr>
        <w:t>第七十九</w:t>
      </w:r>
      <w:bookmarkEnd w:id="99"/>
      <w:r w:rsidRPr="003433B4">
        <w:rPr>
          <w:rFonts w:ascii="MingLiU_HKSCS" w:eastAsia="MingLiU_HKSCS" w:hAnsi="MingLiU_HKSCS" w:cs="굴림"/>
          <w:b/>
          <w:bCs/>
          <w:kern w:val="0"/>
          <w:sz w:val="28"/>
          <w:szCs w:val="28"/>
          <w:lang w:eastAsia="zh-TW"/>
        </w:rPr>
        <w:t>條 （輔助人員對已訂立之法律行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之權力）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一、輔助人員對於訂立之法律行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，得以企業主之名義接收關於履行合同</w:t>
      </w:r>
      <w:r w:rsidRPr="003433B4">
        <w:rPr>
          <w:rFonts w:ascii="MingLiU_HKSCS" w:eastAsia="MingLiU_HKSCS" w:hAnsi="MingLiU_HKSCS" w:cs="굴림"/>
          <w:kern w:val="0"/>
          <w:sz w:val="28"/>
          <w:szCs w:val="28"/>
          <w:lang w:eastAsia="zh-TW"/>
        </w:rPr>
        <w:t>之意思表示及關於不履行合同之投訴。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二、輔助人員亦有正當性</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企業主之利益聲請採取保全措施。</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0" w:name="a80"/>
      <w:r w:rsidRPr="003433B4">
        <w:rPr>
          <w:rFonts w:ascii="MingLiU_HKSCS" w:eastAsia="MingLiU_HKSCS" w:hAnsi="MingLiU_HKSCS" w:cs="굴림"/>
          <w:b/>
          <w:bCs/>
          <w:kern w:val="0"/>
          <w:sz w:val="28"/>
          <w:szCs w:val="28"/>
          <w:lang w:eastAsia="zh-TW"/>
        </w:rPr>
        <w:t>第八十</w:t>
      </w:r>
      <w:bookmarkEnd w:id="100"/>
      <w:r w:rsidRPr="003433B4">
        <w:rPr>
          <w:rFonts w:ascii="MingLiU_HKSCS" w:eastAsia="MingLiU_HKSCS" w:hAnsi="MingLiU_HKSCS" w:cs="굴림"/>
          <w:b/>
          <w:bCs/>
          <w:kern w:val="0"/>
          <w:sz w:val="28"/>
          <w:szCs w:val="28"/>
          <w:lang w:eastAsia="zh-TW"/>
        </w:rPr>
        <w:t>條 （輔助人員之其他權力）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一、獲委託在經營企業之場所銷售貨物之輔助人員，得請求其出售之貨物之價款，但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收款而設有專門出納者除外。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二、如未獲許可在企業場所外請求價款，或未能發出由企業主簽署之收據，不得在企業場所外請求價款。</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1" w:name="l1t7"/>
      <w:r w:rsidRPr="003433B4">
        <w:rPr>
          <w:rFonts w:ascii="MingLiU_HKSCS" w:eastAsia="MingLiU_HKSCS" w:hAnsi="MingLiU_HKSCS" w:cs="굴림"/>
          <w:b/>
          <w:bCs/>
          <w:kern w:val="0"/>
          <w:sz w:val="28"/>
          <w:szCs w:val="28"/>
          <w:lang w:eastAsia="zh-TW"/>
        </w:rPr>
        <w:t>第七</w:t>
      </w:r>
      <w:bookmarkEnd w:id="101"/>
      <w:r w:rsidRPr="003433B4">
        <w:rPr>
          <w:rFonts w:ascii="MingLiU_HKSCS" w:eastAsia="MingLiU_HKSCS" w:hAnsi="MingLiU_HKSCS" w:cs="굴림"/>
          <w:b/>
          <w:bCs/>
          <w:kern w:val="0"/>
          <w:sz w:val="28"/>
          <w:szCs w:val="28"/>
          <w:lang w:eastAsia="zh-TW"/>
        </w:rPr>
        <w:t>編 因經營企業而承擔之責任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2" w:name="a81"/>
      <w:r w:rsidRPr="003433B4">
        <w:rPr>
          <w:rFonts w:ascii="MingLiU_HKSCS" w:eastAsia="MingLiU_HKSCS" w:hAnsi="MingLiU_HKSCS" w:cs="굴림"/>
          <w:b/>
          <w:bCs/>
          <w:kern w:val="0"/>
          <w:sz w:val="28"/>
          <w:szCs w:val="28"/>
          <w:lang w:eastAsia="zh-TW"/>
        </w:rPr>
        <w:lastRenderedPageBreak/>
        <w:t>第八十一</w:t>
      </w:r>
      <w:bookmarkEnd w:id="102"/>
      <w:r w:rsidRPr="003433B4">
        <w:rPr>
          <w:rFonts w:ascii="MingLiU_HKSCS" w:eastAsia="MingLiU_HKSCS" w:hAnsi="MingLiU_HKSCS" w:cs="굴림"/>
          <w:b/>
          <w:bCs/>
          <w:kern w:val="0"/>
          <w:sz w:val="28"/>
          <w:szCs w:val="28"/>
          <w:lang w:eastAsia="zh-TW"/>
        </w:rPr>
        <w:t>條 （推定）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商業企業主之商業債務推定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因經營企業而負之債務。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3" w:name="a82"/>
      <w:r w:rsidRPr="003433B4">
        <w:rPr>
          <w:rFonts w:ascii="MingLiU_HKSCS" w:eastAsia="MingLiU_HKSCS" w:hAnsi="MingLiU_HKSCS" w:cs="굴림"/>
          <w:b/>
          <w:bCs/>
          <w:kern w:val="0"/>
          <w:sz w:val="28"/>
          <w:szCs w:val="28"/>
          <w:lang w:eastAsia="zh-TW"/>
        </w:rPr>
        <w:t>第八十二</w:t>
      </w:r>
      <w:bookmarkEnd w:id="103"/>
      <w:r w:rsidRPr="003433B4">
        <w:rPr>
          <w:rFonts w:ascii="MingLiU_HKSCS" w:eastAsia="MingLiU_HKSCS" w:hAnsi="MingLiU_HKSCS" w:cs="굴림"/>
          <w:b/>
          <w:bCs/>
          <w:kern w:val="0"/>
          <w:sz w:val="28"/>
          <w:szCs w:val="28"/>
          <w:lang w:eastAsia="zh-TW"/>
        </w:rPr>
        <w:t>條 （對因經營企業而生之債務之責任）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一、自然人商業企業主因經營企業而生之債務，須以構成企業之財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償付；如無該財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或該財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不足以償付，則以私人財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償付。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二、商業企業</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算前，企業主之私人債權人僅於商業企業主無其他財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或其他財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不足以償付時，方可執行用於商業企業之財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4" w:name="a83"/>
      <w:r w:rsidRPr="003433B4">
        <w:rPr>
          <w:rFonts w:ascii="MingLiU_HKSCS" w:eastAsia="MingLiU_HKSCS" w:hAnsi="MingLiU_HKSCS" w:cs="굴림"/>
          <w:b/>
          <w:bCs/>
          <w:kern w:val="0"/>
          <w:sz w:val="28"/>
          <w:szCs w:val="28"/>
          <w:lang w:eastAsia="zh-TW"/>
        </w:rPr>
        <w:t>第八十三</w:t>
      </w:r>
      <w:bookmarkEnd w:id="104"/>
      <w:r w:rsidRPr="003433B4">
        <w:rPr>
          <w:rFonts w:ascii="MingLiU_HKSCS" w:eastAsia="MingLiU_HKSCS" w:hAnsi="MingLiU_HKSCS" w:cs="굴림"/>
          <w:b/>
          <w:bCs/>
          <w:kern w:val="0"/>
          <w:sz w:val="28"/>
          <w:szCs w:val="28"/>
          <w:lang w:eastAsia="zh-TW"/>
        </w:rPr>
        <w:t>條 （對在澳門以外所負之債務之責任）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一、外地商業企業主用於在澳門之企業代表處之財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，於用以償付因在澳門因經營而負之一切債務後，方得用以償付在外地所負之債務。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二、外地當局宣告外地商業企業主破</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之決定，於上款規定之義務履行後，方適用於上款所指之財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5" w:name="a84"/>
      <w:r w:rsidRPr="003433B4">
        <w:rPr>
          <w:rFonts w:ascii="MingLiU_HKSCS" w:eastAsia="MingLiU_HKSCS" w:hAnsi="MingLiU_HKSCS" w:cs="굴림"/>
          <w:b/>
          <w:bCs/>
          <w:kern w:val="0"/>
          <w:sz w:val="28"/>
          <w:szCs w:val="28"/>
          <w:lang w:eastAsia="zh-TW"/>
        </w:rPr>
        <w:t>第八十四</w:t>
      </w:r>
      <w:bookmarkEnd w:id="105"/>
      <w:r w:rsidRPr="003433B4">
        <w:rPr>
          <w:rFonts w:ascii="MingLiU_HKSCS" w:eastAsia="MingLiU_HKSCS" w:hAnsi="MingLiU_HKSCS" w:cs="굴림"/>
          <w:b/>
          <w:bCs/>
          <w:kern w:val="0"/>
          <w:sz w:val="28"/>
          <w:szCs w:val="28"/>
          <w:lang w:eastAsia="zh-TW"/>
        </w:rPr>
        <w:t>條 （夫妻財</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對經營商業企業之責任）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採用共有財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制之已婚商業企業主，對於因經營企業而發生之超過用於企業之財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之債務，須以共同財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償付，及以每一配偶之個人財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補充償付。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6" w:name="l1t8"/>
      <w:r w:rsidRPr="003433B4">
        <w:rPr>
          <w:rFonts w:ascii="MingLiU_HKSCS" w:eastAsia="MingLiU_HKSCS" w:hAnsi="MingLiU_HKSCS" w:cs="굴림"/>
          <w:b/>
          <w:bCs/>
          <w:kern w:val="0"/>
          <w:sz w:val="28"/>
          <w:szCs w:val="28"/>
          <w:lang w:eastAsia="zh-TW"/>
        </w:rPr>
        <w:t>第八</w:t>
      </w:r>
      <w:bookmarkEnd w:id="106"/>
      <w:r w:rsidRPr="003433B4">
        <w:rPr>
          <w:rFonts w:ascii="MingLiU_HKSCS" w:eastAsia="MingLiU_HKSCS" w:hAnsi="MingLiU_HKSCS" w:cs="굴림"/>
          <w:b/>
          <w:bCs/>
          <w:kern w:val="0"/>
          <w:sz w:val="28"/>
          <w:szCs w:val="28"/>
          <w:lang w:eastAsia="zh-TW"/>
        </w:rPr>
        <w:t>編 商業企業主之民事責任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7" w:name="a85"/>
      <w:r w:rsidRPr="003433B4">
        <w:rPr>
          <w:rFonts w:ascii="MingLiU_HKSCS" w:eastAsia="MingLiU_HKSCS" w:hAnsi="MingLiU_HKSCS" w:cs="굴림"/>
          <w:b/>
          <w:bCs/>
          <w:kern w:val="0"/>
          <w:sz w:val="28"/>
          <w:szCs w:val="28"/>
          <w:lang w:eastAsia="zh-TW"/>
        </w:rPr>
        <w:t>第八十五</w:t>
      </w:r>
      <w:bookmarkEnd w:id="107"/>
      <w:r w:rsidRPr="003433B4">
        <w:rPr>
          <w:rFonts w:ascii="MingLiU_HKSCS" w:eastAsia="MingLiU_HKSCS" w:hAnsi="MingLiU_HKSCS" w:cs="굴림"/>
          <w:b/>
          <w:bCs/>
          <w:kern w:val="0"/>
          <w:sz w:val="28"/>
          <w:szCs w:val="28"/>
          <w:lang w:eastAsia="zh-TW"/>
        </w:rPr>
        <w:t>條 （作</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生</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商之商業企業主之客觀責任）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商之商業企業主不論有否過錯，均須對因其投入流通之</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品之瑕疵而對第三人所造成之損害負責。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商係指製成品、組件或原料之製造商，以及透過加於</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品上之名稱、商標或其他識別標誌而表現</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商者。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三、下列者亦視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ａ）經營企業時進口</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品以便出售、出租、融資</w:t>
      </w:r>
      <w:r w:rsidRPr="003433B4">
        <w:rPr>
          <w:rFonts w:ascii="MingLiU_HKSCS" w:eastAsia="MingLiU_HKSCS" w:hAnsi="MingLiU_HKSCS" w:cs="굴림"/>
          <w:kern w:val="0"/>
          <w:sz w:val="28"/>
          <w:szCs w:val="28"/>
          <w:lang w:eastAsia="zh-TW"/>
        </w:rPr>
        <w:t>租賃或以其他方式銷售；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ｂ）無澳門之生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商或進口商之認別資料之</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品之銷售商，但獲受害人書面通知後以書面將生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商、進口商或前手銷售商之認別資料回覆受害人者除外。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8" w:name="a86"/>
      <w:r w:rsidRPr="003433B4">
        <w:rPr>
          <w:rFonts w:ascii="MingLiU_HKSCS" w:eastAsia="MingLiU_HKSCS" w:hAnsi="MingLiU_HKSCS" w:cs="굴림"/>
          <w:b/>
          <w:bCs/>
          <w:kern w:val="0"/>
          <w:sz w:val="28"/>
          <w:szCs w:val="28"/>
          <w:lang w:eastAsia="zh-TW"/>
        </w:rPr>
        <w:t>第八十六</w:t>
      </w:r>
      <w:bookmarkEnd w:id="108"/>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一、任何動</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，即使與其他動</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或不動</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組裝，均視</w:t>
      </w:r>
      <w:r w:rsidRPr="003433B4">
        <w:rPr>
          <w:rFonts w:ascii="MingLiU_HKSCS" w:eastAsia="MingLiU_HKSCS" w:hAnsi="MingLiU_HKSCS" w:cs="새굴림" w:hint="eastAsia"/>
          <w:kern w:val="0"/>
          <w:sz w:val="28"/>
          <w:szCs w:val="28"/>
          <w:lang w:eastAsia="zh-TW"/>
        </w:rPr>
        <w:t>為產</w:t>
      </w:r>
      <w:r w:rsidRPr="003433B4">
        <w:rPr>
          <w:rFonts w:ascii="MingLiU_HKSCS" w:eastAsia="MingLiU_HKSCS" w:hAnsi="MingLiU_HKSCS" w:cs="굴림" w:hint="eastAsia"/>
          <w:kern w:val="0"/>
          <w:sz w:val="28"/>
          <w:szCs w:val="28"/>
          <w:lang w:eastAsia="zh-TW"/>
        </w:rPr>
        <w:t>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二、來自土地、畜牧、捕魚及狩獵之</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物，如未加工不視</w:t>
      </w:r>
      <w:r w:rsidRPr="003433B4">
        <w:rPr>
          <w:rFonts w:ascii="MingLiU_HKSCS" w:eastAsia="MingLiU_HKSCS" w:hAnsi="MingLiU_HKSCS" w:cs="새굴림" w:hint="eastAsia"/>
          <w:kern w:val="0"/>
          <w:sz w:val="28"/>
          <w:szCs w:val="28"/>
          <w:lang w:eastAsia="zh-TW"/>
        </w:rPr>
        <w:t>為產</w:t>
      </w:r>
      <w:r w:rsidRPr="003433B4">
        <w:rPr>
          <w:rFonts w:ascii="MingLiU_HKSCS" w:eastAsia="MingLiU_HKSCS" w:hAnsi="MingLiU_HKSCS" w:cs="굴림" w:hint="eastAsia"/>
          <w:kern w:val="0"/>
          <w:sz w:val="28"/>
          <w:szCs w:val="28"/>
          <w:lang w:eastAsia="zh-TW"/>
        </w:rPr>
        <w:t>品。</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09" w:name="a87"/>
      <w:r w:rsidRPr="003433B4">
        <w:rPr>
          <w:rFonts w:ascii="MingLiU_HKSCS" w:eastAsia="MingLiU_HKSCS" w:hAnsi="MingLiU_HKSCS" w:cs="굴림"/>
          <w:b/>
          <w:bCs/>
          <w:kern w:val="0"/>
          <w:sz w:val="28"/>
          <w:szCs w:val="28"/>
          <w:lang w:eastAsia="zh-TW"/>
        </w:rPr>
        <w:t>第八十七</w:t>
      </w:r>
      <w:bookmarkEnd w:id="109"/>
      <w:r w:rsidRPr="003433B4">
        <w:rPr>
          <w:rFonts w:ascii="MingLiU_HKSCS" w:eastAsia="MingLiU_HKSCS" w:hAnsi="MingLiU_HKSCS" w:cs="굴림"/>
          <w:b/>
          <w:bCs/>
          <w:kern w:val="0"/>
          <w:sz w:val="28"/>
          <w:szCs w:val="28"/>
          <w:lang w:eastAsia="zh-TW"/>
        </w:rPr>
        <w:t>條 （瑕疵）</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一、考慮到包括外表、特性及可作之合理使用在內之各種具體情況，一項</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品於開始流通時未能提供合理預期之安全者，則視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有瑕疵。</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品並不因後來有另一更完善之</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品在</w:t>
      </w:r>
      <w:r w:rsidRPr="003433B4">
        <w:rPr>
          <w:rFonts w:ascii="MingLiU_HKSCS" w:eastAsia="MingLiU_HKSCS" w:hAnsi="MingLiU_HKSCS" w:cs="새굴림" w:hint="eastAsia"/>
          <w:kern w:val="0"/>
          <w:sz w:val="28"/>
          <w:szCs w:val="28"/>
          <w:lang w:eastAsia="zh-TW"/>
        </w:rPr>
        <w:t>巿</w:t>
      </w:r>
      <w:r w:rsidRPr="003433B4">
        <w:rPr>
          <w:rFonts w:ascii="MingLiU_HKSCS" w:eastAsia="MingLiU_HKSCS" w:hAnsi="MingLiU_HKSCS" w:cs="굴림" w:hint="eastAsia"/>
          <w:kern w:val="0"/>
          <w:sz w:val="28"/>
          <w:szCs w:val="28"/>
          <w:lang w:eastAsia="zh-TW"/>
        </w:rPr>
        <w:t>場上流通而視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有瑕疵。</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0" w:name="a88"/>
      <w:r w:rsidRPr="003433B4">
        <w:rPr>
          <w:rFonts w:ascii="MingLiU_HKSCS" w:eastAsia="MingLiU_HKSCS" w:hAnsi="MingLiU_HKSCS" w:cs="굴림"/>
          <w:b/>
          <w:bCs/>
          <w:kern w:val="0"/>
          <w:sz w:val="28"/>
          <w:szCs w:val="28"/>
          <w:lang w:eastAsia="zh-TW"/>
        </w:rPr>
        <w:t>第八十八</w:t>
      </w:r>
      <w:bookmarkEnd w:id="110"/>
      <w:r w:rsidRPr="003433B4">
        <w:rPr>
          <w:rFonts w:ascii="MingLiU_HKSCS" w:eastAsia="MingLiU_HKSCS" w:hAnsi="MingLiU_HKSCS" w:cs="굴림"/>
          <w:b/>
          <w:bCs/>
          <w:kern w:val="0"/>
          <w:sz w:val="28"/>
          <w:szCs w:val="28"/>
          <w:lang w:eastAsia="zh-TW"/>
        </w:rPr>
        <w:t>條 （責任之排除）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如證明有下列情況，商業企業主無須對</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品瑕疵負責：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ａ）商業企業主未將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品投入流通；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ｂ）根據具體情況，可合理推定</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品於開始流通時並無瑕疵；</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ｃ）製造</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品並非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了出售或其他具經濟目的之形式之銷售，亦非在經營企業時生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或銷售有關</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品瑕疵係因遵守公共當局之</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制性規定而造成；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ｅ）以</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品投入流通時之科技知識水平未能驗出瑕疵之存在；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組件，有關瑕疵係因其所組裝之</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品之設計或</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品生</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商之指示而造成。</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1" w:name="a89i"/>
      <w:r w:rsidRPr="003433B4">
        <w:rPr>
          <w:rFonts w:ascii="MingLiU_HKSCS" w:eastAsia="MingLiU_HKSCS" w:hAnsi="MingLiU_HKSCS" w:cs="굴림"/>
          <w:b/>
          <w:bCs/>
          <w:kern w:val="0"/>
          <w:sz w:val="28"/>
          <w:szCs w:val="28"/>
          <w:lang w:eastAsia="zh-TW"/>
        </w:rPr>
        <w:t>第八十九</w:t>
      </w:r>
      <w:bookmarkEnd w:id="111"/>
      <w:r w:rsidRPr="003433B4">
        <w:rPr>
          <w:rFonts w:ascii="MingLiU_HKSCS" w:eastAsia="MingLiU_HKSCS" w:hAnsi="MingLiU_HKSCS" w:cs="굴림"/>
          <w:b/>
          <w:bCs/>
          <w:kern w:val="0"/>
          <w:sz w:val="28"/>
          <w:szCs w:val="28"/>
          <w:lang w:eastAsia="zh-TW"/>
        </w:rPr>
        <w:t>條 （連帶責任）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一、如須對損害負責之企業主多於一名，則各人之責任</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二、在責任人之內部關係上，應考慮有關情況，尤其是每一責任人所造成之危險、倘有之行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過錯之嚴重性及對所造成之損害應分擔之責任。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三、如不能確定各人之責任，則須平均分擔。</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2" w:name="a90"/>
      <w:r w:rsidRPr="003433B4">
        <w:rPr>
          <w:rFonts w:ascii="MingLiU_HKSCS" w:eastAsia="MingLiU_HKSCS" w:hAnsi="MingLiU_HKSCS" w:cs="굴림"/>
          <w:b/>
          <w:bCs/>
          <w:kern w:val="0"/>
          <w:sz w:val="28"/>
          <w:szCs w:val="28"/>
          <w:lang w:eastAsia="zh-TW"/>
        </w:rPr>
        <w:t>第九十</w:t>
      </w:r>
      <w:bookmarkEnd w:id="112"/>
      <w:r w:rsidRPr="003433B4">
        <w:rPr>
          <w:rFonts w:ascii="MingLiU_HKSCS" w:eastAsia="MingLiU_HKSCS" w:hAnsi="MingLiU_HKSCS" w:cs="굴림"/>
          <w:b/>
          <w:bCs/>
          <w:kern w:val="0"/>
          <w:sz w:val="28"/>
          <w:szCs w:val="28"/>
          <w:lang w:eastAsia="zh-TW"/>
        </w:rPr>
        <w:t>條 （與受害人及第三人之責任競合）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一、如受害人對損害之發生亦有過錯，法院得根據有關情況將損害賠償減少或排除。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二、如第三人之行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亦係造成損害之原因之一，則企業主之責任不得減少，但不影響上條第二款及第三款之規定之適用。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3" w:name="a91"/>
      <w:r w:rsidRPr="003433B4">
        <w:rPr>
          <w:rFonts w:ascii="MingLiU_HKSCS" w:eastAsia="MingLiU_HKSCS" w:hAnsi="MingLiU_HKSCS" w:cs="굴림"/>
          <w:b/>
          <w:bCs/>
          <w:kern w:val="0"/>
          <w:sz w:val="28"/>
          <w:szCs w:val="28"/>
          <w:lang w:eastAsia="zh-TW"/>
        </w:rPr>
        <w:t>第九十一</w:t>
      </w:r>
      <w:bookmarkEnd w:id="113"/>
      <w:r w:rsidRPr="003433B4">
        <w:rPr>
          <w:rFonts w:ascii="MingLiU_HKSCS" w:eastAsia="MingLiU_HKSCS" w:hAnsi="MingLiU_HKSCS" w:cs="굴림"/>
          <w:b/>
          <w:bCs/>
          <w:kern w:val="0"/>
          <w:sz w:val="28"/>
          <w:szCs w:val="28"/>
          <w:lang w:eastAsia="zh-TW"/>
        </w:rPr>
        <w:t>條 （可獲賠償之損害）</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瑕疵</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品造成人身傷亡之損害，以及對瑕疵</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品以外之物造成之損害，只要該物一般係供私人使用或消費，受害人亦主要將之作此用途者，則屬可獲賠償之損害。</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4" w:name="a92"/>
      <w:r w:rsidRPr="003433B4">
        <w:rPr>
          <w:rFonts w:ascii="MingLiU_HKSCS" w:eastAsia="MingLiU_HKSCS" w:hAnsi="MingLiU_HKSCS" w:cs="굴림"/>
          <w:b/>
          <w:bCs/>
          <w:kern w:val="0"/>
          <w:sz w:val="28"/>
          <w:szCs w:val="28"/>
          <w:lang w:eastAsia="zh-TW"/>
        </w:rPr>
        <w:t>第九十二</w:t>
      </w:r>
      <w:bookmarkEnd w:id="114"/>
      <w:r w:rsidRPr="003433B4">
        <w:rPr>
          <w:rFonts w:ascii="MingLiU_HKSCS" w:eastAsia="MingLiU_HKSCS" w:hAnsi="MingLiU_HKSCS" w:cs="굴림"/>
          <w:b/>
          <w:bCs/>
          <w:kern w:val="0"/>
          <w:sz w:val="28"/>
          <w:szCs w:val="28"/>
          <w:lang w:eastAsia="zh-TW"/>
        </w:rPr>
        <w:t>條 （不得排除）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對受害人之責任不得排除或設定限制，與此相反之訂定視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並無訂定。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5" w:name="a93"/>
      <w:r w:rsidRPr="003433B4">
        <w:rPr>
          <w:rFonts w:ascii="MingLiU_HKSCS" w:eastAsia="MingLiU_HKSCS" w:hAnsi="MingLiU_HKSCS" w:cs="굴림"/>
          <w:b/>
          <w:bCs/>
          <w:kern w:val="0"/>
          <w:sz w:val="28"/>
          <w:szCs w:val="28"/>
          <w:lang w:eastAsia="zh-TW"/>
        </w:rPr>
        <w:t>第九十三</w:t>
      </w:r>
      <w:bookmarkEnd w:id="115"/>
      <w:r w:rsidRPr="003433B4">
        <w:rPr>
          <w:rFonts w:ascii="MingLiU_HKSCS" w:eastAsia="MingLiU_HKSCS" w:hAnsi="MingLiU_HKSCS" w:cs="굴림"/>
          <w:b/>
          <w:bCs/>
          <w:kern w:val="0"/>
          <w:sz w:val="28"/>
          <w:szCs w:val="28"/>
          <w:lang w:eastAsia="zh-TW"/>
        </w:rPr>
        <w:t>條 （時效）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損害賠償請求權之時效，自受害人知悉或應知悉損害、瑕疵及企業主認別資料之日起經三年完成。</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6" w:name="a94"/>
      <w:r w:rsidRPr="003433B4">
        <w:rPr>
          <w:rFonts w:ascii="MingLiU_HKSCS" w:eastAsia="MingLiU_HKSCS" w:hAnsi="MingLiU_HKSCS" w:cs="굴림"/>
          <w:b/>
          <w:bCs/>
          <w:kern w:val="0"/>
          <w:sz w:val="28"/>
          <w:szCs w:val="28"/>
          <w:lang w:eastAsia="zh-TW"/>
        </w:rPr>
        <w:t>第九十四</w:t>
      </w:r>
      <w:bookmarkEnd w:id="116"/>
      <w:r w:rsidRPr="003433B4">
        <w:rPr>
          <w:rFonts w:ascii="MingLiU_HKSCS" w:eastAsia="MingLiU_HKSCS" w:hAnsi="MingLiU_HKSCS" w:cs="굴림"/>
          <w:b/>
          <w:bCs/>
          <w:kern w:val="0"/>
          <w:sz w:val="28"/>
          <w:szCs w:val="28"/>
          <w:lang w:eastAsia="zh-TW"/>
        </w:rPr>
        <w:t>條 （失效）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損害賠償請求權自企業主將造成損害之</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品投入流通之日起經過十年而失效，但受害人所提起之訴訟正待決者除外。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7" w:name="l1t9"/>
      <w:r w:rsidRPr="003433B4">
        <w:rPr>
          <w:rFonts w:ascii="MingLiU_HKSCS" w:eastAsia="MingLiU_HKSCS" w:hAnsi="MingLiU_HKSCS" w:cs="굴림"/>
          <w:b/>
          <w:bCs/>
          <w:kern w:val="0"/>
          <w:sz w:val="28"/>
          <w:szCs w:val="28"/>
          <w:lang w:eastAsia="zh-TW"/>
        </w:rPr>
        <w:t>第九</w:t>
      </w:r>
      <w:bookmarkEnd w:id="117"/>
      <w:r w:rsidRPr="003433B4">
        <w:rPr>
          <w:rFonts w:ascii="MingLiU_HKSCS" w:eastAsia="MingLiU_HKSCS" w:hAnsi="MingLiU_HKSCS" w:cs="굴림"/>
          <w:b/>
          <w:bCs/>
          <w:kern w:val="0"/>
          <w:sz w:val="28"/>
          <w:szCs w:val="28"/>
          <w:lang w:eastAsia="zh-TW"/>
        </w:rPr>
        <w:t>編 商業企業</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8" w:name="c1a95"/>
      <w:r w:rsidRPr="003433B4">
        <w:rPr>
          <w:rFonts w:ascii="MingLiU_HKSCS" w:eastAsia="MingLiU_HKSCS" w:hAnsi="MingLiU_HKSCS" w:cs="굴림"/>
          <w:b/>
          <w:bCs/>
          <w:kern w:val="0"/>
          <w:sz w:val="28"/>
          <w:szCs w:val="28"/>
          <w:lang w:eastAsia="zh-TW"/>
        </w:rPr>
        <w:lastRenderedPageBreak/>
        <w:t>第一</w:t>
      </w:r>
      <w:bookmarkEnd w:id="118"/>
      <w:r w:rsidRPr="003433B4">
        <w:rPr>
          <w:rFonts w:ascii="MingLiU_HKSCS" w:eastAsia="MingLiU_HKSCS" w:hAnsi="MingLiU_HKSCS" w:cs="굴림"/>
          <w:b/>
          <w:bCs/>
          <w:kern w:val="0"/>
          <w:sz w:val="28"/>
          <w:szCs w:val="28"/>
          <w:lang w:eastAsia="zh-TW"/>
        </w:rPr>
        <w:t>章 一般規定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19" w:name="a95"/>
      <w:r w:rsidRPr="003433B4">
        <w:rPr>
          <w:rFonts w:ascii="MingLiU_HKSCS" w:eastAsia="MingLiU_HKSCS" w:hAnsi="MingLiU_HKSCS" w:cs="굴림"/>
          <w:b/>
          <w:bCs/>
          <w:kern w:val="0"/>
          <w:sz w:val="28"/>
          <w:szCs w:val="28"/>
          <w:lang w:eastAsia="zh-TW"/>
        </w:rPr>
        <w:t>第九十五</w:t>
      </w:r>
      <w:bookmarkEnd w:id="119"/>
      <w:r w:rsidRPr="003433B4">
        <w:rPr>
          <w:rFonts w:ascii="MingLiU_HKSCS" w:eastAsia="MingLiU_HKSCS" w:hAnsi="MingLiU_HKSCS" w:cs="굴림"/>
          <w:b/>
          <w:bCs/>
          <w:kern w:val="0"/>
          <w:sz w:val="28"/>
          <w:szCs w:val="28"/>
          <w:lang w:eastAsia="zh-TW"/>
        </w:rPr>
        <w:t>條 （對商業企業之權利之性質）</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企業主除有權處分構成企業之每一財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外，對企業本身亦擁有所有權。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20" w:name="a96"/>
      <w:r w:rsidRPr="003433B4">
        <w:rPr>
          <w:rFonts w:ascii="MingLiU_HKSCS" w:eastAsia="MingLiU_HKSCS" w:hAnsi="MingLiU_HKSCS" w:cs="굴림"/>
          <w:b/>
          <w:bCs/>
          <w:kern w:val="0"/>
          <w:sz w:val="28"/>
          <w:szCs w:val="28"/>
          <w:lang w:eastAsia="zh-TW"/>
        </w:rPr>
        <w:t>第九十六</w:t>
      </w:r>
      <w:bookmarkEnd w:id="120"/>
      <w:r w:rsidRPr="003433B4">
        <w:rPr>
          <w:rFonts w:ascii="MingLiU_HKSCS" w:eastAsia="MingLiU_HKSCS" w:hAnsi="MingLiU_HKSCS" w:cs="굴림"/>
          <w:b/>
          <w:bCs/>
          <w:kern w:val="0"/>
          <w:sz w:val="28"/>
          <w:szCs w:val="28"/>
          <w:lang w:eastAsia="zh-TW"/>
        </w:rPr>
        <w:t>條 （保護權利之方法）</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企業主除享有法律對構成其企業之每一財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所給予之特定保護外，對企業亦享有法律給予所有權之一般保護。</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21" w:name="a97"/>
      <w:r w:rsidRPr="003433B4">
        <w:rPr>
          <w:rFonts w:ascii="MingLiU_HKSCS" w:eastAsia="MingLiU_HKSCS" w:hAnsi="MingLiU_HKSCS" w:cs="굴림"/>
          <w:b/>
          <w:bCs/>
          <w:kern w:val="0"/>
          <w:sz w:val="28"/>
          <w:szCs w:val="28"/>
          <w:lang w:eastAsia="zh-TW"/>
        </w:rPr>
        <w:t>第九十七</w:t>
      </w:r>
      <w:bookmarkEnd w:id="121"/>
      <w:r w:rsidRPr="003433B4">
        <w:rPr>
          <w:rFonts w:ascii="MingLiU_HKSCS" w:eastAsia="MingLiU_HKSCS" w:hAnsi="MingLiU_HKSCS" w:cs="굴림"/>
          <w:b/>
          <w:bCs/>
          <w:kern w:val="0"/>
          <w:sz w:val="28"/>
          <w:szCs w:val="28"/>
          <w:lang w:eastAsia="zh-TW"/>
        </w:rPr>
        <w:t>條 （對占有之保護）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企業主得以法律規定之一般方法保護其對企業之占有。</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22" w:name="a98"/>
      <w:r w:rsidRPr="003433B4">
        <w:rPr>
          <w:rFonts w:ascii="MingLiU_HKSCS" w:eastAsia="MingLiU_HKSCS" w:hAnsi="MingLiU_HKSCS" w:cs="굴림"/>
          <w:b/>
          <w:bCs/>
          <w:kern w:val="0"/>
          <w:sz w:val="28"/>
          <w:szCs w:val="28"/>
          <w:lang w:eastAsia="zh-TW"/>
        </w:rPr>
        <w:t>第九十八</w:t>
      </w:r>
      <w:bookmarkEnd w:id="122"/>
      <w:r w:rsidRPr="003433B4">
        <w:rPr>
          <w:rFonts w:ascii="MingLiU_HKSCS" w:eastAsia="MingLiU_HKSCS" w:hAnsi="MingLiU_HKSCS" w:cs="굴림"/>
          <w:b/>
          <w:bCs/>
          <w:kern w:val="0"/>
          <w:sz w:val="28"/>
          <w:szCs w:val="28"/>
          <w:lang w:eastAsia="zh-TW"/>
        </w:rPr>
        <w:t>條 （請求返還商業企業之訴）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一、企業主得透過法院要求其企業之任何占有人或持有人承認其所有權並返還企業。</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二、《民法典》之有關規定經必要配合後，適用於對企業之請求返還。</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23" w:name="a99"/>
      <w:r w:rsidRPr="003433B4">
        <w:rPr>
          <w:rFonts w:ascii="MingLiU_HKSCS" w:eastAsia="MingLiU_HKSCS" w:hAnsi="MingLiU_HKSCS" w:cs="굴림"/>
          <w:b/>
          <w:bCs/>
          <w:kern w:val="0"/>
          <w:sz w:val="28"/>
          <w:szCs w:val="28"/>
          <w:lang w:eastAsia="zh-TW"/>
        </w:rPr>
        <w:t>第九十九</w:t>
      </w:r>
      <w:bookmarkEnd w:id="123"/>
      <w:r w:rsidRPr="003433B4">
        <w:rPr>
          <w:rFonts w:ascii="MingLiU_HKSCS" w:eastAsia="MingLiU_HKSCS" w:hAnsi="MingLiU_HKSCS" w:cs="굴림"/>
          <w:b/>
          <w:bCs/>
          <w:kern w:val="0"/>
          <w:sz w:val="28"/>
          <w:szCs w:val="28"/>
          <w:lang w:eastAsia="zh-TW"/>
        </w:rPr>
        <w:t>條 （自助行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企業主得依據《民法典》之規定，以自助行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方法保護其對企業之所有權。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124" w:name="a100"/>
      <w:r w:rsidRPr="003433B4">
        <w:rPr>
          <w:rFonts w:ascii="MingLiU_HKSCS" w:eastAsia="MingLiU_HKSCS" w:hAnsi="MingLiU_HKSCS" w:cs="굴림"/>
          <w:b/>
          <w:bCs/>
          <w:kern w:val="0"/>
          <w:sz w:val="28"/>
          <w:szCs w:val="28"/>
          <w:lang w:eastAsia="zh-TW"/>
        </w:rPr>
        <w:t>第一百</w:t>
      </w:r>
      <w:bookmarkEnd w:id="124"/>
      <w:r w:rsidRPr="003433B4">
        <w:rPr>
          <w:rFonts w:ascii="MingLiU_HKSCS" w:eastAsia="MingLiU_HKSCS" w:hAnsi="MingLiU_HKSCS" w:cs="굴림"/>
          <w:b/>
          <w:bCs/>
          <w:kern w:val="0"/>
          <w:sz w:val="28"/>
          <w:szCs w:val="28"/>
          <w:lang w:eastAsia="zh-TW"/>
        </w:rPr>
        <w:t>條 （企業所有權之取得）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企業所有權得透過法律容許之任一與企業性質相符之方法取得。</w:t>
      </w:r>
    </w:p>
    <w:p w:rsidR="00E3551E" w:rsidRPr="003433B4" w:rsidRDefault="00E3551E" w:rsidP="00E3551E">
      <w:pPr>
        <w:pStyle w:val="3"/>
        <w:rPr>
          <w:rFonts w:ascii="MingLiU_HKSCS" w:eastAsia="MingLiU_HKSCS" w:hAnsi="MingLiU_HKSCS"/>
          <w:sz w:val="28"/>
          <w:szCs w:val="28"/>
          <w:lang w:eastAsia="zh-TW"/>
        </w:rPr>
      </w:pPr>
      <w:bookmarkStart w:id="125" w:name="a101"/>
      <w:r w:rsidRPr="003433B4">
        <w:rPr>
          <w:rFonts w:ascii="MingLiU_HKSCS" w:eastAsia="MingLiU_HKSCS" w:hAnsi="MingLiU_HKSCS"/>
          <w:sz w:val="28"/>
          <w:szCs w:val="28"/>
          <w:lang w:eastAsia="zh-TW"/>
        </w:rPr>
        <w:t>第一百零一</w:t>
      </w:r>
      <w:bookmarkEnd w:id="125"/>
      <w:r w:rsidRPr="003433B4">
        <w:rPr>
          <w:rFonts w:ascii="MingLiU_HKSCS" w:eastAsia="MingLiU_HKSCS" w:hAnsi="MingLiU_HKSCS"/>
          <w:sz w:val="28"/>
          <w:szCs w:val="28"/>
          <w:lang w:eastAsia="zh-TW"/>
        </w:rPr>
        <w:t>條 （取得時效）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企業之取得時效期間，</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民法中對不動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之取得時效所規定之期間。</w:t>
      </w:r>
    </w:p>
    <w:p w:rsidR="00E3551E" w:rsidRPr="003433B4" w:rsidRDefault="00E3551E" w:rsidP="00E3551E">
      <w:pPr>
        <w:pStyle w:val="3"/>
        <w:rPr>
          <w:rFonts w:ascii="MingLiU_HKSCS" w:eastAsia="MingLiU_HKSCS" w:hAnsi="MingLiU_HKSCS"/>
          <w:sz w:val="28"/>
          <w:szCs w:val="28"/>
          <w:lang w:eastAsia="zh-TW"/>
        </w:rPr>
      </w:pPr>
      <w:bookmarkStart w:id="126" w:name="c2a102"/>
      <w:r w:rsidRPr="003433B4">
        <w:rPr>
          <w:rFonts w:ascii="MingLiU_HKSCS" w:eastAsia="MingLiU_HKSCS" w:hAnsi="MingLiU_HKSCS"/>
          <w:sz w:val="28"/>
          <w:szCs w:val="28"/>
          <w:lang w:eastAsia="zh-TW"/>
        </w:rPr>
        <w:t>第二</w:t>
      </w:r>
      <w:bookmarkEnd w:id="126"/>
      <w:r w:rsidRPr="003433B4">
        <w:rPr>
          <w:rFonts w:ascii="MingLiU_HKSCS" w:eastAsia="MingLiU_HKSCS" w:hAnsi="MingLiU_HKSCS"/>
          <w:sz w:val="28"/>
          <w:szCs w:val="28"/>
          <w:lang w:eastAsia="zh-TW"/>
        </w:rPr>
        <w:t>章 與商業企業有關之法律行</w:t>
      </w:r>
      <w:r w:rsidRPr="003433B4">
        <w:rPr>
          <w:rFonts w:ascii="MingLiU_HKSCS" w:eastAsia="MingLiU_HKSCS" w:hAnsi="MingLiU_HKSCS" w:cs="새굴림" w:hint="eastAsia"/>
          <w:sz w:val="28"/>
          <w:szCs w:val="28"/>
          <w:lang w:eastAsia="zh-TW"/>
        </w:rPr>
        <w:t>為</w:t>
      </w:r>
    </w:p>
    <w:p w:rsidR="00E3551E" w:rsidRPr="003433B4" w:rsidRDefault="00E3551E" w:rsidP="00E3551E">
      <w:pPr>
        <w:pStyle w:val="3"/>
        <w:rPr>
          <w:rFonts w:ascii="MingLiU_HKSCS" w:eastAsia="MingLiU_HKSCS" w:hAnsi="MingLiU_HKSCS"/>
          <w:sz w:val="28"/>
          <w:szCs w:val="28"/>
          <w:lang w:eastAsia="zh-TW"/>
        </w:rPr>
      </w:pPr>
      <w:bookmarkStart w:id="127" w:name="s1a102"/>
      <w:r w:rsidRPr="003433B4">
        <w:rPr>
          <w:rFonts w:ascii="MingLiU_HKSCS" w:eastAsia="MingLiU_HKSCS" w:hAnsi="MingLiU_HKSCS"/>
          <w:sz w:val="28"/>
          <w:szCs w:val="28"/>
          <w:lang w:eastAsia="zh-TW"/>
        </w:rPr>
        <w:t>第一節</w:t>
      </w:r>
      <w:bookmarkEnd w:id="127"/>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一般規定</w:t>
      </w:r>
    </w:p>
    <w:p w:rsidR="00E3551E" w:rsidRPr="003433B4" w:rsidRDefault="00E3551E" w:rsidP="00E3551E">
      <w:pPr>
        <w:pStyle w:val="3"/>
        <w:rPr>
          <w:rFonts w:ascii="MingLiU_HKSCS" w:eastAsia="MingLiU_HKSCS" w:hAnsi="MingLiU_HKSCS"/>
          <w:sz w:val="28"/>
          <w:szCs w:val="28"/>
          <w:lang w:eastAsia="zh-TW"/>
        </w:rPr>
      </w:pPr>
      <w:bookmarkStart w:id="128" w:name="a102"/>
      <w:r w:rsidRPr="003433B4">
        <w:rPr>
          <w:rFonts w:ascii="MingLiU_HKSCS" w:eastAsia="MingLiU_HKSCS" w:hAnsi="MingLiU_HKSCS"/>
          <w:sz w:val="28"/>
          <w:szCs w:val="28"/>
          <w:lang w:eastAsia="zh-TW"/>
        </w:rPr>
        <w:t>第一百零二</w:t>
      </w:r>
      <w:bookmarkEnd w:id="128"/>
      <w:r w:rsidRPr="003433B4">
        <w:rPr>
          <w:rFonts w:ascii="MingLiU_HKSCS" w:eastAsia="MingLiU_HKSCS" w:hAnsi="MingLiU_HKSCS"/>
          <w:sz w:val="28"/>
          <w:szCs w:val="28"/>
          <w:lang w:eastAsia="zh-TW"/>
        </w:rPr>
        <w:t>條 （商業企業之存在）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交易之效力，當對公眾而言足以代表著一間新商業企業已存在之生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要素已組成時，則不論於何時開始運作，即視該商業企業已存在。</w:t>
      </w:r>
    </w:p>
    <w:p w:rsidR="00E3551E" w:rsidRPr="003433B4" w:rsidRDefault="00E3551E" w:rsidP="00E3551E">
      <w:pPr>
        <w:pStyle w:val="3"/>
        <w:rPr>
          <w:rFonts w:ascii="MingLiU_HKSCS" w:eastAsia="MingLiU_HKSCS" w:hAnsi="MingLiU_HKSCS"/>
          <w:sz w:val="28"/>
          <w:szCs w:val="28"/>
          <w:lang w:eastAsia="zh-TW"/>
        </w:rPr>
      </w:pPr>
      <w:bookmarkStart w:id="129" w:name="a103"/>
      <w:r w:rsidRPr="003433B4">
        <w:rPr>
          <w:rFonts w:ascii="MingLiU_HKSCS" w:eastAsia="MingLiU_HKSCS" w:hAnsi="MingLiU_HKSCS"/>
          <w:sz w:val="28"/>
          <w:szCs w:val="28"/>
          <w:lang w:eastAsia="zh-TW"/>
        </w:rPr>
        <w:t>第一百零三</w:t>
      </w:r>
      <w:bookmarkEnd w:id="129"/>
      <w:r w:rsidRPr="003433B4">
        <w:rPr>
          <w:rFonts w:ascii="MingLiU_HKSCS" w:eastAsia="MingLiU_HKSCS" w:hAnsi="MingLiU_HKSCS"/>
          <w:sz w:val="28"/>
          <w:szCs w:val="28"/>
          <w:lang w:eastAsia="zh-TW"/>
        </w:rPr>
        <w:t>條* （方式與登記）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一、關於商業企業所有權之移轉、商業企業之享益或設定商業企業用益物權或擔保物權之合同，只須以書面作出及認定訂立合同人之簽名，即屬有效，但因構成商業企業之財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之性質而須採用其他方式者除外。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二、上款所指合同的一</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樣本應在公證機構內存檔。</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三、移轉商業企業之享益之合同，以及設定商業企業用益物權或擔保物權之合同，均須予以登記，而就其他情況作出之登記只屬任意性。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51" w:history="1">
        <w:r w:rsidRPr="003433B4">
          <w:rPr>
            <w:rStyle w:val="a8"/>
            <w:rFonts w:ascii="MingLiU_HKSCS" w:eastAsia="MingLiU_HKSCS" w:hAnsi="MingLiU_HKSCS"/>
            <w:sz w:val="28"/>
            <w:szCs w:val="28"/>
            <w:lang w:eastAsia="zh-TW"/>
          </w:rPr>
          <w:t>第6/2000號法律</w:t>
        </w:r>
      </w:hyperlink>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已廢止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52" w:history="1">
        <w:r w:rsidRPr="003433B4">
          <w:rPr>
            <w:rStyle w:val="a8"/>
            <w:rFonts w:ascii="MingLiU_HKSCS" w:eastAsia="MingLiU_HKSCS" w:hAnsi="MingLiU_HKSCS"/>
            <w:sz w:val="28"/>
            <w:szCs w:val="28"/>
            <w:lang w:eastAsia="zh-TW"/>
          </w:rPr>
          <w:t>第16/2009號法律</w:t>
        </w:r>
      </w:hyperlink>
    </w:p>
    <w:p w:rsidR="00E3551E" w:rsidRPr="003433B4" w:rsidRDefault="00E3551E" w:rsidP="00E3551E">
      <w:pPr>
        <w:pStyle w:val="3"/>
        <w:rPr>
          <w:rFonts w:ascii="MingLiU_HKSCS" w:eastAsia="MingLiU_HKSCS" w:hAnsi="MingLiU_HKSCS"/>
          <w:sz w:val="28"/>
          <w:szCs w:val="28"/>
          <w:lang w:eastAsia="zh-TW"/>
        </w:rPr>
      </w:pPr>
      <w:bookmarkStart w:id="130" w:name="s2a104"/>
      <w:r w:rsidRPr="003433B4">
        <w:rPr>
          <w:rFonts w:ascii="MingLiU_HKSCS" w:eastAsia="MingLiU_HKSCS" w:hAnsi="MingLiU_HKSCS"/>
          <w:sz w:val="28"/>
          <w:szCs w:val="28"/>
          <w:lang w:eastAsia="zh-TW"/>
        </w:rPr>
        <w:t>第二節</w:t>
      </w:r>
      <w:bookmarkEnd w:id="130"/>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商業企業之轉讓</w:t>
      </w:r>
    </w:p>
    <w:p w:rsidR="00E3551E" w:rsidRPr="003433B4" w:rsidRDefault="00E3551E" w:rsidP="00E3551E">
      <w:pPr>
        <w:pStyle w:val="3"/>
        <w:rPr>
          <w:rFonts w:ascii="MingLiU_HKSCS" w:eastAsia="MingLiU_HKSCS" w:hAnsi="MingLiU_HKSCS"/>
          <w:sz w:val="28"/>
          <w:szCs w:val="28"/>
          <w:lang w:eastAsia="zh-TW"/>
        </w:rPr>
      </w:pPr>
      <w:bookmarkStart w:id="131" w:name="a104"/>
      <w:r w:rsidRPr="003433B4">
        <w:rPr>
          <w:rFonts w:ascii="MingLiU_HKSCS" w:eastAsia="MingLiU_HKSCS" w:hAnsi="MingLiU_HKSCS"/>
          <w:sz w:val="28"/>
          <w:szCs w:val="28"/>
          <w:lang w:eastAsia="zh-TW"/>
        </w:rPr>
        <w:t>第一百零四</w:t>
      </w:r>
      <w:bookmarkEnd w:id="131"/>
      <w:r w:rsidRPr="003433B4">
        <w:rPr>
          <w:rFonts w:ascii="MingLiU_HKSCS" w:eastAsia="MingLiU_HKSCS" w:hAnsi="MingLiU_HKSCS"/>
          <w:sz w:val="28"/>
          <w:szCs w:val="28"/>
          <w:lang w:eastAsia="zh-TW"/>
        </w:rPr>
        <w:t>條 （候補制度）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關於商業企業之轉讓本節未有特別規定者，視乎該轉讓</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有償或無償，而適用《民法典》中經必要之配合後之規範買賣合同或贈與合同之規定。</w:t>
      </w:r>
    </w:p>
    <w:p w:rsidR="00E3551E" w:rsidRPr="003433B4" w:rsidRDefault="00E3551E" w:rsidP="00E3551E">
      <w:pPr>
        <w:pStyle w:val="3"/>
        <w:rPr>
          <w:rFonts w:ascii="MingLiU_HKSCS" w:eastAsia="MingLiU_HKSCS" w:hAnsi="MingLiU_HKSCS"/>
          <w:sz w:val="28"/>
          <w:szCs w:val="28"/>
          <w:lang w:eastAsia="zh-TW"/>
        </w:rPr>
      </w:pPr>
      <w:bookmarkStart w:id="132" w:name="a105"/>
      <w:r w:rsidRPr="003433B4">
        <w:rPr>
          <w:rFonts w:ascii="MingLiU_HKSCS" w:eastAsia="MingLiU_HKSCS" w:hAnsi="MingLiU_HKSCS"/>
          <w:sz w:val="28"/>
          <w:szCs w:val="28"/>
          <w:lang w:eastAsia="zh-TW"/>
        </w:rPr>
        <w:t>第一百零五</w:t>
      </w:r>
      <w:bookmarkEnd w:id="132"/>
      <w:r w:rsidRPr="003433B4">
        <w:rPr>
          <w:rFonts w:ascii="MingLiU_HKSCS" w:eastAsia="MingLiU_HKSCS" w:hAnsi="MingLiU_HKSCS"/>
          <w:sz w:val="28"/>
          <w:szCs w:val="28"/>
          <w:lang w:eastAsia="zh-TW"/>
        </w:rPr>
        <w:t>條 （企業轉讓之範圍）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一、商業企業之轉讓範圍，包括構成商業企業及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商業企業之目的而使用之一切有形及無形財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，但法律規定必須透過明示意思表示轉讓之財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二、雙方當事人得在不影響企業存在之情況下，將某些財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排除於轉讓範圍外，但不影響下款之規定之適用。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三、上款之規定並不阻礙雙方當事人將某一對商業企業之存在屬不可或缺之財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排除於轉讓範圍外，但取得人在</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鞏固其所擁有之企業之必要時期內，有權使用該財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四、就按以上數款規定屬轉讓範圍內且必須登記之財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以取得人名義登記時，企業之轉讓合同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足以藉此作出登記之文件。</w:t>
      </w:r>
    </w:p>
    <w:p w:rsidR="00E3551E" w:rsidRPr="003433B4" w:rsidRDefault="00E3551E" w:rsidP="00E3551E">
      <w:pPr>
        <w:pStyle w:val="3"/>
        <w:rPr>
          <w:rFonts w:ascii="MingLiU_HKSCS" w:eastAsia="MingLiU_HKSCS" w:hAnsi="MingLiU_HKSCS"/>
          <w:sz w:val="28"/>
          <w:szCs w:val="28"/>
          <w:lang w:eastAsia="zh-TW"/>
        </w:rPr>
      </w:pPr>
      <w:bookmarkStart w:id="133" w:name="a106"/>
      <w:r w:rsidRPr="003433B4">
        <w:rPr>
          <w:rFonts w:ascii="MingLiU_HKSCS" w:eastAsia="MingLiU_HKSCS" w:hAnsi="MingLiU_HKSCS"/>
          <w:sz w:val="28"/>
          <w:szCs w:val="28"/>
          <w:lang w:eastAsia="zh-TW"/>
        </w:rPr>
        <w:t>第一百零六</w:t>
      </w:r>
      <w:bookmarkEnd w:id="133"/>
      <w:r w:rsidRPr="003433B4">
        <w:rPr>
          <w:rFonts w:ascii="MingLiU_HKSCS" w:eastAsia="MingLiU_HKSCS" w:hAnsi="MingLiU_HKSCS"/>
          <w:sz w:val="28"/>
          <w:szCs w:val="28"/>
          <w:lang w:eastAsia="zh-TW"/>
        </w:rPr>
        <w:t>條 （企業之交付方式）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一、轉讓人必須按善意原則作出根據習慣及被轉讓企業之種類所要求之一切行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二、轉讓人尤其有義務：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ａ）交付顧客名單；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ｂ）交付供應商及融資人之名單；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ｃ）交付合作人名單；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ｄ）於五年內提供與企業有關之帳簿及信件，以便</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閱或複製；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ｅ）交付非專利之商業及製造秘密；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ｆ）將取得人介紹予企業之顧客、供應商及融資人。</w:t>
      </w:r>
    </w:p>
    <w:p w:rsidR="00E3551E" w:rsidRPr="003433B4" w:rsidRDefault="00E3551E" w:rsidP="00E3551E">
      <w:pPr>
        <w:pStyle w:val="3"/>
        <w:rPr>
          <w:rFonts w:ascii="MingLiU_HKSCS" w:eastAsia="MingLiU_HKSCS" w:hAnsi="MingLiU_HKSCS"/>
          <w:sz w:val="28"/>
          <w:szCs w:val="28"/>
          <w:lang w:eastAsia="zh-TW"/>
        </w:rPr>
      </w:pPr>
      <w:bookmarkStart w:id="134" w:name="a107"/>
      <w:r w:rsidRPr="003433B4">
        <w:rPr>
          <w:rFonts w:ascii="MingLiU_HKSCS" w:eastAsia="MingLiU_HKSCS" w:hAnsi="MingLiU_HKSCS"/>
          <w:sz w:val="28"/>
          <w:szCs w:val="28"/>
          <w:lang w:eastAsia="zh-TW"/>
        </w:rPr>
        <w:t>第一百零七</w:t>
      </w:r>
      <w:bookmarkEnd w:id="134"/>
      <w:r w:rsidRPr="003433B4">
        <w:rPr>
          <w:rFonts w:ascii="MingLiU_HKSCS" w:eastAsia="MingLiU_HKSCS" w:hAnsi="MingLiU_HKSCS"/>
          <w:sz w:val="28"/>
          <w:szCs w:val="28"/>
          <w:lang w:eastAsia="zh-TW"/>
        </w:rPr>
        <w:t>條 （企業之用益及租賃）</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第一百零五條及第一百零六條之規定經必要配合後，於企業之用益及租賃存續期內，適用於企業之用益及租賃。</w:t>
      </w:r>
    </w:p>
    <w:p w:rsidR="00E3551E" w:rsidRPr="003433B4" w:rsidRDefault="00E3551E" w:rsidP="00E3551E">
      <w:pPr>
        <w:pStyle w:val="3"/>
        <w:rPr>
          <w:rFonts w:ascii="MingLiU_HKSCS" w:eastAsia="MingLiU_HKSCS" w:hAnsi="MingLiU_HKSCS"/>
          <w:sz w:val="28"/>
          <w:szCs w:val="28"/>
          <w:lang w:eastAsia="zh-TW"/>
        </w:rPr>
      </w:pPr>
      <w:bookmarkStart w:id="135" w:name="a108"/>
      <w:r w:rsidRPr="003433B4">
        <w:rPr>
          <w:rFonts w:ascii="MingLiU_HKSCS" w:eastAsia="MingLiU_HKSCS" w:hAnsi="MingLiU_HKSCS"/>
          <w:sz w:val="28"/>
          <w:szCs w:val="28"/>
          <w:lang w:eastAsia="zh-TW"/>
        </w:rPr>
        <w:t>第一百零八</w:t>
      </w:r>
      <w:bookmarkEnd w:id="135"/>
      <w:r w:rsidRPr="003433B4">
        <w:rPr>
          <w:rFonts w:ascii="MingLiU_HKSCS" w:eastAsia="MingLiU_HKSCS" w:hAnsi="MingLiU_HKSCS"/>
          <w:sz w:val="28"/>
          <w:szCs w:val="28"/>
          <w:lang w:eastAsia="zh-TW"/>
        </w:rPr>
        <w:t>條 （不競業義務）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一、自轉讓日起最多五年內，商業企業轉讓人不得自行、透過第三人或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第三人經營另一能因所營事業、地點或其他情況而使被移轉企業之顧客轉移之</w:t>
      </w:r>
      <w:r w:rsidRPr="003433B4">
        <w:rPr>
          <w:rFonts w:ascii="MingLiU_HKSCS" w:eastAsia="MingLiU_HKSCS" w:hAnsi="MingLiU_HKSCS"/>
          <w:sz w:val="28"/>
          <w:szCs w:val="28"/>
          <w:lang w:eastAsia="zh-TW"/>
        </w:rPr>
        <w:t>企業。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二、由於與轉讓人之個人關係能使被移轉企業之顧客轉移之人，亦須遵守同樣義務。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三、如主要股東移轉其出資，須遵守第一款所規定之義務。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四、如轉讓人於轉讓日前經已自行、透過第三人或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第三人經營商業企業，則不適用第一款之規定。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五、得訂立比第一款所定限制更廣之不競業約定，但不得超過該款所定之時間上限，且不得使轉讓人不能從事任何與企業相關或不相關之職業活動。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六、第一款規定之義務得按雙方當事人之意思免除，只要免除該義務不會使商業企業難以移轉。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七、不競業義務於企業倒閉及</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算後自動終止。</w:t>
      </w:r>
    </w:p>
    <w:p w:rsidR="00E3551E" w:rsidRPr="003433B4" w:rsidRDefault="00E3551E" w:rsidP="00E3551E">
      <w:pPr>
        <w:pStyle w:val="3"/>
        <w:rPr>
          <w:rFonts w:ascii="MingLiU_HKSCS" w:eastAsia="MingLiU_HKSCS" w:hAnsi="MingLiU_HKSCS"/>
          <w:sz w:val="28"/>
          <w:szCs w:val="28"/>
          <w:lang w:eastAsia="zh-TW"/>
        </w:rPr>
      </w:pPr>
      <w:bookmarkStart w:id="136" w:name="a109"/>
      <w:r w:rsidRPr="003433B4">
        <w:rPr>
          <w:rFonts w:ascii="MingLiU_HKSCS" w:eastAsia="MingLiU_HKSCS" w:hAnsi="MingLiU_HKSCS"/>
          <w:sz w:val="28"/>
          <w:szCs w:val="28"/>
          <w:lang w:eastAsia="zh-TW"/>
        </w:rPr>
        <w:t>第一百零九</w:t>
      </w:r>
      <w:bookmarkEnd w:id="136"/>
      <w:r w:rsidRPr="003433B4">
        <w:rPr>
          <w:rFonts w:ascii="MingLiU_HKSCS" w:eastAsia="MingLiU_HKSCS" w:hAnsi="MingLiU_HKSCS"/>
          <w:sz w:val="28"/>
          <w:szCs w:val="28"/>
          <w:lang w:eastAsia="zh-TW"/>
        </w:rPr>
        <w:t>條 （對不競業義務之違反）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一、如轉讓人違反不競業義務，債權人除有權要求倘有之賠償外，</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有權要求立即終止損害其權利之情況；如轉讓人違反不設立新商業企業之義務，則債權人亦有權要求立即關閉該商業企業，但該商業企業之關閉使本地區經濟受損害者除外。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二、如受害人於知悉或可知悉有關情況之日起三個月內不向法院提起訴訟，則上款所指之立即關閉請求權失效。</w:t>
      </w:r>
    </w:p>
    <w:p w:rsidR="00E3551E" w:rsidRPr="003433B4" w:rsidRDefault="00E3551E" w:rsidP="00E3551E">
      <w:pPr>
        <w:pStyle w:val="3"/>
        <w:rPr>
          <w:rFonts w:ascii="MingLiU_HKSCS" w:eastAsia="MingLiU_HKSCS" w:hAnsi="MingLiU_HKSCS"/>
          <w:sz w:val="28"/>
          <w:szCs w:val="28"/>
          <w:lang w:eastAsia="zh-TW"/>
        </w:rPr>
      </w:pPr>
      <w:bookmarkStart w:id="137" w:name="a110"/>
      <w:r w:rsidRPr="003433B4">
        <w:rPr>
          <w:rFonts w:ascii="MingLiU_HKSCS" w:eastAsia="MingLiU_HKSCS" w:hAnsi="MingLiU_HKSCS"/>
          <w:sz w:val="28"/>
          <w:szCs w:val="28"/>
          <w:lang w:eastAsia="zh-TW"/>
        </w:rPr>
        <w:t>第一百一十</w:t>
      </w:r>
      <w:bookmarkEnd w:id="137"/>
      <w:r w:rsidRPr="003433B4">
        <w:rPr>
          <w:rFonts w:ascii="MingLiU_HKSCS" w:eastAsia="MingLiU_HKSCS" w:hAnsi="MingLiU_HKSCS"/>
          <w:sz w:val="28"/>
          <w:szCs w:val="28"/>
          <w:lang w:eastAsia="zh-TW"/>
        </w:rPr>
        <w:t>條 （合同之繼受）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一、取得人繼受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經營企業而訂立之合同所</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生之非具人身性質之權利及義務，但另有約定者除外，且不影響特別規定之適用。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二、如有合理理由，上述合同對方當事人得在知悉移轉之日起三個月內解除合同，但讓與人須承擔倘有之責任。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三、以上兩款之規定，適用於企業之用益及租賃之存續期內之用益權人及承租人。</w:t>
      </w:r>
    </w:p>
    <w:p w:rsidR="00E3551E" w:rsidRPr="003433B4" w:rsidRDefault="00E3551E" w:rsidP="00E3551E">
      <w:pPr>
        <w:pStyle w:val="3"/>
        <w:rPr>
          <w:rFonts w:ascii="MingLiU_HKSCS" w:eastAsia="MingLiU_HKSCS" w:hAnsi="MingLiU_HKSCS"/>
          <w:sz w:val="28"/>
          <w:szCs w:val="28"/>
          <w:lang w:eastAsia="zh-TW"/>
        </w:rPr>
      </w:pPr>
      <w:bookmarkStart w:id="138" w:name="a111"/>
      <w:r w:rsidRPr="003433B4">
        <w:rPr>
          <w:rFonts w:ascii="MingLiU_HKSCS" w:eastAsia="MingLiU_HKSCS" w:hAnsi="MingLiU_HKSCS"/>
          <w:sz w:val="28"/>
          <w:szCs w:val="28"/>
          <w:lang w:eastAsia="zh-TW"/>
        </w:rPr>
        <w:t>第一百一十一</w:t>
      </w:r>
      <w:bookmarkEnd w:id="138"/>
      <w:r w:rsidRPr="003433B4">
        <w:rPr>
          <w:rFonts w:ascii="MingLiU_HKSCS" w:eastAsia="MingLiU_HKSCS" w:hAnsi="MingLiU_HKSCS"/>
          <w:sz w:val="28"/>
          <w:szCs w:val="28"/>
          <w:lang w:eastAsia="zh-TW"/>
        </w:rPr>
        <w:t>條 （勞動合同之繼受）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一、取得人繼受轉讓人與企業員工訂立之勞動合同所</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生之權利及義務，但轉讓人與取得人之間於移轉前約定有關員工繼續在另一企業</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轉讓人提供服務者除外。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二、取得人須與轉讓人對一切於移轉日到期之勞工債務負連帶責任，即使有關債務所涉及之勞工之勞動合同在之前已終止；但屬後者之情況，利害關係人須於移轉前已提出給付要求。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三、屬轉讓企業之情況，有關勞工得免除轉讓人承擔因勞動關係而生之債務之責任。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四、以上數款之規定適用於企業之用益及租賃。</w:t>
      </w:r>
    </w:p>
    <w:p w:rsidR="00E3551E" w:rsidRPr="003433B4" w:rsidRDefault="00E3551E" w:rsidP="00E3551E">
      <w:pPr>
        <w:pStyle w:val="3"/>
        <w:rPr>
          <w:rFonts w:ascii="MingLiU_HKSCS" w:eastAsia="MingLiU_HKSCS" w:hAnsi="MingLiU_HKSCS"/>
          <w:sz w:val="28"/>
          <w:szCs w:val="28"/>
          <w:lang w:eastAsia="zh-TW"/>
        </w:rPr>
      </w:pPr>
      <w:bookmarkStart w:id="139" w:name="a112"/>
      <w:r w:rsidRPr="003433B4">
        <w:rPr>
          <w:rFonts w:ascii="MingLiU_HKSCS" w:eastAsia="MingLiU_HKSCS" w:hAnsi="MingLiU_HKSCS"/>
          <w:sz w:val="28"/>
          <w:szCs w:val="28"/>
          <w:lang w:eastAsia="zh-TW"/>
        </w:rPr>
        <w:t>第一百一十二</w:t>
      </w:r>
      <w:bookmarkEnd w:id="139"/>
      <w:r w:rsidRPr="003433B4">
        <w:rPr>
          <w:rFonts w:ascii="MingLiU_HKSCS" w:eastAsia="MingLiU_HKSCS" w:hAnsi="MingLiU_HKSCS"/>
          <w:sz w:val="28"/>
          <w:szCs w:val="28"/>
          <w:lang w:eastAsia="zh-TW"/>
        </w:rPr>
        <w:t>條 （與被轉讓企業有關之債權）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一、企業轉讓時，與企業有關之債權自動讓與，但另有約定者除外。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二、自轉讓登記日起，上款所指之債權讓與，即使未通知債務人或未獲債務人接納，亦對第三人</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三、被讓與之債權之有關債務人在善意下向轉讓人作出之償付，具免除責任之效力。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四、以上數款之規定，僅於有明示約定時方適用於企業之用益或租賃。</w:t>
      </w:r>
    </w:p>
    <w:p w:rsidR="00E3551E" w:rsidRPr="003433B4" w:rsidRDefault="00E3551E" w:rsidP="00E3551E">
      <w:pPr>
        <w:pStyle w:val="3"/>
        <w:rPr>
          <w:rFonts w:ascii="MingLiU_HKSCS" w:eastAsia="MingLiU_HKSCS" w:hAnsi="MingLiU_HKSCS"/>
          <w:sz w:val="28"/>
          <w:szCs w:val="28"/>
          <w:lang w:eastAsia="zh-TW"/>
        </w:rPr>
      </w:pPr>
      <w:bookmarkStart w:id="140" w:name="a113"/>
      <w:r w:rsidRPr="003433B4">
        <w:rPr>
          <w:rFonts w:ascii="MingLiU_HKSCS" w:eastAsia="MingLiU_HKSCS" w:hAnsi="MingLiU_HKSCS"/>
          <w:sz w:val="28"/>
          <w:szCs w:val="28"/>
          <w:lang w:eastAsia="zh-TW"/>
        </w:rPr>
        <w:t>第一百一十三</w:t>
      </w:r>
      <w:bookmarkEnd w:id="140"/>
      <w:r w:rsidRPr="003433B4">
        <w:rPr>
          <w:rFonts w:ascii="MingLiU_HKSCS" w:eastAsia="MingLiU_HKSCS" w:hAnsi="MingLiU_HKSCS"/>
          <w:sz w:val="28"/>
          <w:szCs w:val="28"/>
          <w:lang w:eastAsia="zh-TW"/>
        </w:rPr>
        <w:t>條 （與被轉讓企業有關之債務）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一、對於企業在轉讓前因經營而發生之債務，企業取得人須承擔責任，但以載於必備帳簿者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二、對於企業在轉讓前因經營而發生之債務，轉讓人仍須承擔責任，但債權人明示同意免除其責任者除外。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三、如取得人按第一款之規定</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償轉讓前發生之債務，則對轉讓人有求償權，但另有約定者除外。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四、第一款及第三款之規定適用於企業之用益，如有明示規定，亦適用於企業之租賃。</w:t>
      </w:r>
    </w:p>
    <w:p w:rsidR="00E3551E" w:rsidRPr="003433B4" w:rsidRDefault="00E3551E" w:rsidP="00E3551E">
      <w:pPr>
        <w:pStyle w:val="3"/>
        <w:rPr>
          <w:rFonts w:ascii="MingLiU_HKSCS" w:eastAsia="MingLiU_HKSCS" w:hAnsi="MingLiU_HKSCS"/>
          <w:sz w:val="28"/>
          <w:szCs w:val="28"/>
          <w:lang w:eastAsia="zh-TW"/>
        </w:rPr>
      </w:pPr>
      <w:bookmarkStart w:id="141" w:name="s3a114"/>
      <w:r w:rsidRPr="003433B4">
        <w:rPr>
          <w:rFonts w:ascii="MingLiU_HKSCS" w:eastAsia="MingLiU_HKSCS" w:hAnsi="MingLiU_HKSCS"/>
          <w:sz w:val="28"/>
          <w:szCs w:val="28"/>
          <w:lang w:eastAsia="zh-TW"/>
        </w:rPr>
        <w:t>第三節</w:t>
      </w:r>
      <w:bookmarkEnd w:id="141"/>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商業企業之租賃</w:t>
      </w:r>
    </w:p>
    <w:p w:rsidR="00E3551E" w:rsidRPr="003433B4" w:rsidRDefault="00E3551E" w:rsidP="00E3551E">
      <w:pPr>
        <w:pStyle w:val="3"/>
        <w:rPr>
          <w:rFonts w:ascii="MingLiU_HKSCS" w:eastAsia="MingLiU_HKSCS" w:hAnsi="MingLiU_HKSCS"/>
          <w:sz w:val="28"/>
          <w:szCs w:val="28"/>
          <w:lang w:eastAsia="zh-TW"/>
        </w:rPr>
      </w:pPr>
      <w:bookmarkStart w:id="142" w:name="a114"/>
      <w:r w:rsidRPr="003433B4">
        <w:rPr>
          <w:rFonts w:ascii="MingLiU_HKSCS" w:eastAsia="MingLiU_HKSCS" w:hAnsi="MingLiU_HKSCS"/>
          <w:sz w:val="28"/>
          <w:szCs w:val="28"/>
          <w:lang w:eastAsia="zh-TW"/>
        </w:rPr>
        <w:t>第一百一十四</w:t>
      </w:r>
      <w:bookmarkEnd w:id="142"/>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商業企業之租賃，係指一方有義務將其商業企業之全部或部分供他方暫時享益而收取回報之合同。</w:t>
      </w:r>
    </w:p>
    <w:p w:rsidR="00E3551E" w:rsidRPr="003433B4" w:rsidRDefault="00E3551E" w:rsidP="00E3551E">
      <w:pPr>
        <w:pStyle w:val="3"/>
        <w:rPr>
          <w:rFonts w:ascii="MingLiU_HKSCS" w:eastAsia="MingLiU_HKSCS" w:hAnsi="MingLiU_HKSCS"/>
          <w:sz w:val="28"/>
          <w:szCs w:val="28"/>
          <w:lang w:eastAsia="zh-TW"/>
        </w:rPr>
      </w:pPr>
      <w:bookmarkStart w:id="143" w:name="a115"/>
      <w:r w:rsidRPr="003433B4">
        <w:rPr>
          <w:rFonts w:ascii="MingLiU_HKSCS" w:eastAsia="MingLiU_HKSCS" w:hAnsi="MingLiU_HKSCS"/>
          <w:sz w:val="28"/>
          <w:szCs w:val="28"/>
          <w:lang w:eastAsia="zh-TW"/>
        </w:rPr>
        <w:t>第一百一十五</w:t>
      </w:r>
      <w:bookmarkEnd w:id="143"/>
      <w:r w:rsidRPr="003433B4">
        <w:rPr>
          <w:rFonts w:ascii="MingLiU_HKSCS" w:eastAsia="MingLiU_HKSCS" w:hAnsi="MingLiU_HKSCS"/>
          <w:sz w:val="28"/>
          <w:szCs w:val="28"/>
          <w:lang w:eastAsia="zh-TW"/>
        </w:rPr>
        <w:t>條 （期間）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企業租賃期</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五年，但雙方當事人另有約定者除外。</w:t>
      </w:r>
    </w:p>
    <w:p w:rsidR="00E3551E" w:rsidRPr="003433B4" w:rsidRDefault="00E3551E" w:rsidP="00E3551E">
      <w:pPr>
        <w:pStyle w:val="3"/>
        <w:rPr>
          <w:rFonts w:ascii="MingLiU_HKSCS" w:eastAsia="MingLiU_HKSCS" w:hAnsi="MingLiU_HKSCS"/>
          <w:sz w:val="28"/>
          <w:szCs w:val="28"/>
          <w:lang w:eastAsia="zh-TW"/>
        </w:rPr>
      </w:pPr>
      <w:bookmarkStart w:id="144" w:name="a116"/>
      <w:r w:rsidRPr="003433B4">
        <w:rPr>
          <w:rFonts w:ascii="MingLiU_HKSCS" w:eastAsia="MingLiU_HKSCS" w:hAnsi="MingLiU_HKSCS"/>
          <w:sz w:val="28"/>
          <w:szCs w:val="28"/>
          <w:lang w:eastAsia="zh-TW"/>
        </w:rPr>
        <w:t>第一百一十六</w:t>
      </w:r>
      <w:bookmarkEnd w:id="144"/>
      <w:r w:rsidRPr="003433B4">
        <w:rPr>
          <w:rFonts w:ascii="MingLiU_HKSCS" w:eastAsia="MingLiU_HKSCS" w:hAnsi="MingLiU_HKSCS"/>
          <w:sz w:val="28"/>
          <w:szCs w:val="28"/>
          <w:lang w:eastAsia="zh-TW"/>
        </w:rPr>
        <w:t>條 （候補制度）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《民法典》中關於租賃合同之一般規定，經必要配合後，適用於本節未作特別規定之情況，但不影響其他特別規定之適用。</w:t>
      </w:r>
    </w:p>
    <w:p w:rsidR="00E3551E" w:rsidRPr="003433B4" w:rsidRDefault="00E3551E" w:rsidP="00E3551E">
      <w:pPr>
        <w:pStyle w:val="3"/>
        <w:rPr>
          <w:rFonts w:ascii="MingLiU_HKSCS" w:eastAsia="MingLiU_HKSCS" w:hAnsi="MingLiU_HKSCS"/>
          <w:sz w:val="28"/>
          <w:szCs w:val="28"/>
          <w:lang w:eastAsia="zh-TW"/>
        </w:rPr>
      </w:pPr>
      <w:bookmarkStart w:id="145" w:name="a117"/>
      <w:r w:rsidRPr="003433B4">
        <w:rPr>
          <w:rFonts w:ascii="MingLiU_HKSCS" w:eastAsia="MingLiU_HKSCS" w:hAnsi="MingLiU_HKSCS"/>
          <w:sz w:val="28"/>
          <w:szCs w:val="28"/>
          <w:lang w:eastAsia="zh-TW"/>
        </w:rPr>
        <w:t>第一百一十七</w:t>
      </w:r>
      <w:bookmarkEnd w:id="145"/>
      <w:r w:rsidRPr="003433B4">
        <w:rPr>
          <w:rFonts w:ascii="MingLiU_HKSCS" w:eastAsia="MingLiU_HKSCS" w:hAnsi="MingLiU_HKSCS"/>
          <w:sz w:val="28"/>
          <w:szCs w:val="28"/>
          <w:lang w:eastAsia="zh-TW"/>
        </w:rPr>
        <w:t>條 （經營商業企業之義務）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一、承租人必須按善良管理人之規則經營商業企業，不改變其所營事業，並維持組織之有效運作。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二、承租人不得中止或終止企業之經營，但屬不可抗力之情況除外。</w:t>
      </w:r>
    </w:p>
    <w:p w:rsidR="00E3551E" w:rsidRPr="003433B4" w:rsidRDefault="00E3551E" w:rsidP="00E3551E">
      <w:pPr>
        <w:pStyle w:val="3"/>
        <w:rPr>
          <w:rFonts w:ascii="MingLiU_HKSCS" w:eastAsia="MingLiU_HKSCS" w:hAnsi="MingLiU_HKSCS"/>
          <w:sz w:val="28"/>
          <w:szCs w:val="28"/>
          <w:lang w:eastAsia="zh-TW"/>
        </w:rPr>
      </w:pPr>
      <w:bookmarkStart w:id="146" w:name="a118"/>
      <w:r w:rsidRPr="003433B4">
        <w:rPr>
          <w:rFonts w:ascii="MingLiU_HKSCS" w:eastAsia="MingLiU_HKSCS" w:hAnsi="MingLiU_HKSCS"/>
          <w:sz w:val="28"/>
          <w:szCs w:val="28"/>
          <w:lang w:eastAsia="zh-TW"/>
        </w:rPr>
        <w:t>第一百一十八</w:t>
      </w:r>
      <w:bookmarkEnd w:id="146"/>
      <w:r w:rsidRPr="003433B4">
        <w:rPr>
          <w:rFonts w:ascii="MingLiU_HKSCS" w:eastAsia="MingLiU_HKSCS" w:hAnsi="MingLiU_HKSCS"/>
          <w:sz w:val="28"/>
          <w:szCs w:val="28"/>
          <w:lang w:eastAsia="zh-TW"/>
        </w:rPr>
        <w:t>條 （承租人之權力）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承租人享有在經營有關種類之商業企業方面固有之技術及經濟上之自由裁量。</w:t>
      </w:r>
    </w:p>
    <w:p w:rsidR="00E3551E" w:rsidRPr="003433B4" w:rsidRDefault="00E3551E" w:rsidP="00E3551E">
      <w:pPr>
        <w:pStyle w:val="3"/>
        <w:rPr>
          <w:rFonts w:ascii="MingLiU_HKSCS" w:eastAsia="MingLiU_HKSCS" w:hAnsi="MingLiU_HKSCS"/>
          <w:sz w:val="28"/>
          <w:szCs w:val="28"/>
          <w:lang w:eastAsia="zh-TW"/>
        </w:rPr>
      </w:pPr>
      <w:bookmarkStart w:id="147" w:name="a119"/>
      <w:r w:rsidRPr="003433B4">
        <w:rPr>
          <w:rFonts w:ascii="MingLiU_HKSCS" w:eastAsia="MingLiU_HKSCS" w:hAnsi="MingLiU_HKSCS"/>
          <w:sz w:val="28"/>
          <w:szCs w:val="28"/>
          <w:lang w:eastAsia="zh-TW"/>
        </w:rPr>
        <w:t>第一百一十九</w:t>
      </w:r>
      <w:bookmarkEnd w:id="147"/>
      <w:r w:rsidRPr="003433B4">
        <w:rPr>
          <w:rFonts w:ascii="MingLiU_HKSCS" w:eastAsia="MingLiU_HKSCS" w:hAnsi="MingLiU_HKSCS"/>
          <w:sz w:val="28"/>
          <w:szCs w:val="28"/>
          <w:lang w:eastAsia="zh-TW"/>
        </w:rPr>
        <w:t>條 （對企業財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w:t>
      </w:r>
      <w:r w:rsidRPr="003433B4">
        <w:rPr>
          <w:rFonts w:ascii="MingLiU_HKSCS" w:eastAsia="MingLiU_HKSCS" w:hAnsi="MingLiU_HKSCS"/>
          <w:sz w:val="28"/>
          <w:szCs w:val="28"/>
          <w:lang w:eastAsia="zh-TW"/>
        </w:rPr>
        <w:t>處分及設定負擔之行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一、僅當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維持組織之有效運作而有必要或適宜對構成企業之財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設定負擔、將之轉讓及更換，且獲出租人同意時，承租人方得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二、自承租人將作出上款所指任一行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之意圖通知出租人起八日內，如出租人未作出拒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表示同意之通知，則視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同意。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三、如該拒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屬不合理，出租人之同意得以法院之許可取代。</w:t>
      </w:r>
    </w:p>
    <w:p w:rsidR="00E3551E" w:rsidRPr="003433B4" w:rsidRDefault="00E3551E" w:rsidP="00E3551E">
      <w:pPr>
        <w:pStyle w:val="3"/>
        <w:rPr>
          <w:rFonts w:ascii="MingLiU_HKSCS" w:eastAsia="MingLiU_HKSCS" w:hAnsi="MingLiU_HKSCS"/>
          <w:sz w:val="28"/>
          <w:szCs w:val="28"/>
          <w:lang w:eastAsia="zh-TW"/>
        </w:rPr>
      </w:pPr>
      <w:bookmarkStart w:id="148" w:name="a120"/>
      <w:r w:rsidRPr="003433B4">
        <w:rPr>
          <w:rFonts w:ascii="MingLiU_HKSCS" w:eastAsia="MingLiU_HKSCS" w:hAnsi="MingLiU_HKSCS"/>
          <w:sz w:val="28"/>
          <w:szCs w:val="28"/>
          <w:lang w:eastAsia="zh-TW"/>
        </w:rPr>
        <w:t>第一百二十</w:t>
      </w:r>
      <w:bookmarkEnd w:id="148"/>
      <w:r w:rsidRPr="003433B4">
        <w:rPr>
          <w:rFonts w:ascii="MingLiU_HKSCS" w:eastAsia="MingLiU_HKSCS" w:hAnsi="MingLiU_HKSCS"/>
          <w:sz w:val="28"/>
          <w:szCs w:val="28"/>
          <w:lang w:eastAsia="zh-TW"/>
        </w:rPr>
        <w:t>條 （競業之禁止）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一、未經出租人同意，商業企業承租人於租賃期間不得自行、透過第三人或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第三人經營與該租賃之企業相同之企業。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二、如承租人於商業企業租賃日已經營相同之商業企業且</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出租人所知悉，則</w:t>
      </w:r>
      <w:r w:rsidRPr="003433B4">
        <w:rPr>
          <w:rFonts w:ascii="MingLiU_HKSCS" w:eastAsia="MingLiU_HKSCS" w:hAnsi="MingLiU_HKSCS"/>
          <w:sz w:val="28"/>
          <w:szCs w:val="28"/>
          <w:lang w:eastAsia="zh-TW"/>
        </w:rPr>
        <w:t>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已有上款所指同意。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三、如承租人違反第一款之規定，則須對所造成之損害負責，而出租人則有權請求解除合同。</w:t>
      </w:r>
    </w:p>
    <w:p w:rsidR="00E3551E" w:rsidRPr="003433B4" w:rsidRDefault="00E3551E" w:rsidP="00E3551E">
      <w:pPr>
        <w:pStyle w:val="3"/>
        <w:rPr>
          <w:rFonts w:ascii="MingLiU_HKSCS" w:eastAsia="MingLiU_HKSCS" w:hAnsi="MingLiU_HKSCS"/>
          <w:sz w:val="28"/>
          <w:szCs w:val="28"/>
          <w:lang w:eastAsia="zh-TW"/>
        </w:rPr>
      </w:pPr>
      <w:bookmarkStart w:id="149" w:name="a121"/>
      <w:r w:rsidRPr="003433B4">
        <w:rPr>
          <w:rFonts w:ascii="MingLiU_HKSCS" w:eastAsia="MingLiU_HKSCS" w:hAnsi="MingLiU_HKSCS"/>
          <w:sz w:val="28"/>
          <w:szCs w:val="28"/>
          <w:lang w:eastAsia="zh-TW"/>
        </w:rPr>
        <w:t>第一百二十一</w:t>
      </w:r>
      <w:bookmarkEnd w:id="149"/>
      <w:r w:rsidRPr="003433B4">
        <w:rPr>
          <w:rFonts w:ascii="MingLiU_HKSCS" w:eastAsia="MingLiU_HKSCS" w:hAnsi="MingLiU_HKSCS"/>
          <w:sz w:val="28"/>
          <w:szCs w:val="28"/>
          <w:lang w:eastAsia="zh-TW"/>
        </w:rPr>
        <w:t>條 （返還義務）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合同期間屆滿，承租人必須將運作中之商業企業返還出租人。</w:t>
      </w:r>
    </w:p>
    <w:p w:rsidR="00E3551E" w:rsidRPr="003433B4" w:rsidRDefault="00E3551E" w:rsidP="00E3551E">
      <w:pPr>
        <w:pStyle w:val="3"/>
        <w:rPr>
          <w:rFonts w:ascii="MingLiU_HKSCS" w:eastAsia="MingLiU_HKSCS" w:hAnsi="MingLiU_HKSCS"/>
          <w:sz w:val="28"/>
          <w:szCs w:val="28"/>
          <w:lang w:eastAsia="zh-TW"/>
        </w:rPr>
      </w:pPr>
      <w:bookmarkStart w:id="150" w:name="a122"/>
      <w:r w:rsidRPr="003433B4">
        <w:rPr>
          <w:rFonts w:ascii="MingLiU_HKSCS" w:eastAsia="MingLiU_HKSCS" w:hAnsi="MingLiU_HKSCS"/>
          <w:sz w:val="28"/>
          <w:szCs w:val="28"/>
          <w:lang w:eastAsia="zh-TW"/>
        </w:rPr>
        <w:t>第一百二十二</w:t>
      </w:r>
      <w:bookmarkEnd w:id="150"/>
      <w:r w:rsidRPr="003433B4">
        <w:rPr>
          <w:rFonts w:ascii="MingLiU_HKSCS" w:eastAsia="MingLiU_HKSCS" w:hAnsi="MingLiU_HKSCS"/>
          <w:sz w:val="28"/>
          <w:szCs w:val="28"/>
          <w:lang w:eastAsia="zh-TW"/>
        </w:rPr>
        <w:t>條 （出租人之交付義務）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出租人有義務交付出租之商業企業，並保證該交付於合同存續期內有效，尤其保證：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ａ）不干擾承租人享受企業之利益；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ｂ）作出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享受企業之利益所必需之非經常性修繕；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ｃ）履行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使用構成企業之無形財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所必需之手續。</w:t>
      </w:r>
    </w:p>
    <w:p w:rsidR="00E3551E" w:rsidRPr="003433B4" w:rsidRDefault="00E3551E" w:rsidP="00E3551E">
      <w:pPr>
        <w:pStyle w:val="3"/>
        <w:rPr>
          <w:rFonts w:ascii="MingLiU_HKSCS" w:eastAsia="MingLiU_HKSCS" w:hAnsi="MingLiU_HKSCS"/>
          <w:sz w:val="28"/>
          <w:szCs w:val="28"/>
          <w:lang w:eastAsia="zh-TW"/>
        </w:rPr>
      </w:pPr>
      <w:bookmarkStart w:id="151" w:name="a123"/>
      <w:r w:rsidRPr="003433B4">
        <w:rPr>
          <w:rFonts w:ascii="MingLiU_HKSCS" w:eastAsia="MingLiU_HKSCS" w:hAnsi="MingLiU_HKSCS"/>
          <w:sz w:val="28"/>
          <w:szCs w:val="28"/>
          <w:lang w:eastAsia="zh-TW"/>
        </w:rPr>
        <w:t>第一百二十三</w:t>
      </w:r>
      <w:bookmarkEnd w:id="151"/>
      <w:r w:rsidRPr="003433B4">
        <w:rPr>
          <w:rFonts w:ascii="MingLiU_HKSCS" w:eastAsia="MingLiU_HKSCS" w:hAnsi="MingLiU_HKSCS"/>
          <w:sz w:val="28"/>
          <w:szCs w:val="28"/>
          <w:lang w:eastAsia="zh-TW"/>
        </w:rPr>
        <w:t>條 （不競業義務）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一、出租人於企業租賃存續期內必須遵守第一百零八條規定之義務。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二、上款規定之義務得以明示條款免除，但不影響第一百零八條第六款之規定之適用。</w:t>
      </w:r>
    </w:p>
    <w:p w:rsidR="00E3551E" w:rsidRPr="003433B4" w:rsidRDefault="00E3551E" w:rsidP="00E3551E">
      <w:pPr>
        <w:pStyle w:val="3"/>
        <w:rPr>
          <w:rFonts w:ascii="MingLiU_HKSCS" w:eastAsia="MingLiU_HKSCS" w:hAnsi="MingLiU_HKSCS"/>
          <w:sz w:val="28"/>
          <w:szCs w:val="28"/>
          <w:lang w:eastAsia="zh-TW"/>
        </w:rPr>
      </w:pPr>
      <w:bookmarkStart w:id="152" w:name="a124"/>
      <w:r w:rsidRPr="003433B4">
        <w:rPr>
          <w:rFonts w:ascii="MingLiU_HKSCS" w:eastAsia="MingLiU_HKSCS" w:hAnsi="MingLiU_HKSCS"/>
          <w:sz w:val="28"/>
          <w:szCs w:val="28"/>
          <w:lang w:eastAsia="zh-TW"/>
        </w:rPr>
        <w:t>第一百二十四</w:t>
      </w:r>
      <w:bookmarkEnd w:id="152"/>
      <w:r w:rsidRPr="003433B4">
        <w:rPr>
          <w:rFonts w:ascii="MingLiU_HKSCS" w:eastAsia="MingLiU_HKSCS" w:hAnsi="MingLiU_HKSCS"/>
          <w:sz w:val="28"/>
          <w:szCs w:val="28"/>
          <w:lang w:eastAsia="zh-TW"/>
        </w:rPr>
        <w:t>條 （對不競業義務之違反）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如商業企業出租人違反不競業義務，第一百零九條之規定，經必要配合後適用之。</w:t>
      </w:r>
    </w:p>
    <w:p w:rsidR="00E3551E" w:rsidRPr="003433B4" w:rsidRDefault="00E3551E" w:rsidP="00E3551E">
      <w:pPr>
        <w:pStyle w:val="3"/>
        <w:rPr>
          <w:rFonts w:ascii="MingLiU_HKSCS" w:eastAsia="MingLiU_HKSCS" w:hAnsi="MingLiU_HKSCS"/>
          <w:sz w:val="28"/>
          <w:szCs w:val="28"/>
          <w:lang w:eastAsia="zh-TW"/>
        </w:rPr>
      </w:pPr>
      <w:bookmarkStart w:id="153" w:name="a125"/>
      <w:r w:rsidRPr="003433B4">
        <w:rPr>
          <w:rFonts w:ascii="MingLiU_HKSCS" w:eastAsia="MingLiU_HKSCS" w:hAnsi="MingLiU_HKSCS"/>
          <w:sz w:val="28"/>
          <w:szCs w:val="28"/>
          <w:lang w:eastAsia="zh-TW"/>
        </w:rPr>
        <w:t>第一百二十五</w:t>
      </w:r>
      <w:bookmarkEnd w:id="153"/>
      <w:r w:rsidRPr="003433B4">
        <w:rPr>
          <w:rFonts w:ascii="MingLiU_HKSCS" w:eastAsia="MingLiU_HKSCS" w:hAnsi="MingLiU_HKSCS"/>
          <w:sz w:val="28"/>
          <w:szCs w:val="28"/>
          <w:lang w:eastAsia="zh-TW"/>
        </w:rPr>
        <w:t>條 （可立即要求實現債權）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一、企業租賃時，如該租賃能影響債務之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償，出租人之債權人得立即請求</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償與經營企業有關之債務。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二、請求宣告債權立即到期的訴訟，應於作出第一百零三條第三款所指登記後三個月內提起。</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53" w:history="1">
        <w:r w:rsidRPr="003433B4">
          <w:rPr>
            <w:rStyle w:val="a8"/>
            <w:rFonts w:ascii="MingLiU_HKSCS" w:eastAsia="MingLiU_HKSCS" w:hAnsi="MingLiU_HKSCS"/>
            <w:sz w:val="28"/>
            <w:szCs w:val="28"/>
            <w:lang w:eastAsia="zh-TW"/>
          </w:rPr>
          <w:t>第16/2009號法律</w:t>
        </w:r>
      </w:hyperlink>
    </w:p>
    <w:p w:rsidR="00E3551E" w:rsidRPr="003433B4" w:rsidRDefault="00E3551E" w:rsidP="00E3551E">
      <w:pPr>
        <w:pStyle w:val="3"/>
        <w:rPr>
          <w:rFonts w:ascii="MingLiU_HKSCS" w:eastAsia="MingLiU_HKSCS" w:hAnsi="MingLiU_HKSCS"/>
          <w:sz w:val="28"/>
          <w:szCs w:val="28"/>
          <w:lang w:eastAsia="zh-TW"/>
        </w:rPr>
      </w:pPr>
      <w:bookmarkStart w:id="154" w:name="a126"/>
      <w:r w:rsidRPr="003433B4">
        <w:rPr>
          <w:rFonts w:ascii="MingLiU_HKSCS" w:eastAsia="MingLiU_HKSCS" w:hAnsi="MingLiU_HKSCS"/>
          <w:sz w:val="28"/>
          <w:szCs w:val="28"/>
          <w:lang w:eastAsia="zh-TW"/>
        </w:rPr>
        <w:t>第一百二十六</w:t>
      </w:r>
      <w:bookmarkEnd w:id="154"/>
      <w:r w:rsidRPr="003433B4">
        <w:rPr>
          <w:rFonts w:ascii="MingLiU_HKSCS" w:eastAsia="MingLiU_HKSCS" w:hAnsi="MingLiU_HKSCS"/>
          <w:sz w:val="28"/>
          <w:szCs w:val="28"/>
          <w:lang w:eastAsia="zh-TW"/>
        </w:rPr>
        <w:t>條 （出租人的連帶責任）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一、自訂立租賃合同之日起，出租人與承租人須對因經營企業而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生的債務負連帶責任，直至遵行第一百零三條第三款的規定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止。</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二、出租人如對第三人償付上款所指債務，則對承租人有求償權。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54" w:history="1">
        <w:r w:rsidRPr="003433B4">
          <w:rPr>
            <w:rStyle w:val="a8"/>
            <w:rFonts w:ascii="MingLiU_HKSCS" w:eastAsia="MingLiU_HKSCS" w:hAnsi="MingLiU_HKSCS"/>
            <w:sz w:val="28"/>
            <w:szCs w:val="28"/>
            <w:lang w:eastAsia="zh-TW"/>
          </w:rPr>
          <w:t>第16/2009號法律</w:t>
        </w:r>
      </w:hyperlink>
    </w:p>
    <w:p w:rsidR="00E3551E" w:rsidRPr="003433B4" w:rsidRDefault="00E3551E" w:rsidP="00E3551E">
      <w:pPr>
        <w:pStyle w:val="3"/>
        <w:rPr>
          <w:rFonts w:ascii="MingLiU_HKSCS" w:eastAsia="MingLiU_HKSCS" w:hAnsi="MingLiU_HKSCS"/>
          <w:sz w:val="28"/>
          <w:szCs w:val="28"/>
          <w:lang w:eastAsia="zh-TW"/>
        </w:rPr>
      </w:pPr>
      <w:bookmarkStart w:id="155" w:name="a127"/>
      <w:r w:rsidRPr="003433B4">
        <w:rPr>
          <w:rFonts w:ascii="MingLiU_HKSCS" w:eastAsia="MingLiU_HKSCS" w:hAnsi="MingLiU_HKSCS"/>
          <w:sz w:val="28"/>
          <w:szCs w:val="28"/>
          <w:lang w:eastAsia="zh-TW"/>
        </w:rPr>
        <w:t>第一百二十七</w:t>
      </w:r>
      <w:bookmarkEnd w:id="155"/>
      <w:r w:rsidRPr="003433B4">
        <w:rPr>
          <w:rFonts w:ascii="MingLiU_HKSCS" w:eastAsia="MingLiU_HKSCS" w:hAnsi="MingLiU_HKSCS"/>
          <w:sz w:val="28"/>
          <w:szCs w:val="28"/>
          <w:lang w:eastAsia="zh-TW"/>
        </w:rPr>
        <w:t>條* （法院指定的管理人的責任）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如已履行第一百零三條第三款的規定，則上條的規定不適用於法院指定的管理人所訂立的企業租賃合同。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lastRenderedPageBreak/>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55" w:history="1">
        <w:r w:rsidRPr="003433B4">
          <w:rPr>
            <w:rStyle w:val="a8"/>
            <w:rFonts w:ascii="MingLiU_HKSCS" w:eastAsia="MingLiU_HKSCS" w:hAnsi="MingLiU_HKSCS"/>
            <w:sz w:val="28"/>
            <w:szCs w:val="28"/>
            <w:lang w:eastAsia="zh-TW"/>
          </w:rPr>
          <w:t>第16/2009號法律</w:t>
        </w:r>
      </w:hyperlink>
    </w:p>
    <w:p w:rsidR="00E3551E" w:rsidRPr="003433B4" w:rsidRDefault="00E3551E" w:rsidP="00E3551E">
      <w:pPr>
        <w:pStyle w:val="3"/>
        <w:rPr>
          <w:rFonts w:ascii="MingLiU_HKSCS" w:eastAsia="MingLiU_HKSCS" w:hAnsi="MingLiU_HKSCS"/>
          <w:sz w:val="28"/>
          <w:szCs w:val="28"/>
          <w:lang w:eastAsia="zh-TW"/>
        </w:rPr>
      </w:pPr>
      <w:bookmarkStart w:id="156" w:name="a128"/>
      <w:r w:rsidRPr="003433B4">
        <w:rPr>
          <w:rFonts w:ascii="MingLiU_HKSCS" w:eastAsia="MingLiU_HKSCS" w:hAnsi="MingLiU_HKSCS"/>
          <w:sz w:val="28"/>
          <w:szCs w:val="28"/>
          <w:lang w:eastAsia="zh-TW"/>
        </w:rPr>
        <w:t>第一百二十八</w:t>
      </w:r>
      <w:bookmarkEnd w:id="156"/>
      <w:r w:rsidRPr="003433B4">
        <w:rPr>
          <w:rFonts w:ascii="MingLiU_HKSCS" w:eastAsia="MingLiU_HKSCS" w:hAnsi="MingLiU_HKSCS"/>
          <w:sz w:val="28"/>
          <w:szCs w:val="28"/>
          <w:lang w:eastAsia="zh-TW"/>
        </w:rPr>
        <w:t>條 （租賃企業之讓與）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未經出租人許可，承租人不得將企業轉租，亦不得將其合同地位讓與第三人或以任何方式容許第三人完全或部分享受有關企業之利益，但另有約定者除外。</w:t>
      </w:r>
    </w:p>
    <w:p w:rsidR="00E3551E" w:rsidRPr="003433B4" w:rsidRDefault="00E3551E" w:rsidP="00E3551E">
      <w:pPr>
        <w:pStyle w:val="3"/>
        <w:rPr>
          <w:rFonts w:ascii="MingLiU_HKSCS" w:eastAsia="MingLiU_HKSCS" w:hAnsi="MingLiU_HKSCS"/>
          <w:sz w:val="28"/>
          <w:szCs w:val="28"/>
          <w:lang w:eastAsia="zh-TW"/>
        </w:rPr>
      </w:pPr>
      <w:bookmarkStart w:id="157" w:name="a129"/>
      <w:r w:rsidRPr="003433B4">
        <w:rPr>
          <w:rFonts w:ascii="MingLiU_HKSCS" w:eastAsia="MingLiU_HKSCS" w:hAnsi="MingLiU_HKSCS"/>
          <w:sz w:val="28"/>
          <w:szCs w:val="28"/>
          <w:lang w:eastAsia="zh-TW"/>
        </w:rPr>
        <w:t>第一百二十九</w:t>
      </w:r>
      <w:bookmarkEnd w:id="157"/>
      <w:r w:rsidRPr="003433B4">
        <w:rPr>
          <w:rFonts w:ascii="MingLiU_HKSCS" w:eastAsia="MingLiU_HKSCS" w:hAnsi="MingLiU_HKSCS"/>
          <w:sz w:val="28"/>
          <w:szCs w:val="28"/>
          <w:lang w:eastAsia="zh-TW"/>
        </w:rPr>
        <w:t>條 （企業租賃合同之繼受）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訂立企業租賃合同依據之權利之取得人，繼受出租人之權利與義務，但須遵守登記規則。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二、上款之規定適用於企業司法變賣中之取得人。</w:t>
      </w:r>
    </w:p>
    <w:p w:rsidR="00E3551E" w:rsidRPr="003433B4" w:rsidRDefault="00E3551E" w:rsidP="00E3551E">
      <w:pPr>
        <w:pStyle w:val="3"/>
        <w:rPr>
          <w:rFonts w:ascii="MingLiU_HKSCS" w:eastAsia="MingLiU_HKSCS" w:hAnsi="MingLiU_HKSCS"/>
          <w:sz w:val="28"/>
          <w:szCs w:val="28"/>
          <w:lang w:eastAsia="zh-TW"/>
        </w:rPr>
      </w:pPr>
      <w:bookmarkStart w:id="158" w:name="a130"/>
      <w:r w:rsidRPr="003433B4">
        <w:rPr>
          <w:rFonts w:ascii="MingLiU_HKSCS" w:eastAsia="MingLiU_HKSCS" w:hAnsi="MingLiU_HKSCS"/>
          <w:sz w:val="28"/>
          <w:szCs w:val="28"/>
          <w:lang w:eastAsia="zh-TW"/>
        </w:rPr>
        <w:t>第一百三十</w:t>
      </w:r>
      <w:bookmarkEnd w:id="158"/>
      <w:r w:rsidRPr="003433B4">
        <w:rPr>
          <w:rFonts w:ascii="MingLiU_HKSCS" w:eastAsia="MingLiU_HKSCS" w:hAnsi="MingLiU_HKSCS"/>
          <w:sz w:val="28"/>
          <w:szCs w:val="28"/>
          <w:lang w:eastAsia="zh-TW"/>
        </w:rPr>
        <w:t>條* （企業租賃之終止）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企業租賃一旦終止，即可請求承租人償付因經營企業而發生之債務。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56" w:history="1">
        <w:r w:rsidRPr="003433B4">
          <w:rPr>
            <w:rStyle w:val="a8"/>
            <w:rFonts w:ascii="MingLiU_HKSCS" w:eastAsia="MingLiU_HKSCS" w:hAnsi="MingLiU_HKSCS"/>
            <w:sz w:val="28"/>
            <w:szCs w:val="28"/>
            <w:lang w:eastAsia="zh-TW"/>
          </w:rPr>
          <w:t>第6/2000號法律</w:t>
        </w:r>
      </w:hyperlink>
    </w:p>
    <w:p w:rsidR="00E3551E" w:rsidRPr="003433B4" w:rsidRDefault="00E3551E" w:rsidP="00E3551E">
      <w:pPr>
        <w:pStyle w:val="3"/>
        <w:rPr>
          <w:rFonts w:ascii="MingLiU_HKSCS" w:eastAsia="MingLiU_HKSCS" w:hAnsi="MingLiU_HKSCS"/>
          <w:sz w:val="28"/>
          <w:szCs w:val="28"/>
          <w:lang w:eastAsia="zh-TW"/>
        </w:rPr>
      </w:pPr>
      <w:bookmarkStart w:id="159" w:name="a131"/>
      <w:r w:rsidRPr="003433B4">
        <w:rPr>
          <w:rFonts w:ascii="MingLiU_HKSCS" w:eastAsia="MingLiU_HKSCS" w:hAnsi="MingLiU_HKSCS"/>
          <w:sz w:val="28"/>
          <w:szCs w:val="28"/>
          <w:lang w:eastAsia="zh-TW"/>
        </w:rPr>
        <w:t>第一百三十一</w:t>
      </w:r>
      <w:bookmarkEnd w:id="159"/>
      <w:r w:rsidRPr="003433B4">
        <w:rPr>
          <w:rFonts w:ascii="MingLiU_HKSCS" w:eastAsia="MingLiU_HKSCS" w:hAnsi="MingLiU_HKSCS"/>
          <w:sz w:val="28"/>
          <w:szCs w:val="28"/>
          <w:lang w:eastAsia="zh-TW"/>
        </w:rPr>
        <w:t>條* （企業租賃終止之公開）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企業租賃之終止須予以登記，並應以適當方式將之公開，尤其在報章上公布。</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57" w:history="1">
        <w:r w:rsidRPr="003433B4">
          <w:rPr>
            <w:rStyle w:val="a8"/>
            <w:rFonts w:ascii="MingLiU_HKSCS" w:eastAsia="MingLiU_HKSCS" w:hAnsi="MingLiU_HKSCS"/>
            <w:sz w:val="28"/>
            <w:szCs w:val="28"/>
            <w:lang w:eastAsia="zh-TW"/>
          </w:rPr>
          <w:t>第6/2000號法律</w:t>
        </w:r>
      </w:hyperlink>
    </w:p>
    <w:p w:rsidR="00E3551E" w:rsidRPr="003433B4" w:rsidRDefault="00E3551E" w:rsidP="00E3551E">
      <w:pPr>
        <w:pStyle w:val="3"/>
        <w:rPr>
          <w:rFonts w:ascii="MingLiU_HKSCS" w:eastAsia="MingLiU_HKSCS" w:hAnsi="MingLiU_HKSCS"/>
          <w:sz w:val="28"/>
          <w:szCs w:val="28"/>
          <w:lang w:eastAsia="zh-TW"/>
        </w:rPr>
      </w:pPr>
      <w:bookmarkStart w:id="160" w:name="c3a132"/>
      <w:r w:rsidRPr="003433B4">
        <w:rPr>
          <w:rFonts w:ascii="MingLiU_HKSCS" w:eastAsia="MingLiU_HKSCS" w:hAnsi="MingLiU_HKSCS"/>
          <w:sz w:val="28"/>
          <w:szCs w:val="28"/>
          <w:lang w:eastAsia="zh-TW"/>
        </w:rPr>
        <w:t>第三</w:t>
      </w:r>
      <w:bookmarkEnd w:id="160"/>
      <w:r w:rsidRPr="003433B4">
        <w:rPr>
          <w:rFonts w:ascii="MingLiU_HKSCS" w:eastAsia="MingLiU_HKSCS" w:hAnsi="MingLiU_HKSCS"/>
          <w:sz w:val="28"/>
          <w:szCs w:val="28"/>
          <w:lang w:eastAsia="zh-TW"/>
        </w:rPr>
        <w:t>章 企業之用益權</w:t>
      </w:r>
    </w:p>
    <w:p w:rsidR="00E3551E" w:rsidRPr="003433B4" w:rsidRDefault="00E3551E" w:rsidP="00E3551E">
      <w:pPr>
        <w:pStyle w:val="3"/>
        <w:rPr>
          <w:rFonts w:ascii="MingLiU_HKSCS" w:eastAsia="MingLiU_HKSCS" w:hAnsi="MingLiU_HKSCS"/>
          <w:sz w:val="28"/>
          <w:szCs w:val="28"/>
          <w:lang w:eastAsia="zh-TW"/>
        </w:rPr>
      </w:pPr>
      <w:bookmarkStart w:id="161" w:name="a132"/>
      <w:r w:rsidRPr="003433B4">
        <w:rPr>
          <w:rFonts w:ascii="MingLiU_HKSCS" w:eastAsia="MingLiU_HKSCS" w:hAnsi="MingLiU_HKSCS"/>
          <w:sz w:val="28"/>
          <w:szCs w:val="28"/>
          <w:lang w:eastAsia="zh-TW"/>
        </w:rPr>
        <w:t>第一百三十二</w:t>
      </w:r>
      <w:bookmarkEnd w:id="161"/>
      <w:r w:rsidRPr="003433B4">
        <w:rPr>
          <w:rFonts w:ascii="MingLiU_HKSCS" w:eastAsia="MingLiU_HKSCS" w:hAnsi="MingLiU_HKSCS"/>
          <w:sz w:val="28"/>
          <w:szCs w:val="28"/>
          <w:lang w:eastAsia="zh-TW"/>
        </w:rPr>
        <w:t>條 （企業用益權之設定）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商業企業之所有人得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第三人設定企業之用益權。</w:t>
      </w:r>
    </w:p>
    <w:p w:rsidR="00E3551E" w:rsidRPr="003433B4" w:rsidRDefault="00E3551E" w:rsidP="00E3551E">
      <w:pPr>
        <w:pStyle w:val="3"/>
        <w:rPr>
          <w:rFonts w:ascii="MingLiU_HKSCS" w:eastAsia="MingLiU_HKSCS" w:hAnsi="MingLiU_HKSCS"/>
          <w:sz w:val="28"/>
          <w:szCs w:val="28"/>
          <w:lang w:eastAsia="zh-TW"/>
        </w:rPr>
      </w:pPr>
      <w:bookmarkStart w:id="162" w:name="a133"/>
      <w:r w:rsidRPr="003433B4">
        <w:rPr>
          <w:rFonts w:ascii="MingLiU_HKSCS" w:eastAsia="MingLiU_HKSCS" w:hAnsi="MingLiU_HKSCS"/>
          <w:sz w:val="28"/>
          <w:szCs w:val="28"/>
          <w:lang w:eastAsia="zh-TW"/>
        </w:rPr>
        <w:t>第一百三十三</w:t>
      </w:r>
      <w:bookmarkEnd w:id="162"/>
      <w:r w:rsidRPr="003433B4">
        <w:rPr>
          <w:rFonts w:ascii="MingLiU_HKSCS" w:eastAsia="MingLiU_HKSCS" w:hAnsi="MingLiU_HKSCS"/>
          <w:sz w:val="28"/>
          <w:szCs w:val="28"/>
          <w:lang w:eastAsia="zh-TW"/>
        </w:rPr>
        <w:t>條 （候補制度）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《民法典》中關於用益權之規定，經必要配合後，適用於本章未作特別規定之情況，但不影響其他特別規定之適用。</w:t>
      </w:r>
    </w:p>
    <w:p w:rsidR="00E3551E" w:rsidRPr="003433B4" w:rsidRDefault="00E3551E" w:rsidP="00E3551E">
      <w:pPr>
        <w:pStyle w:val="3"/>
        <w:rPr>
          <w:rFonts w:ascii="MingLiU_HKSCS" w:eastAsia="MingLiU_HKSCS" w:hAnsi="MingLiU_HKSCS"/>
          <w:sz w:val="28"/>
          <w:szCs w:val="28"/>
          <w:lang w:eastAsia="zh-TW"/>
        </w:rPr>
      </w:pPr>
      <w:bookmarkStart w:id="163" w:name="a134"/>
      <w:r w:rsidRPr="003433B4">
        <w:rPr>
          <w:rFonts w:ascii="MingLiU_HKSCS" w:eastAsia="MingLiU_HKSCS" w:hAnsi="MingLiU_HKSCS"/>
          <w:sz w:val="28"/>
          <w:szCs w:val="28"/>
          <w:lang w:eastAsia="zh-TW"/>
        </w:rPr>
        <w:lastRenderedPageBreak/>
        <w:t>第一百三十四</w:t>
      </w:r>
      <w:bookmarkEnd w:id="163"/>
      <w:r w:rsidRPr="003433B4">
        <w:rPr>
          <w:rFonts w:ascii="MingLiU_HKSCS" w:eastAsia="MingLiU_HKSCS" w:hAnsi="MingLiU_HKSCS"/>
          <w:sz w:val="28"/>
          <w:szCs w:val="28"/>
          <w:lang w:eastAsia="zh-TW"/>
        </w:rPr>
        <w:t>條 （用益權人之義務）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一、用益權人有義務以企業所有人之商業名稱經營企業。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二、第一百一十七條第一款之規定經必要配合後，適用於用益權人。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三、如用益權人不遵守上款之規定或隨意終止經營企業，則第一百三十八條第二款之規定，經必要配合後適用之。</w:t>
      </w:r>
    </w:p>
    <w:p w:rsidR="00E3551E" w:rsidRPr="003433B4" w:rsidRDefault="00E3551E" w:rsidP="00E3551E">
      <w:pPr>
        <w:pStyle w:val="3"/>
        <w:rPr>
          <w:rFonts w:ascii="MingLiU_HKSCS" w:eastAsia="MingLiU_HKSCS" w:hAnsi="MingLiU_HKSCS"/>
          <w:sz w:val="28"/>
          <w:szCs w:val="28"/>
          <w:lang w:eastAsia="zh-TW"/>
        </w:rPr>
      </w:pPr>
      <w:bookmarkStart w:id="164" w:name="a135"/>
      <w:r w:rsidRPr="003433B4">
        <w:rPr>
          <w:rFonts w:ascii="MingLiU_HKSCS" w:eastAsia="MingLiU_HKSCS" w:hAnsi="MingLiU_HKSCS"/>
          <w:sz w:val="28"/>
          <w:szCs w:val="28"/>
          <w:lang w:eastAsia="zh-TW"/>
        </w:rPr>
        <w:t>第一百三十五</w:t>
      </w:r>
      <w:bookmarkEnd w:id="164"/>
      <w:r w:rsidRPr="003433B4">
        <w:rPr>
          <w:rFonts w:ascii="MingLiU_HKSCS" w:eastAsia="MingLiU_HKSCS" w:hAnsi="MingLiU_HKSCS"/>
          <w:sz w:val="28"/>
          <w:szCs w:val="28"/>
          <w:lang w:eastAsia="zh-TW"/>
        </w:rPr>
        <w:t>條 （用益權人之權力）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用益權人享有在經營有關種類之商業企業方面固有之技術及經濟上之自由裁量。</w:t>
      </w:r>
    </w:p>
    <w:p w:rsidR="00E3551E" w:rsidRPr="003433B4" w:rsidRDefault="00E3551E" w:rsidP="00E3551E">
      <w:pPr>
        <w:pStyle w:val="3"/>
        <w:rPr>
          <w:rFonts w:ascii="MingLiU_HKSCS" w:eastAsia="MingLiU_HKSCS" w:hAnsi="MingLiU_HKSCS"/>
          <w:sz w:val="28"/>
          <w:szCs w:val="28"/>
          <w:lang w:eastAsia="zh-TW"/>
        </w:rPr>
      </w:pPr>
      <w:bookmarkStart w:id="165" w:name="a136"/>
      <w:r w:rsidRPr="003433B4">
        <w:rPr>
          <w:rFonts w:ascii="MingLiU_HKSCS" w:eastAsia="MingLiU_HKSCS" w:hAnsi="MingLiU_HKSCS"/>
          <w:sz w:val="28"/>
          <w:szCs w:val="28"/>
          <w:lang w:eastAsia="zh-TW"/>
        </w:rPr>
        <w:t>第一百三十六</w:t>
      </w:r>
      <w:bookmarkEnd w:id="165"/>
      <w:r w:rsidRPr="003433B4">
        <w:rPr>
          <w:rFonts w:ascii="MingLiU_HKSCS" w:eastAsia="MingLiU_HKSCS" w:hAnsi="MingLiU_HKSCS"/>
          <w:sz w:val="28"/>
          <w:szCs w:val="28"/>
          <w:lang w:eastAsia="zh-TW"/>
        </w:rPr>
        <w:t>條 （對企業財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之處分及設定負擔之行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維持組織之有效運作而有必要或適宜對構成企業之財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設定負擔、將之轉讓及更換，用益權人得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二、企業所有人得隨時向法院對上款所指行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提出爭執。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三、如第一款所指行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不按該款之準則作出，企業所有人得聲請適用第一百三十八條第二款之規定。</w:t>
      </w:r>
    </w:p>
    <w:p w:rsidR="00E3551E" w:rsidRPr="003433B4" w:rsidRDefault="00E3551E" w:rsidP="00E3551E">
      <w:pPr>
        <w:pStyle w:val="3"/>
        <w:rPr>
          <w:rFonts w:ascii="MingLiU_HKSCS" w:eastAsia="MingLiU_HKSCS" w:hAnsi="MingLiU_HKSCS"/>
          <w:sz w:val="28"/>
          <w:szCs w:val="28"/>
          <w:lang w:eastAsia="zh-TW"/>
        </w:rPr>
      </w:pPr>
      <w:bookmarkStart w:id="166" w:name="a137"/>
      <w:r w:rsidRPr="003433B4">
        <w:rPr>
          <w:rFonts w:ascii="MingLiU_HKSCS" w:eastAsia="MingLiU_HKSCS" w:hAnsi="MingLiU_HKSCS"/>
          <w:sz w:val="28"/>
          <w:szCs w:val="28"/>
          <w:lang w:eastAsia="zh-TW"/>
        </w:rPr>
        <w:t>第一百三十七</w:t>
      </w:r>
      <w:bookmarkEnd w:id="166"/>
      <w:r w:rsidRPr="003433B4">
        <w:rPr>
          <w:rFonts w:ascii="MingLiU_HKSCS" w:eastAsia="MingLiU_HKSCS" w:hAnsi="MingLiU_HKSCS"/>
          <w:sz w:val="28"/>
          <w:szCs w:val="28"/>
          <w:lang w:eastAsia="zh-TW"/>
        </w:rPr>
        <w:t>條 （競業之禁止）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一、未經企業所有人同意，用益權人於用益權存續期內不得自行、透過第三人或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第三人經營與該受用益權拘束之企業相同之企業。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二、如用益權人於用益權設定日已經營相同商業企業且</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企業所有人所知悉，則視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已有上款所指同意。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三、如用益權人違反第一款之規定，則須對所造成之損害負責，而企業所有人則有權請求消滅用益權。</w:t>
      </w:r>
    </w:p>
    <w:p w:rsidR="00E3551E" w:rsidRPr="003433B4" w:rsidRDefault="00E3551E" w:rsidP="00E3551E">
      <w:pPr>
        <w:pStyle w:val="3"/>
        <w:rPr>
          <w:rFonts w:ascii="MingLiU_HKSCS" w:eastAsia="MingLiU_HKSCS" w:hAnsi="MingLiU_HKSCS"/>
          <w:sz w:val="28"/>
          <w:szCs w:val="28"/>
          <w:lang w:eastAsia="zh-TW"/>
        </w:rPr>
      </w:pPr>
      <w:bookmarkStart w:id="167" w:name="a138"/>
      <w:r w:rsidRPr="003433B4">
        <w:rPr>
          <w:rFonts w:ascii="MingLiU_HKSCS" w:eastAsia="MingLiU_HKSCS" w:hAnsi="MingLiU_HKSCS"/>
          <w:sz w:val="28"/>
          <w:szCs w:val="28"/>
          <w:lang w:eastAsia="zh-TW"/>
        </w:rPr>
        <w:t>第一百三十八</w:t>
      </w:r>
      <w:bookmarkEnd w:id="167"/>
      <w:r w:rsidRPr="003433B4">
        <w:rPr>
          <w:rFonts w:ascii="MingLiU_HKSCS" w:eastAsia="MingLiU_HKSCS" w:hAnsi="MingLiU_HKSCS"/>
          <w:sz w:val="28"/>
          <w:szCs w:val="28"/>
          <w:lang w:eastAsia="zh-TW"/>
        </w:rPr>
        <w:t>條 （擔保）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一、用益權人必須提供擔保。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二、如用益權人不提供擔保，企業所有人有權要求將商業企業出租或交由管理人經營，而有關租金或利潤歸用益權人所有。</w:t>
      </w:r>
    </w:p>
    <w:p w:rsidR="00E3551E" w:rsidRPr="003433B4" w:rsidRDefault="00E3551E" w:rsidP="00E3551E">
      <w:pPr>
        <w:pStyle w:val="3"/>
        <w:rPr>
          <w:rFonts w:ascii="MingLiU_HKSCS" w:eastAsia="MingLiU_HKSCS" w:hAnsi="MingLiU_HKSCS"/>
          <w:sz w:val="28"/>
          <w:szCs w:val="28"/>
          <w:lang w:eastAsia="zh-TW"/>
        </w:rPr>
      </w:pPr>
      <w:bookmarkStart w:id="168" w:name="a139"/>
      <w:r w:rsidRPr="003433B4">
        <w:rPr>
          <w:rFonts w:ascii="MingLiU_HKSCS" w:eastAsia="MingLiU_HKSCS" w:hAnsi="MingLiU_HKSCS"/>
          <w:sz w:val="28"/>
          <w:szCs w:val="28"/>
          <w:lang w:eastAsia="zh-TW"/>
        </w:rPr>
        <w:t>第一百三十九</w:t>
      </w:r>
      <w:bookmarkEnd w:id="168"/>
      <w:r w:rsidRPr="003433B4">
        <w:rPr>
          <w:rFonts w:ascii="MingLiU_HKSCS" w:eastAsia="MingLiU_HKSCS" w:hAnsi="MingLiU_HKSCS"/>
          <w:sz w:val="28"/>
          <w:szCs w:val="28"/>
          <w:lang w:eastAsia="zh-TW"/>
        </w:rPr>
        <w:t>條 （不競業義務）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一、企業所有人必須遵守第一百零八條規定之不競業義務。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二、上款規定之義務得以明示條款免除，但不影響第一百零八條第六款之規定之適用。</w:t>
      </w:r>
    </w:p>
    <w:p w:rsidR="00E3551E" w:rsidRPr="003433B4" w:rsidRDefault="00E3551E" w:rsidP="00E3551E">
      <w:pPr>
        <w:pStyle w:val="3"/>
        <w:rPr>
          <w:rFonts w:ascii="MingLiU_HKSCS" w:eastAsia="MingLiU_HKSCS" w:hAnsi="MingLiU_HKSCS"/>
          <w:sz w:val="28"/>
          <w:szCs w:val="28"/>
          <w:lang w:eastAsia="zh-TW"/>
        </w:rPr>
      </w:pPr>
      <w:bookmarkStart w:id="169" w:name="a140"/>
      <w:r w:rsidRPr="003433B4">
        <w:rPr>
          <w:rFonts w:ascii="MingLiU_HKSCS" w:eastAsia="MingLiU_HKSCS" w:hAnsi="MingLiU_HKSCS"/>
          <w:sz w:val="28"/>
          <w:szCs w:val="28"/>
          <w:lang w:eastAsia="zh-TW"/>
        </w:rPr>
        <w:t>第一百四十</w:t>
      </w:r>
      <w:bookmarkEnd w:id="169"/>
      <w:r w:rsidRPr="003433B4">
        <w:rPr>
          <w:rFonts w:ascii="MingLiU_HKSCS" w:eastAsia="MingLiU_HKSCS" w:hAnsi="MingLiU_HKSCS"/>
          <w:sz w:val="28"/>
          <w:szCs w:val="28"/>
          <w:lang w:eastAsia="zh-TW"/>
        </w:rPr>
        <w:t>條 （對不競業義務之違反）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第一百零九條之規定經必要配合後適用於對不競業義務之違反。</w:t>
      </w:r>
    </w:p>
    <w:p w:rsidR="00E3551E" w:rsidRPr="003433B4" w:rsidRDefault="00E3551E" w:rsidP="00E3551E">
      <w:pPr>
        <w:pStyle w:val="3"/>
        <w:rPr>
          <w:rFonts w:ascii="MingLiU_HKSCS" w:eastAsia="MingLiU_HKSCS" w:hAnsi="MingLiU_HKSCS"/>
          <w:sz w:val="28"/>
          <w:szCs w:val="28"/>
          <w:lang w:eastAsia="zh-TW"/>
        </w:rPr>
      </w:pPr>
      <w:bookmarkStart w:id="170" w:name="a141"/>
      <w:r w:rsidRPr="003433B4">
        <w:rPr>
          <w:rFonts w:ascii="MingLiU_HKSCS" w:eastAsia="MingLiU_HKSCS" w:hAnsi="MingLiU_HKSCS"/>
          <w:sz w:val="28"/>
          <w:szCs w:val="28"/>
          <w:lang w:eastAsia="zh-TW"/>
        </w:rPr>
        <w:t>第一百四十一</w:t>
      </w:r>
      <w:bookmarkEnd w:id="170"/>
      <w:r w:rsidRPr="003433B4">
        <w:rPr>
          <w:rFonts w:ascii="MingLiU_HKSCS" w:eastAsia="MingLiU_HKSCS" w:hAnsi="MingLiU_HKSCS"/>
          <w:sz w:val="28"/>
          <w:szCs w:val="28"/>
          <w:lang w:eastAsia="zh-TW"/>
        </w:rPr>
        <w:t>條 （財</w:t>
      </w:r>
      <w:r w:rsidRPr="003433B4">
        <w:rPr>
          <w:rFonts w:ascii="MingLiU_HKSCS" w:eastAsia="MingLiU_HKSCS" w:hAnsi="MingLiU_HKSCS" w:cs="새굴림" w:hint="eastAsia"/>
          <w:sz w:val="28"/>
          <w:szCs w:val="28"/>
          <w:lang w:eastAsia="zh-TW"/>
        </w:rPr>
        <w:t>產清</w:t>
      </w:r>
      <w:r w:rsidRPr="003433B4">
        <w:rPr>
          <w:rFonts w:ascii="MingLiU_HKSCS" w:eastAsia="MingLiU_HKSCS" w:hAnsi="MingLiU_HKSCS" w:hint="eastAsia"/>
          <w:sz w:val="28"/>
          <w:szCs w:val="28"/>
          <w:lang w:eastAsia="zh-TW"/>
        </w:rPr>
        <w:t>單差額之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須按用益權終止時之市場價格計算用益權開始及終止時之財</w:t>
      </w:r>
      <w:r w:rsidRPr="003433B4">
        <w:rPr>
          <w:rFonts w:ascii="MingLiU_HKSCS" w:eastAsia="MingLiU_HKSCS" w:hAnsi="MingLiU_HKSCS" w:cs="새굴림" w:hint="eastAsia"/>
          <w:sz w:val="28"/>
          <w:szCs w:val="28"/>
          <w:lang w:eastAsia="zh-TW"/>
        </w:rPr>
        <w:t>產清</w:t>
      </w:r>
      <w:r w:rsidRPr="003433B4">
        <w:rPr>
          <w:rFonts w:ascii="MingLiU_HKSCS" w:eastAsia="MingLiU_HKSCS" w:hAnsi="MingLiU_HKSCS" w:hint="eastAsia"/>
          <w:sz w:val="28"/>
          <w:szCs w:val="28"/>
          <w:lang w:eastAsia="zh-TW"/>
        </w:rPr>
        <w:t>單之價額，如有負差</w:t>
      </w:r>
      <w:r w:rsidRPr="003433B4">
        <w:rPr>
          <w:rFonts w:ascii="MingLiU_HKSCS" w:eastAsia="MingLiU_HKSCS" w:hAnsi="MingLiU_HKSCS"/>
          <w:sz w:val="28"/>
          <w:szCs w:val="28"/>
          <w:lang w:eastAsia="zh-TW"/>
        </w:rPr>
        <w:t>額，則以現金</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w:t>
      </w:r>
    </w:p>
    <w:p w:rsidR="00E3551E" w:rsidRPr="003433B4" w:rsidRDefault="00E3551E" w:rsidP="00E3551E">
      <w:pPr>
        <w:pStyle w:val="3"/>
        <w:rPr>
          <w:rFonts w:ascii="MingLiU_HKSCS" w:eastAsia="MingLiU_HKSCS" w:hAnsi="MingLiU_HKSCS"/>
          <w:sz w:val="28"/>
          <w:szCs w:val="28"/>
          <w:lang w:eastAsia="zh-TW"/>
        </w:rPr>
      </w:pPr>
      <w:bookmarkStart w:id="171" w:name="a142"/>
      <w:r w:rsidRPr="003433B4">
        <w:rPr>
          <w:rFonts w:ascii="MingLiU_HKSCS" w:eastAsia="MingLiU_HKSCS" w:hAnsi="MingLiU_HKSCS"/>
          <w:sz w:val="28"/>
          <w:szCs w:val="28"/>
          <w:lang w:eastAsia="zh-TW"/>
        </w:rPr>
        <w:t>第一百四十二</w:t>
      </w:r>
      <w:bookmarkEnd w:id="171"/>
      <w:r w:rsidRPr="003433B4">
        <w:rPr>
          <w:rFonts w:ascii="MingLiU_HKSCS" w:eastAsia="MingLiU_HKSCS" w:hAnsi="MingLiU_HKSCS"/>
          <w:sz w:val="28"/>
          <w:szCs w:val="28"/>
          <w:lang w:eastAsia="zh-TW"/>
        </w:rPr>
        <w:t>條 （因企業增</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而對用益權人之補償）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如用益權人之行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使企業有重大增</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，用益權人有權收取按衡平原則計算之補償。</w:t>
      </w:r>
    </w:p>
    <w:p w:rsidR="00E3551E" w:rsidRPr="003433B4" w:rsidRDefault="00E3551E" w:rsidP="00E3551E">
      <w:pPr>
        <w:pStyle w:val="3"/>
        <w:rPr>
          <w:rFonts w:ascii="MingLiU_HKSCS" w:eastAsia="MingLiU_HKSCS" w:hAnsi="MingLiU_HKSCS"/>
          <w:sz w:val="28"/>
          <w:szCs w:val="28"/>
          <w:lang w:eastAsia="zh-TW"/>
        </w:rPr>
      </w:pPr>
      <w:bookmarkStart w:id="172" w:name="a143"/>
      <w:r w:rsidRPr="003433B4">
        <w:rPr>
          <w:rFonts w:ascii="MingLiU_HKSCS" w:eastAsia="MingLiU_HKSCS" w:hAnsi="MingLiU_HKSCS"/>
          <w:sz w:val="28"/>
          <w:szCs w:val="28"/>
          <w:lang w:eastAsia="zh-TW"/>
        </w:rPr>
        <w:t>第一百四十三</w:t>
      </w:r>
      <w:bookmarkEnd w:id="172"/>
      <w:r w:rsidRPr="003433B4">
        <w:rPr>
          <w:rFonts w:ascii="MingLiU_HKSCS" w:eastAsia="MingLiU_HKSCS" w:hAnsi="MingLiU_HKSCS"/>
          <w:sz w:val="28"/>
          <w:szCs w:val="28"/>
          <w:lang w:eastAsia="zh-TW"/>
        </w:rPr>
        <w:t>條* （用益權終止之公開）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企業用益權之終止須予以登記，並應以適當方式將之公開，尤其在報章上公布。</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58" w:history="1">
        <w:r w:rsidRPr="003433B4">
          <w:rPr>
            <w:rStyle w:val="a8"/>
            <w:rFonts w:ascii="MingLiU_HKSCS" w:eastAsia="MingLiU_HKSCS" w:hAnsi="MingLiU_HKSCS"/>
            <w:sz w:val="28"/>
            <w:szCs w:val="28"/>
            <w:lang w:eastAsia="zh-TW"/>
          </w:rPr>
          <w:t>第6/2000號法律</w:t>
        </w:r>
      </w:hyperlink>
    </w:p>
    <w:p w:rsidR="00E3551E" w:rsidRPr="003433B4" w:rsidRDefault="00E3551E" w:rsidP="00E3551E">
      <w:pPr>
        <w:pStyle w:val="3"/>
        <w:rPr>
          <w:rFonts w:ascii="MingLiU_HKSCS" w:eastAsia="MingLiU_HKSCS" w:hAnsi="MingLiU_HKSCS"/>
          <w:sz w:val="28"/>
          <w:szCs w:val="28"/>
          <w:lang w:eastAsia="zh-TW"/>
        </w:rPr>
      </w:pPr>
      <w:bookmarkStart w:id="173" w:name="c4a144"/>
      <w:r w:rsidRPr="003433B4">
        <w:rPr>
          <w:rFonts w:ascii="MingLiU_HKSCS" w:eastAsia="MingLiU_HKSCS" w:hAnsi="MingLiU_HKSCS"/>
          <w:sz w:val="28"/>
          <w:szCs w:val="28"/>
          <w:lang w:eastAsia="zh-TW"/>
        </w:rPr>
        <w:t>第四</w:t>
      </w:r>
      <w:bookmarkEnd w:id="173"/>
      <w:r w:rsidRPr="003433B4">
        <w:rPr>
          <w:rFonts w:ascii="MingLiU_HKSCS" w:eastAsia="MingLiU_HKSCS" w:hAnsi="MingLiU_HKSCS"/>
          <w:sz w:val="28"/>
          <w:szCs w:val="28"/>
          <w:lang w:eastAsia="zh-TW"/>
        </w:rPr>
        <w:t>章 企業質權</w:t>
      </w:r>
    </w:p>
    <w:p w:rsidR="00E3551E" w:rsidRPr="003433B4" w:rsidRDefault="00E3551E" w:rsidP="00E3551E">
      <w:pPr>
        <w:pStyle w:val="3"/>
        <w:rPr>
          <w:rFonts w:ascii="MingLiU_HKSCS" w:eastAsia="MingLiU_HKSCS" w:hAnsi="MingLiU_HKSCS"/>
          <w:sz w:val="28"/>
          <w:szCs w:val="28"/>
          <w:lang w:eastAsia="zh-TW"/>
        </w:rPr>
      </w:pPr>
      <w:bookmarkStart w:id="174" w:name="a144"/>
      <w:r w:rsidRPr="003433B4">
        <w:rPr>
          <w:rFonts w:ascii="MingLiU_HKSCS" w:eastAsia="MingLiU_HKSCS" w:hAnsi="MingLiU_HKSCS"/>
          <w:sz w:val="28"/>
          <w:szCs w:val="28"/>
          <w:lang w:eastAsia="zh-TW"/>
        </w:rPr>
        <w:t>第一百四十四</w:t>
      </w:r>
      <w:bookmarkEnd w:id="174"/>
      <w:r w:rsidRPr="003433B4">
        <w:rPr>
          <w:rFonts w:ascii="MingLiU_HKSCS" w:eastAsia="MingLiU_HKSCS" w:hAnsi="MingLiU_HKSCS"/>
          <w:sz w:val="28"/>
          <w:szCs w:val="28"/>
          <w:lang w:eastAsia="zh-TW"/>
        </w:rPr>
        <w:t>條 （企業質權）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一、商業企業或其分支機構得成</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質權標的。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二、企業質權，不論有否將企業交付債權人，均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三、商業企業得成</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一個以上質權之標的。</w:t>
      </w:r>
    </w:p>
    <w:p w:rsidR="00E3551E" w:rsidRPr="003433B4" w:rsidRDefault="00E3551E" w:rsidP="00E3551E">
      <w:pPr>
        <w:pStyle w:val="3"/>
        <w:rPr>
          <w:rFonts w:ascii="MingLiU_HKSCS" w:eastAsia="MingLiU_HKSCS" w:hAnsi="MingLiU_HKSCS"/>
          <w:sz w:val="28"/>
          <w:szCs w:val="28"/>
          <w:lang w:eastAsia="zh-TW"/>
        </w:rPr>
      </w:pPr>
      <w:bookmarkStart w:id="175" w:name="a145"/>
      <w:r w:rsidRPr="003433B4">
        <w:rPr>
          <w:rFonts w:ascii="MingLiU_HKSCS" w:eastAsia="MingLiU_HKSCS" w:hAnsi="MingLiU_HKSCS"/>
          <w:sz w:val="28"/>
          <w:szCs w:val="28"/>
          <w:lang w:eastAsia="zh-TW"/>
        </w:rPr>
        <w:t>第一百四十五</w:t>
      </w:r>
      <w:bookmarkEnd w:id="175"/>
      <w:r w:rsidRPr="003433B4">
        <w:rPr>
          <w:rFonts w:ascii="MingLiU_HKSCS" w:eastAsia="MingLiU_HKSCS" w:hAnsi="MingLiU_HKSCS"/>
          <w:sz w:val="28"/>
          <w:szCs w:val="28"/>
          <w:lang w:eastAsia="zh-TW"/>
        </w:rPr>
        <w:t>條 （企業質權之效力）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商業企業質權，即使在當事人之間，亦於在有權限之登記局登記後，方</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3"/>
        <w:rPr>
          <w:rFonts w:ascii="MingLiU_HKSCS" w:eastAsia="MingLiU_HKSCS" w:hAnsi="MingLiU_HKSCS"/>
          <w:sz w:val="28"/>
          <w:szCs w:val="28"/>
          <w:lang w:eastAsia="zh-TW"/>
        </w:rPr>
      </w:pPr>
      <w:bookmarkStart w:id="176" w:name="a146"/>
      <w:r w:rsidRPr="003433B4">
        <w:rPr>
          <w:rFonts w:ascii="MingLiU_HKSCS" w:eastAsia="MingLiU_HKSCS" w:hAnsi="MingLiU_HKSCS"/>
          <w:sz w:val="28"/>
          <w:szCs w:val="28"/>
          <w:lang w:eastAsia="zh-TW"/>
        </w:rPr>
        <w:t>第一百四十六</w:t>
      </w:r>
      <w:bookmarkEnd w:id="176"/>
      <w:r w:rsidRPr="003433B4">
        <w:rPr>
          <w:rFonts w:ascii="MingLiU_HKSCS" w:eastAsia="MingLiU_HKSCS" w:hAnsi="MingLiU_HKSCS"/>
          <w:sz w:val="28"/>
          <w:szCs w:val="28"/>
          <w:lang w:eastAsia="zh-TW"/>
        </w:rPr>
        <w:t>條 （必要內容）</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設定企業質權之文件應載有下列資料，否則無效：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ａ）企業主及債權人之認別資料；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ｂ）企業或分支機構之認別資料；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ｃ）債務金額或能確定債務金額之資料；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ｄ）償付地點及日期。</w:t>
      </w:r>
    </w:p>
    <w:p w:rsidR="00E3551E" w:rsidRPr="003433B4" w:rsidRDefault="00E3551E" w:rsidP="00E3551E">
      <w:pPr>
        <w:pStyle w:val="3"/>
        <w:rPr>
          <w:rFonts w:ascii="MingLiU_HKSCS" w:eastAsia="MingLiU_HKSCS" w:hAnsi="MingLiU_HKSCS"/>
          <w:sz w:val="28"/>
          <w:szCs w:val="28"/>
          <w:lang w:eastAsia="zh-TW"/>
        </w:rPr>
      </w:pPr>
      <w:bookmarkStart w:id="177" w:name="a147"/>
      <w:r w:rsidRPr="003433B4">
        <w:rPr>
          <w:rFonts w:ascii="MingLiU_HKSCS" w:eastAsia="MingLiU_HKSCS" w:hAnsi="MingLiU_HKSCS"/>
          <w:sz w:val="28"/>
          <w:szCs w:val="28"/>
          <w:lang w:eastAsia="zh-TW"/>
        </w:rPr>
        <w:t>第一百四十七</w:t>
      </w:r>
      <w:bookmarkEnd w:id="177"/>
      <w:r w:rsidRPr="003433B4">
        <w:rPr>
          <w:rFonts w:ascii="MingLiU_HKSCS" w:eastAsia="MingLiU_HKSCS" w:hAnsi="MingLiU_HKSCS"/>
          <w:sz w:val="28"/>
          <w:szCs w:val="28"/>
          <w:lang w:eastAsia="zh-TW"/>
        </w:rPr>
        <w:t>條 （企業質權之範圍）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一、商業企業質權之範圍，包括設定質權時構成企業之一切有形或無形財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，而不論是否載於企業主之會計紀錄；如無記載，須由債權人證明有關財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屬於企業，以便將之列入擔保範圍；但不影響以下數款之規定之適用。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使商業企業質權對於供商業企業使用且必須登記之財</w:t>
      </w:r>
      <w:r w:rsidRPr="003433B4">
        <w:rPr>
          <w:rFonts w:ascii="MingLiU_HKSCS" w:eastAsia="MingLiU_HKSCS" w:hAnsi="MingLiU_HKSCS" w:cs="새굴림" w:hint="eastAsia"/>
          <w:sz w:val="28"/>
          <w:szCs w:val="28"/>
          <w:lang w:eastAsia="zh-TW"/>
        </w:rPr>
        <w:t>產產</w:t>
      </w:r>
      <w:r w:rsidRPr="003433B4">
        <w:rPr>
          <w:rFonts w:ascii="MingLiU_HKSCS" w:eastAsia="MingLiU_HKSCS" w:hAnsi="MingLiU_HKSCS" w:hint="eastAsia"/>
          <w:sz w:val="28"/>
          <w:szCs w:val="28"/>
          <w:lang w:eastAsia="zh-TW"/>
        </w:rPr>
        <w:t>生效力，必須在上指每一財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之登記中附註。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三、後來納入企業之財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，自納入之時起，亦列入質權範圍內；債權人訴諸法院以行使其質權前，債務人已按照善良管理規則轉讓他人且不再存於企業之財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，不列入質權範圍內。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四、在不符合上款之規定下，使任何構成企業之財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不存於企業內者，不得藉此對抗善意取得該財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sz w:val="28"/>
          <w:szCs w:val="28"/>
          <w:lang w:eastAsia="zh-TW"/>
        </w:rPr>
        <w:t>之第三人，但出質人須承擔保管人固有之責任。</w:t>
      </w:r>
    </w:p>
    <w:p w:rsidR="00E3551E" w:rsidRPr="003433B4" w:rsidRDefault="00E3551E" w:rsidP="00E3551E">
      <w:pPr>
        <w:pStyle w:val="3"/>
        <w:rPr>
          <w:rFonts w:ascii="MingLiU_HKSCS" w:eastAsia="MingLiU_HKSCS" w:hAnsi="MingLiU_HKSCS"/>
          <w:sz w:val="28"/>
          <w:szCs w:val="28"/>
          <w:lang w:eastAsia="zh-TW"/>
        </w:rPr>
      </w:pPr>
      <w:bookmarkStart w:id="178" w:name="a148"/>
      <w:r w:rsidRPr="003433B4">
        <w:rPr>
          <w:rFonts w:ascii="MingLiU_HKSCS" w:eastAsia="MingLiU_HKSCS" w:hAnsi="MingLiU_HKSCS"/>
          <w:sz w:val="28"/>
          <w:szCs w:val="28"/>
          <w:lang w:eastAsia="zh-TW"/>
        </w:rPr>
        <w:lastRenderedPageBreak/>
        <w:t>第一百四十八</w:t>
      </w:r>
      <w:bookmarkEnd w:id="178"/>
      <w:r w:rsidRPr="003433B4">
        <w:rPr>
          <w:rFonts w:ascii="MingLiU_HKSCS" w:eastAsia="MingLiU_HKSCS" w:hAnsi="MingLiU_HKSCS"/>
          <w:sz w:val="28"/>
          <w:szCs w:val="28"/>
          <w:lang w:eastAsia="zh-TW"/>
        </w:rPr>
        <w:t>條 （管理企業之義務）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一、企業質權一經設定，企業主在經營其企業時，應確保擔保之價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不致降低。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二、如經營企業時使擔保價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降低以致危及質權人權利，則質權人得按照民法之規定要求增補擔保；如不能增補，質權人得按照第一百三十八條第二款之規定要求將企業交由第三人作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管理人管理。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三、將企業交由第三人管理後，由經營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生之利潤須用以償付企業質權所擔保之債務。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四、出質之企業按照第二款之規定交由第三人管理後，如債務人無其他收益來源，得要求給予滿足其生活所需之款項。</w:t>
      </w:r>
    </w:p>
    <w:p w:rsidR="00E3551E" w:rsidRPr="003433B4" w:rsidRDefault="00E3551E" w:rsidP="00E3551E">
      <w:pPr>
        <w:pStyle w:val="3"/>
        <w:rPr>
          <w:rFonts w:ascii="MingLiU_HKSCS" w:eastAsia="MingLiU_HKSCS" w:hAnsi="MingLiU_HKSCS"/>
          <w:sz w:val="28"/>
          <w:szCs w:val="28"/>
          <w:lang w:eastAsia="zh-TW"/>
        </w:rPr>
      </w:pPr>
      <w:bookmarkStart w:id="179" w:name="a149"/>
      <w:r w:rsidRPr="003433B4">
        <w:rPr>
          <w:rFonts w:ascii="MingLiU_HKSCS" w:eastAsia="MingLiU_HKSCS" w:hAnsi="MingLiU_HKSCS"/>
          <w:sz w:val="28"/>
          <w:szCs w:val="28"/>
          <w:lang w:eastAsia="zh-TW"/>
        </w:rPr>
        <w:t>第一百四十九</w:t>
      </w:r>
      <w:bookmarkEnd w:id="179"/>
      <w:r w:rsidRPr="003433B4">
        <w:rPr>
          <w:rFonts w:ascii="MingLiU_HKSCS" w:eastAsia="MingLiU_HKSCS" w:hAnsi="MingLiU_HKSCS"/>
          <w:sz w:val="28"/>
          <w:szCs w:val="28"/>
          <w:lang w:eastAsia="zh-TW"/>
        </w:rPr>
        <w:t>條 （出質之企業之遷移）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債務人擬將企業遷移到本地區其他地方，應提前十五日通知企業質權人，否則須立即</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償債務。</w:t>
      </w:r>
    </w:p>
    <w:p w:rsidR="00E3551E" w:rsidRPr="003433B4" w:rsidRDefault="00E3551E" w:rsidP="00E3551E">
      <w:pPr>
        <w:pStyle w:val="3"/>
        <w:rPr>
          <w:rFonts w:ascii="MingLiU_HKSCS" w:eastAsia="MingLiU_HKSCS" w:hAnsi="MingLiU_HKSCS"/>
          <w:sz w:val="28"/>
          <w:szCs w:val="28"/>
          <w:lang w:eastAsia="zh-TW"/>
        </w:rPr>
      </w:pPr>
      <w:bookmarkStart w:id="180" w:name="a150"/>
      <w:r w:rsidRPr="003433B4">
        <w:rPr>
          <w:rFonts w:ascii="MingLiU_HKSCS" w:eastAsia="MingLiU_HKSCS" w:hAnsi="MingLiU_HKSCS"/>
          <w:sz w:val="28"/>
          <w:szCs w:val="28"/>
          <w:lang w:eastAsia="zh-TW"/>
        </w:rPr>
        <w:t>第一百五十</w:t>
      </w:r>
      <w:bookmarkEnd w:id="180"/>
      <w:r w:rsidRPr="003433B4">
        <w:rPr>
          <w:rFonts w:ascii="MingLiU_HKSCS" w:eastAsia="MingLiU_HKSCS" w:hAnsi="MingLiU_HKSCS"/>
          <w:sz w:val="28"/>
          <w:szCs w:val="28"/>
          <w:lang w:eastAsia="zh-TW"/>
        </w:rPr>
        <w:t>條 （租賃之終止）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一、出質之商業企業所在樓宇之出租人獲通知企業質權之設定後，如擬終止該租賃，應知會已登錄之質權人；不論債務人或債權人均得作出本款所指通知。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二、樓宇出租人不遵守上條之規定時，必須賠償對上指債權人造成之損失。</w:t>
      </w:r>
    </w:p>
    <w:p w:rsidR="00E3551E" w:rsidRPr="003433B4" w:rsidRDefault="00E3551E" w:rsidP="00E3551E">
      <w:pPr>
        <w:pStyle w:val="3"/>
        <w:rPr>
          <w:rFonts w:ascii="MingLiU_HKSCS" w:eastAsia="MingLiU_HKSCS" w:hAnsi="MingLiU_HKSCS"/>
          <w:sz w:val="28"/>
          <w:szCs w:val="28"/>
          <w:lang w:eastAsia="zh-TW"/>
        </w:rPr>
      </w:pPr>
      <w:bookmarkStart w:id="181" w:name="a151"/>
      <w:r w:rsidRPr="003433B4">
        <w:rPr>
          <w:rFonts w:ascii="MingLiU_HKSCS" w:eastAsia="MingLiU_HKSCS" w:hAnsi="MingLiU_HKSCS"/>
          <w:sz w:val="28"/>
          <w:szCs w:val="28"/>
          <w:lang w:eastAsia="zh-TW"/>
        </w:rPr>
        <w:t>第一百五十一</w:t>
      </w:r>
      <w:bookmarkEnd w:id="181"/>
      <w:r w:rsidRPr="003433B4">
        <w:rPr>
          <w:rFonts w:ascii="MingLiU_HKSCS" w:eastAsia="MingLiU_HKSCS" w:hAnsi="MingLiU_HKSCS"/>
          <w:sz w:val="28"/>
          <w:szCs w:val="28"/>
          <w:lang w:eastAsia="zh-TW"/>
        </w:rPr>
        <w:t>條 （企業質權之效力）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一、企業質權賦予債權人比其他未享有特別優先債權之債權人優先以企業之價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受償及收取倘有之利息之權利。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二、發生多個企業質權競合時，按登記之先後次序解決。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三、企業質權不影響在設定質權日對構成該企業之財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設定之物之擔保，但在設定企業質權後對構成企業之財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設定之物之擔保對質權人不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生效力，債務人須對該等財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承擔保管人之責任。</w:t>
      </w:r>
    </w:p>
    <w:p w:rsidR="00E3551E" w:rsidRPr="003433B4" w:rsidRDefault="00E3551E" w:rsidP="00E3551E">
      <w:pPr>
        <w:pStyle w:val="3"/>
        <w:rPr>
          <w:rFonts w:ascii="MingLiU_HKSCS" w:eastAsia="MingLiU_HKSCS" w:hAnsi="MingLiU_HKSCS"/>
          <w:sz w:val="28"/>
          <w:szCs w:val="28"/>
          <w:lang w:eastAsia="zh-TW"/>
        </w:rPr>
      </w:pPr>
      <w:bookmarkStart w:id="182" w:name="a152"/>
      <w:r w:rsidRPr="003433B4">
        <w:rPr>
          <w:rFonts w:ascii="MingLiU_HKSCS" w:eastAsia="MingLiU_HKSCS" w:hAnsi="MingLiU_HKSCS"/>
          <w:sz w:val="28"/>
          <w:szCs w:val="28"/>
          <w:lang w:eastAsia="zh-TW"/>
        </w:rPr>
        <w:t>第一百五十二</w:t>
      </w:r>
      <w:bookmarkEnd w:id="182"/>
      <w:r w:rsidRPr="003433B4">
        <w:rPr>
          <w:rFonts w:ascii="MingLiU_HKSCS" w:eastAsia="MingLiU_HKSCS" w:hAnsi="MingLiU_HKSCS"/>
          <w:sz w:val="28"/>
          <w:szCs w:val="28"/>
          <w:lang w:eastAsia="zh-TW"/>
        </w:rPr>
        <w:t>條 （出質之企業之司法變賣）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一、質權人如不獲</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償，則有權請求法院將企業變賣。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二、法院變賣企業時，須確保企業不受破壞。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三、如企業不能整體變賣，須分</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若干獨立單位變賣；僅於不能分開變賣時，方得將企業</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算；在此情況下，質權人對</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算時構成企業之每一財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，視乎該財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之性質而享有質權</w:t>
      </w:r>
      <w:r w:rsidRPr="003433B4">
        <w:rPr>
          <w:rFonts w:ascii="MingLiU_HKSCS" w:eastAsia="MingLiU_HKSCS" w:hAnsi="MingLiU_HKSCS"/>
          <w:sz w:val="28"/>
          <w:szCs w:val="28"/>
          <w:lang w:eastAsia="zh-TW"/>
        </w:rPr>
        <w:t>或抵押權。</w:t>
      </w:r>
    </w:p>
    <w:p w:rsidR="00E3551E" w:rsidRPr="003433B4" w:rsidRDefault="00E3551E" w:rsidP="00E3551E">
      <w:pPr>
        <w:pStyle w:val="3"/>
        <w:rPr>
          <w:rFonts w:ascii="MingLiU_HKSCS" w:eastAsia="MingLiU_HKSCS" w:hAnsi="MingLiU_HKSCS"/>
          <w:sz w:val="28"/>
          <w:szCs w:val="28"/>
          <w:lang w:eastAsia="zh-TW"/>
        </w:rPr>
      </w:pPr>
      <w:bookmarkStart w:id="183" w:name="l1t10"/>
      <w:r w:rsidRPr="003433B4">
        <w:rPr>
          <w:rFonts w:ascii="MingLiU_HKSCS" w:eastAsia="MingLiU_HKSCS" w:hAnsi="MingLiU_HKSCS"/>
          <w:sz w:val="28"/>
          <w:szCs w:val="28"/>
          <w:lang w:eastAsia="zh-TW"/>
        </w:rPr>
        <w:t>第十</w:t>
      </w:r>
      <w:bookmarkEnd w:id="183"/>
      <w:r w:rsidRPr="003433B4">
        <w:rPr>
          <w:rFonts w:ascii="MingLiU_HKSCS" w:eastAsia="MingLiU_HKSCS" w:hAnsi="MingLiU_HKSCS"/>
          <w:sz w:val="28"/>
          <w:szCs w:val="28"/>
          <w:lang w:eastAsia="zh-TW"/>
        </w:rPr>
        <w:t>編 企業主之間之競爭規則</w:t>
      </w:r>
    </w:p>
    <w:p w:rsidR="00E3551E" w:rsidRPr="003433B4" w:rsidRDefault="00E3551E" w:rsidP="00E3551E">
      <w:pPr>
        <w:pStyle w:val="3"/>
        <w:rPr>
          <w:rFonts w:ascii="MingLiU_HKSCS" w:eastAsia="MingLiU_HKSCS" w:hAnsi="MingLiU_HKSCS"/>
          <w:sz w:val="28"/>
          <w:szCs w:val="28"/>
          <w:lang w:eastAsia="zh-TW"/>
        </w:rPr>
      </w:pPr>
      <w:bookmarkStart w:id="184" w:name="c1a153"/>
      <w:r w:rsidRPr="003433B4">
        <w:rPr>
          <w:rFonts w:ascii="MingLiU_HKSCS" w:eastAsia="MingLiU_HKSCS" w:hAnsi="MingLiU_HKSCS"/>
          <w:sz w:val="28"/>
          <w:szCs w:val="28"/>
          <w:lang w:eastAsia="zh-TW"/>
        </w:rPr>
        <w:t>第一</w:t>
      </w:r>
      <w:bookmarkEnd w:id="184"/>
      <w:r w:rsidRPr="003433B4">
        <w:rPr>
          <w:rFonts w:ascii="MingLiU_HKSCS" w:eastAsia="MingLiU_HKSCS" w:hAnsi="MingLiU_HKSCS"/>
          <w:sz w:val="28"/>
          <w:szCs w:val="28"/>
          <w:lang w:eastAsia="zh-TW"/>
        </w:rPr>
        <w:t>章 企業主之間競爭之一般規則</w:t>
      </w:r>
    </w:p>
    <w:p w:rsidR="00E3551E" w:rsidRPr="003433B4" w:rsidRDefault="00E3551E" w:rsidP="00E3551E">
      <w:pPr>
        <w:pStyle w:val="3"/>
        <w:rPr>
          <w:rFonts w:ascii="MingLiU_HKSCS" w:eastAsia="MingLiU_HKSCS" w:hAnsi="MingLiU_HKSCS"/>
          <w:sz w:val="28"/>
          <w:szCs w:val="28"/>
          <w:lang w:eastAsia="zh-TW"/>
        </w:rPr>
      </w:pPr>
      <w:bookmarkStart w:id="185" w:name="a153"/>
      <w:r w:rsidRPr="003433B4">
        <w:rPr>
          <w:rFonts w:ascii="MingLiU_HKSCS" w:eastAsia="MingLiU_HKSCS" w:hAnsi="MingLiU_HKSCS"/>
          <w:sz w:val="28"/>
          <w:szCs w:val="28"/>
          <w:lang w:eastAsia="zh-TW"/>
        </w:rPr>
        <w:t>第一百五十三</w:t>
      </w:r>
      <w:bookmarkEnd w:id="185"/>
      <w:r w:rsidRPr="003433B4">
        <w:rPr>
          <w:rFonts w:ascii="MingLiU_HKSCS" w:eastAsia="MingLiU_HKSCS" w:hAnsi="MingLiU_HKSCS"/>
          <w:sz w:val="28"/>
          <w:szCs w:val="28"/>
          <w:lang w:eastAsia="zh-TW"/>
        </w:rPr>
        <w:t>條 （法定限制）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一、企業主之間之競爭，應在法律所規定之限制內以不損害本地區經濟利益之方式</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二、禁止一切目的或效果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阻止競爭、違背競爭規則或限制競爭之協議及做法，但不影響特別規定之適用。</w:t>
      </w:r>
    </w:p>
    <w:p w:rsidR="00E3551E" w:rsidRPr="003433B4" w:rsidRDefault="00E3551E" w:rsidP="00E3551E">
      <w:pPr>
        <w:pStyle w:val="3"/>
        <w:rPr>
          <w:rFonts w:ascii="MingLiU_HKSCS" w:eastAsia="MingLiU_HKSCS" w:hAnsi="MingLiU_HKSCS"/>
          <w:sz w:val="28"/>
          <w:szCs w:val="28"/>
          <w:lang w:eastAsia="zh-TW"/>
        </w:rPr>
      </w:pPr>
      <w:bookmarkStart w:id="186" w:name="a154"/>
      <w:r w:rsidRPr="003433B4">
        <w:rPr>
          <w:rFonts w:ascii="MingLiU_HKSCS" w:eastAsia="MingLiU_HKSCS" w:hAnsi="MingLiU_HKSCS"/>
          <w:sz w:val="28"/>
          <w:szCs w:val="28"/>
          <w:lang w:eastAsia="zh-TW"/>
        </w:rPr>
        <w:t>第一百五十四</w:t>
      </w:r>
      <w:bookmarkEnd w:id="186"/>
      <w:r w:rsidRPr="003433B4">
        <w:rPr>
          <w:rFonts w:ascii="MingLiU_HKSCS" w:eastAsia="MingLiU_HKSCS" w:hAnsi="MingLiU_HKSCS"/>
          <w:sz w:val="28"/>
          <w:szCs w:val="28"/>
          <w:lang w:eastAsia="zh-TW"/>
        </w:rPr>
        <w:t>條 （合同限制）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一、限制企業主之間競爭之協定，應遵守上條所指限制並以書面作出，否則無效。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使協定有效，必須將之限制於某一區域或某種業務。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三、如協定之存續期未訂出或訂出更長之期間，則其有效期僅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五年。</w:t>
      </w:r>
    </w:p>
    <w:p w:rsidR="00E3551E" w:rsidRPr="003433B4" w:rsidRDefault="00E3551E" w:rsidP="00E3551E">
      <w:pPr>
        <w:pStyle w:val="3"/>
        <w:rPr>
          <w:rFonts w:ascii="MingLiU_HKSCS" w:eastAsia="MingLiU_HKSCS" w:hAnsi="MingLiU_HKSCS"/>
          <w:sz w:val="28"/>
          <w:szCs w:val="28"/>
          <w:lang w:eastAsia="zh-TW"/>
        </w:rPr>
      </w:pPr>
      <w:bookmarkStart w:id="187" w:name="a155"/>
      <w:r w:rsidRPr="003433B4">
        <w:rPr>
          <w:rFonts w:ascii="MingLiU_HKSCS" w:eastAsia="MingLiU_HKSCS" w:hAnsi="MingLiU_HKSCS"/>
          <w:sz w:val="28"/>
          <w:szCs w:val="28"/>
          <w:lang w:eastAsia="zh-TW"/>
        </w:rPr>
        <w:t>第一百五十五</w:t>
      </w:r>
      <w:bookmarkEnd w:id="187"/>
      <w:r w:rsidRPr="003433B4">
        <w:rPr>
          <w:rFonts w:ascii="MingLiU_HKSCS" w:eastAsia="MingLiU_HKSCS" w:hAnsi="MingLiU_HKSCS"/>
          <w:sz w:val="28"/>
          <w:szCs w:val="28"/>
          <w:lang w:eastAsia="zh-TW"/>
        </w:rPr>
        <w:t>條 （訂立合同之義務）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以法定專營制度經營企業者，必須與向其要求提供企業所營事業之服務之人訂立合同，且須遵守平等對待原則。</w:t>
      </w:r>
    </w:p>
    <w:p w:rsidR="00E3551E" w:rsidRPr="003433B4" w:rsidRDefault="00E3551E" w:rsidP="00E3551E">
      <w:pPr>
        <w:pStyle w:val="3"/>
        <w:rPr>
          <w:rFonts w:ascii="MingLiU_HKSCS" w:eastAsia="MingLiU_HKSCS" w:hAnsi="MingLiU_HKSCS"/>
          <w:sz w:val="28"/>
          <w:szCs w:val="28"/>
          <w:lang w:eastAsia="zh-TW"/>
        </w:rPr>
      </w:pPr>
      <w:bookmarkStart w:id="188" w:name="c2a156"/>
      <w:r w:rsidRPr="003433B4">
        <w:rPr>
          <w:rFonts w:ascii="MingLiU_HKSCS" w:eastAsia="MingLiU_HKSCS" w:hAnsi="MingLiU_HKSCS"/>
          <w:sz w:val="28"/>
          <w:szCs w:val="28"/>
          <w:lang w:eastAsia="zh-TW"/>
        </w:rPr>
        <w:t>第二</w:t>
      </w:r>
      <w:bookmarkEnd w:id="188"/>
      <w:r w:rsidRPr="003433B4">
        <w:rPr>
          <w:rFonts w:ascii="MingLiU_HKSCS" w:eastAsia="MingLiU_HKSCS" w:hAnsi="MingLiU_HKSCS"/>
          <w:sz w:val="28"/>
          <w:szCs w:val="28"/>
          <w:lang w:eastAsia="zh-TW"/>
        </w:rPr>
        <w:t>章 不正當競爭</w:t>
      </w:r>
    </w:p>
    <w:p w:rsidR="00E3551E" w:rsidRPr="003433B4" w:rsidRDefault="00E3551E" w:rsidP="00E3551E">
      <w:pPr>
        <w:pStyle w:val="3"/>
        <w:rPr>
          <w:rFonts w:ascii="MingLiU_HKSCS" w:eastAsia="MingLiU_HKSCS" w:hAnsi="MingLiU_HKSCS"/>
          <w:sz w:val="28"/>
          <w:szCs w:val="28"/>
          <w:lang w:eastAsia="zh-TW"/>
        </w:rPr>
      </w:pPr>
      <w:bookmarkStart w:id="189" w:name="a156"/>
      <w:r w:rsidRPr="003433B4">
        <w:rPr>
          <w:rFonts w:ascii="MingLiU_HKSCS" w:eastAsia="MingLiU_HKSCS" w:hAnsi="MingLiU_HKSCS"/>
          <w:sz w:val="28"/>
          <w:szCs w:val="28"/>
          <w:lang w:eastAsia="zh-TW"/>
        </w:rPr>
        <w:t>第一百五十六</w:t>
      </w:r>
      <w:bookmarkEnd w:id="189"/>
      <w:r w:rsidRPr="003433B4">
        <w:rPr>
          <w:rFonts w:ascii="MingLiU_HKSCS" w:eastAsia="MingLiU_HKSCS" w:hAnsi="MingLiU_HKSCS"/>
          <w:sz w:val="28"/>
          <w:szCs w:val="28"/>
          <w:lang w:eastAsia="zh-TW"/>
        </w:rPr>
        <w:t>條 （適用之客體範圍）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一、本章所指之行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如在市場上以競爭</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目的而作出，則視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二、如作出行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之情況客觀顯示出該行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能促進或確保其本人或第三人之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品或服務在市場上銷售者，則推定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以競爭</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目的而作出之行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90" w:name="a157"/>
      <w:r w:rsidRPr="003433B4">
        <w:rPr>
          <w:rFonts w:ascii="MingLiU_HKSCS" w:eastAsia="MingLiU_HKSCS" w:hAnsi="MingLiU_HKSCS"/>
          <w:sz w:val="28"/>
          <w:szCs w:val="28"/>
          <w:lang w:eastAsia="zh-TW"/>
        </w:rPr>
        <w:t>第一百五十七</w:t>
      </w:r>
      <w:bookmarkEnd w:id="190"/>
      <w:r w:rsidRPr="003433B4">
        <w:rPr>
          <w:rFonts w:ascii="MingLiU_HKSCS" w:eastAsia="MingLiU_HKSCS" w:hAnsi="MingLiU_HKSCS"/>
          <w:sz w:val="28"/>
          <w:szCs w:val="28"/>
          <w:lang w:eastAsia="zh-TW"/>
        </w:rPr>
        <w:t>條 （適用之主體範圍）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一、不正當競爭之規則適用於企業主及一切參與市場活動者。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二、不論主體是否在同一行業從事業務，均適用關於不正當競爭之規則。</w:t>
      </w:r>
    </w:p>
    <w:p w:rsidR="00E3551E" w:rsidRPr="003433B4" w:rsidRDefault="00E3551E" w:rsidP="00E3551E">
      <w:pPr>
        <w:pStyle w:val="3"/>
        <w:rPr>
          <w:rFonts w:ascii="MingLiU_HKSCS" w:eastAsia="MingLiU_HKSCS" w:hAnsi="MingLiU_HKSCS"/>
          <w:sz w:val="28"/>
          <w:szCs w:val="28"/>
          <w:lang w:eastAsia="zh-TW"/>
        </w:rPr>
      </w:pPr>
      <w:bookmarkStart w:id="191" w:name="a158"/>
      <w:r w:rsidRPr="003433B4">
        <w:rPr>
          <w:rFonts w:ascii="MingLiU_HKSCS" w:eastAsia="MingLiU_HKSCS" w:hAnsi="MingLiU_HKSCS"/>
          <w:sz w:val="28"/>
          <w:szCs w:val="28"/>
          <w:lang w:eastAsia="zh-TW"/>
        </w:rPr>
        <w:t>第一百五十八</w:t>
      </w:r>
      <w:bookmarkEnd w:id="191"/>
      <w:r w:rsidRPr="003433B4">
        <w:rPr>
          <w:rFonts w:ascii="MingLiU_HKSCS" w:eastAsia="MingLiU_HKSCS" w:hAnsi="MingLiU_HKSCS"/>
          <w:sz w:val="28"/>
          <w:szCs w:val="28"/>
          <w:lang w:eastAsia="zh-TW"/>
        </w:rPr>
        <w:t>條 （一般條款）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一切在客觀上表現出違反經濟活動規範及誠信慣例之競爭行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，均構成不正當競爭行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92" w:name="a159"/>
      <w:r w:rsidRPr="003433B4">
        <w:rPr>
          <w:rFonts w:ascii="MingLiU_HKSCS" w:eastAsia="MingLiU_HKSCS" w:hAnsi="MingLiU_HKSCS"/>
          <w:sz w:val="28"/>
          <w:szCs w:val="28"/>
          <w:lang w:eastAsia="zh-TW"/>
        </w:rPr>
        <w:t>第一百五十九</w:t>
      </w:r>
      <w:bookmarkEnd w:id="192"/>
      <w:r w:rsidRPr="003433B4">
        <w:rPr>
          <w:rFonts w:ascii="MingLiU_HKSCS" w:eastAsia="MingLiU_HKSCS" w:hAnsi="MingLiU_HKSCS"/>
          <w:sz w:val="28"/>
          <w:szCs w:val="28"/>
          <w:lang w:eastAsia="zh-TW"/>
        </w:rPr>
        <w:t>條 （混淆行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一、一切能對競爭者之企業、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品、服務或信譽造成混淆之行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二、所作出之行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能使消費者聯想到第三人之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品或服務者，足以視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屬不正當競爭行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93" w:name="a160"/>
      <w:r w:rsidRPr="003433B4">
        <w:rPr>
          <w:rFonts w:ascii="MingLiU_HKSCS" w:eastAsia="MingLiU_HKSCS" w:hAnsi="MingLiU_HKSCS"/>
          <w:sz w:val="28"/>
          <w:szCs w:val="28"/>
          <w:lang w:eastAsia="zh-TW"/>
        </w:rPr>
        <w:t>第一百六十</w:t>
      </w:r>
      <w:bookmarkEnd w:id="193"/>
      <w:r w:rsidRPr="003433B4">
        <w:rPr>
          <w:rFonts w:ascii="MingLiU_HKSCS" w:eastAsia="MingLiU_HKSCS" w:hAnsi="MingLiU_HKSCS"/>
          <w:sz w:val="28"/>
          <w:szCs w:val="28"/>
          <w:lang w:eastAsia="zh-TW"/>
        </w:rPr>
        <w:t>條 （欺騙行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使用或傳播不正確或虛假指示、不作</w:t>
      </w:r>
      <w:r w:rsidRPr="003433B4">
        <w:rPr>
          <w:rFonts w:ascii="MingLiU_HKSCS" w:eastAsia="MingLiU_HKSCS" w:hAnsi="MingLiU_HKSCS" w:cs="새굴림" w:hint="eastAsia"/>
          <w:sz w:val="28"/>
          <w:szCs w:val="28"/>
          <w:lang w:eastAsia="zh-TW"/>
        </w:rPr>
        <w:t>真</w:t>
      </w:r>
      <w:r w:rsidRPr="003433B4">
        <w:rPr>
          <w:rFonts w:ascii="MingLiU_HKSCS" w:eastAsia="MingLiU_HKSCS" w:hAnsi="MingLiU_HKSCS" w:hint="eastAsia"/>
          <w:sz w:val="28"/>
          <w:szCs w:val="28"/>
          <w:lang w:eastAsia="zh-TW"/>
        </w:rPr>
        <w:t>實指示或作出任何其他行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時，如作出該等行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之情況，會使上述行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所針對或受其影響之人</w:t>
      </w:r>
      <w:r w:rsidRPr="003433B4">
        <w:rPr>
          <w:rFonts w:ascii="MingLiU_HKSCS" w:eastAsia="MingLiU_HKSCS" w:hAnsi="MingLiU_HKSCS"/>
          <w:sz w:val="28"/>
          <w:szCs w:val="28"/>
          <w:lang w:eastAsia="zh-TW"/>
        </w:rPr>
        <w:t>對有關</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w:t>
      </w:r>
      <w:r w:rsidRPr="003433B4">
        <w:rPr>
          <w:rFonts w:ascii="MingLiU_HKSCS" w:eastAsia="MingLiU_HKSCS" w:hAnsi="MingLiU_HKSCS" w:hint="eastAsia"/>
          <w:sz w:val="28"/>
          <w:szCs w:val="28"/>
          <w:lang w:eastAsia="zh-TW"/>
        </w:rPr>
        <w:lastRenderedPageBreak/>
        <w:t>服務之性質、功能、質量、數量或一般而言對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品或服務實際提供之益處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生誤解者，視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94" w:name="a161"/>
      <w:r w:rsidRPr="003433B4">
        <w:rPr>
          <w:rFonts w:ascii="MingLiU_HKSCS" w:eastAsia="MingLiU_HKSCS" w:hAnsi="MingLiU_HKSCS"/>
          <w:sz w:val="28"/>
          <w:szCs w:val="28"/>
          <w:lang w:eastAsia="zh-TW"/>
        </w:rPr>
        <w:t>第一百六十一</w:t>
      </w:r>
      <w:bookmarkEnd w:id="194"/>
      <w:r w:rsidRPr="003433B4">
        <w:rPr>
          <w:rFonts w:ascii="MingLiU_HKSCS" w:eastAsia="MingLiU_HKSCS" w:hAnsi="MingLiU_HKSCS"/>
          <w:sz w:val="28"/>
          <w:szCs w:val="28"/>
          <w:lang w:eastAsia="zh-TW"/>
        </w:rPr>
        <w:t>條 （饋贈）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廣告目的作出饋贈及作出類似之商業行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，如根據作出此等行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時之情況，此種行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令消費者處於必須購買主要給付之情況者，視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使人購買主要給付而給予任何種類之利益或</w:t>
      </w:r>
      <w:r w:rsidRPr="003433B4">
        <w:rPr>
          <w:rFonts w:ascii="MingLiU_HKSCS" w:eastAsia="MingLiU_HKSCS" w:hAnsi="MingLiU_HKSCS" w:cs="새굴림" w:hint="eastAsia"/>
          <w:sz w:val="28"/>
          <w:szCs w:val="28"/>
          <w:lang w:eastAsia="zh-TW"/>
        </w:rPr>
        <w:t>獎</w:t>
      </w:r>
      <w:r w:rsidRPr="003433B4">
        <w:rPr>
          <w:rFonts w:ascii="MingLiU_HKSCS" w:eastAsia="MingLiU_HKSCS" w:hAnsi="MingLiU_HKSCS" w:hint="eastAsia"/>
          <w:sz w:val="28"/>
          <w:szCs w:val="28"/>
          <w:lang w:eastAsia="zh-TW"/>
        </w:rPr>
        <w:t>品，引致或可引致消費者對同一企業主之其他</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品或服務之價格</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生誤解，又或使消費者難以估計饋贈之實際價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或將之與可作選擇之其他饋贈比較者，視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95" w:name="a162"/>
      <w:r w:rsidRPr="003433B4">
        <w:rPr>
          <w:rFonts w:ascii="MingLiU_HKSCS" w:eastAsia="MingLiU_HKSCS" w:hAnsi="MingLiU_HKSCS"/>
          <w:sz w:val="28"/>
          <w:szCs w:val="28"/>
          <w:lang w:eastAsia="zh-TW"/>
        </w:rPr>
        <w:t>第一百六十二</w:t>
      </w:r>
      <w:bookmarkEnd w:id="195"/>
      <w:r w:rsidRPr="003433B4">
        <w:rPr>
          <w:rFonts w:ascii="MingLiU_HKSCS" w:eastAsia="MingLiU_HKSCS" w:hAnsi="MingLiU_HKSCS"/>
          <w:sz w:val="28"/>
          <w:szCs w:val="28"/>
          <w:lang w:eastAsia="zh-TW"/>
        </w:rPr>
        <w:t>條 （詆</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一、對競爭者之企業、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品、服務或商業關係，使用或傳播能減低其在市場上之信譽之言詞者，即視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，但準確、</w:t>
      </w:r>
      <w:r w:rsidRPr="003433B4">
        <w:rPr>
          <w:rFonts w:ascii="MingLiU_HKSCS" w:eastAsia="MingLiU_HKSCS" w:hAnsi="MingLiU_HKSCS" w:cs="새굴림" w:hint="eastAsia"/>
          <w:sz w:val="28"/>
          <w:szCs w:val="28"/>
          <w:lang w:eastAsia="zh-TW"/>
        </w:rPr>
        <w:t>真</w:t>
      </w:r>
      <w:r w:rsidRPr="003433B4">
        <w:rPr>
          <w:rFonts w:ascii="MingLiU_HKSCS" w:eastAsia="MingLiU_HKSCS" w:hAnsi="MingLiU_HKSCS" w:hint="eastAsia"/>
          <w:sz w:val="28"/>
          <w:szCs w:val="28"/>
          <w:lang w:eastAsia="zh-TW"/>
        </w:rPr>
        <w:t>實及適當者除外。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二、關於被針對者之國籍、宗</w:t>
      </w:r>
      <w:r w:rsidRPr="003433B4">
        <w:rPr>
          <w:rFonts w:ascii="MingLiU_HKSCS" w:eastAsia="MingLiU_HKSCS" w:hAnsi="MingLiU_HKSCS" w:cs="새굴림" w:hint="eastAsia"/>
          <w:sz w:val="28"/>
          <w:szCs w:val="28"/>
          <w:lang w:eastAsia="zh-TW"/>
        </w:rPr>
        <w:t>教</w:t>
      </w:r>
      <w:r w:rsidRPr="003433B4">
        <w:rPr>
          <w:rFonts w:ascii="MingLiU_HKSCS" w:eastAsia="MingLiU_HKSCS" w:hAnsi="MingLiU_HKSCS" w:hint="eastAsia"/>
          <w:sz w:val="28"/>
          <w:szCs w:val="28"/>
          <w:lang w:eastAsia="zh-TW"/>
        </w:rPr>
        <w:t>信仰或意識形態、私生活或其他純屬私人之情況之言詞，均視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不適當。</w:t>
      </w:r>
    </w:p>
    <w:p w:rsidR="00E3551E" w:rsidRPr="003433B4" w:rsidRDefault="00E3551E" w:rsidP="00E3551E">
      <w:pPr>
        <w:pStyle w:val="3"/>
        <w:rPr>
          <w:rFonts w:ascii="MingLiU_HKSCS" w:eastAsia="MingLiU_HKSCS" w:hAnsi="MingLiU_HKSCS"/>
          <w:sz w:val="28"/>
          <w:szCs w:val="28"/>
          <w:lang w:eastAsia="zh-TW"/>
        </w:rPr>
      </w:pPr>
      <w:bookmarkStart w:id="196" w:name="a163"/>
      <w:r w:rsidRPr="003433B4">
        <w:rPr>
          <w:rFonts w:ascii="MingLiU_HKSCS" w:eastAsia="MingLiU_HKSCS" w:hAnsi="MingLiU_HKSCS"/>
          <w:sz w:val="28"/>
          <w:szCs w:val="28"/>
          <w:lang w:eastAsia="zh-TW"/>
        </w:rPr>
        <w:t>第一百六十三</w:t>
      </w:r>
      <w:bookmarkEnd w:id="196"/>
      <w:r w:rsidRPr="003433B4">
        <w:rPr>
          <w:rFonts w:ascii="MingLiU_HKSCS" w:eastAsia="MingLiU_HKSCS" w:hAnsi="MingLiU_HKSCS"/>
          <w:sz w:val="28"/>
          <w:szCs w:val="28"/>
          <w:lang w:eastAsia="zh-TW"/>
        </w:rPr>
        <w:t>條 （比較行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一、將自己或他人之企業、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品或服務與競爭者之企業、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品或服務作公開比較，如涉及之實際情況不相類似、並不相關或不可比較，視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二、比較行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如有第一百六十條及第一百六十二條所規定之情節，亦視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97" w:name="a164"/>
      <w:r w:rsidRPr="003433B4">
        <w:rPr>
          <w:rFonts w:ascii="MingLiU_HKSCS" w:eastAsia="MingLiU_HKSCS" w:hAnsi="MingLiU_HKSCS"/>
          <w:sz w:val="28"/>
          <w:szCs w:val="28"/>
          <w:lang w:eastAsia="zh-TW"/>
        </w:rPr>
        <w:t>第一百六十四</w:t>
      </w:r>
      <w:bookmarkEnd w:id="197"/>
      <w:r w:rsidRPr="003433B4">
        <w:rPr>
          <w:rFonts w:ascii="MingLiU_HKSCS" w:eastAsia="MingLiU_HKSCS" w:hAnsi="MingLiU_HKSCS"/>
          <w:sz w:val="28"/>
          <w:szCs w:val="28"/>
          <w:lang w:eastAsia="zh-TW"/>
        </w:rPr>
        <w:t>條 （模仿行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一、得自由模仿他人企業之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品、服務及活動，但受法律承認之專有權所保障者除外。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二、模仿第三人之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品或服務，如能使消費者</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生與該</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品或服務有關之聯想，或可能不當利用他人之聲譽或成就者，視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三、如上述聯想或利用他人之聲譽屬不可避免者，則不視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四、雖屬上款規定之情況，但持續模仿競爭者之企業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品、服務及活動，且其直接意圖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阻止或妨礙其競爭者穩定在市場上之地位，並超越按情況可視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市場上之正常回應手段者，亦視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98" w:name="a165"/>
      <w:r w:rsidRPr="003433B4">
        <w:rPr>
          <w:rFonts w:ascii="MingLiU_HKSCS" w:eastAsia="MingLiU_HKSCS" w:hAnsi="MingLiU_HKSCS"/>
          <w:sz w:val="28"/>
          <w:szCs w:val="28"/>
          <w:lang w:eastAsia="zh-TW"/>
        </w:rPr>
        <w:t>第一百六十五</w:t>
      </w:r>
      <w:bookmarkEnd w:id="198"/>
      <w:r w:rsidRPr="003433B4">
        <w:rPr>
          <w:rFonts w:ascii="MingLiU_HKSCS" w:eastAsia="MingLiU_HKSCS" w:hAnsi="MingLiU_HKSCS"/>
          <w:sz w:val="28"/>
          <w:szCs w:val="28"/>
          <w:lang w:eastAsia="zh-TW"/>
        </w:rPr>
        <w:t>條 （他人聲譽之利用）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自己或第三人之利益</w:t>
      </w:r>
      <w:r w:rsidRPr="003433B4">
        <w:rPr>
          <w:rFonts w:ascii="MingLiU_HKSCS" w:eastAsia="MingLiU_HKSCS" w:hAnsi="MingLiU_HKSCS"/>
          <w:sz w:val="28"/>
          <w:szCs w:val="28"/>
          <w:lang w:eastAsia="zh-TW"/>
        </w:rPr>
        <w:t>而不當利用他人企業之聲譽，視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99" w:name="a166"/>
      <w:r w:rsidRPr="003433B4">
        <w:rPr>
          <w:rFonts w:ascii="MingLiU_HKSCS" w:eastAsia="MingLiU_HKSCS" w:hAnsi="MingLiU_HKSCS"/>
          <w:sz w:val="28"/>
          <w:szCs w:val="28"/>
          <w:lang w:eastAsia="zh-TW"/>
        </w:rPr>
        <w:t>第一百六十六</w:t>
      </w:r>
      <w:bookmarkEnd w:id="199"/>
      <w:r w:rsidRPr="003433B4">
        <w:rPr>
          <w:rFonts w:ascii="MingLiU_HKSCS" w:eastAsia="MingLiU_HKSCS" w:hAnsi="MingLiU_HKSCS"/>
          <w:sz w:val="28"/>
          <w:szCs w:val="28"/>
          <w:lang w:eastAsia="zh-TW"/>
        </w:rPr>
        <w:t>條 （侵犯秘密）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一、未經權利人許可，披露或利用以正當途徑取得但有保密義務之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業秘密或任何其他企業秘密，或以不正當途徑取得，尤其以下條所規定之任一行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取得者，視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本條之效力，一切具實際用途、能</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權利人提供經濟利益、不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公眾所知悉且權利人採取適當之保密安全措施之技術訊息或商業訊息，均視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秘密。</w:t>
      </w:r>
    </w:p>
    <w:p w:rsidR="00E3551E" w:rsidRPr="003433B4" w:rsidRDefault="00E3551E" w:rsidP="00E3551E">
      <w:pPr>
        <w:pStyle w:val="3"/>
        <w:rPr>
          <w:rFonts w:ascii="MingLiU_HKSCS" w:eastAsia="MingLiU_HKSCS" w:hAnsi="MingLiU_HKSCS"/>
          <w:sz w:val="28"/>
          <w:szCs w:val="28"/>
          <w:lang w:eastAsia="zh-TW"/>
        </w:rPr>
      </w:pPr>
      <w:bookmarkStart w:id="200" w:name="a167"/>
      <w:r w:rsidRPr="003433B4">
        <w:rPr>
          <w:rFonts w:ascii="MingLiU_HKSCS" w:eastAsia="MingLiU_HKSCS" w:hAnsi="MingLiU_HKSCS"/>
          <w:sz w:val="28"/>
          <w:szCs w:val="28"/>
          <w:lang w:eastAsia="zh-TW"/>
        </w:rPr>
        <w:t>第一百六十七</w:t>
      </w:r>
      <w:bookmarkEnd w:id="200"/>
      <w:r w:rsidRPr="003433B4">
        <w:rPr>
          <w:rFonts w:ascii="MingLiU_HKSCS" w:eastAsia="MingLiU_HKSCS" w:hAnsi="MingLiU_HKSCS"/>
          <w:sz w:val="28"/>
          <w:szCs w:val="28"/>
          <w:lang w:eastAsia="zh-TW"/>
        </w:rPr>
        <w:t>條 （促使他人違反合同及利用他人對合同之違反）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一、誘使員工、供應者、顧客及其他須遵守合同義務者違反彼等已向競爭者承擔之合同義務，視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二、促使合同依規定終止或於知悉他人之違反合同行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自己或第三人利用該行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，如以披露或利用企業秘密</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目的，或有欺騙、意圖將競爭者排擠出市場或其他類似情況者，視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201" w:name="a168"/>
      <w:r w:rsidRPr="003433B4">
        <w:rPr>
          <w:rFonts w:ascii="MingLiU_HKSCS" w:eastAsia="MingLiU_HKSCS" w:hAnsi="MingLiU_HKSCS"/>
          <w:sz w:val="28"/>
          <w:szCs w:val="28"/>
          <w:lang w:eastAsia="zh-TW"/>
        </w:rPr>
        <w:t>第一百六十八</w:t>
      </w:r>
      <w:bookmarkEnd w:id="201"/>
      <w:r w:rsidRPr="003433B4">
        <w:rPr>
          <w:rFonts w:ascii="MingLiU_HKSCS" w:eastAsia="MingLiU_HKSCS" w:hAnsi="MingLiU_HKSCS"/>
          <w:sz w:val="28"/>
          <w:szCs w:val="28"/>
          <w:lang w:eastAsia="zh-TW"/>
        </w:rPr>
        <w:t>條 （依賴關係之利用）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企業主作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另一企業主之顧客或供應商，</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經營業務別無其他同等選擇且在經濟上須依賴後者，如後者不當利用該依賴關係，視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202" w:name="a169"/>
      <w:r w:rsidRPr="003433B4">
        <w:rPr>
          <w:rFonts w:ascii="MingLiU_HKSCS" w:eastAsia="MingLiU_HKSCS" w:hAnsi="MingLiU_HKSCS"/>
          <w:sz w:val="28"/>
          <w:szCs w:val="28"/>
          <w:lang w:eastAsia="zh-TW"/>
        </w:rPr>
        <w:t>第一百六十九</w:t>
      </w:r>
      <w:bookmarkEnd w:id="202"/>
      <w:r w:rsidRPr="003433B4">
        <w:rPr>
          <w:rFonts w:ascii="MingLiU_HKSCS" w:eastAsia="MingLiU_HKSCS" w:hAnsi="MingLiU_HKSCS"/>
          <w:sz w:val="28"/>
          <w:szCs w:val="28"/>
          <w:lang w:eastAsia="zh-TW"/>
        </w:rPr>
        <w:t>條 （虧本出售）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以低於成本價格或取得價格出售，而此係將某一競爭者或一些競爭者排擠出市場之策略，則視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203" w:name="a170"/>
      <w:r w:rsidRPr="003433B4">
        <w:rPr>
          <w:rFonts w:ascii="MingLiU_HKSCS" w:eastAsia="MingLiU_HKSCS" w:hAnsi="MingLiU_HKSCS"/>
          <w:sz w:val="28"/>
          <w:szCs w:val="28"/>
          <w:lang w:eastAsia="zh-TW"/>
        </w:rPr>
        <w:t>第一百七十</w:t>
      </w:r>
      <w:bookmarkEnd w:id="203"/>
      <w:r w:rsidRPr="003433B4">
        <w:rPr>
          <w:rFonts w:ascii="MingLiU_HKSCS" w:eastAsia="MingLiU_HKSCS" w:hAnsi="MingLiU_HKSCS"/>
          <w:sz w:val="28"/>
          <w:szCs w:val="28"/>
          <w:lang w:eastAsia="zh-TW"/>
        </w:rPr>
        <w:t>條 （不正當競爭之訴訟）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不正當競爭之訴訟應自受害人知悉或可知悉訴訟所依據之事實之行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人之日起一年內向法院提起，但不得在該等事實發生三年後方提起。</w:t>
      </w:r>
    </w:p>
    <w:p w:rsidR="00E3551E" w:rsidRPr="003433B4" w:rsidRDefault="00E3551E" w:rsidP="00E3551E">
      <w:pPr>
        <w:pStyle w:val="3"/>
        <w:rPr>
          <w:rFonts w:ascii="MingLiU_HKSCS" w:eastAsia="MingLiU_HKSCS" w:hAnsi="MingLiU_HKSCS"/>
          <w:sz w:val="28"/>
          <w:szCs w:val="28"/>
          <w:lang w:eastAsia="zh-TW"/>
        </w:rPr>
      </w:pPr>
      <w:bookmarkStart w:id="204" w:name="a171"/>
      <w:r w:rsidRPr="003433B4">
        <w:rPr>
          <w:rFonts w:ascii="MingLiU_HKSCS" w:eastAsia="MingLiU_HKSCS" w:hAnsi="MingLiU_HKSCS"/>
          <w:sz w:val="28"/>
          <w:szCs w:val="28"/>
          <w:lang w:eastAsia="zh-TW"/>
        </w:rPr>
        <w:t>第一百七十一</w:t>
      </w:r>
      <w:bookmarkEnd w:id="204"/>
      <w:r w:rsidRPr="003433B4">
        <w:rPr>
          <w:rFonts w:ascii="MingLiU_HKSCS" w:eastAsia="MingLiU_HKSCS" w:hAnsi="MingLiU_HKSCS"/>
          <w:sz w:val="28"/>
          <w:szCs w:val="28"/>
          <w:lang w:eastAsia="zh-TW"/>
        </w:rPr>
        <w:t>條 （制裁）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宣告存在不正當競爭行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之判決，應命令立即禁止繼續作出該行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，並指出適當方法消除有關後果。</w:t>
      </w:r>
    </w:p>
    <w:p w:rsidR="00E3551E" w:rsidRPr="003433B4" w:rsidRDefault="00E3551E" w:rsidP="00E3551E">
      <w:pPr>
        <w:pStyle w:val="3"/>
        <w:rPr>
          <w:rFonts w:ascii="MingLiU_HKSCS" w:eastAsia="MingLiU_HKSCS" w:hAnsi="MingLiU_HKSCS"/>
          <w:sz w:val="28"/>
          <w:szCs w:val="28"/>
          <w:lang w:eastAsia="zh-TW"/>
        </w:rPr>
      </w:pPr>
      <w:bookmarkStart w:id="205" w:name="a172"/>
      <w:r w:rsidRPr="003433B4">
        <w:rPr>
          <w:rFonts w:ascii="MingLiU_HKSCS" w:eastAsia="MingLiU_HKSCS" w:hAnsi="MingLiU_HKSCS"/>
          <w:sz w:val="28"/>
          <w:szCs w:val="28"/>
          <w:lang w:eastAsia="zh-TW"/>
        </w:rPr>
        <w:t>第一百七十二</w:t>
      </w:r>
      <w:bookmarkEnd w:id="205"/>
      <w:r w:rsidRPr="003433B4">
        <w:rPr>
          <w:rFonts w:ascii="MingLiU_HKSCS" w:eastAsia="MingLiU_HKSCS" w:hAnsi="MingLiU_HKSCS"/>
          <w:sz w:val="28"/>
          <w:szCs w:val="28"/>
          <w:lang w:eastAsia="zh-TW"/>
        </w:rPr>
        <w:t>條 （損害賠償）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不論屬故意或過失行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人均須賠償所引致之損害。</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二、在上款所指情況下，得命令公布有關判決。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三、一經證實存有不正當競爭行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，即推定有過錯。</w:t>
      </w:r>
    </w:p>
    <w:p w:rsidR="00E3551E" w:rsidRPr="003433B4" w:rsidRDefault="00E3551E" w:rsidP="00E3551E">
      <w:pPr>
        <w:pStyle w:val="3"/>
        <w:rPr>
          <w:rFonts w:ascii="MingLiU_HKSCS" w:eastAsia="MingLiU_HKSCS" w:hAnsi="MingLiU_HKSCS"/>
          <w:sz w:val="28"/>
          <w:szCs w:val="28"/>
          <w:lang w:eastAsia="zh-TW"/>
        </w:rPr>
      </w:pPr>
      <w:bookmarkStart w:id="206" w:name="a173"/>
      <w:r w:rsidRPr="003433B4">
        <w:rPr>
          <w:rFonts w:ascii="MingLiU_HKSCS" w:eastAsia="MingLiU_HKSCS" w:hAnsi="MingLiU_HKSCS"/>
          <w:sz w:val="28"/>
          <w:szCs w:val="28"/>
          <w:lang w:eastAsia="zh-TW"/>
        </w:rPr>
        <w:t>第一百七十三</w:t>
      </w:r>
      <w:bookmarkEnd w:id="206"/>
      <w:r w:rsidRPr="003433B4">
        <w:rPr>
          <w:rFonts w:ascii="MingLiU_HKSCS" w:eastAsia="MingLiU_HKSCS" w:hAnsi="MingLiU_HKSCS"/>
          <w:sz w:val="28"/>
          <w:szCs w:val="28"/>
          <w:lang w:eastAsia="zh-TW"/>
        </w:rPr>
        <w:t>條 （代表利害關係人之實體之正當性）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如不正當競爭行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損害某類利害關係人之利益，不正當競爭之訴訟亦得由代表該類利害關係人之實體提起。</w:t>
      </w:r>
    </w:p>
    <w:p w:rsidR="00E3551E" w:rsidRPr="003433B4" w:rsidRDefault="00E3551E" w:rsidP="00E3551E">
      <w:pPr>
        <w:pStyle w:val="2"/>
        <w:rPr>
          <w:rFonts w:ascii="MingLiU_HKSCS" w:eastAsia="MingLiU_HKSCS" w:hAnsi="MingLiU_HKSCS"/>
          <w:sz w:val="28"/>
          <w:szCs w:val="28"/>
          <w:lang w:eastAsia="zh-TW"/>
        </w:rPr>
      </w:pPr>
      <w:bookmarkStart w:id="207" w:name="l2"/>
      <w:r w:rsidRPr="003433B4">
        <w:rPr>
          <w:rFonts w:ascii="MingLiU_HKSCS" w:eastAsia="MingLiU_HKSCS" w:hAnsi="MingLiU_HKSCS"/>
          <w:sz w:val="28"/>
          <w:szCs w:val="28"/>
          <w:lang w:eastAsia="zh-TW"/>
        </w:rPr>
        <w:t>第二</w:t>
      </w:r>
      <w:bookmarkEnd w:id="207"/>
      <w:r w:rsidRPr="003433B4">
        <w:rPr>
          <w:rFonts w:ascii="MingLiU_HKSCS" w:eastAsia="MingLiU_HKSCS" w:hAnsi="MingLiU_HKSCS"/>
          <w:sz w:val="28"/>
          <w:szCs w:val="28"/>
          <w:lang w:eastAsia="zh-TW"/>
        </w:rPr>
        <w:t>卷 合營企業之經營及企業經營之合作</w:t>
      </w:r>
    </w:p>
    <w:p w:rsidR="00E3551E" w:rsidRPr="003433B4" w:rsidRDefault="00E3551E" w:rsidP="00E3551E">
      <w:pPr>
        <w:pStyle w:val="3"/>
        <w:rPr>
          <w:rFonts w:ascii="MingLiU_HKSCS" w:eastAsia="MingLiU_HKSCS" w:hAnsi="MingLiU_HKSCS"/>
          <w:sz w:val="28"/>
          <w:szCs w:val="28"/>
          <w:lang w:eastAsia="zh-TW"/>
        </w:rPr>
      </w:pPr>
      <w:bookmarkStart w:id="208" w:name="l2t1"/>
      <w:r w:rsidRPr="003433B4">
        <w:rPr>
          <w:rFonts w:ascii="MingLiU_HKSCS" w:eastAsia="MingLiU_HKSCS" w:hAnsi="MingLiU_HKSCS"/>
          <w:sz w:val="28"/>
          <w:szCs w:val="28"/>
          <w:lang w:eastAsia="zh-TW"/>
        </w:rPr>
        <w:t>第一</w:t>
      </w:r>
      <w:bookmarkEnd w:id="208"/>
      <w:r w:rsidRPr="003433B4">
        <w:rPr>
          <w:rFonts w:ascii="MingLiU_HKSCS" w:eastAsia="MingLiU_HKSCS" w:hAnsi="MingLiU_HKSCS"/>
          <w:sz w:val="28"/>
          <w:szCs w:val="28"/>
          <w:lang w:eastAsia="zh-TW"/>
        </w:rPr>
        <w:t>編 公司</w:t>
      </w:r>
    </w:p>
    <w:p w:rsidR="00E3551E" w:rsidRPr="003433B4" w:rsidRDefault="00E3551E" w:rsidP="00E3551E">
      <w:pPr>
        <w:pStyle w:val="3"/>
        <w:rPr>
          <w:rFonts w:ascii="MingLiU_HKSCS" w:eastAsia="MingLiU_HKSCS" w:hAnsi="MingLiU_HKSCS"/>
          <w:sz w:val="28"/>
          <w:szCs w:val="28"/>
          <w:lang w:eastAsia="zh-TW"/>
        </w:rPr>
      </w:pPr>
      <w:bookmarkStart w:id="209" w:name="c1a174"/>
      <w:r w:rsidRPr="003433B4">
        <w:rPr>
          <w:rFonts w:ascii="MingLiU_HKSCS" w:eastAsia="MingLiU_HKSCS" w:hAnsi="MingLiU_HKSCS"/>
          <w:sz w:val="28"/>
          <w:szCs w:val="28"/>
          <w:lang w:eastAsia="zh-TW"/>
        </w:rPr>
        <w:t>第一</w:t>
      </w:r>
      <w:bookmarkEnd w:id="209"/>
      <w:r w:rsidRPr="003433B4">
        <w:rPr>
          <w:rFonts w:ascii="MingLiU_HKSCS" w:eastAsia="MingLiU_HKSCS" w:hAnsi="MingLiU_HKSCS"/>
          <w:sz w:val="28"/>
          <w:szCs w:val="28"/>
          <w:lang w:eastAsia="zh-TW"/>
        </w:rPr>
        <w:t>章 總則</w:t>
      </w:r>
    </w:p>
    <w:p w:rsidR="00E3551E" w:rsidRPr="003433B4" w:rsidRDefault="00E3551E" w:rsidP="00E3551E">
      <w:pPr>
        <w:pStyle w:val="3"/>
        <w:rPr>
          <w:rFonts w:ascii="MingLiU_HKSCS" w:eastAsia="MingLiU_HKSCS" w:hAnsi="MingLiU_HKSCS"/>
          <w:sz w:val="28"/>
          <w:szCs w:val="28"/>
          <w:lang w:eastAsia="zh-TW"/>
        </w:rPr>
      </w:pPr>
      <w:bookmarkStart w:id="210" w:name="s1a174"/>
      <w:r w:rsidRPr="003433B4">
        <w:rPr>
          <w:rFonts w:ascii="MingLiU_HKSCS" w:eastAsia="MingLiU_HKSCS" w:hAnsi="MingLiU_HKSCS"/>
          <w:sz w:val="28"/>
          <w:szCs w:val="28"/>
          <w:lang w:eastAsia="zh-TW"/>
        </w:rPr>
        <w:lastRenderedPageBreak/>
        <w:t>第一節</w:t>
      </w:r>
      <w:bookmarkEnd w:id="210"/>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一般規則</w:t>
      </w:r>
    </w:p>
    <w:p w:rsidR="00E3551E" w:rsidRPr="003433B4" w:rsidRDefault="00E3551E" w:rsidP="00E3551E">
      <w:pPr>
        <w:pStyle w:val="3"/>
        <w:rPr>
          <w:rFonts w:ascii="MingLiU_HKSCS" w:eastAsia="MingLiU_HKSCS" w:hAnsi="MingLiU_HKSCS"/>
          <w:sz w:val="28"/>
          <w:szCs w:val="28"/>
          <w:lang w:eastAsia="zh-TW"/>
        </w:rPr>
      </w:pPr>
      <w:bookmarkStart w:id="211" w:name="a174"/>
      <w:r w:rsidRPr="003433B4">
        <w:rPr>
          <w:rFonts w:ascii="MingLiU_HKSCS" w:eastAsia="MingLiU_HKSCS" w:hAnsi="MingLiU_HKSCS"/>
          <w:sz w:val="28"/>
          <w:szCs w:val="28"/>
          <w:lang w:eastAsia="zh-TW"/>
        </w:rPr>
        <w:t>第一百七十四</w:t>
      </w:r>
      <w:bookmarkEnd w:id="211"/>
      <w:r w:rsidRPr="003433B4">
        <w:rPr>
          <w:rFonts w:ascii="MingLiU_HKSCS" w:eastAsia="MingLiU_HKSCS" w:hAnsi="MingLiU_HKSCS"/>
          <w:sz w:val="28"/>
          <w:szCs w:val="28"/>
          <w:lang w:eastAsia="zh-TW"/>
        </w:rPr>
        <w:t>條 （公司之種類）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一、無限公司、兩合公司、有限公司及股</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有限公司，不論其所營之事業</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何，均</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公司。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二、以經營商業企業</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目的之團體，須按上款所指之任一類公司設立。</w:t>
      </w:r>
    </w:p>
    <w:p w:rsidR="00E3551E" w:rsidRPr="003433B4" w:rsidRDefault="00E3551E" w:rsidP="00E3551E">
      <w:pPr>
        <w:pStyle w:val="3"/>
        <w:rPr>
          <w:rFonts w:ascii="MingLiU_HKSCS" w:eastAsia="MingLiU_HKSCS" w:hAnsi="MingLiU_HKSCS"/>
          <w:sz w:val="28"/>
          <w:szCs w:val="28"/>
          <w:lang w:eastAsia="zh-TW"/>
        </w:rPr>
      </w:pPr>
      <w:bookmarkStart w:id="212" w:name="a175"/>
      <w:r w:rsidRPr="003433B4">
        <w:rPr>
          <w:rFonts w:ascii="MingLiU_HKSCS" w:eastAsia="MingLiU_HKSCS" w:hAnsi="MingLiU_HKSCS"/>
          <w:sz w:val="28"/>
          <w:szCs w:val="28"/>
          <w:lang w:eastAsia="zh-TW"/>
        </w:rPr>
        <w:t>第一百七十五</w:t>
      </w:r>
      <w:bookmarkEnd w:id="212"/>
      <w:r w:rsidRPr="003433B4">
        <w:rPr>
          <w:rFonts w:ascii="MingLiU_HKSCS" w:eastAsia="MingLiU_HKSCS" w:hAnsi="MingLiU_HKSCS"/>
          <w:sz w:val="28"/>
          <w:szCs w:val="28"/>
          <w:lang w:eastAsia="zh-TW"/>
        </w:rPr>
        <w:t>條 （地域範圍）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一、主行政管理機關設在本地區之公司，須受本法典之規定約束。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二、在本地區設有章程規定之住所之公司，不得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規避本法典所載規定</w:t>
      </w:r>
      <w:r w:rsidRPr="003433B4">
        <w:rPr>
          <w:rFonts w:ascii="MingLiU_HKSCS" w:eastAsia="MingLiU_HKSCS" w:hAnsi="MingLiU_HKSCS"/>
          <w:sz w:val="28"/>
          <w:szCs w:val="28"/>
          <w:lang w:eastAsia="zh-TW"/>
        </w:rPr>
        <w:t>之適用而以主行政管理機關不設在本地區之事實對抗第三人。</w:t>
      </w:r>
    </w:p>
    <w:p w:rsidR="00E3551E" w:rsidRPr="003433B4" w:rsidRDefault="00E3551E" w:rsidP="00E3551E">
      <w:pPr>
        <w:pStyle w:val="3"/>
        <w:rPr>
          <w:rFonts w:ascii="MingLiU_HKSCS" w:eastAsia="MingLiU_HKSCS" w:hAnsi="MingLiU_HKSCS"/>
          <w:sz w:val="28"/>
          <w:szCs w:val="28"/>
          <w:lang w:eastAsia="zh-TW"/>
        </w:rPr>
      </w:pPr>
      <w:bookmarkStart w:id="213" w:name="a176"/>
      <w:r w:rsidRPr="003433B4">
        <w:rPr>
          <w:rFonts w:ascii="MingLiU_HKSCS" w:eastAsia="MingLiU_HKSCS" w:hAnsi="MingLiU_HKSCS"/>
          <w:sz w:val="28"/>
          <w:szCs w:val="28"/>
          <w:lang w:eastAsia="zh-TW"/>
        </w:rPr>
        <w:t>第一百七十六</w:t>
      </w:r>
      <w:bookmarkEnd w:id="213"/>
      <w:r w:rsidRPr="003433B4">
        <w:rPr>
          <w:rFonts w:ascii="MingLiU_HKSCS" w:eastAsia="MingLiU_HKSCS" w:hAnsi="MingLiU_HKSCS"/>
          <w:sz w:val="28"/>
          <w:szCs w:val="28"/>
          <w:lang w:eastAsia="zh-TW"/>
        </w:rPr>
        <w:t>條 （人格）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公司之設立經登記後，公司即取得法律人格。</w:t>
      </w:r>
    </w:p>
    <w:p w:rsidR="00E3551E" w:rsidRPr="003433B4" w:rsidRDefault="00E3551E" w:rsidP="00E3551E">
      <w:pPr>
        <w:pStyle w:val="3"/>
        <w:rPr>
          <w:rFonts w:ascii="MingLiU_HKSCS" w:eastAsia="MingLiU_HKSCS" w:hAnsi="MingLiU_HKSCS"/>
          <w:sz w:val="28"/>
          <w:szCs w:val="28"/>
          <w:lang w:eastAsia="zh-TW"/>
        </w:rPr>
      </w:pPr>
      <w:bookmarkStart w:id="214" w:name="a177"/>
      <w:r w:rsidRPr="003433B4">
        <w:rPr>
          <w:rFonts w:ascii="MingLiU_HKSCS" w:eastAsia="MingLiU_HKSCS" w:hAnsi="MingLiU_HKSCS"/>
          <w:sz w:val="28"/>
          <w:szCs w:val="28"/>
          <w:lang w:eastAsia="zh-TW"/>
        </w:rPr>
        <w:t>第一百七十七</w:t>
      </w:r>
      <w:bookmarkEnd w:id="214"/>
      <w:r w:rsidRPr="003433B4">
        <w:rPr>
          <w:rFonts w:ascii="MingLiU_HKSCS" w:eastAsia="MingLiU_HKSCS" w:hAnsi="MingLiU_HKSCS"/>
          <w:sz w:val="28"/>
          <w:szCs w:val="28"/>
          <w:lang w:eastAsia="zh-TW"/>
        </w:rPr>
        <w:t>條 （能力）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一、公司之能力，包括</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實現其宗旨屬必需、有利或適當之權利及義務；但法律所規定及因法人性質而衍生之例外，不在此限。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二、按時節習慣及公司本身之條件可視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慣常之慷慨送贈，不違背公司之宗旨。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三、禁止公司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他人之債務提供人或物之擔保；但公司行政管理機關以說明理由之書面聲明，表示公司對該債務有利害關係者，不在此限。</w:t>
      </w:r>
    </w:p>
    <w:p w:rsidR="00E3551E" w:rsidRPr="003433B4" w:rsidRDefault="00E3551E" w:rsidP="00E3551E">
      <w:pPr>
        <w:pStyle w:val="3"/>
        <w:rPr>
          <w:rFonts w:ascii="MingLiU_HKSCS" w:eastAsia="MingLiU_HKSCS" w:hAnsi="MingLiU_HKSCS"/>
          <w:sz w:val="28"/>
          <w:szCs w:val="28"/>
          <w:lang w:eastAsia="zh-TW"/>
        </w:rPr>
      </w:pPr>
      <w:bookmarkStart w:id="215" w:name="a178"/>
      <w:r w:rsidRPr="003433B4">
        <w:rPr>
          <w:rFonts w:ascii="MingLiU_HKSCS" w:eastAsia="MingLiU_HKSCS" w:hAnsi="MingLiU_HKSCS"/>
          <w:sz w:val="28"/>
          <w:szCs w:val="28"/>
          <w:lang w:eastAsia="zh-TW"/>
        </w:rPr>
        <w:t>第一百七十八</w:t>
      </w:r>
      <w:bookmarkEnd w:id="215"/>
      <w:r w:rsidRPr="003433B4">
        <w:rPr>
          <w:rFonts w:ascii="MingLiU_HKSCS" w:eastAsia="MingLiU_HKSCS" w:hAnsi="MingLiU_HKSCS"/>
          <w:sz w:val="28"/>
          <w:szCs w:val="28"/>
          <w:lang w:eastAsia="zh-TW"/>
        </w:rPr>
        <w:t>條* （在澳門特別行政區長期經營的公司）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 xml:space="preserve">一、章程規定的住所以及主行政管理機關不設在澳門特別行政區，但在澳門特別行政區長期經營的公司，須受有關登記法的約束。 </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 xml:space="preserve">二、長期經營是指公司透過固定營業場所，尤其是管理場所、分支機構或辦事處，於澳門特別行政區從事全部或部分活動。 </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三、公司於澳門特別行政區從事活動超過一年，或連續五年內以間斷的方式，每年從事活動超過三個月推定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長期經營，但不影響其他法律規定更短的期間。</w:t>
      </w:r>
      <w:r w:rsidRPr="003433B4">
        <w:rPr>
          <w:rFonts w:ascii="MingLiU_HKSCS" w:eastAsia="MingLiU_HKSCS" w:hAnsi="MingLiU_HKSCS"/>
          <w:sz w:val="28"/>
          <w:szCs w:val="28"/>
          <w:lang w:eastAsia="zh-TW"/>
        </w:rPr>
        <w:t xml:space="preserve"> </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 xml:space="preserve">四、第一款所指公司應指定一名常居於澳門特別行政區的代表，並調撥資金經營在澳門特別行政區的業務，而有關的決議應予以登記。 </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 xml:space="preserve">五、澳門特別行政區的代表有權收取任何致該公司的通訊、傳喚及通知。 </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六、即使公司未遵守第一款及第四款的規定，仍須對在澳門特別行政區以其名義</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所生的債負責；</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此行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的人以及公司的行政管理機關成員亦對該行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負責。</w:t>
      </w:r>
      <w:r w:rsidRPr="003433B4">
        <w:rPr>
          <w:rFonts w:ascii="MingLiU_HKSCS" w:eastAsia="MingLiU_HKSCS" w:hAnsi="MingLiU_HKSCS"/>
          <w:sz w:val="28"/>
          <w:szCs w:val="28"/>
          <w:lang w:eastAsia="zh-TW"/>
        </w:rPr>
        <w:t xml:space="preserve"> </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七、應檢察院或任何利害關係人的聲請，法院應下令未遵守第一款及第四款規定的公司終止在澳門特別行政區的業務及</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算在澳門特別行政區的財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，並可給予該公司不超過三十日的期間，以使有關情況符合規範。</w:t>
      </w:r>
      <w:r w:rsidRPr="003433B4">
        <w:rPr>
          <w:rFonts w:ascii="MingLiU_HKSCS" w:eastAsia="MingLiU_HKSCS" w:hAnsi="MingLiU_HKSCS"/>
          <w:sz w:val="28"/>
          <w:szCs w:val="28"/>
          <w:lang w:eastAsia="zh-TW"/>
        </w:rPr>
        <w:t xml:space="preserve"> </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59" w:history="1">
        <w:r w:rsidRPr="003433B4">
          <w:rPr>
            <w:rStyle w:val="a8"/>
            <w:rFonts w:ascii="MingLiU_HKSCS" w:eastAsia="MingLiU_HKSCS" w:hAnsi="MingLiU_HKSCS"/>
            <w:sz w:val="28"/>
            <w:szCs w:val="28"/>
            <w:lang w:eastAsia="zh-TW"/>
          </w:rPr>
          <w:t>第4/2015號法律</w:t>
        </w:r>
      </w:hyperlink>
    </w:p>
    <w:p w:rsidR="00E3551E" w:rsidRPr="003433B4" w:rsidRDefault="00E3551E" w:rsidP="00E3551E">
      <w:pPr>
        <w:pStyle w:val="3"/>
        <w:rPr>
          <w:rFonts w:ascii="MingLiU_HKSCS" w:eastAsia="MingLiU_HKSCS" w:hAnsi="MingLiU_HKSCS"/>
          <w:sz w:val="28"/>
          <w:szCs w:val="28"/>
          <w:lang w:eastAsia="zh-TW"/>
        </w:rPr>
      </w:pPr>
      <w:bookmarkStart w:id="216" w:name="s2a179"/>
      <w:r w:rsidRPr="003433B4">
        <w:rPr>
          <w:rFonts w:ascii="MingLiU_HKSCS" w:eastAsia="MingLiU_HKSCS" w:hAnsi="MingLiU_HKSCS"/>
          <w:sz w:val="28"/>
          <w:szCs w:val="28"/>
          <w:lang w:eastAsia="zh-TW"/>
        </w:rPr>
        <w:t>第二節</w:t>
      </w:r>
      <w:bookmarkEnd w:id="21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設立</w:t>
      </w:r>
    </w:p>
    <w:p w:rsidR="00E3551E" w:rsidRPr="003433B4" w:rsidRDefault="00E3551E" w:rsidP="00E3551E">
      <w:pPr>
        <w:pStyle w:val="3"/>
        <w:rPr>
          <w:rFonts w:ascii="MingLiU_HKSCS" w:eastAsia="MingLiU_HKSCS" w:hAnsi="MingLiU_HKSCS"/>
          <w:sz w:val="28"/>
          <w:szCs w:val="28"/>
          <w:lang w:eastAsia="zh-TW"/>
        </w:rPr>
      </w:pPr>
      <w:bookmarkStart w:id="217" w:name="ss1a179"/>
      <w:r w:rsidRPr="003433B4">
        <w:rPr>
          <w:rFonts w:ascii="MingLiU_HKSCS" w:eastAsia="MingLiU_HKSCS" w:hAnsi="MingLiU_HKSCS"/>
          <w:sz w:val="28"/>
          <w:szCs w:val="28"/>
          <w:lang w:eastAsia="zh-TW"/>
        </w:rPr>
        <w:t>第一分節</w:t>
      </w:r>
      <w:bookmarkEnd w:id="217"/>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設立之方式及內容</w:t>
      </w:r>
    </w:p>
    <w:p w:rsidR="00E3551E" w:rsidRPr="003433B4" w:rsidRDefault="00E3551E" w:rsidP="00E3551E">
      <w:pPr>
        <w:pStyle w:val="3"/>
        <w:rPr>
          <w:rFonts w:ascii="MingLiU_HKSCS" w:eastAsia="MingLiU_HKSCS" w:hAnsi="MingLiU_HKSCS"/>
          <w:sz w:val="28"/>
          <w:szCs w:val="28"/>
          <w:lang w:eastAsia="zh-TW"/>
        </w:rPr>
      </w:pPr>
      <w:bookmarkStart w:id="218" w:name="a179"/>
      <w:r w:rsidRPr="003433B4">
        <w:rPr>
          <w:rFonts w:ascii="MingLiU_HKSCS" w:eastAsia="MingLiU_HKSCS" w:hAnsi="MingLiU_HKSCS"/>
          <w:sz w:val="28"/>
          <w:szCs w:val="28"/>
          <w:lang w:eastAsia="zh-TW"/>
        </w:rPr>
        <w:t>第一百七十九</w:t>
      </w:r>
      <w:bookmarkEnd w:id="218"/>
      <w:r w:rsidRPr="003433B4">
        <w:rPr>
          <w:rFonts w:ascii="MingLiU_HKSCS" w:eastAsia="MingLiU_HKSCS" w:hAnsi="MingLiU_HKSCS"/>
          <w:sz w:val="28"/>
          <w:szCs w:val="28"/>
          <w:lang w:eastAsia="zh-TW"/>
        </w:rPr>
        <w:t>條* （設立的方式及必要內容）</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一、公司的設立應以經認定股東簽名的文書或經認證的文書記載，但因應股東用於出資的財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的性質而須採用其他方式者除外。</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二、如設立行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以經認證的文書記載，則有關認證語須註明該設立行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符合法律規定。</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三、設立文件內應有：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a）簽訂設立文件之日期；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b）股東及代理其簽署者之認別資料；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c）設立本法律所指任一類公司之股東之意思表示；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d）每一股東所認之出資額；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e）規範公司運作之章程；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f）行政管理機關成員之委任，以及倘有之獨任監事或監事會成員及公司秘書之委任；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g）律師所作之經其跟進整個設立程序後證實並無任何不當情事之聲明書，但以設立係載於私文書之情況</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四、如設立行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以經認定股東簽名的文書記載，則</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應有由律師作出的、表示經其跟進整個設立程序後證實並無任何不當情事的聲明。</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五、章程必須載有：</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a）公司種類及商業名稱；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b）公司所營事業；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c）公司住所；</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d）公司資本、</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hint="eastAsia"/>
          <w:sz w:val="28"/>
          <w:szCs w:val="28"/>
          <w:lang w:eastAsia="zh-TW"/>
        </w:rPr>
        <w:t>付方式及期間；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e）公司行政管理機關之組成；如應設有監察機關，此機關之組成。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六、設立文件應至少由相等於每類公司之法定最低數目之股東訂立。</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七、設立文件應以其中一種正式語文書寫。</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60" w:history="1">
        <w:r w:rsidRPr="003433B4">
          <w:rPr>
            <w:rStyle w:val="a8"/>
            <w:rFonts w:ascii="MingLiU_HKSCS" w:eastAsia="MingLiU_HKSCS" w:hAnsi="MingLiU_HKSCS"/>
            <w:sz w:val="28"/>
            <w:szCs w:val="28"/>
            <w:lang w:eastAsia="zh-TW"/>
          </w:rPr>
          <w:t>第6/2000號法律</w:t>
        </w:r>
      </w:hyperlink>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lastRenderedPageBreak/>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61" w:history="1">
        <w:r w:rsidRPr="003433B4">
          <w:rPr>
            <w:rStyle w:val="a8"/>
            <w:rFonts w:ascii="MingLiU_HKSCS" w:eastAsia="MingLiU_HKSCS" w:hAnsi="MingLiU_HKSCS"/>
            <w:sz w:val="28"/>
            <w:szCs w:val="28"/>
            <w:lang w:eastAsia="zh-TW"/>
          </w:rPr>
          <w:t>第16/2009號法律</w:t>
        </w:r>
      </w:hyperlink>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已廢止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62" w:history="1">
        <w:r w:rsidRPr="003433B4">
          <w:rPr>
            <w:rStyle w:val="a8"/>
            <w:rFonts w:ascii="MingLiU_HKSCS" w:eastAsia="MingLiU_HKSCS" w:hAnsi="MingLiU_HKSCS"/>
            <w:sz w:val="28"/>
            <w:szCs w:val="28"/>
            <w:lang w:eastAsia="zh-TW"/>
          </w:rPr>
          <w:t>第16/2009號法律</w:t>
        </w:r>
      </w:hyperlink>
    </w:p>
    <w:p w:rsidR="00E3551E" w:rsidRPr="003433B4" w:rsidRDefault="00E3551E" w:rsidP="00E3551E">
      <w:pPr>
        <w:pStyle w:val="3"/>
        <w:rPr>
          <w:rFonts w:ascii="MingLiU_HKSCS" w:eastAsia="MingLiU_HKSCS" w:hAnsi="MingLiU_HKSCS"/>
          <w:sz w:val="28"/>
          <w:szCs w:val="28"/>
          <w:lang w:eastAsia="zh-TW"/>
        </w:rPr>
      </w:pPr>
      <w:bookmarkStart w:id="219" w:name="a180"/>
      <w:r w:rsidRPr="003433B4">
        <w:rPr>
          <w:rFonts w:ascii="MingLiU_HKSCS" w:eastAsia="MingLiU_HKSCS" w:hAnsi="MingLiU_HKSCS"/>
          <w:sz w:val="28"/>
          <w:szCs w:val="28"/>
          <w:lang w:eastAsia="zh-TW"/>
        </w:rPr>
        <w:t>第一百八十</w:t>
      </w:r>
      <w:bookmarkEnd w:id="219"/>
      <w:r w:rsidRPr="003433B4">
        <w:rPr>
          <w:rFonts w:ascii="MingLiU_HKSCS" w:eastAsia="MingLiU_HKSCS" w:hAnsi="MingLiU_HKSCS"/>
          <w:sz w:val="28"/>
          <w:szCs w:val="28"/>
          <w:lang w:eastAsia="zh-TW"/>
        </w:rPr>
        <w:t>條 （所營事業）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一、公司所營事業之說明，應令人了解公司所欲從事之業務，而該業務須</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公司所營之事業。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二、在公司所營事業之說明中，禁止採用可令第三人相信公司得從事其不能經營之業務之用語，尤其須受特別制度或行政許可約束之公司方得從事之業務之用語。</w:t>
      </w:r>
    </w:p>
    <w:p w:rsidR="00E3551E" w:rsidRPr="003433B4" w:rsidRDefault="00E3551E" w:rsidP="00E3551E">
      <w:pPr>
        <w:pStyle w:val="3"/>
        <w:rPr>
          <w:rFonts w:ascii="MingLiU_HKSCS" w:eastAsia="MingLiU_HKSCS" w:hAnsi="MingLiU_HKSCS"/>
          <w:sz w:val="28"/>
          <w:szCs w:val="28"/>
          <w:lang w:eastAsia="zh-TW"/>
        </w:rPr>
      </w:pPr>
      <w:bookmarkStart w:id="220" w:name="a181"/>
      <w:r w:rsidRPr="003433B4">
        <w:rPr>
          <w:rFonts w:ascii="MingLiU_HKSCS" w:eastAsia="MingLiU_HKSCS" w:hAnsi="MingLiU_HKSCS"/>
          <w:sz w:val="28"/>
          <w:szCs w:val="28"/>
          <w:lang w:eastAsia="zh-TW"/>
        </w:rPr>
        <w:t>第一百八十一</w:t>
      </w:r>
      <w:bookmarkEnd w:id="220"/>
      <w:r w:rsidRPr="003433B4">
        <w:rPr>
          <w:rFonts w:ascii="MingLiU_HKSCS" w:eastAsia="MingLiU_HKSCS" w:hAnsi="MingLiU_HKSCS"/>
          <w:sz w:val="28"/>
          <w:szCs w:val="28"/>
          <w:lang w:eastAsia="zh-TW"/>
        </w:rPr>
        <w:t>條 （住所）</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一、公司住所應設於確定地點。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二、公司行政管理機關得將住所在本地區內自由遷移。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三、除公司住所外，公司</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特定業務訂定專用住所。</w:t>
      </w:r>
    </w:p>
    <w:p w:rsidR="00E3551E" w:rsidRPr="003433B4" w:rsidRDefault="00E3551E" w:rsidP="00E3551E">
      <w:pPr>
        <w:pStyle w:val="3"/>
        <w:rPr>
          <w:rFonts w:ascii="MingLiU_HKSCS" w:eastAsia="MingLiU_HKSCS" w:hAnsi="MingLiU_HKSCS"/>
          <w:sz w:val="28"/>
          <w:szCs w:val="28"/>
          <w:lang w:eastAsia="zh-TW"/>
        </w:rPr>
      </w:pPr>
      <w:bookmarkStart w:id="221" w:name="a182"/>
      <w:r w:rsidRPr="003433B4">
        <w:rPr>
          <w:rFonts w:ascii="MingLiU_HKSCS" w:eastAsia="MingLiU_HKSCS" w:hAnsi="MingLiU_HKSCS"/>
          <w:sz w:val="28"/>
          <w:szCs w:val="28"/>
          <w:lang w:eastAsia="zh-TW"/>
        </w:rPr>
        <w:t>第一百八十二</w:t>
      </w:r>
      <w:bookmarkEnd w:id="221"/>
      <w:r w:rsidRPr="003433B4">
        <w:rPr>
          <w:rFonts w:ascii="MingLiU_HKSCS" w:eastAsia="MingLiU_HKSCS" w:hAnsi="MingLiU_HKSCS"/>
          <w:sz w:val="28"/>
          <w:szCs w:val="28"/>
          <w:lang w:eastAsia="zh-TW"/>
        </w:rPr>
        <w:t>條 （資本之單位）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公司資本額須以澳門幣</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單位。</w:t>
      </w:r>
    </w:p>
    <w:p w:rsidR="00E3551E" w:rsidRPr="003433B4" w:rsidRDefault="00E3551E" w:rsidP="00E3551E">
      <w:pPr>
        <w:pStyle w:val="3"/>
        <w:rPr>
          <w:rFonts w:ascii="MingLiU_HKSCS" w:eastAsia="MingLiU_HKSCS" w:hAnsi="MingLiU_HKSCS"/>
          <w:sz w:val="28"/>
          <w:szCs w:val="28"/>
          <w:lang w:eastAsia="zh-TW"/>
        </w:rPr>
      </w:pPr>
      <w:bookmarkStart w:id="222" w:name="a183"/>
      <w:r w:rsidRPr="003433B4">
        <w:rPr>
          <w:rFonts w:ascii="MingLiU_HKSCS" w:eastAsia="MingLiU_HKSCS" w:hAnsi="MingLiU_HKSCS"/>
          <w:sz w:val="28"/>
          <w:szCs w:val="28"/>
          <w:lang w:eastAsia="zh-TW"/>
        </w:rPr>
        <w:t>第一百八十三</w:t>
      </w:r>
      <w:bookmarkEnd w:id="222"/>
      <w:r w:rsidRPr="003433B4">
        <w:rPr>
          <w:rFonts w:ascii="MingLiU_HKSCS" w:eastAsia="MingLiU_HKSCS" w:hAnsi="MingLiU_HKSCS"/>
          <w:sz w:val="28"/>
          <w:szCs w:val="28"/>
          <w:lang w:eastAsia="zh-TW"/>
        </w:rPr>
        <w:t>條 （存續期）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一、如章程無訂定公司之存續期，則公司之存續期</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不確定。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二、公司章程所訂存續期只可於屆滿前根據修改公司章程的應遵規定作出的決議予以延長；公司存續期如已屆滿，則只可根據第三百二十三-A條的規定議決延長，而對於退出公司的股東，適用銷除其出資的規定。</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63" w:history="1">
        <w:r w:rsidRPr="003433B4">
          <w:rPr>
            <w:rStyle w:val="a8"/>
            <w:rFonts w:ascii="MingLiU_HKSCS" w:eastAsia="MingLiU_HKSCS" w:hAnsi="MingLiU_HKSCS"/>
            <w:sz w:val="28"/>
            <w:szCs w:val="28"/>
            <w:lang w:eastAsia="zh-TW"/>
          </w:rPr>
          <w:t>第16/2009號法律</w:t>
        </w:r>
      </w:hyperlink>
    </w:p>
    <w:p w:rsidR="00E3551E" w:rsidRPr="003433B4" w:rsidRDefault="00E3551E" w:rsidP="00E3551E">
      <w:pPr>
        <w:pStyle w:val="3"/>
        <w:rPr>
          <w:rFonts w:ascii="MingLiU_HKSCS" w:eastAsia="MingLiU_HKSCS" w:hAnsi="MingLiU_HKSCS"/>
          <w:sz w:val="28"/>
          <w:szCs w:val="28"/>
          <w:lang w:eastAsia="zh-TW"/>
        </w:rPr>
      </w:pPr>
      <w:bookmarkStart w:id="223" w:name="a184"/>
      <w:r w:rsidRPr="003433B4">
        <w:rPr>
          <w:rFonts w:ascii="MingLiU_HKSCS" w:eastAsia="MingLiU_HKSCS" w:hAnsi="MingLiU_HKSCS"/>
          <w:sz w:val="28"/>
          <w:szCs w:val="28"/>
          <w:lang w:eastAsia="zh-TW"/>
        </w:rPr>
        <w:t>第一百八十四</w:t>
      </w:r>
      <w:bookmarkEnd w:id="223"/>
      <w:r w:rsidRPr="003433B4">
        <w:rPr>
          <w:rFonts w:ascii="MingLiU_HKSCS" w:eastAsia="MingLiU_HKSCS" w:hAnsi="MingLiU_HKSCS"/>
          <w:sz w:val="28"/>
          <w:szCs w:val="28"/>
          <w:lang w:eastAsia="zh-TW"/>
        </w:rPr>
        <w:t>條 （特別權利）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一、公司章程有所規定時，方得對某股東設定特別權利。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二、特別權利未經有關權利人之同意，不得予以剝奪或變更；但章程另有明文訂定者除外。</w:t>
      </w:r>
    </w:p>
    <w:p w:rsidR="00E3551E" w:rsidRPr="003433B4" w:rsidRDefault="00E3551E" w:rsidP="00E3551E">
      <w:pPr>
        <w:pStyle w:val="3"/>
        <w:rPr>
          <w:rFonts w:ascii="MingLiU_HKSCS" w:eastAsia="MingLiU_HKSCS" w:hAnsi="MingLiU_HKSCS"/>
          <w:sz w:val="28"/>
          <w:szCs w:val="28"/>
          <w:lang w:eastAsia="zh-TW"/>
        </w:rPr>
      </w:pPr>
      <w:bookmarkStart w:id="224" w:name="a185"/>
      <w:r w:rsidRPr="003433B4">
        <w:rPr>
          <w:rFonts w:ascii="MingLiU_HKSCS" w:eastAsia="MingLiU_HKSCS" w:hAnsi="MingLiU_HKSCS"/>
          <w:sz w:val="28"/>
          <w:szCs w:val="28"/>
          <w:lang w:eastAsia="zh-TW"/>
        </w:rPr>
        <w:t>第一百八十五</w:t>
      </w:r>
      <w:bookmarkEnd w:id="224"/>
      <w:r w:rsidRPr="003433B4">
        <w:rPr>
          <w:rFonts w:ascii="MingLiU_HKSCS" w:eastAsia="MingLiU_HKSCS" w:hAnsi="MingLiU_HKSCS"/>
          <w:sz w:val="28"/>
          <w:szCs w:val="28"/>
          <w:lang w:eastAsia="zh-TW"/>
        </w:rPr>
        <w:t>條 （準公司協議）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一、如全體股東或部分股東間所訂立之準公司協議中，股東以股東資格有義務</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法律不禁止之行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時，該協議對各參與協議之人</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生效力，但不得以該協議作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根據對公司之行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或股東</w:t>
      </w:r>
      <w:r w:rsidRPr="003433B4">
        <w:rPr>
          <w:rFonts w:ascii="MingLiU_HKSCS" w:eastAsia="MingLiU_HKSCS" w:hAnsi="MingLiU_HKSCS"/>
          <w:sz w:val="28"/>
          <w:szCs w:val="28"/>
          <w:lang w:eastAsia="zh-TW"/>
        </w:rPr>
        <w:t>作出涉及公司之行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提起爭執。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二、上款所指之協議，得涉及投票權之行使，但不得涉及各參與人或其他人在行使行政管理或監察職能上之行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三、規定一股東有義務依下列情況投票之協議無效：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ａ）一切依照公司或公司任一機關之指示者；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ｂ）通過公司任一機關所作之一切建議者；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ｃ）以特別之利益作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回報，行使或放棄投票權者。</w:t>
      </w:r>
    </w:p>
    <w:p w:rsidR="00E3551E" w:rsidRPr="003433B4" w:rsidRDefault="00E3551E" w:rsidP="00E3551E">
      <w:pPr>
        <w:pStyle w:val="3"/>
        <w:rPr>
          <w:rFonts w:ascii="MingLiU_HKSCS" w:eastAsia="MingLiU_HKSCS" w:hAnsi="MingLiU_HKSCS"/>
          <w:sz w:val="28"/>
          <w:szCs w:val="28"/>
          <w:lang w:eastAsia="zh-TW"/>
        </w:rPr>
      </w:pPr>
      <w:bookmarkStart w:id="225" w:name="ss2a186"/>
      <w:r w:rsidRPr="003433B4">
        <w:rPr>
          <w:rFonts w:ascii="MingLiU_HKSCS" w:eastAsia="MingLiU_HKSCS" w:hAnsi="MingLiU_HKSCS"/>
          <w:sz w:val="28"/>
          <w:szCs w:val="28"/>
          <w:lang w:eastAsia="zh-TW"/>
        </w:rPr>
        <w:t>第二分節</w:t>
      </w:r>
      <w:bookmarkEnd w:id="22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設立之登記</w:t>
      </w:r>
    </w:p>
    <w:p w:rsidR="00E3551E" w:rsidRPr="003433B4" w:rsidRDefault="00E3551E" w:rsidP="00E3551E">
      <w:pPr>
        <w:pStyle w:val="3"/>
        <w:rPr>
          <w:rFonts w:ascii="MingLiU_HKSCS" w:eastAsia="MingLiU_HKSCS" w:hAnsi="MingLiU_HKSCS"/>
          <w:sz w:val="28"/>
          <w:szCs w:val="28"/>
          <w:lang w:eastAsia="zh-TW"/>
        </w:rPr>
      </w:pPr>
      <w:bookmarkStart w:id="226" w:name="a186"/>
      <w:r w:rsidRPr="003433B4">
        <w:rPr>
          <w:rFonts w:ascii="MingLiU_HKSCS" w:eastAsia="MingLiU_HKSCS" w:hAnsi="MingLiU_HKSCS"/>
          <w:sz w:val="28"/>
          <w:szCs w:val="28"/>
          <w:lang w:eastAsia="zh-TW"/>
        </w:rPr>
        <w:t>第一百八十六條</w:t>
      </w:r>
      <w:r w:rsidRPr="003433B4">
        <w:rPr>
          <w:rFonts w:ascii="MingLiU_HKSCS" w:eastAsia="MingLiU_HKSCS" w:hAnsi="MingLiU_HKSCS"/>
          <w:color w:val="FF0000"/>
          <w:sz w:val="28"/>
          <w:szCs w:val="28"/>
          <w:lang w:eastAsia="zh-TW"/>
        </w:rPr>
        <w:t>*</w:t>
      </w:r>
      <w:r w:rsidRPr="003433B4">
        <w:rPr>
          <w:rFonts w:ascii="MingLiU_HKSCS" w:eastAsia="MingLiU_HKSCS" w:hAnsi="MingLiU_HKSCS"/>
          <w:sz w:val="28"/>
          <w:szCs w:val="28"/>
          <w:lang w:eastAsia="zh-TW"/>
        </w:rPr>
        <w:t xml:space="preserve"> </w:t>
      </w:r>
      <w:bookmarkEnd w:id="226"/>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w:t>
      </w:r>
      <w:r w:rsidRPr="003433B4">
        <w:rPr>
          <w:rFonts w:ascii="MingLiU_HKSCS" w:eastAsia="MingLiU_HKSCS" w:hAnsi="MingLiU_HKSCS"/>
          <w:sz w:val="28"/>
          <w:szCs w:val="28"/>
          <w:lang w:eastAsia="zh-TW"/>
        </w:rPr>
        <w:t>（經四月二十七日第17/2000期《澳門特別行政區公報》第一組第一副刊之</w:t>
      </w:r>
      <w:hyperlink r:id="rId1564" w:history="1">
        <w:r w:rsidRPr="003433B4">
          <w:rPr>
            <w:rStyle w:val="a8"/>
            <w:rFonts w:ascii="MingLiU_HKSCS" w:eastAsia="MingLiU_HKSCS" w:hAnsi="MingLiU_HKSCS"/>
            <w:sz w:val="28"/>
            <w:szCs w:val="28"/>
            <w:lang w:eastAsia="zh-TW"/>
          </w:rPr>
          <w:t>第6/2000號法律</w:t>
        </w:r>
      </w:hyperlink>
      <w:r w:rsidRPr="003433B4">
        <w:rPr>
          <w:rFonts w:ascii="MingLiU_HKSCS" w:eastAsia="MingLiU_HKSCS" w:hAnsi="MingLiU_HKSCS"/>
          <w:sz w:val="28"/>
          <w:szCs w:val="28"/>
          <w:lang w:eastAsia="zh-TW"/>
        </w:rPr>
        <w:t>所廢止）</w:t>
      </w:r>
    </w:p>
    <w:p w:rsidR="00E3551E" w:rsidRPr="003433B4" w:rsidRDefault="00E3551E" w:rsidP="00E3551E">
      <w:pPr>
        <w:pStyle w:val="3"/>
        <w:rPr>
          <w:rFonts w:ascii="MingLiU_HKSCS" w:eastAsia="MingLiU_HKSCS" w:hAnsi="MingLiU_HKSCS"/>
          <w:sz w:val="28"/>
          <w:szCs w:val="28"/>
          <w:lang w:eastAsia="zh-TW"/>
        </w:rPr>
      </w:pPr>
      <w:bookmarkStart w:id="227" w:name="a187"/>
      <w:r w:rsidRPr="003433B4">
        <w:rPr>
          <w:rFonts w:ascii="MingLiU_HKSCS" w:eastAsia="MingLiU_HKSCS" w:hAnsi="MingLiU_HKSCS"/>
          <w:sz w:val="28"/>
          <w:szCs w:val="28"/>
          <w:lang w:eastAsia="zh-TW"/>
        </w:rPr>
        <w:t>第一百八十七</w:t>
      </w:r>
      <w:bookmarkEnd w:id="227"/>
      <w:r w:rsidRPr="003433B4">
        <w:rPr>
          <w:rFonts w:ascii="MingLiU_HKSCS" w:eastAsia="MingLiU_HKSCS" w:hAnsi="MingLiU_HKSCS"/>
          <w:sz w:val="28"/>
          <w:szCs w:val="28"/>
          <w:lang w:eastAsia="zh-TW"/>
        </w:rPr>
        <w:t>條 （促使登記之期限及正當性）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一、公司登記之申請，應自其設立之日起十五日內提出。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二、行政管理機關成員及倘有之公司秘書有促使登記之義務。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三、任何股東對登記之申請有正當性。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四、檢察院應促使對經營業務逾三個月而仍未登記之公司作出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w:t>
      </w:r>
    </w:p>
    <w:p w:rsidR="00E3551E" w:rsidRPr="003433B4" w:rsidRDefault="00E3551E" w:rsidP="00E3551E">
      <w:pPr>
        <w:pStyle w:val="3"/>
        <w:rPr>
          <w:rFonts w:ascii="MingLiU_HKSCS" w:eastAsia="MingLiU_HKSCS" w:hAnsi="MingLiU_HKSCS"/>
          <w:sz w:val="28"/>
          <w:szCs w:val="28"/>
          <w:lang w:eastAsia="zh-TW"/>
        </w:rPr>
      </w:pPr>
      <w:bookmarkStart w:id="228" w:name="a188"/>
      <w:r w:rsidRPr="003433B4">
        <w:rPr>
          <w:rFonts w:ascii="MingLiU_HKSCS" w:eastAsia="MingLiU_HKSCS" w:hAnsi="MingLiU_HKSCS"/>
          <w:sz w:val="28"/>
          <w:szCs w:val="28"/>
          <w:lang w:eastAsia="zh-TW"/>
        </w:rPr>
        <w:lastRenderedPageBreak/>
        <w:t>第一百八十八</w:t>
      </w:r>
      <w:bookmarkEnd w:id="228"/>
      <w:r w:rsidRPr="003433B4">
        <w:rPr>
          <w:rFonts w:ascii="MingLiU_HKSCS" w:eastAsia="MingLiU_HKSCS" w:hAnsi="MingLiU_HKSCS"/>
          <w:sz w:val="28"/>
          <w:szCs w:val="28"/>
          <w:lang w:eastAsia="zh-TW"/>
        </w:rPr>
        <w:t>條 （登記前之行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效果）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一、公司在登記後，即對支付與設立程序有關之登記費、稅費及手續費之人承擔償還義務。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二、與公司設立程序有關，但屬公司登記之前之一切費用，包括服務費在內，得由公司透過行政管理機關之行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承擔，並在登記後三十日內通知墊付人。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三、公司在登記後，即承受以公司名義在登記前所</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而生之權利及義務，但登記不得逾上條第一款所指之期間，且該等行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必須由在登記後可令公司承擔義務之人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四、上數款所指之權利及義務一經公司承受，即解除引致有關權利及義務之行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所生之個人責任。</w:t>
      </w:r>
    </w:p>
    <w:p w:rsidR="00E3551E" w:rsidRPr="003433B4" w:rsidRDefault="00E3551E" w:rsidP="00E3551E">
      <w:pPr>
        <w:pStyle w:val="3"/>
        <w:rPr>
          <w:rFonts w:ascii="MingLiU_HKSCS" w:eastAsia="MingLiU_HKSCS" w:hAnsi="MingLiU_HKSCS"/>
          <w:sz w:val="28"/>
          <w:szCs w:val="28"/>
          <w:lang w:eastAsia="zh-TW"/>
        </w:rPr>
      </w:pPr>
      <w:bookmarkStart w:id="229" w:name="a189"/>
      <w:r w:rsidRPr="003433B4">
        <w:rPr>
          <w:rFonts w:ascii="MingLiU_HKSCS" w:eastAsia="MingLiU_HKSCS" w:hAnsi="MingLiU_HKSCS"/>
          <w:sz w:val="28"/>
          <w:szCs w:val="28"/>
          <w:lang w:eastAsia="zh-TW"/>
        </w:rPr>
        <w:t>第一百八十九</w:t>
      </w:r>
      <w:bookmarkEnd w:id="229"/>
      <w:r w:rsidRPr="003433B4">
        <w:rPr>
          <w:rFonts w:ascii="MingLiU_HKSCS" w:eastAsia="MingLiU_HKSCS" w:hAnsi="MingLiU_HKSCS"/>
          <w:sz w:val="28"/>
          <w:szCs w:val="28"/>
          <w:lang w:eastAsia="zh-TW"/>
        </w:rPr>
        <w:t>條 （登記前股東之間之關係）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一、章程之規定及與所涉公司之種類有關之規定經必要配合後，適用於登記前股東之間之關係，但以已作登記</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適用之先決條件之規定，則不適用之。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二、在登記前，出資之生前移轉及章程之修改，均須股東一致同意。</w:t>
      </w:r>
    </w:p>
    <w:p w:rsidR="00E3551E" w:rsidRPr="003433B4" w:rsidRDefault="00E3551E" w:rsidP="00E3551E">
      <w:pPr>
        <w:pStyle w:val="3"/>
        <w:rPr>
          <w:rFonts w:ascii="MingLiU_HKSCS" w:eastAsia="MingLiU_HKSCS" w:hAnsi="MingLiU_HKSCS"/>
          <w:sz w:val="28"/>
          <w:szCs w:val="28"/>
          <w:lang w:eastAsia="zh-TW"/>
        </w:rPr>
      </w:pPr>
      <w:bookmarkStart w:id="230" w:name="a190"/>
      <w:r w:rsidRPr="003433B4">
        <w:rPr>
          <w:rFonts w:ascii="MingLiU_HKSCS" w:eastAsia="MingLiU_HKSCS" w:hAnsi="MingLiU_HKSCS"/>
          <w:sz w:val="28"/>
          <w:szCs w:val="28"/>
          <w:lang w:eastAsia="zh-TW"/>
        </w:rPr>
        <w:t>第一百九十</w:t>
      </w:r>
      <w:bookmarkEnd w:id="230"/>
      <w:r w:rsidRPr="003433B4">
        <w:rPr>
          <w:rFonts w:ascii="MingLiU_HKSCS" w:eastAsia="MingLiU_HKSCS" w:hAnsi="MingLiU_HKSCS"/>
          <w:sz w:val="28"/>
          <w:szCs w:val="28"/>
          <w:lang w:eastAsia="zh-TW"/>
        </w:rPr>
        <w:t>條 （登記前與第三人之關係）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一、如在登記前公司已開始經營，則代表公司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之人以及允許該等人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之股東，應對其行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負個人責任，但不影響第一百八十八條規定之適用。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二、上款所指之責任</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連帶及無限責任，且不取決於對用以經營公司之財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盡索。</w:t>
      </w:r>
    </w:p>
    <w:p w:rsidR="00E3551E" w:rsidRPr="003433B4" w:rsidRDefault="00E3551E" w:rsidP="00E3551E">
      <w:pPr>
        <w:pStyle w:val="3"/>
        <w:rPr>
          <w:rFonts w:ascii="MingLiU_HKSCS" w:eastAsia="MingLiU_HKSCS" w:hAnsi="MingLiU_HKSCS"/>
          <w:sz w:val="28"/>
          <w:szCs w:val="28"/>
          <w:lang w:eastAsia="zh-TW"/>
        </w:rPr>
      </w:pPr>
      <w:bookmarkStart w:id="231" w:name="ss3a191"/>
      <w:r w:rsidRPr="003433B4">
        <w:rPr>
          <w:rFonts w:ascii="MingLiU_HKSCS" w:eastAsia="MingLiU_HKSCS" w:hAnsi="MingLiU_HKSCS"/>
          <w:sz w:val="28"/>
          <w:szCs w:val="28"/>
          <w:lang w:eastAsia="zh-TW"/>
        </w:rPr>
        <w:t>第三分節</w:t>
      </w:r>
      <w:bookmarkEnd w:id="231"/>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非有效、責任、中止及監察</w:t>
      </w:r>
    </w:p>
    <w:p w:rsidR="00E3551E" w:rsidRPr="003433B4" w:rsidRDefault="00E3551E" w:rsidP="00E3551E">
      <w:pPr>
        <w:pStyle w:val="3"/>
        <w:rPr>
          <w:rFonts w:ascii="MingLiU_HKSCS" w:eastAsia="MingLiU_HKSCS" w:hAnsi="MingLiU_HKSCS"/>
          <w:sz w:val="28"/>
          <w:szCs w:val="28"/>
          <w:lang w:eastAsia="zh-TW"/>
        </w:rPr>
      </w:pPr>
      <w:bookmarkStart w:id="232" w:name="a191"/>
      <w:r w:rsidRPr="003433B4">
        <w:rPr>
          <w:rFonts w:ascii="MingLiU_HKSCS" w:eastAsia="MingLiU_HKSCS" w:hAnsi="MingLiU_HKSCS"/>
          <w:sz w:val="28"/>
          <w:szCs w:val="28"/>
          <w:lang w:eastAsia="zh-TW"/>
        </w:rPr>
        <w:lastRenderedPageBreak/>
        <w:t>第一百九十一</w:t>
      </w:r>
      <w:bookmarkEnd w:id="232"/>
      <w:r w:rsidRPr="003433B4">
        <w:rPr>
          <w:rFonts w:ascii="MingLiU_HKSCS" w:eastAsia="MingLiU_HKSCS" w:hAnsi="MingLiU_HKSCS"/>
          <w:sz w:val="28"/>
          <w:szCs w:val="28"/>
          <w:lang w:eastAsia="zh-TW"/>
        </w:rPr>
        <w:t>條 （設立之非有效）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一、有關法律行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之一般規則，經按下數款之規定作出配合後，適用於公司之設立。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二、如公司已登記或已開始營業，宣告設立無效或撤銷設立將導致公司</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算，但不影響與善意第三人所訂立之行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三、公司一經登記，宣告設立部分無效或部分撤銷設立，或無效或撤銷僅涉及一名或數名訂立合同人，不導致公司</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算；但宣告設立部分無效或部分撤銷後可導致整個設立不成立時，不在此限。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四、對違反有關章程必要內容之規定而導致之無效，應自獲悉瑕疵日起三十日內，根據股東按修改章程所規定之方式而作之決議予以補正。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五、如能補正上款所指之無效而股東不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有關行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，法院得應任何利害關係人之聲請</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3"/>
        <w:rPr>
          <w:rFonts w:ascii="MingLiU_HKSCS" w:eastAsia="MingLiU_HKSCS" w:hAnsi="MingLiU_HKSCS"/>
          <w:sz w:val="28"/>
          <w:szCs w:val="28"/>
          <w:lang w:eastAsia="zh-TW"/>
        </w:rPr>
      </w:pPr>
      <w:bookmarkStart w:id="233" w:name="a192"/>
      <w:r w:rsidRPr="003433B4">
        <w:rPr>
          <w:rFonts w:ascii="MingLiU_HKSCS" w:eastAsia="MingLiU_HKSCS" w:hAnsi="MingLiU_HKSCS"/>
          <w:sz w:val="28"/>
          <w:szCs w:val="28"/>
          <w:lang w:eastAsia="zh-TW"/>
        </w:rPr>
        <w:t>第一百九十二</w:t>
      </w:r>
      <w:bookmarkEnd w:id="233"/>
      <w:r w:rsidRPr="003433B4">
        <w:rPr>
          <w:rFonts w:ascii="MingLiU_HKSCS" w:eastAsia="MingLiU_HKSCS" w:hAnsi="MingLiU_HKSCS"/>
          <w:sz w:val="28"/>
          <w:szCs w:val="28"/>
          <w:lang w:eastAsia="zh-TW"/>
        </w:rPr>
        <w:t>條 （公司設立過程中的責任）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參與設立程序的行政管理機關成員及倘設有的公司秘書，以及作出表示經跟進整個設立程序後證實並無任何不當情事的聲明的律師，須就公司設立程序中的虛假、不正確或不完整的情事對公司負連帶責任，且須對該情事負應有的刑事責任。</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二、在相互關係上，負連帶責任之人相互間有求償權，其範圍按各人過錯之程度及其過錯所造成之後果而確定；在不能確定各人之過錯程度時，推定其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相同。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三、然而，不知悉公司設立程序中的虛假、不正確或不完整的情事者，又或即使已盡善良管理人的注意義務作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亦不知悉該等情事者，無須負第一款所指責任。</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已更改 -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565" w:history="1">
        <w:r w:rsidRPr="003433B4">
          <w:rPr>
            <w:rStyle w:val="a8"/>
            <w:rFonts w:ascii="MingLiU_HKSCS" w:eastAsia="MingLiU_HKSCS" w:hAnsi="MingLiU_HKSCS"/>
            <w:sz w:val="28"/>
            <w:szCs w:val="28"/>
            <w:lang w:eastAsia="zh-TW"/>
          </w:rPr>
          <w:t>第16/2009號法律</w:t>
        </w:r>
      </w:hyperlink>
    </w:p>
    <w:p w:rsidR="00E3551E" w:rsidRPr="003433B4" w:rsidRDefault="00E3551E" w:rsidP="00E3551E">
      <w:pPr>
        <w:pStyle w:val="3"/>
        <w:rPr>
          <w:rFonts w:ascii="MingLiU_HKSCS" w:eastAsia="MingLiU_HKSCS" w:hAnsi="MingLiU_HKSCS"/>
          <w:sz w:val="28"/>
          <w:szCs w:val="28"/>
          <w:lang w:eastAsia="zh-TW"/>
        </w:rPr>
      </w:pPr>
      <w:bookmarkStart w:id="234" w:name="a193"/>
      <w:r w:rsidRPr="003433B4">
        <w:rPr>
          <w:rFonts w:ascii="MingLiU_HKSCS" w:eastAsia="MingLiU_HKSCS" w:hAnsi="MingLiU_HKSCS"/>
          <w:sz w:val="28"/>
          <w:szCs w:val="28"/>
          <w:lang w:eastAsia="zh-TW"/>
        </w:rPr>
        <w:t>第一百九十三</w:t>
      </w:r>
      <w:bookmarkEnd w:id="234"/>
      <w:r w:rsidRPr="003433B4">
        <w:rPr>
          <w:rFonts w:ascii="MingLiU_HKSCS" w:eastAsia="MingLiU_HKSCS" w:hAnsi="MingLiU_HKSCS"/>
          <w:sz w:val="28"/>
          <w:szCs w:val="28"/>
          <w:lang w:eastAsia="zh-TW"/>
        </w:rPr>
        <w:t>條 （業務之中止）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一、股東得在公司登記後一致議決，將業務中止一段確定期間。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二、股東及所有以公司名義</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之人，須對在登記該中止後及中止期間之行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，負個人、連帶及無限責任，而不取決於對用於經營公司之財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盡索。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三、中止業務之期間不得逾三年，且僅得以相同期間續期一次；股東應在中止期間屆滿前對公司之復業或對中止之續期作決議，否則公司予以解散。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四、中止不影響公司各機關之設置及在每一營業年度結束時將公司之資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負債表交由股東通過，亦不影響股東可隨時議決復業。</w:t>
      </w:r>
    </w:p>
    <w:p w:rsidR="00E3551E" w:rsidRPr="003433B4" w:rsidRDefault="00E3551E" w:rsidP="00E3551E">
      <w:pPr>
        <w:pStyle w:val="3"/>
        <w:rPr>
          <w:rFonts w:ascii="MingLiU_HKSCS" w:eastAsia="MingLiU_HKSCS" w:hAnsi="MingLiU_HKSCS"/>
          <w:sz w:val="28"/>
          <w:szCs w:val="28"/>
          <w:lang w:eastAsia="zh-TW"/>
        </w:rPr>
      </w:pPr>
      <w:bookmarkStart w:id="235" w:name="s3a194"/>
      <w:r w:rsidRPr="003433B4">
        <w:rPr>
          <w:rFonts w:ascii="MingLiU_HKSCS" w:eastAsia="MingLiU_HKSCS" w:hAnsi="MingLiU_HKSCS"/>
          <w:sz w:val="28"/>
          <w:szCs w:val="28"/>
          <w:lang w:eastAsia="zh-TW"/>
        </w:rPr>
        <w:t>第三節</w:t>
      </w:r>
      <w:bookmarkEnd w:id="23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股東與公司之關係</w:t>
      </w:r>
    </w:p>
    <w:p w:rsidR="00E3551E" w:rsidRPr="003433B4" w:rsidRDefault="00E3551E" w:rsidP="00E3551E">
      <w:pPr>
        <w:pStyle w:val="3"/>
        <w:rPr>
          <w:rFonts w:ascii="MingLiU_HKSCS" w:eastAsia="MingLiU_HKSCS" w:hAnsi="MingLiU_HKSCS"/>
          <w:sz w:val="28"/>
          <w:szCs w:val="28"/>
          <w:lang w:eastAsia="zh-TW"/>
        </w:rPr>
      </w:pPr>
      <w:bookmarkStart w:id="236" w:name="ss1a194"/>
      <w:r w:rsidRPr="003433B4">
        <w:rPr>
          <w:rFonts w:ascii="MingLiU_HKSCS" w:eastAsia="MingLiU_HKSCS" w:hAnsi="MingLiU_HKSCS"/>
          <w:sz w:val="28"/>
          <w:szCs w:val="28"/>
          <w:lang w:eastAsia="zh-TW"/>
        </w:rPr>
        <w:t>第一分節</w:t>
      </w:r>
      <w:bookmarkEnd w:id="23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一般股東權利及義務</w:t>
      </w:r>
    </w:p>
    <w:p w:rsidR="00E3551E" w:rsidRPr="003433B4" w:rsidRDefault="00E3551E" w:rsidP="00E3551E">
      <w:pPr>
        <w:pStyle w:val="3"/>
        <w:rPr>
          <w:rFonts w:ascii="MingLiU_HKSCS" w:eastAsia="MingLiU_HKSCS" w:hAnsi="MingLiU_HKSCS"/>
          <w:sz w:val="28"/>
          <w:szCs w:val="28"/>
          <w:lang w:eastAsia="zh-TW"/>
        </w:rPr>
      </w:pPr>
      <w:bookmarkStart w:id="237" w:name="a194"/>
      <w:r w:rsidRPr="003433B4">
        <w:rPr>
          <w:rFonts w:ascii="MingLiU_HKSCS" w:eastAsia="MingLiU_HKSCS" w:hAnsi="MingLiU_HKSCS"/>
          <w:sz w:val="28"/>
          <w:szCs w:val="28"/>
          <w:lang w:eastAsia="zh-TW"/>
        </w:rPr>
        <w:t>第一百九十四</w:t>
      </w:r>
      <w:bookmarkEnd w:id="237"/>
      <w:r w:rsidRPr="003433B4">
        <w:rPr>
          <w:rFonts w:ascii="MingLiU_HKSCS" w:eastAsia="MingLiU_HKSCS" w:hAnsi="MingLiU_HKSCS"/>
          <w:sz w:val="28"/>
          <w:szCs w:val="28"/>
          <w:lang w:eastAsia="zh-TW"/>
        </w:rPr>
        <w:t>條 （同等待遇之權利）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如主要情況相同，公司應給予所有股東同等待遇。</w:t>
      </w:r>
    </w:p>
    <w:p w:rsidR="00E3551E" w:rsidRPr="003433B4" w:rsidRDefault="00E3551E" w:rsidP="00E3551E">
      <w:pPr>
        <w:pStyle w:val="3"/>
        <w:rPr>
          <w:rFonts w:ascii="MingLiU_HKSCS" w:eastAsia="MingLiU_HKSCS" w:hAnsi="MingLiU_HKSCS"/>
          <w:sz w:val="28"/>
          <w:szCs w:val="28"/>
          <w:lang w:eastAsia="zh-TW"/>
        </w:rPr>
      </w:pPr>
      <w:bookmarkStart w:id="238" w:name="a195"/>
      <w:r w:rsidRPr="003433B4">
        <w:rPr>
          <w:rFonts w:ascii="MingLiU_HKSCS" w:eastAsia="MingLiU_HKSCS" w:hAnsi="MingLiU_HKSCS"/>
          <w:sz w:val="28"/>
          <w:szCs w:val="28"/>
          <w:lang w:eastAsia="zh-TW"/>
        </w:rPr>
        <w:t>第一百九十五</w:t>
      </w:r>
      <w:bookmarkEnd w:id="238"/>
      <w:r w:rsidRPr="003433B4">
        <w:rPr>
          <w:rFonts w:ascii="MingLiU_HKSCS" w:eastAsia="MingLiU_HKSCS" w:hAnsi="MingLiU_HKSCS"/>
          <w:sz w:val="28"/>
          <w:szCs w:val="28"/>
          <w:lang w:eastAsia="zh-TW"/>
        </w:rPr>
        <w:t>條 （股東之權利）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一、股東除具有特別規定之其他權利外，</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有權按照法律之規定及限制：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ａ）分享盈餘；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ｂ）選</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行政管</w:t>
      </w:r>
      <w:r w:rsidRPr="003433B4">
        <w:rPr>
          <w:rFonts w:ascii="MingLiU_HKSCS" w:eastAsia="MingLiU_HKSCS" w:hAnsi="MingLiU_HKSCS"/>
          <w:sz w:val="28"/>
          <w:szCs w:val="28"/>
          <w:lang w:eastAsia="zh-TW"/>
        </w:rPr>
        <w:t>理機關及監察機關、接受該等機關之報告，並提起追究責任之訴訟；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ｃ）取得公司營運之資料；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ｄ）參與公司之決議。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二、禁止透過規定使任何股東因其資本或勞務而收受固定報酬。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三、亦禁止透過規定賦予任何股東取得公司營運資料之特別權利。</w:t>
      </w:r>
    </w:p>
    <w:p w:rsidR="00E3551E" w:rsidRPr="003433B4" w:rsidRDefault="00E3551E" w:rsidP="00E3551E">
      <w:pPr>
        <w:pStyle w:val="3"/>
        <w:rPr>
          <w:rFonts w:ascii="MingLiU_HKSCS" w:eastAsia="MingLiU_HKSCS" w:hAnsi="MingLiU_HKSCS"/>
          <w:sz w:val="28"/>
          <w:szCs w:val="28"/>
          <w:lang w:eastAsia="zh-TW"/>
        </w:rPr>
      </w:pPr>
      <w:bookmarkStart w:id="239" w:name="a196"/>
      <w:r w:rsidRPr="003433B4">
        <w:rPr>
          <w:rFonts w:ascii="MingLiU_HKSCS" w:eastAsia="MingLiU_HKSCS" w:hAnsi="MingLiU_HKSCS"/>
          <w:sz w:val="28"/>
          <w:szCs w:val="28"/>
          <w:lang w:eastAsia="zh-TW"/>
        </w:rPr>
        <w:t>第一百九十六</w:t>
      </w:r>
      <w:bookmarkEnd w:id="239"/>
      <w:r w:rsidRPr="003433B4">
        <w:rPr>
          <w:rFonts w:ascii="MingLiU_HKSCS" w:eastAsia="MingLiU_HKSCS" w:hAnsi="MingLiU_HKSCS"/>
          <w:sz w:val="28"/>
          <w:szCs w:val="28"/>
          <w:lang w:eastAsia="zh-TW"/>
        </w:rPr>
        <w:t>條 （股東之義務）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一、股東有義務：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ａ）向公司提供資本，或向明示准許以勞務</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出資之公司提供勞務；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ｂ）分擔虧損；但不影響有關以勞務</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出資之股東之規定之適用。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二、資本應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可</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封之任何財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，而勞務應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任何服務。</w:t>
      </w:r>
    </w:p>
    <w:p w:rsidR="00E3551E" w:rsidRPr="003433B4" w:rsidRDefault="00E3551E" w:rsidP="00E3551E">
      <w:pPr>
        <w:pStyle w:val="3"/>
        <w:rPr>
          <w:rFonts w:ascii="MingLiU_HKSCS" w:eastAsia="MingLiU_HKSCS" w:hAnsi="MingLiU_HKSCS"/>
          <w:sz w:val="28"/>
          <w:szCs w:val="28"/>
          <w:lang w:eastAsia="zh-TW"/>
        </w:rPr>
      </w:pPr>
      <w:bookmarkStart w:id="240" w:name="ss2a197"/>
      <w:r w:rsidRPr="003433B4">
        <w:rPr>
          <w:rFonts w:ascii="MingLiU_HKSCS" w:eastAsia="MingLiU_HKSCS" w:hAnsi="MingLiU_HKSCS"/>
          <w:sz w:val="28"/>
          <w:szCs w:val="28"/>
          <w:lang w:eastAsia="zh-TW"/>
        </w:rPr>
        <w:t>第二分節</w:t>
      </w:r>
      <w:bookmarkEnd w:id="240"/>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對盈餘之權利</w:t>
      </w:r>
    </w:p>
    <w:p w:rsidR="00E3551E" w:rsidRPr="003433B4" w:rsidRDefault="00E3551E" w:rsidP="00E3551E">
      <w:pPr>
        <w:pStyle w:val="3"/>
        <w:rPr>
          <w:rFonts w:ascii="MingLiU_HKSCS" w:eastAsia="MingLiU_HKSCS" w:hAnsi="MingLiU_HKSCS"/>
          <w:sz w:val="28"/>
          <w:szCs w:val="28"/>
          <w:lang w:eastAsia="zh-TW"/>
        </w:rPr>
      </w:pPr>
      <w:bookmarkStart w:id="241" w:name="a197"/>
      <w:r w:rsidRPr="003433B4">
        <w:rPr>
          <w:rFonts w:ascii="MingLiU_HKSCS" w:eastAsia="MingLiU_HKSCS" w:hAnsi="MingLiU_HKSCS"/>
          <w:sz w:val="28"/>
          <w:szCs w:val="28"/>
          <w:lang w:eastAsia="zh-TW"/>
        </w:rPr>
        <w:t>第一百九十七</w:t>
      </w:r>
      <w:bookmarkEnd w:id="241"/>
      <w:r w:rsidRPr="003433B4">
        <w:rPr>
          <w:rFonts w:ascii="MingLiU_HKSCS" w:eastAsia="MingLiU_HKSCS" w:hAnsi="MingLiU_HKSCS"/>
          <w:sz w:val="28"/>
          <w:szCs w:val="28"/>
          <w:lang w:eastAsia="zh-TW"/>
        </w:rPr>
        <w:t>條 （盈餘之分享及虧損之分擔）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一、股東按其出資之票面價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比例，分享公司之盈餘或分擔公司之虧損；但法律或章程另有規定者除外。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二、剝奪股東分享盈餘權利或免除股東分擔公司虧損義務之條款無效，但有關以勞務</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出資之股東之規定除外；在條款無效之情況下，適用上款之規定。</w:t>
      </w:r>
    </w:p>
    <w:p w:rsidR="00E3551E" w:rsidRPr="003433B4" w:rsidRDefault="00E3551E" w:rsidP="00E3551E">
      <w:pPr>
        <w:pStyle w:val="3"/>
        <w:rPr>
          <w:rFonts w:ascii="MingLiU_HKSCS" w:eastAsia="MingLiU_HKSCS" w:hAnsi="MingLiU_HKSCS"/>
          <w:sz w:val="28"/>
          <w:szCs w:val="28"/>
          <w:lang w:eastAsia="zh-TW"/>
        </w:rPr>
      </w:pPr>
      <w:bookmarkStart w:id="242" w:name="a198"/>
      <w:r w:rsidRPr="003433B4">
        <w:rPr>
          <w:rFonts w:ascii="MingLiU_HKSCS" w:eastAsia="MingLiU_HKSCS" w:hAnsi="MingLiU_HKSCS"/>
          <w:sz w:val="28"/>
          <w:szCs w:val="28"/>
          <w:lang w:eastAsia="zh-TW"/>
        </w:rPr>
        <w:t>第一百九十八</w:t>
      </w:r>
      <w:bookmarkEnd w:id="242"/>
      <w:r w:rsidRPr="003433B4">
        <w:rPr>
          <w:rFonts w:ascii="MingLiU_HKSCS" w:eastAsia="MingLiU_HKSCS" w:hAnsi="MingLiU_HKSCS"/>
          <w:sz w:val="28"/>
          <w:szCs w:val="28"/>
          <w:lang w:eastAsia="zh-TW"/>
        </w:rPr>
        <w:t>條 （盈餘及其分派之限制）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一、除法律允許之情況外，不得將任何公司之資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分派予股東；但以盈餘方式分派者，不在此限。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二、在根據法定規則編制及通過之有關營業年度帳目中，經扣除公司資本額與扣除已</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hint="eastAsia"/>
          <w:sz w:val="28"/>
          <w:szCs w:val="28"/>
          <w:lang w:eastAsia="zh-TW"/>
        </w:rPr>
        <w:t>入或將</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hint="eastAsia"/>
          <w:sz w:val="28"/>
          <w:szCs w:val="28"/>
          <w:lang w:eastAsia="zh-TW"/>
        </w:rPr>
        <w:t>入該營業年度之法律或章程不允許分派予股東之</w:t>
      </w:r>
      <w:r w:rsidRPr="003433B4">
        <w:rPr>
          <w:rFonts w:ascii="MingLiU_HKSCS" w:eastAsia="MingLiU_HKSCS" w:hAnsi="MingLiU_HKSCS"/>
          <w:sz w:val="28"/>
          <w:szCs w:val="28"/>
          <w:lang w:eastAsia="zh-TW"/>
        </w:rPr>
        <w:t>公積金後而得出之數額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公司盈餘。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三、如有遞延之虧損，有關營業年度之盈餘，須首先彌補虧損，並在設立或重新設立法定公積金或章程規定之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制公積金後，方得分派。</w:t>
      </w:r>
    </w:p>
    <w:p w:rsidR="00E3551E" w:rsidRPr="003433B4" w:rsidRDefault="00E3551E" w:rsidP="00E3551E">
      <w:pPr>
        <w:pStyle w:val="3"/>
        <w:rPr>
          <w:rFonts w:ascii="MingLiU_HKSCS" w:eastAsia="MingLiU_HKSCS" w:hAnsi="MingLiU_HKSCS"/>
          <w:sz w:val="28"/>
          <w:szCs w:val="28"/>
          <w:lang w:eastAsia="zh-TW"/>
        </w:rPr>
      </w:pPr>
      <w:bookmarkStart w:id="243" w:name="a199"/>
      <w:r w:rsidRPr="003433B4">
        <w:rPr>
          <w:rFonts w:ascii="MingLiU_HKSCS" w:eastAsia="MingLiU_HKSCS" w:hAnsi="MingLiU_HKSCS"/>
          <w:sz w:val="28"/>
          <w:szCs w:val="28"/>
          <w:lang w:eastAsia="zh-TW"/>
        </w:rPr>
        <w:lastRenderedPageBreak/>
        <w:t>第一百九十九</w:t>
      </w:r>
      <w:bookmarkEnd w:id="243"/>
      <w:r w:rsidRPr="003433B4">
        <w:rPr>
          <w:rFonts w:ascii="MingLiU_HKSCS" w:eastAsia="MingLiU_HKSCS" w:hAnsi="MingLiU_HKSCS"/>
          <w:sz w:val="28"/>
          <w:szCs w:val="28"/>
          <w:lang w:eastAsia="zh-TW"/>
        </w:rPr>
        <w:t>條 （盈餘分派之決議）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一、未經股東議決，不得分派盈餘。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二、決議應列明在所分派之金額中有關營業年度之盈餘及任意公積金所占之數額。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三、如盈餘分派之決議或其執行按執行時之情況違反上條之規定者，行政管理機關有義務不執行該決議。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四、根據上款之規定不執行決議時，行政管理機關應將有關原因通知倘有之監事會或獨任監事，並召集股東會就此情況進行審議及議決。</w:t>
      </w:r>
    </w:p>
    <w:p w:rsidR="00E3551E" w:rsidRPr="003433B4" w:rsidRDefault="00E3551E" w:rsidP="00E3551E">
      <w:pPr>
        <w:pStyle w:val="3"/>
        <w:rPr>
          <w:rFonts w:ascii="MingLiU_HKSCS" w:eastAsia="MingLiU_HKSCS" w:hAnsi="MingLiU_HKSCS"/>
          <w:sz w:val="28"/>
          <w:szCs w:val="28"/>
          <w:lang w:eastAsia="zh-TW"/>
        </w:rPr>
      </w:pPr>
      <w:bookmarkStart w:id="244" w:name="a200"/>
      <w:r w:rsidRPr="003433B4">
        <w:rPr>
          <w:rFonts w:ascii="MingLiU_HKSCS" w:eastAsia="MingLiU_HKSCS" w:hAnsi="MingLiU_HKSCS"/>
          <w:sz w:val="28"/>
          <w:szCs w:val="28"/>
          <w:lang w:eastAsia="zh-TW"/>
        </w:rPr>
        <w:t>第二百</w:t>
      </w:r>
      <w:bookmarkEnd w:id="244"/>
      <w:r w:rsidRPr="003433B4">
        <w:rPr>
          <w:rFonts w:ascii="MingLiU_HKSCS" w:eastAsia="MingLiU_HKSCS" w:hAnsi="MingLiU_HKSCS"/>
          <w:sz w:val="28"/>
          <w:szCs w:val="28"/>
          <w:lang w:eastAsia="zh-TW"/>
        </w:rPr>
        <w:t>條 （不當收受資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之返還）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一、股東應將違反法律規定而以盈餘之方式從公司收取之資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返還公司；但不知且按有關情況無義務知悉該不當情事者，不在此限。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二、不返還明顯影響債權之擔保時，公司債權人得提起將上款所指金額返還予公司之訴。</w:t>
      </w:r>
    </w:p>
    <w:p w:rsidR="00E3551E" w:rsidRPr="003433B4" w:rsidRDefault="00E3551E" w:rsidP="00E3551E">
      <w:pPr>
        <w:widowControl/>
        <w:wordWrap/>
        <w:autoSpaceDE/>
        <w:autoSpaceDN/>
        <w:spacing w:before="100" w:beforeAutospacing="1" w:after="100" w:afterAutospacing="1" w:line="240" w:lineRule="auto"/>
        <w:ind w:left="1450" w:hanging="400"/>
        <w:jc w:val="center"/>
        <w:outlineLvl w:val="2"/>
        <w:rPr>
          <w:rFonts w:ascii="MingLiU_HKSCS" w:eastAsia="MingLiU_HKSCS" w:hAnsi="MingLiU_HKSCS" w:cs="굴림"/>
          <w:b/>
          <w:bCs/>
          <w:kern w:val="0"/>
          <w:sz w:val="28"/>
          <w:szCs w:val="28"/>
          <w:lang w:eastAsia="zh-TW"/>
        </w:rPr>
      </w:pPr>
      <w:bookmarkStart w:id="245" w:name="ss3a201"/>
      <w:r w:rsidRPr="003433B4">
        <w:rPr>
          <w:rFonts w:ascii="MingLiU_HKSCS" w:eastAsia="MingLiU_HKSCS" w:hAnsi="MingLiU_HKSCS" w:cs="굴림"/>
          <w:b/>
          <w:bCs/>
          <w:kern w:val="0"/>
          <w:sz w:val="28"/>
          <w:szCs w:val="28"/>
          <w:lang w:eastAsia="zh-TW"/>
        </w:rPr>
        <w:t>第三分節</w:t>
      </w:r>
      <w:bookmarkEnd w:id="245"/>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資本之</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46" w:name="a201"/>
      <w:r w:rsidRPr="003433B4">
        <w:rPr>
          <w:rFonts w:ascii="MingLiU_HKSCS" w:eastAsia="MingLiU_HKSCS" w:hAnsi="MingLiU_HKSCS" w:cs="굴림"/>
          <w:b/>
          <w:bCs/>
          <w:kern w:val="0"/>
          <w:sz w:val="28"/>
          <w:szCs w:val="28"/>
          <w:lang w:eastAsia="zh-TW"/>
        </w:rPr>
        <w:t>第二百零一</w:t>
      </w:r>
      <w:bookmarkEnd w:id="246"/>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付出資的方式）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一、以現金或非以現金的價</w:t>
      </w:r>
      <w:r w:rsidRPr="003433B4">
        <w:rPr>
          <w:rFonts w:ascii="MingLiU_HKSCS" w:eastAsia="MingLiU_HKSCS" w:hAnsi="MingLiU_HKSCS" w:cs="새굴림" w:hint="eastAsia"/>
          <w:kern w:val="0"/>
          <w:sz w:val="28"/>
          <w:szCs w:val="28"/>
          <w:lang w:eastAsia="zh-TW"/>
        </w:rPr>
        <w:t>值繳</w:t>
      </w:r>
      <w:r w:rsidRPr="003433B4">
        <w:rPr>
          <w:rFonts w:ascii="MingLiU_HKSCS" w:eastAsia="MingLiU_HKSCS" w:hAnsi="MingLiU_HKSCS" w:cs="굴림" w:hint="eastAsia"/>
          <w:kern w:val="0"/>
          <w:sz w:val="28"/>
          <w:szCs w:val="28"/>
          <w:lang w:eastAsia="zh-TW"/>
        </w:rPr>
        <w:t>付的出資，其票面</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澳門幣一百元或一百元的倍數。</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二、現金出資之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付以交付至少相等於出資票面價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之澳門幣</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之，而非現金出資之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付則以移轉至少相等於出資票面價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之可</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封之資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予公司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三、如出資之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付以將對第三人之債權移轉予公司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之，而債務人未如期償還其債務時，股東應在到期日後八日內，以現金代替債權或公司</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未獲</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償之部分債權。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四、如財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在</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付日之價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因任何理由低於對其評估之價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時，股東應對該差額負責，並應以現金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付該差額至出資之票面價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66"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47" w:name="a202"/>
      <w:r w:rsidRPr="003433B4">
        <w:rPr>
          <w:rFonts w:ascii="MingLiU_HKSCS" w:eastAsia="MingLiU_HKSCS" w:hAnsi="MingLiU_HKSCS" w:cs="굴림"/>
          <w:b/>
          <w:bCs/>
          <w:kern w:val="0"/>
          <w:sz w:val="28"/>
          <w:szCs w:val="28"/>
          <w:lang w:eastAsia="zh-TW"/>
        </w:rPr>
        <w:t>第二百零二</w:t>
      </w:r>
      <w:bookmarkEnd w:id="247"/>
      <w:r w:rsidRPr="003433B4">
        <w:rPr>
          <w:rFonts w:ascii="MingLiU_HKSCS" w:eastAsia="MingLiU_HKSCS" w:hAnsi="MingLiU_HKSCS" w:cs="굴림"/>
          <w:b/>
          <w:bCs/>
          <w:kern w:val="0"/>
          <w:sz w:val="28"/>
          <w:szCs w:val="28"/>
          <w:lang w:eastAsia="zh-TW"/>
        </w:rPr>
        <w:t>條 （非現金出資價</w:t>
      </w:r>
      <w:r w:rsidRPr="003433B4">
        <w:rPr>
          <w:rFonts w:ascii="MingLiU_HKSCS" w:eastAsia="MingLiU_HKSCS" w:hAnsi="MingLiU_HKSCS" w:cs="새굴림" w:hint="eastAsia"/>
          <w:b/>
          <w:bCs/>
          <w:kern w:val="0"/>
          <w:sz w:val="28"/>
          <w:szCs w:val="28"/>
          <w:lang w:eastAsia="zh-TW"/>
        </w:rPr>
        <w:t>值</w:t>
      </w:r>
      <w:r w:rsidRPr="003433B4">
        <w:rPr>
          <w:rFonts w:ascii="MingLiU_HKSCS" w:eastAsia="MingLiU_HKSCS" w:hAnsi="MingLiU_HKSCS" w:cs="굴림" w:hint="eastAsia"/>
          <w:b/>
          <w:bCs/>
          <w:kern w:val="0"/>
          <w:sz w:val="28"/>
          <w:szCs w:val="28"/>
          <w:lang w:eastAsia="zh-TW"/>
        </w:rPr>
        <w:t>之核實）</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一、非現金出資之財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，應在由核數師或核數師合夥編寫並附具於設立文件之報告書內加以識別、描述及估價。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二、報告書應在訂立設立行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前六十日內編寫，其內應載明估價所採用之標準。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48" w:name="a203"/>
      <w:r w:rsidRPr="003433B4">
        <w:rPr>
          <w:rFonts w:ascii="MingLiU_HKSCS" w:eastAsia="MingLiU_HKSCS" w:hAnsi="MingLiU_HKSCS" w:cs="굴림"/>
          <w:b/>
          <w:bCs/>
          <w:kern w:val="0"/>
          <w:sz w:val="28"/>
          <w:szCs w:val="28"/>
          <w:lang w:eastAsia="zh-TW"/>
        </w:rPr>
        <w:t>第二百零三</w:t>
      </w:r>
      <w:bookmarkEnd w:id="248"/>
      <w:r w:rsidRPr="003433B4">
        <w:rPr>
          <w:rFonts w:ascii="MingLiU_HKSCS" w:eastAsia="MingLiU_HKSCS" w:hAnsi="MingLiU_HKSCS" w:cs="굴림"/>
          <w:b/>
          <w:bCs/>
          <w:kern w:val="0"/>
          <w:sz w:val="28"/>
          <w:szCs w:val="28"/>
          <w:lang w:eastAsia="zh-TW"/>
        </w:rPr>
        <w:t>條 （出資</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付時刻）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一、出資應在訂立設立行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時全數</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付，但不影響下數款規定之適用。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二、現金出資得按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每一類公司所定之規定延遲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三、用以</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付非現金出資之財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，僅得在延遲交付財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對公司有利且在設立文件內註明延遲交付之確定日期之情況下延遲交付。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四、非現金出資之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付延遲逾一年者，應由核數師或核數師合夥編寫新報告書；有關價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w:t>
      </w:r>
      <w:r w:rsidRPr="003433B4">
        <w:rPr>
          <w:rFonts w:ascii="MingLiU_HKSCS" w:eastAsia="MingLiU_HKSCS" w:hAnsi="MingLiU_HKSCS" w:cs="굴림"/>
          <w:kern w:val="0"/>
          <w:sz w:val="28"/>
          <w:szCs w:val="28"/>
          <w:lang w:eastAsia="zh-TW"/>
        </w:rPr>
        <w:t>於前評估之價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時，適用第二百零一條第四款之規定。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五、如因第三人之正當行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令公司喪失對股東所給付之財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之權利，或因第三款所指之延遲令資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不能交付時，股東應在出現任何上指事實後八日內，以現金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付其出資之票面價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49" w:name="a204"/>
      <w:r w:rsidRPr="003433B4">
        <w:rPr>
          <w:rFonts w:ascii="MingLiU_HKSCS" w:eastAsia="MingLiU_HKSCS" w:hAnsi="MingLiU_HKSCS" w:cs="굴림"/>
          <w:b/>
          <w:bCs/>
          <w:kern w:val="0"/>
          <w:sz w:val="28"/>
          <w:szCs w:val="28"/>
          <w:lang w:eastAsia="zh-TW"/>
        </w:rPr>
        <w:t>第二百零四</w:t>
      </w:r>
      <w:bookmarkEnd w:id="249"/>
      <w:r w:rsidRPr="003433B4">
        <w:rPr>
          <w:rFonts w:ascii="MingLiU_HKSCS" w:eastAsia="MingLiU_HKSCS" w:hAnsi="MingLiU_HKSCS" w:cs="굴림"/>
          <w:b/>
          <w:bCs/>
          <w:kern w:val="0"/>
          <w:sz w:val="28"/>
          <w:szCs w:val="28"/>
          <w:lang w:eastAsia="zh-TW"/>
        </w:rPr>
        <w:t>條 （出資</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付之履行）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一、公司對</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付出資之權利不可</w:t>
      </w:r>
      <w:r w:rsidRPr="003433B4">
        <w:rPr>
          <w:rFonts w:ascii="MingLiU_HKSCS" w:eastAsia="MingLiU_HKSCS" w:hAnsi="MingLiU_HKSCS" w:cs="새굴림" w:hint="eastAsia"/>
          <w:kern w:val="0"/>
          <w:sz w:val="28"/>
          <w:szCs w:val="28"/>
          <w:lang w:eastAsia="zh-TW"/>
        </w:rPr>
        <w:t>拋</w:t>
      </w:r>
      <w:r w:rsidRPr="003433B4">
        <w:rPr>
          <w:rFonts w:ascii="MingLiU_HKSCS" w:eastAsia="MingLiU_HKSCS" w:hAnsi="MingLiU_HKSCS" w:cs="굴림" w:hint="eastAsia"/>
          <w:kern w:val="0"/>
          <w:sz w:val="28"/>
          <w:szCs w:val="28"/>
          <w:lang w:eastAsia="zh-TW"/>
        </w:rPr>
        <w:t>棄或抵銷。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二、不如期</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付應付之出資之股東，除須</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付欠</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資本外，亦須</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付有關之遲延利息，並須對因其不履行而引致公司之其他損失負責。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三、在未履行</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付義務期間，股東不得行使相應於</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未</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付之出資部分之公司權利，特別是對盈餘之權利。</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0" w:name="a205"/>
      <w:r w:rsidRPr="003433B4">
        <w:rPr>
          <w:rFonts w:ascii="MingLiU_HKSCS" w:eastAsia="MingLiU_HKSCS" w:hAnsi="MingLiU_HKSCS" w:cs="굴림"/>
          <w:b/>
          <w:bCs/>
          <w:kern w:val="0"/>
          <w:sz w:val="28"/>
          <w:szCs w:val="28"/>
          <w:lang w:eastAsia="zh-TW"/>
        </w:rPr>
        <w:t>第二百零五</w:t>
      </w:r>
      <w:bookmarkEnd w:id="250"/>
      <w:r w:rsidRPr="003433B4">
        <w:rPr>
          <w:rFonts w:ascii="MingLiU_HKSCS" w:eastAsia="MingLiU_HKSCS" w:hAnsi="MingLiU_HKSCS" w:cs="굴림"/>
          <w:b/>
          <w:bCs/>
          <w:kern w:val="0"/>
          <w:sz w:val="28"/>
          <w:szCs w:val="28"/>
          <w:lang w:eastAsia="zh-TW"/>
        </w:rPr>
        <w:t>條 （債權人對出資之權利）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一、公司債權人得：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ａ）行使公司就未</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付但可請求之出資之權利；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ｂ）在可請求出資前，透過法院，促使出資之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付，但以此對保存其債權之適當擔保屬必需者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二、對已到期之債，公司得透過履行該債務，反駁債權人之上述請求；對</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未到期之債，公司得透過提供適當擔保，或透過因期前支付而作相應扣減之方式履行該債務，反駁債權人之上述請求。</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1" w:name="a206"/>
      <w:r w:rsidRPr="003433B4">
        <w:rPr>
          <w:rFonts w:ascii="MingLiU_HKSCS" w:eastAsia="MingLiU_HKSCS" w:hAnsi="MingLiU_HKSCS" w:cs="굴림"/>
          <w:b/>
          <w:bCs/>
          <w:kern w:val="0"/>
          <w:sz w:val="28"/>
          <w:szCs w:val="28"/>
          <w:lang w:eastAsia="zh-TW"/>
        </w:rPr>
        <w:t>第二百零六</w:t>
      </w:r>
      <w:bookmarkEnd w:id="251"/>
      <w:r w:rsidRPr="003433B4">
        <w:rPr>
          <w:rFonts w:ascii="MingLiU_HKSCS" w:eastAsia="MingLiU_HKSCS" w:hAnsi="MingLiU_HKSCS" w:cs="굴림"/>
          <w:b/>
          <w:bCs/>
          <w:kern w:val="0"/>
          <w:sz w:val="28"/>
          <w:szCs w:val="28"/>
          <w:lang w:eastAsia="zh-TW"/>
        </w:rPr>
        <w:t>條 （相當於半數資本之虧損）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一、行政管理機關從有關營業年度帳目中察覺公司之資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低於公司資本額半數時，應按下款規定建議：如股東在因該建議而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w:t>
      </w:r>
      <w:r w:rsidRPr="003433B4">
        <w:rPr>
          <w:rFonts w:ascii="MingLiU_HKSCS" w:eastAsia="MingLiU_HKSCS" w:hAnsi="MingLiU_HKSCS" w:cs="굴림"/>
          <w:kern w:val="0"/>
          <w:sz w:val="28"/>
          <w:szCs w:val="28"/>
          <w:lang w:eastAsia="zh-TW"/>
        </w:rPr>
        <w:t>之決議作出後六十日內不</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付使公司財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恢復至公司資本額所需之現金，則解散公司或減少公司資本。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二、有關建議，即使不列入工作程序內，仍應在審</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帳目之股東會中提出，或於根據第二百五十九條之規定帳目經司法通過後八日內所召集之股東會中提出，並予以表決。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行政管理機關成員未遵守上兩款之規定，或未作出上兩款所指之決議，任何股東或債權人得在該情況持續時，向法院聲請解散公司，但不影響股東可在公司被傳喚後之九十日內注入第一款所指資金；有關訴訟程序在該九十日期間內中止。</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2" w:name="ss4a207"/>
      <w:r w:rsidRPr="003433B4">
        <w:rPr>
          <w:rFonts w:ascii="MingLiU_HKSCS" w:eastAsia="MingLiU_HKSCS" w:hAnsi="MingLiU_HKSCS" w:cs="굴림"/>
          <w:b/>
          <w:bCs/>
          <w:kern w:val="0"/>
          <w:sz w:val="28"/>
          <w:szCs w:val="28"/>
          <w:lang w:eastAsia="zh-TW"/>
        </w:rPr>
        <w:t>第四分節</w:t>
      </w:r>
      <w:bookmarkEnd w:id="252"/>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其他權利及義務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3" w:name="a207"/>
      <w:r w:rsidRPr="003433B4">
        <w:rPr>
          <w:rFonts w:ascii="MingLiU_HKSCS" w:eastAsia="MingLiU_HKSCS" w:hAnsi="MingLiU_HKSCS" w:cs="굴림"/>
          <w:b/>
          <w:bCs/>
          <w:kern w:val="0"/>
          <w:sz w:val="28"/>
          <w:szCs w:val="28"/>
          <w:lang w:eastAsia="zh-TW"/>
        </w:rPr>
        <w:lastRenderedPageBreak/>
        <w:t>第二百零七</w:t>
      </w:r>
      <w:bookmarkEnd w:id="253"/>
      <w:r w:rsidRPr="003433B4">
        <w:rPr>
          <w:rFonts w:ascii="MingLiU_HKSCS" w:eastAsia="MingLiU_HKSCS" w:hAnsi="MingLiU_HKSCS" w:cs="굴림"/>
          <w:b/>
          <w:bCs/>
          <w:kern w:val="0"/>
          <w:sz w:val="28"/>
          <w:szCs w:val="28"/>
          <w:lang w:eastAsia="zh-TW"/>
        </w:rPr>
        <w:t>條 （出資之用益權及質權）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一、出資之用益權及質權之設定，須遵從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該等出資之移轉而訂定之方式及限度。</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二、除當事人另有明示訂定外，作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設質標的之出資之固有權利仍歸出資權利人所有，但公司</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算後之結餘，應在計得質權所擔保之債權之本息後交予質權人而餘額應交予出資權利人。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三、出資之用益權人有權：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ａ）按照用益權之存續期間收取獲分派之盈餘；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ｂ）在股東會中投票；但涉及公司章程之修改或公司之解散之決議除外；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ｃ）在公司</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算或將股銷除時，對歸屬設定用益權之出資之金額享有用益權。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四、對涉及公司章程之修改或公司之合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、分立、組織變更或解散之決議，用益權人及所有人須共同行使投票權。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五、對於出資之用益權，凡本法典無規定者，均受《民法典》之規定所規範。</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4" w:name="a208"/>
      <w:r w:rsidRPr="003433B4">
        <w:rPr>
          <w:rFonts w:ascii="MingLiU_HKSCS" w:eastAsia="MingLiU_HKSCS" w:hAnsi="MingLiU_HKSCS" w:cs="굴림"/>
          <w:b/>
          <w:bCs/>
          <w:kern w:val="0"/>
          <w:sz w:val="28"/>
          <w:szCs w:val="28"/>
          <w:lang w:eastAsia="zh-TW"/>
        </w:rPr>
        <w:t>第二百零八</w:t>
      </w:r>
      <w:bookmarkEnd w:id="254"/>
      <w:r w:rsidRPr="003433B4">
        <w:rPr>
          <w:rFonts w:ascii="MingLiU_HKSCS" w:eastAsia="MingLiU_HKSCS" w:hAnsi="MingLiU_HKSCS" w:cs="굴림"/>
          <w:b/>
          <w:bCs/>
          <w:kern w:val="0"/>
          <w:sz w:val="28"/>
          <w:szCs w:val="28"/>
          <w:lang w:eastAsia="zh-TW"/>
        </w:rPr>
        <w:t>條 （向股東取得及轉讓資</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一、向出資占公司資本額百分之一以上之股東取得及轉讓公司資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，僅得以有償方式</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之，且該取得及轉讓須事先經股東議決通過，而該股東不得投票；但供消費及公司平常業務用之資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二、在股東議決前，須按第二百零二條之規定核實有關資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，並將該決議在取得或轉讓之前登記。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三、第一款所指向股東轉讓及取得之合同，應以文書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之，否則無效；因資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之性質而無須採用其他方式時，以私文書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之即可。</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5" w:name="a209"/>
      <w:r w:rsidRPr="003433B4">
        <w:rPr>
          <w:rFonts w:ascii="MingLiU_HKSCS" w:eastAsia="MingLiU_HKSCS" w:hAnsi="MingLiU_HKSCS" w:cs="굴림"/>
          <w:b/>
          <w:bCs/>
          <w:kern w:val="0"/>
          <w:sz w:val="28"/>
          <w:szCs w:val="28"/>
          <w:lang w:eastAsia="zh-TW"/>
        </w:rPr>
        <w:t>第二百零九</w:t>
      </w:r>
      <w:bookmarkEnd w:id="255"/>
      <w:r w:rsidRPr="003433B4">
        <w:rPr>
          <w:rFonts w:ascii="MingLiU_HKSCS" w:eastAsia="MingLiU_HKSCS" w:hAnsi="MingLiU_HKSCS" w:cs="굴림"/>
          <w:b/>
          <w:bCs/>
          <w:kern w:val="0"/>
          <w:sz w:val="28"/>
          <w:szCs w:val="28"/>
          <w:lang w:eastAsia="zh-TW"/>
        </w:rPr>
        <w:t>條 （資訊權）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一、股東有下列之權利，但不影響</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每一類公司所作之規定之適用：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閱股東會及倘設有的監察機關的議事錄簿冊；</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閱關於負擔及擔保之登記簿冊；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之登記簿冊；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閱倘有之出席紀錄；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閱按法律或章程規定應在股東會召開前向股東公開之一切文件；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ｆ）在表決前向行政管理機關成員及倘有之獨任監事或監事會成員及公司秘書要求提供與載於股東會工作程序內事項有關之任何資料，但該等資料須對</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kern w:val="0"/>
          <w:sz w:val="28"/>
          <w:szCs w:val="28"/>
          <w:lang w:eastAsia="zh-TW"/>
        </w:rPr>
        <w:t>楚了解有關情況</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必需者；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ｇ）以書面方式要求行政管理機關提供有關公司管理之報告書，尤其是與公司特定經營活動有關之報告書；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ｈ）要求提供ａ項至ｄ項所指簿冊內之決議或紀錄之副本。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二、上款ｇ項所設定之權利得受章程規定之限制；對有限責任股東，並得限定占公司資本一定百分率時方可行使該權利，但在任何情況下，該百分率不得高於百分之五。</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三、利用取得之資料侵害公司之股東，須對由此引致之損害負責。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四、股東要求提供資料而被拒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時，得以說明理由之請求聲請法院下令向其提供有關資料。法官須在聽取公司意見後十日內作出裁判，而無需其</w:t>
      </w:r>
      <w:r w:rsidRPr="003433B4">
        <w:rPr>
          <w:rFonts w:ascii="MingLiU_HKSCS" w:eastAsia="MingLiU_HKSCS" w:hAnsi="MingLiU_HKSCS" w:cs="굴림"/>
          <w:kern w:val="0"/>
          <w:sz w:val="28"/>
          <w:szCs w:val="28"/>
          <w:lang w:eastAsia="zh-TW"/>
        </w:rPr>
        <w:t>他證據。如請求獲批准，拒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提供資料之行政管理機關成員，應向股東賠償所有由此而引致之損失及償還經合理支出之費用。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五、股東獲提供之資料</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虛假、不完整或明顯不</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楚時，得聲請法院根據第二百一十一條之規定對公司進行司法檢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67"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6" w:name="a210"/>
      <w:r w:rsidRPr="003433B4">
        <w:rPr>
          <w:rFonts w:ascii="MingLiU_HKSCS" w:eastAsia="MingLiU_HKSCS" w:hAnsi="MingLiU_HKSCS" w:cs="굴림"/>
          <w:b/>
          <w:bCs/>
          <w:kern w:val="0"/>
          <w:sz w:val="28"/>
          <w:szCs w:val="28"/>
          <w:lang w:eastAsia="zh-TW"/>
        </w:rPr>
        <w:lastRenderedPageBreak/>
        <w:t>第二百一十</w:t>
      </w:r>
      <w:bookmarkEnd w:id="256"/>
      <w:r w:rsidRPr="003433B4">
        <w:rPr>
          <w:rFonts w:ascii="MingLiU_HKSCS" w:eastAsia="MingLiU_HKSCS" w:hAnsi="MingLiU_HKSCS" w:cs="굴림"/>
          <w:b/>
          <w:bCs/>
          <w:kern w:val="0"/>
          <w:sz w:val="28"/>
          <w:szCs w:val="28"/>
          <w:lang w:eastAsia="zh-TW"/>
        </w:rPr>
        <w:t>條 （公司與股東之間的通信方式）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一、有關應知會股東本人之公司行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，應按公司紀錄所載之股東住所，以掛號信通知股東。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二、除公司章程另有規定外，按本卷的規定透過郵遞方式作出的通知，可透過發送電子文件至公司紀錄所載股東電郵地址的方式作出，但僅以受文股東已預先同意使用這種通訊方式</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限，並由公司負責通訊安全。</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三、如未能根據以上兩款的規定通知所有股東，則應根據第三百二十六條的規定以公告公布。</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四、股東透過郵遞方式對公司作出的所有通知，可透過發送電子文件至公司倘有的電郵地址的方式作出。</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68"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7" w:name="a211"/>
      <w:r w:rsidRPr="003433B4">
        <w:rPr>
          <w:rFonts w:ascii="MingLiU_HKSCS" w:eastAsia="MingLiU_HKSCS" w:hAnsi="MingLiU_HKSCS" w:cs="굴림"/>
          <w:b/>
          <w:bCs/>
          <w:kern w:val="0"/>
          <w:sz w:val="28"/>
          <w:szCs w:val="28"/>
          <w:lang w:eastAsia="zh-TW"/>
        </w:rPr>
        <w:t>第二百一十一</w:t>
      </w:r>
      <w:bookmarkEnd w:id="257"/>
      <w:r w:rsidRPr="003433B4">
        <w:rPr>
          <w:rFonts w:ascii="MingLiU_HKSCS" w:eastAsia="MingLiU_HKSCS" w:hAnsi="MingLiU_HKSCS" w:cs="굴림"/>
          <w:b/>
          <w:bCs/>
          <w:kern w:val="0"/>
          <w:sz w:val="28"/>
          <w:szCs w:val="28"/>
          <w:lang w:eastAsia="zh-TW"/>
        </w:rPr>
        <w:t>條 （對公司之司法檢</w:t>
      </w:r>
      <w:r w:rsidRPr="003433B4">
        <w:rPr>
          <w:rFonts w:ascii="MingLiU_HKSCS" w:eastAsia="MingLiU_HKSCS" w:hAnsi="MingLiU_HKSCS" w:cs="새굴림" w:hint="eastAsia"/>
          <w:b/>
          <w:bCs/>
          <w:kern w:val="0"/>
          <w:sz w:val="28"/>
          <w:szCs w:val="28"/>
          <w:lang w:eastAsia="zh-TW"/>
        </w:rPr>
        <w:t>查</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一、股東有充分理由懷疑公司在營運上有嚴重不當情事時，得透過指出該懷疑所依據之事實及該不當情事，聲請法院對公司進行檢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，以便</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明該等不當情事。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二、法院在聽取行政管理機關之意見後得下令進行檢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，並</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此委任一名核數師。</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三、核數師應由具有適當權限之實體指定。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四、法院在認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適當時，得要求聲請人提供擔保，以作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進行檢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之條件。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五、經</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明存在不當情事時，法院</w:t>
      </w:r>
      <w:r w:rsidRPr="003433B4">
        <w:rPr>
          <w:rFonts w:ascii="MingLiU_HKSCS" w:eastAsia="MingLiU_HKSCS" w:hAnsi="MingLiU_HKSCS" w:cs="굴림"/>
          <w:kern w:val="0"/>
          <w:sz w:val="28"/>
          <w:szCs w:val="28"/>
          <w:lang w:eastAsia="zh-TW"/>
        </w:rPr>
        <w:t>得視其嚴重性而下令：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ａ）限期對經</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明之不法狀態予以糾正；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ｂ）解除對經</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明之不當情事應負責之公司機關據位人之職務；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ｃ）解散公司，但以</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明之事實構成解散之理由</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六、在</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明存在不當情事後，有關訴訟費用、第二款所指核數師之報酬及聲請人曾合理支付之有關費用，應由公司承擔，而公司對就該等不當情事應負責之公司機關據位人有求償權。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七、如因登記行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未作出或用作登記之文件之內容顯示可能存在不當情事，且通知行政管理機關後仍未補正者，登記局局長得聲請法院對公司進行相同之檢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8" w:name="a212"/>
      <w:r w:rsidRPr="003433B4">
        <w:rPr>
          <w:rFonts w:ascii="MingLiU_HKSCS" w:eastAsia="MingLiU_HKSCS" w:hAnsi="MingLiU_HKSCS" w:cs="굴림"/>
          <w:b/>
          <w:bCs/>
          <w:kern w:val="0"/>
          <w:sz w:val="28"/>
          <w:szCs w:val="28"/>
          <w:lang w:eastAsia="zh-TW"/>
        </w:rPr>
        <w:t>第二百一十二</w:t>
      </w:r>
      <w:bookmarkEnd w:id="258"/>
      <w:r w:rsidRPr="003433B4">
        <w:rPr>
          <w:rFonts w:ascii="MingLiU_HKSCS" w:eastAsia="MingLiU_HKSCS" w:hAnsi="MingLiU_HKSCS" w:cs="굴림"/>
          <w:b/>
          <w:bCs/>
          <w:kern w:val="0"/>
          <w:sz w:val="28"/>
          <w:szCs w:val="28"/>
          <w:lang w:eastAsia="zh-TW"/>
        </w:rPr>
        <w:t>條 （控權股東之責任）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一、控權股東，係指其本身單獨占有公司資本額之多數出資，或與其亦</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控權股東之其他公司或與透過準公司協議而相聯繫之其他股東共同占有公司資本額之多數出資，或擁有半數以上之投票權，又或有權令行政管理機關多數成員當選之自然人或法人。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二、控權股東本身單獨或透過上款所指之自然人或法人，行使控制權以損害公司或其他股東時，須對公司或股東所引致之損害負責。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三、下列情況尤其得作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損害賠償義務之依據：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ａ）令在道德或技術上明顯不合資格之人當選行政管理機關成員、監事會成員或獨任監事；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ｂ）引致行政管理機關成員、經理、受權人、監事會成員、獨任監事或公司秘書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不法行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ｃ）以不平等條件</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本人或第三人之利益，直接或透過他人與本人作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控權股東之公司訂立合同；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ｄ）引致公司行政管理機關或任何公司經理或受權人，與第三人以不平等條件</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本人或第三人之利益訂立合同；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ｅ）故意令決議獲通過，以損害公司、其他股東或公司債權人而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本人或第三人取得不當利益。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四、行政管理機關成員、經理、受權人、監事會成員、獨任監事或公司秘書作出或訂立上款ｂ項、ｃ項及ｄ項所指之任何行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或合同，或可阻止而無阻止時，須對公司或直接對其他股東所引致之損害，與控權股東負連帶責任。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五、故意以所擁有之票數令第三款ｅ項所指決議獲通過之股東，以及故意執行該決議之行政管理機關成員，均須對所引致之損害與控權股東負連帶責任。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六、由於作出訂立或執行本條第三款ｂ項、ｃ項、ｄ項或ｅ項所指之任何行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、合同或決議而導致公司財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不足以</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償有關債項時，任何債權人均得行使公司作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權利人之損害賠償請求權。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59" w:name="a213"/>
      <w:r w:rsidRPr="003433B4">
        <w:rPr>
          <w:rFonts w:ascii="MingLiU_HKSCS" w:eastAsia="MingLiU_HKSCS" w:hAnsi="MingLiU_HKSCS" w:cs="굴림"/>
          <w:b/>
          <w:bCs/>
          <w:kern w:val="0"/>
          <w:sz w:val="28"/>
          <w:szCs w:val="28"/>
          <w:lang w:eastAsia="zh-TW"/>
        </w:rPr>
        <w:t>第二百一十三</w:t>
      </w:r>
      <w:bookmarkEnd w:id="259"/>
      <w:r w:rsidRPr="003433B4">
        <w:rPr>
          <w:rFonts w:ascii="MingLiU_HKSCS" w:eastAsia="MingLiU_HKSCS" w:hAnsi="MingLiU_HKSCS" w:cs="굴림"/>
          <w:b/>
          <w:bCs/>
          <w:kern w:val="0"/>
          <w:sz w:val="28"/>
          <w:szCs w:val="28"/>
          <w:lang w:eastAsia="zh-TW"/>
        </w:rPr>
        <w:t>條 （單一股東）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一、宣告一人公司破</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後，不論公司是否</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公司資本之權利人，只要證實公司財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不專門用作履行有關債務，則公司之單一股東須對公司之一切債務負個人、連帶及無限責任。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二、如不按第二百四十二條第一款ｂ項及ｇ項之規定維持公司會計簿冊，或公司與股東訂立非書面方式之法律行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時，推定存在上款所指財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不專門用作履行有關債務之情況。</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0" w:name="s4a214"/>
      <w:r w:rsidRPr="003433B4">
        <w:rPr>
          <w:rFonts w:ascii="MingLiU_HKSCS" w:eastAsia="MingLiU_HKSCS" w:hAnsi="MingLiU_HKSCS" w:cs="굴림"/>
          <w:b/>
          <w:bCs/>
          <w:kern w:val="0"/>
          <w:sz w:val="28"/>
          <w:szCs w:val="28"/>
          <w:lang w:eastAsia="zh-TW"/>
        </w:rPr>
        <w:t>第四節</w:t>
      </w:r>
      <w:bookmarkEnd w:id="260"/>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公司機關</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1" w:name="ss1a214"/>
      <w:r w:rsidRPr="003433B4">
        <w:rPr>
          <w:rFonts w:ascii="MingLiU_HKSCS" w:eastAsia="MingLiU_HKSCS" w:hAnsi="MingLiU_HKSCS" w:cs="굴림"/>
          <w:b/>
          <w:bCs/>
          <w:kern w:val="0"/>
          <w:sz w:val="28"/>
          <w:szCs w:val="28"/>
          <w:lang w:eastAsia="zh-TW"/>
        </w:rPr>
        <w:t>第一分節</w:t>
      </w:r>
      <w:bookmarkEnd w:id="261"/>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一般規定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2" w:name="a214"/>
      <w:r w:rsidRPr="003433B4">
        <w:rPr>
          <w:rFonts w:ascii="MingLiU_HKSCS" w:eastAsia="MingLiU_HKSCS" w:hAnsi="MingLiU_HKSCS" w:cs="굴림"/>
          <w:b/>
          <w:bCs/>
          <w:kern w:val="0"/>
          <w:sz w:val="28"/>
          <w:szCs w:val="28"/>
          <w:lang w:eastAsia="zh-TW"/>
        </w:rPr>
        <w:t>第二百一十四</w:t>
      </w:r>
      <w:bookmarkEnd w:id="262"/>
      <w:r w:rsidRPr="003433B4">
        <w:rPr>
          <w:rFonts w:ascii="MingLiU_HKSCS" w:eastAsia="MingLiU_HKSCS" w:hAnsi="MingLiU_HKSCS" w:cs="굴림"/>
          <w:b/>
          <w:bCs/>
          <w:kern w:val="0"/>
          <w:sz w:val="28"/>
          <w:szCs w:val="28"/>
          <w:lang w:eastAsia="zh-TW"/>
        </w:rPr>
        <w:t>條 （公司機關）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一、公司機關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ａ）股東會；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ｂ）行政管理機關；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ｃ）公司秘書；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ｄ）監事會或獨任監事。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二、處於下列任一情況之公司，必須設有公司秘書，以及監事會或獨任監事：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ａ）有十名或十名以上之股東；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ｂ）發行債券；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ｃ）以股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有限公司形式設立；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ｄ）公司資本、資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負債表的金額或收入總額超過補充法規訂定的限額。</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三、公司機關之全體據位人，應以書面方式聲明接受擔任其獲選或指定之職務。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69"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3" w:name="a215"/>
      <w:r w:rsidRPr="003433B4">
        <w:rPr>
          <w:rFonts w:ascii="MingLiU_HKSCS" w:eastAsia="MingLiU_HKSCS" w:hAnsi="MingLiU_HKSCS" w:cs="굴림"/>
          <w:b/>
          <w:bCs/>
          <w:kern w:val="0"/>
          <w:sz w:val="28"/>
          <w:szCs w:val="28"/>
          <w:lang w:eastAsia="zh-TW"/>
        </w:rPr>
        <w:t>第二百一十五</w:t>
      </w:r>
      <w:bookmarkEnd w:id="263"/>
      <w:r w:rsidRPr="003433B4">
        <w:rPr>
          <w:rFonts w:ascii="MingLiU_HKSCS" w:eastAsia="MingLiU_HKSCS" w:hAnsi="MingLiU_HKSCS" w:cs="굴림"/>
          <w:b/>
          <w:bCs/>
          <w:kern w:val="0"/>
          <w:sz w:val="28"/>
          <w:szCs w:val="28"/>
          <w:lang w:eastAsia="zh-TW"/>
        </w:rPr>
        <w:t>條 （公司機關職務之司法授職）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被選出或被委任擔任某一公司機關職務之人受阻礙而不能擔任該職務時，得按《民事訴訟法典》之規定聲請進行司法授職。</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4" w:name="ss2a216"/>
      <w:r w:rsidRPr="003433B4">
        <w:rPr>
          <w:rFonts w:ascii="MingLiU_HKSCS" w:eastAsia="MingLiU_HKSCS" w:hAnsi="MingLiU_HKSCS" w:cs="굴림"/>
          <w:b/>
          <w:bCs/>
          <w:kern w:val="0"/>
          <w:sz w:val="28"/>
          <w:szCs w:val="28"/>
          <w:lang w:eastAsia="zh-TW"/>
        </w:rPr>
        <w:t>第二分節</w:t>
      </w:r>
      <w:bookmarkEnd w:id="264"/>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股東會</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5" w:name="a216"/>
      <w:r w:rsidRPr="003433B4">
        <w:rPr>
          <w:rFonts w:ascii="MingLiU_HKSCS" w:eastAsia="MingLiU_HKSCS" w:hAnsi="MingLiU_HKSCS" w:cs="굴림"/>
          <w:b/>
          <w:bCs/>
          <w:kern w:val="0"/>
          <w:sz w:val="28"/>
          <w:szCs w:val="28"/>
          <w:lang w:eastAsia="zh-TW"/>
        </w:rPr>
        <w:t>第二百一十六</w:t>
      </w:r>
      <w:bookmarkEnd w:id="265"/>
      <w:r w:rsidRPr="003433B4">
        <w:rPr>
          <w:rFonts w:ascii="MingLiU_HKSCS" w:eastAsia="MingLiU_HKSCS" w:hAnsi="MingLiU_HKSCS" w:cs="굴림"/>
          <w:b/>
          <w:bCs/>
          <w:kern w:val="0"/>
          <w:sz w:val="28"/>
          <w:szCs w:val="28"/>
          <w:lang w:eastAsia="zh-TW"/>
        </w:rPr>
        <w:t>條 （屬股東議決權限之事項）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除法律特別賦予之議決權外，股東</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有權就下列事項議決：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ａ）行政管理機關及監察機關之選</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及解任；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ｂ）有關營業年度之年度帳目及行政管理機關報告書；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ｃ）監事會或獨任監事之報告書及意見書；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ｄ）有關營業年度盈餘之運用；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ｅ）章程之修改；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ｆ）公司資本之增減；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ｇ）公司之分立、合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及組織之變更；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ｈ）公司之解散；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ｉ）按法律或章程規定不屬公司其他機關權限之事項。</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6" w:name="a217"/>
      <w:r w:rsidRPr="003433B4">
        <w:rPr>
          <w:rFonts w:ascii="MingLiU_HKSCS" w:eastAsia="MingLiU_HKSCS" w:hAnsi="MingLiU_HKSCS" w:cs="굴림"/>
          <w:b/>
          <w:bCs/>
          <w:kern w:val="0"/>
          <w:sz w:val="28"/>
          <w:szCs w:val="28"/>
          <w:lang w:eastAsia="zh-TW"/>
        </w:rPr>
        <w:t>第二百一十七</w:t>
      </w:r>
      <w:bookmarkEnd w:id="266"/>
      <w:r w:rsidRPr="003433B4">
        <w:rPr>
          <w:rFonts w:ascii="MingLiU_HKSCS" w:eastAsia="MingLiU_HKSCS" w:hAnsi="MingLiU_HKSCS" w:cs="굴림"/>
          <w:b/>
          <w:bCs/>
          <w:kern w:val="0"/>
          <w:sz w:val="28"/>
          <w:szCs w:val="28"/>
          <w:lang w:eastAsia="zh-TW"/>
        </w:rPr>
        <w:t>條 （議決的方式）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一、股東在股東會上所作之決議，須按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每一類公司所作之規定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二、在股東會開會前，應按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每一類公司所定之規定及期間預先召集，並進行其他程序，但在全體股東親自或透過</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此而具</w:t>
      </w:r>
      <w:r w:rsidRPr="003433B4">
        <w:rPr>
          <w:rFonts w:ascii="MingLiU_HKSCS" w:eastAsia="MingLiU_HKSCS" w:hAnsi="MingLiU_HKSCS" w:cs="굴림"/>
          <w:kern w:val="0"/>
          <w:sz w:val="28"/>
          <w:szCs w:val="28"/>
          <w:lang w:eastAsia="zh-TW"/>
        </w:rPr>
        <w:t>備特別權力之代理人出席且無人反對股東會</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行之情況下，欠缺召集等之任何不當情事將獲補正，但在股東會上僅得議決全體股東明示同意討論之事項。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三、如全體股東均以適當註明日期、經簽署及以公司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收件人寄送的附有議決建議的書面文件聲明其投票意向，則股東無須透過股東會進行議決，而公司接收最後一</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文件之日，視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以書面方式議決之日。</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四、如公司章程允許，股東亦可根據以下數款規定採用書面表決方式作出決議。</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適用上款的規定，主席團主席或其代任人應將議決的具體建議，連同必要的說明資料以掛號信寄予全體股東，並訂定不少於七日</w:t>
      </w:r>
      <w:r w:rsidRPr="003433B4">
        <w:rPr>
          <w:rFonts w:ascii="MingLiU_HKSCS" w:eastAsia="MingLiU_HKSCS" w:hAnsi="MingLiU_HKSCS" w:cs="굴림"/>
          <w:kern w:val="0"/>
          <w:sz w:val="28"/>
          <w:szCs w:val="28"/>
          <w:lang w:eastAsia="zh-TW"/>
        </w:rPr>
        <w:t>的期限讓股東行使表決權。</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六、書面表決書中，應指明表決所針對的建議，並表明同意或不同意該建議；對建議作任何變更或附條件的表決，視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不同意該建議。</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七、接收最後一</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書面聲明之日，視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作出決議之日；遇有股東不作回覆的情況，決議視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於</w:t>
      </w:r>
      <w:r w:rsidRPr="003433B4">
        <w:rPr>
          <w:rFonts w:ascii="MingLiU_HKSCS" w:eastAsia="MingLiU_HKSCS" w:hAnsi="MingLiU_HKSCS" w:cs="새굴림" w:hint="eastAsia"/>
          <w:kern w:val="0"/>
          <w:sz w:val="28"/>
          <w:szCs w:val="28"/>
          <w:lang w:eastAsia="zh-TW"/>
        </w:rPr>
        <w:t>既</w:t>
      </w:r>
      <w:r w:rsidRPr="003433B4">
        <w:rPr>
          <w:rFonts w:ascii="MingLiU_HKSCS" w:eastAsia="MingLiU_HKSCS" w:hAnsi="MingLiU_HKSCS" w:cs="굴림" w:hint="eastAsia"/>
          <w:kern w:val="0"/>
          <w:sz w:val="28"/>
          <w:szCs w:val="28"/>
          <w:lang w:eastAsia="zh-TW"/>
        </w:rPr>
        <w:t>定的表決期限屆滿時作出。</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八、如有股東因故不能參與一般性表決或就特定事項進行表決，則不得採用書面表決方式作出決議。</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九、按第三款及第七款的規定作出決議後，公司秘書應以掛號信將該決議通知全體股東，如無公司秘書，則由股東會主席團主席或其代任人負責通知。</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r w:rsidRPr="003433B4">
        <w:rPr>
          <w:rFonts w:ascii="MingLiU_HKSCS" w:eastAsia="MingLiU_HKSCS" w:hAnsi="MingLiU_HKSCS" w:cs="굴림"/>
          <w:b/>
          <w:bCs/>
          <w:color w:val="FF0000"/>
          <w:kern w:val="0"/>
          <w:sz w:val="28"/>
          <w:szCs w:val="28"/>
          <w:lang w:eastAsia="zh-TW"/>
        </w:rPr>
        <w:t>：</w:t>
      </w:r>
      <w:hyperlink r:id="rId1570"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7" w:name="a218"/>
      <w:r w:rsidRPr="003433B4">
        <w:rPr>
          <w:rFonts w:ascii="MingLiU_HKSCS" w:eastAsia="MingLiU_HKSCS" w:hAnsi="MingLiU_HKSCS" w:cs="굴림"/>
          <w:b/>
          <w:bCs/>
          <w:kern w:val="0"/>
          <w:sz w:val="28"/>
          <w:szCs w:val="28"/>
          <w:lang w:eastAsia="zh-TW"/>
        </w:rPr>
        <w:t>第二百一十八</w:t>
      </w:r>
      <w:bookmarkEnd w:id="267"/>
      <w:r w:rsidRPr="003433B4">
        <w:rPr>
          <w:rFonts w:ascii="MingLiU_HKSCS" w:eastAsia="MingLiU_HKSCS" w:hAnsi="MingLiU_HKSCS" w:cs="굴림"/>
          <w:b/>
          <w:bCs/>
          <w:kern w:val="0"/>
          <w:sz w:val="28"/>
          <w:szCs w:val="28"/>
          <w:lang w:eastAsia="zh-TW"/>
        </w:rPr>
        <w:t>條 （會議）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一、股東有權出席股東會，並在股東會上參與討論及投票；但法律另有規定除外。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二、股東得委託另一股東、配偶、直系血親卑親屬或直系血親尊親屬代理出席股東會，</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此，該股東須簽署一</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致主席團主席之信函，作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意定代理之文書；但章程另有規定者除外。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三、除上款所指的人外，股東亦可委託其他人代表其出席股東會，只要股東已</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此而按一般規定將代理權授予該人即可，但公司章程另有規定除外。</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四、主席團主席召集</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行股東會時，組成公司機關之人員應列席股東會。</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71"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8" w:name="a219"/>
      <w:r w:rsidRPr="003433B4">
        <w:rPr>
          <w:rFonts w:ascii="MingLiU_HKSCS" w:eastAsia="MingLiU_HKSCS" w:hAnsi="MingLiU_HKSCS" w:cs="굴림"/>
          <w:b/>
          <w:bCs/>
          <w:kern w:val="0"/>
          <w:sz w:val="28"/>
          <w:szCs w:val="28"/>
          <w:lang w:eastAsia="zh-TW"/>
        </w:rPr>
        <w:t>第二百一十九</w:t>
      </w:r>
      <w:bookmarkEnd w:id="268"/>
      <w:r w:rsidRPr="003433B4">
        <w:rPr>
          <w:rFonts w:ascii="MingLiU_HKSCS" w:eastAsia="MingLiU_HKSCS" w:hAnsi="MingLiU_HKSCS" w:cs="굴림"/>
          <w:b/>
          <w:bCs/>
          <w:kern w:val="0"/>
          <w:sz w:val="28"/>
          <w:szCs w:val="28"/>
          <w:lang w:eastAsia="zh-TW"/>
        </w:rPr>
        <w:t>條 （因利益衝突對投票權之限制）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在議決事項上，股東與公司有利益衝突時，股東不得親自或透過代理人投票，亦不得代理其他股東投票。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69" w:name="a220"/>
      <w:r w:rsidRPr="003433B4">
        <w:rPr>
          <w:rFonts w:ascii="MingLiU_HKSCS" w:eastAsia="MingLiU_HKSCS" w:hAnsi="MingLiU_HKSCS" w:cs="굴림"/>
          <w:b/>
          <w:bCs/>
          <w:kern w:val="0"/>
          <w:sz w:val="28"/>
          <w:szCs w:val="28"/>
          <w:lang w:eastAsia="zh-TW"/>
        </w:rPr>
        <w:t>第二百二十</w:t>
      </w:r>
      <w:bookmarkEnd w:id="269"/>
      <w:r w:rsidRPr="003433B4">
        <w:rPr>
          <w:rFonts w:ascii="MingLiU_HKSCS" w:eastAsia="MingLiU_HKSCS" w:hAnsi="MingLiU_HKSCS" w:cs="굴림"/>
          <w:b/>
          <w:bCs/>
          <w:kern w:val="0"/>
          <w:sz w:val="28"/>
          <w:szCs w:val="28"/>
          <w:lang w:eastAsia="zh-TW"/>
        </w:rPr>
        <w:t>條 （股東常會及股東特別會）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一、股東常會應在每一營業年度終了後三個月內開會，旨在：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ａ）對有關營業年度之年度帳目及行政管理機關報告書議決；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ｂ）對運用盈餘議決；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ｃ）選</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行政管理機關成員及監事會成員或獨任監事以</w:t>
      </w:r>
      <w:r w:rsidRPr="003433B4">
        <w:rPr>
          <w:rFonts w:ascii="MingLiU_HKSCS" w:eastAsia="MingLiU_HKSCS" w:hAnsi="MingLiU_HKSCS" w:cs="새굴림" w:hint="eastAsia"/>
          <w:kern w:val="0"/>
          <w:sz w:val="28"/>
          <w:szCs w:val="28"/>
          <w:lang w:eastAsia="zh-TW"/>
        </w:rPr>
        <w:t>填</w:t>
      </w:r>
      <w:r w:rsidRPr="003433B4">
        <w:rPr>
          <w:rFonts w:ascii="MingLiU_HKSCS" w:eastAsia="MingLiU_HKSCS" w:hAnsi="MingLiU_HKSCS" w:cs="굴림" w:hint="eastAsia"/>
          <w:kern w:val="0"/>
          <w:sz w:val="28"/>
          <w:szCs w:val="28"/>
          <w:lang w:eastAsia="zh-TW"/>
        </w:rPr>
        <w:t>補在該等機關出現之空缺。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二、即使未列入工作程序內，股東常會仍得就針對行政管理機關成員而提起之追究責任之訴訟議決，以及就股東會認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應承擔責任之人之解任議決。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三、股東特別會由主席團主席主動召集，或應行政管理機關、監事會或獨任監事，又或至少代表百分之十公司資本之股東之請求召集而</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w:t>
      </w:r>
      <w:r w:rsidRPr="003433B4">
        <w:rPr>
          <w:rFonts w:ascii="MingLiU_HKSCS" w:eastAsia="MingLiU_HKSCS" w:hAnsi="MingLiU_HKSCS" w:cs="굴림"/>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0" w:name="a221"/>
      <w:r w:rsidRPr="003433B4">
        <w:rPr>
          <w:rFonts w:ascii="MingLiU_HKSCS" w:eastAsia="MingLiU_HKSCS" w:hAnsi="MingLiU_HKSCS" w:cs="굴림"/>
          <w:b/>
          <w:bCs/>
          <w:kern w:val="0"/>
          <w:sz w:val="28"/>
          <w:szCs w:val="28"/>
          <w:lang w:eastAsia="zh-TW"/>
        </w:rPr>
        <w:t>第二百二十一</w:t>
      </w:r>
      <w:bookmarkEnd w:id="270"/>
      <w:r w:rsidRPr="003433B4">
        <w:rPr>
          <w:rFonts w:ascii="MingLiU_HKSCS" w:eastAsia="MingLiU_HKSCS" w:hAnsi="MingLiU_HKSCS" w:cs="굴림"/>
          <w:b/>
          <w:bCs/>
          <w:kern w:val="0"/>
          <w:sz w:val="28"/>
          <w:szCs w:val="28"/>
          <w:lang w:eastAsia="zh-TW"/>
        </w:rPr>
        <w:t>條 （股東會之召集）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一、股東會由主席團主席按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每一類公司所定之規定及期間召集；但首次</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行之股東會，則由股東召集。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按法律規定，主席團主席應召集而無召集股東會時，行政管理機關、監事會或獨任監事，又或曾請求召集之股東得直接召集股東會，而行政管理機關、監事會或獨任監事，又或股東合理承擔之開支，則由公司照單償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1" w:name="a222"/>
      <w:r w:rsidRPr="003433B4">
        <w:rPr>
          <w:rFonts w:ascii="MingLiU_HKSCS" w:eastAsia="MingLiU_HKSCS" w:hAnsi="MingLiU_HKSCS" w:cs="굴림"/>
          <w:b/>
          <w:bCs/>
          <w:kern w:val="0"/>
          <w:sz w:val="28"/>
          <w:szCs w:val="28"/>
          <w:lang w:eastAsia="zh-TW"/>
        </w:rPr>
        <w:t>第二百二十二</w:t>
      </w:r>
      <w:bookmarkEnd w:id="271"/>
      <w:r w:rsidRPr="003433B4">
        <w:rPr>
          <w:rFonts w:ascii="MingLiU_HKSCS" w:eastAsia="MingLiU_HKSCS" w:hAnsi="MingLiU_HKSCS" w:cs="굴림"/>
          <w:b/>
          <w:bCs/>
          <w:kern w:val="0"/>
          <w:sz w:val="28"/>
          <w:szCs w:val="28"/>
          <w:lang w:eastAsia="zh-TW"/>
        </w:rPr>
        <w:t>條 （召集通告）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一、召集通告必須載有：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ａ）公司之商業名稱、住所及登記編號；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ｂ）會議之地點、日期及時間；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ｃ）會議類別；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ｄ）會議之工作程序，並明確說明應交由股東議決之事項。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二、召集通告</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應列出置於公司住所或在公司章程允許下上載於公司互聯網網頁供股東</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閱的文件。</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三、股東會可以下列任一方式</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行，但不影響第二百一十七條第二款、第三款及第四款的適用：</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a）在公司住所</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行，又或在股東會主席團認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適宜的澳門特別行政區內其他地點</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行，但須在召集通告內指明該地點；</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b）在全體股東一致同意的澳門特別行政區以外的地方</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c）在公司章程允許並作出規範，且公司能確保會上所作意思表示的</w:t>
      </w:r>
      <w:r w:rsidRPr="003433B4">
        <w:rPr>
          <w:rFonts w:ascii="MingLiU_HKSCS" w:eastAsia="MingLiU_HKSCS" w:hAnsi="MingLiU_HKSCS" w:cs="새굴림" w:hint="eastAsia"/>
          <w:kern w:val="0"/>
          <w:sz w:val="28"/>
          <w:szCs w:val="28"/>
          <w:lang w:eastAsia="zh-TW"/>
        </w:rPr>
        <w:t>真</w:t>
      </w:r>
      <w:r w:rsidRPr="003433B4">
        <w:rPr>
          <w:rFonts w:ascii="MingLiU_HKSCS" w:eastAsia="MingLiU_HKSCS" w:hAnsi="MingLiU_HKSCS" w:cs="굴림" w:hint="eastAsia"/>
          <w:kern w:val="0"/>
          <w:sz w:val="28"/>
          <w:szCs w:val="28"/>
          <w:lang w:eastAsia="zh-TW"/>
        </w:rPr>
        <w:t>實性及通訊的安全性的情況下，以遠距離資訊傳送方式</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法律或公司章程規定股東會須符合會議法定人數方可就特定事項進行議決，在召集通告內可同時定出下次會議的日期，以便第一次會議出席者未達會議法定人數時，召開第二次會議，但兩次會議的日期應至少相隔七日；對一切效力而言，於第二個日期</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行的會議視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第二次召集的股東會會議。</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五、召集通告應由主席團主席簽署，又或無主席團主席時或屬上條第二款所指情況，由任一行政管理機關成員、監事會主席或獨任監事，又或召集股東會的股東簽署。</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72"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2" w:name="a223"/>
      <w:r w:rsidRPr="003433B4">
        <w:rPr>
          <w:rFonts w:ascii="MingLiU_HKSCS" w:eastAsia="MingLiU_HKSCS" w:hAnsi="MingLiU_HKSCS" w:cs="굴림"/>
          <w:b/>
          <w:bCs/>
          <w:kern w:val="0"/>
          <w:sz w:val="28"/>
          <w:szCs w:val="28"/>
          <w:lang w:eastAsia="zh-TW"/>
        </w:rPr>
        <w:t>第二百二十三</w:t>
      </w:r>
      <w:bookmarkEnd w:id="272"/>
      <w:r w:rsidRPr="003433B4">
        <w:rPr>
          <w:rFonts w:ascii="MingLiU_HKSCS" w:eastAsia="MingLiU_HKSCS" w:hAnsi="MingLiU_HKSCS" w:cs="굴림"/>
          <w:b/>
          <w:bCs/>
          <w:kern w:val="0"/>
          <w:sz w:val="28"/>
          <w:szCs w:val="28"/>
          <w:lang w:eastAsia="zh-TW"/>
        </w:rPr>
        <w:t>條 （股東會之運作）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一、股東會會議由一名主席及至少一名秘書所組成之主席團指揮進行。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二、主席團之主席由股東會從股東或其他人中選出；如設有公司秘書，則主席團秘書職務應由公司秘書擔任。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三、如未按照上款之規定選出主席或其未出席，由任一行政管理機關成員擔任主席團主席；如無公司秘書或其未出席，由主席團主席選定一名股東擔任公司秘書。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3" w:name="a224"/>
      <w:r w:rsidRPr="003433B4">
        <w:rPr>
          <w:rFonts w:ascii="MingLiU_HKSCS" w:eastAsia="MingLiU_HKSCS" w:hAnsi="MingLiU_HKSCS" w:cs="굴림"/>
          <w:b/>
          <w:bCs/>
          <w:kern w:val="0"/>
          <w:sz w:val="28"/>
          <w:szCs w:val="28"/>
          <w:lang w:eastAsia="zh-TW"/>
        </w:rPr>
        <w:t>第二百二十四</w:t>
      </w:r>
      <w:bookmarkEnd w:id="273"/>
      <w:r w:rsidRPr="003433B4">
        <w:rPr>
          <w:rFonts w:ascii="MingLiU_HKSCS" w:eastAsia="MingLiU_HKSCS" w:hAnsi="MingLiU_HKSCS" w:cs="굴림"/>
          <w:b/>
          <w:bCs/>
          <w:kern w:val="0"/>
          <w:sz w:val="28"/>
          <w:szCs w:val="28"/>
          <w:lang w:eastAsia="zh-TW"/>
        </w:rPr>
        <w:t>條 （會議之中斷及中止）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一、工作程序所列事項不能在召開會議之日全部討論時，會議應在隨後第一個辦公日之同一時間及地點繼續</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二、得議決中止工作及定出另一開會日期，而該日期與原會議日期相隔不得逾三十日；但不影響上款規定之適用。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三、股東會同一會議僅得中止兩次。</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4" w:name="a225"/>
      <w:r w:rsidRPr="003433B4">
        <w:rPr>
          <w:rFonts w:ascii="MingLiU_HKSCS" w:eastAsia="MingLiU_HKSCS" w:hAnsi="MingLiU_HKSCS" w:cs="굴림"/>
          <w:b/>
          <w:bCs/>
          <w:kern w:val="0"/>
          <w:sz w:val="28"/>
          <w:szCs w:val="28"/>
          <w:lang w:eastAsia="zh-TW"/>
        </w:rPr>
        <w:t>第二百二十五</w:t>
      </w:r>
      <w:bookmarkEnd w:id="274"/>
      <w:r w:rsidRPr="003433B4">
        <w:rPr>
          <w:rFonts w:ascii="MingLiU_HKSCS" w:eastAsia="MingLiU_HKSCS" w:hAnsi="MingLiU_HKSCS" w:cs="굴림"/>
          <w:b/>
          <w:bCs/>
          <w:kern w:val="0"/>
          <w:sz w:val="28"/>
          <w:szCs w:val="28"/>
          <w:lang w:eastAsia="zh-TW"/>
        </w:rPr>
        <w:t>條 （多數）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一、未能以法律或章程所要求之票數通過之決議，在任何情況下均視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未作出。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二、根據第二百一十九條之規定，因障礙不能投票之股東之票數，在確定法律或章程所要求之多數時不予計算。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三、票數之分配、股東會開會之法定人數及決議按事項所需之多數，均須遵守法律</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每一類公司所定之規則。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5" w:name="a226"/>
      <w:r w:rsidRPr="003433B4">
        <w:rPr>
          <w:rFonts w:ascii="MingLiU_HKSCS" w:eastAsia="MingLiU_HKSCS" w:hAnsi="MingLiU_HKSCS" w:cs="굴림"/>
          <w:b/>
          <w:bCs/>
          <w:kern w:val="0"/>
          <w:sz w:val="28"/>
          <w:szCs w:val="28"/>
          <w:lang w:eastAsia="zh-TW"/>
        </w:rPr>
        <w:t>第二百二十六</w:t>
      </w:r>
      <w:bookmarkEnd w:id="275"/>
      <w:r w:rsidRPr="003433B4">
        <w:rPr>
          <w:rFonts w:ascii="MingLiU_HKSCS" w:eastAsia="MingLiU_HKSCS" w:hAnsi="MingLiU_HKSCS" w:cs="굴림"/>
          <w:b/>
          <w:bCs/>
          <w:kern w:val="0"/>
          <w:sz w:val="28"/>
          <w:szCs w:val="28"/>
          <w:lang w:eastAsia="zh-TW"/>
        </w:rPr>
        <w:t>條 （投票權之一致性）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一、股東不得在同一表決上以不同意向，投出其所擁有之票數，亦不得部分行使其投票權。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二、違反上款規定時，股東在該表決上所投之票以棄權票計算。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三、代理其他股東之股東，得投異於各被代理人意向之票，以及不行使其本人之投票權或被代理人之投票權。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6" w:name="a227"/>
      <w:r w:rsidRPr="003433B4">
        <w:rPr>
          <w:rFonts w:ascii="MingLiU_HKSCS" w:eastAsia="MingLiU_HKSCS" w:hAnsi="MingLiU_HKSCS" w:cs="굴림"/>
          <w:b/>
          <w:bCs/>
          <w:kern w:val="0"/>
          <w:sz w:val="28"/>
          <w:szCs w:val="28"/>
          <w:lang w:eastAsia="zh-TW"/>
        </w:rPr>
        <w:t>第二百二十七</w:t>
      </w:r>
      <w:bookmarkEnd w:id="276"/>
      <w:r w:rsidRPr="003433B4">
        <w:rPr>
          <w:rFonts w:ascii="MingLiU_HKSCS" w:eastAsia="MingLiU_HKSCS" w:hAnsi="MingLiU_HKSCS" w:cs="굴림"/>
          <w:b/>
          <w:bCs/>
          <w:kern w:val="0"/>
          <w:sz w:val="28"/>
          <w:szCs w:val="28"/>
          <w:lang w:eastAsia="zh-TW"/>
        </w:rPr>
        <w:t>條 （股東同意之欠缺）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以任何股東或任何一類股東之特別權利</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標的之股東決議，在未得到擁有該特別權利之人之明示或默示同意前，不</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生任何效力；但法律或章程另有規定者除外。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7" w:name="a228"/>
      <w:r w:rsidRPr="003433B4">
        <w:rPr>
          <w:rFonts w:ascii="MingLiU_HKSCS" w:eastAsia="MingLiU_HKSCS" w:hAnsi="MingLiU_HKSCS" w:cs="굴림"/>
          <w:b/>
          <w:bCs/>
          <w:kern w:val="0"/>
          <w:sz w:val="28"/>
          <w:szCs w:val="28"/>
          <w:lang w:eastAsia="zh-TW"/>
        </w:rPr>
        <w:t>第二百二十八</w:t>
      </w:r>
      <w:bookmarkEnd w:id="277"/>
      <w:r w:rsidRPr="003433B4">
        <w:rPr>
          <w:rFonts w:ascii="MingLiU_HKSCS" w:eastAsia="MingLiU_HKSCS" w:hAnsi="MingLiU_HKSCS" w:cs="굴림"/>
          <w:b/>
          <w:bCs/>
          <w:kern w:val="0"/>
          <w:sz w:val="28"/>
          <w:szCs w:val="28"/>
          <w:lang w:eastAsia="zh-TW"/>
        </w:rPr>
        <w:t>條 （無效的決議）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一、下列之股東決議無效：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ａ）在未經召集之股東會上所作出者；但第二百一十七條第二款所規定之情況除外；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ｂ）在任一股東並無根據第二百一十七條第三款的規定以書面方式行使其投票權，又或未按第二百一十七條第五款的規定召集全體股東行使書面表決的權利的情況下，以書面方式作出的決議；</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ｃ）違背善良風俗者；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ｄ）涉及事項因法律之規定或性質無需股東議決，或不載於工作程序者；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ｅ）違反主要或專門</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保護公司債權人或公共利益之有關法律規定者。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上款ａ項之效力，召集通告如未經有權限之人簽署，或無載明會議之日期、時間、地點及工作程序，股東會視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未召集。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三、任何人不得自某項決議登記之日起五年後，對決議之無效提出爭辯；如決議構成可處罰之犯罪事實而法律規定較長時效期間者，檢察院得提出爭辯。</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四、按第一款a項及b項的規定屬無效的決議，可由另一決議替代，而新決議可被賦予追溯效力，但第三人的權利須獲保障。</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73"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8" w:name="a229"/>
      <w:r w:rsidRPr="003433B4">
        <w:rPr>
          <w:rFonts w:ascii="MingLiU_HKSCS" w:eastAsia="MingLiU_HKSCS" w:hAnsi="MingLiU_HKSCS" w:cs="굴림"/>
          <w:b/>
          <w:bCs/>
          <w:kern w:val="0"/>
          <w:sz w:val="28"/>
          <w:szCs w:val="28"/>
          <w:lang w:eastAsia="zh-TW"/>
        </w:rPr>
        <w:t>第二百二十九</w:t>
      </w:r>
      <w:bookmarkEnd w:id="278"/>
      <w:r w:rsidRPr="003433B4">
        <w:rPr>
          <w:rFonts w:ascii="MingLiU_HKSCS" w:eastAsia="MingLiU_HKSCS" w:hAnsi="MingLiU_HKSCS" w:cs="굴림"/>
          <w:b/>
          <w:bCs/>
          <w:kern w:val="0"/>
          <w:sz w:val="28"/>
          <w:szCs w:val="28"/>
          <w:lang w:eastAsia="zh-TW"/>
        </w:rPr>
        <w:t>條 （可撤銷之決議）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一、下列之股東決議可撤銷：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ａ）違反任何法律規定，但不足以導致上條第一款或公司章程規定所指之無效者；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ｂ）在表決前無應股東之要求提供其按法律或章程規定有權索取之有關資料者；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ｃ）在股東會之召集程序存有異於上條第二款所指任一不當情事之情況下作出者。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二、即使股東會或其他股東聲明或曾聲明拒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資料之提供不影響決議之作出，仍得以上款ｂ項之規定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依據撤銷決議。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三、在法定期間內被聲請撤銷之可撤銷之決議如被股東以另一決議確認，則其可撤銷性即告終止；但對撤銷有利害關係之股東，仍得令撤銷之訴繼續進行，以撤銷有關決議在確認決議前之期間之效力。</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79" w:name="a230"/>
      <w:r w:rsidRPr="003433B4">
        <w:rPr>
          <w:rFonts w:ascii="MingLiU_HKSCS" w:eastAsia="MingLiU_HKSCS" w:hAnsi="MingLiU_HKSCS" w:cs="굴림"/>
          <w:b/>
          <w:bCs/>
          <w:kern w:val="0"/>
          <w:sz w:val="28"/>
          <w:szCs w:val="28"/>
          <w:lang w:eastAsia="zh-TW"/>
        </w:rPr>
        <w:t>第二百三十</w:t>
      </w:r>
      <w:bookmarkEnd w:id="279"/>
      <w:r w:rsidRPr="003433B4">
        <w:rPr>
          <w:rFonts w:ascii="MingLiU_HKSCS" w:eastAsia="MingLiU_HKSCS" w:hAnsi="MingLiU_HKSCS" w:cs="굴림"/>
          <w:b/>
          <w:bCs/>
          <w:kern w:val="0"/>
          <w:sz w:val="28"/>
          <w:szCs w:val="28"/>
          <w:lang w:eastAsia="zh-TW"/>
        </w:rPr>
        <w:t>條 （撤銷之訴）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一、以下者有正當性對決議提起爭執：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ａ）曾參與決議，但所投之票落敗之股東；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ｂ）被不當阻止參與股東會，或由於股東會不按正常程序召集而無出席之股東；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ｃ）監察機關；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ｄ）行政管理機關成員或監察機關成員，但以執行決議可引致自身負刑事或民事責任者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二、提出撤銷之訴之期間</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二十日，自下列日期起算：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ａ）決議日；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ｂ）自股東獲悉決議之日起算，但以股東被不當阻止參與股東會，或股東會不按正常程序召集者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ｃ）如屬採用書面表決方式作出的決議，自股東根據第二百一十七條第九款的規定獲悉決議之日起算。</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74"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0" w:name="a231"/>
      <w:r w:rsidRPr="003433B4">
        <w:rPr>
          <w:rFonts w:ascii="MingLiU_HKSCS" w:eastAsia="MingLiU_HKSCS" w:hAnsi="MingLiU_HKSCS" w:cs="굴림"/>
          <w:b/>
          <w:bCs/>
          <w:kern w:val="0"/>
          <w:sz w:val="28"/>
          <w:szCs w:val="28"/>
          <w:lang w:eastAsia="zh-TW"/>
        </w:rPr>
        <w:t>第二百三十一</w:t>
      </w:r>
      <w:bookmarkEnd w:id="280"/>
      <w:r w:rsidRPr="003433B4">
        <w:rPr>
          <w:rFonts w:ascii="MingLiU_HKSCS" w:eastAsia="MingLiU_HKSCS" w:hAnsi="MingLiU_HKSCS" w:cs="굴림"/>
          <w:b/>
          <w:bCs/>
          <w:kern w:val="0"/>
          <w:sz w:val="28"/>
          <w:szCs w:val="28"/>
          <w:lang w:eastAsia="zh-TW"/>
        </w:rPr>
        <w:t>條 （無效之訴及撤銷之訴的共同規定）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一、不論宣告無效之訴或撤銷之訴，僅得以公司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起訴對象。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二、即使監察機關提起之訴訟被判理由不成立，公司仍應承擔該訴訟之一切負擔。</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三、宣告決議無效或撤銷決議之判決，均對全體股東及公司機關</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生效力，即使其非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當事人或無參與訴訟者亦然。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四、宣告無效或撤銷，不影響第三人基於執行決議之行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而善意取得之權利。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五、第三人明知或應知悉無效或可撤銷之原因時，不視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善意。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六、應公司聲請，受理針對決議提出的爭執的法院可定出期限，以便該公司在專門召開的股東會上作出另一決議以替代被爭執的決議。</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75"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1" w:name="a232"/>
      <w:r w:rsidRPr="003433B4">
        <w:rPr>
          <w:rFonts w:ascii="MingLiU_HKSCS" w:eastAsia="MingLiU_HKSCS" w:hAnsi="MingLiU_HKSCS" w:cs="굴림"/>
          <w:b/>
          <w:bCs/>
          <w:kern w:val="0"/>
          <w:sz w:val="28"/>
          <w:szCs w:val="28"/>
          <w:lang w:eastAsia="zh-TW"/>
        </w:rPr>
        <w:t>第二百三十二</w:t>
      </w:r>
      <w:bookmarkEnd w:id="281"/>
      <w:r w:rsidRPr="003433B4">
        <w:rPr>
          <w:rFonts w:ascii="MingLiU_HKSCS" w:eastAsia="MingLiU_HKSCS" w:hAnsi="MingLiU_HKSCS" w:cs="굴림"/>
          <w:b/>
          <w:bCs/>
          <w:kern w:val="0"/>
          <w:sz w:val="28"/>
          <w:szCs w:val="28"/>
          <w:lang w:eastAsia="zh-TW"/>
        </w:rPr>
        <w:t>條 （公司決議的中止）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一、對聲請宣告股東決議無效或聲請撤銷股東決議有正當性之人，得聲請法院下令採取保全措施，以中止決議之執行，或聲請法院下令中止已執行或正執行之決議之效力。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二、保全措施的聲請期限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十日，自第二百三十條第二款</w:t>
      </w:r>
      <w:r w:rsidRPr="003433B4">
        <w:rPr>
          <w:rFonts w:ascii="MingLiU_HKSCS" w:eastAsia="MingLiU_HKSCS" w:hAnsi="MingLiU_HKSCS" w:cs="굴림"/>
          <w:kern w:val="0"/>
          <w:sz w:val="28"/>
          <w:szCs w:val="28"/>
          <w:lang w:eastAsia="zh-TW"/>
        </w:rPr>
        <w:t>a項至c項所指日期起算；如聲請人非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股東、行政管理機關成員、監事會成員或獨任監事，則自獲悉決議之日起算。</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三、聲請人應指出其在保全措施上之利益及執行決議、繼續執行決議或保持決議效力可引致之損害。</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四、《民事訴訟法典》之規定，凡與上數款規定無抵觸者，適用之。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76"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2" w:name="a233"/>
      <w:r w:rsidRPr="003433B4">
        <w:rPr>
          <w:rFonts w:ascii="MingLiU_HKSCS" w:eastAsia="MingLiU_HKSCS" w:hAnsi="MingLiU_HKSCS" w:cs="굴림"/>
          <w:b/>
          <w:bCs/>
          <w:kern w:val="0"/>
          <w:sz w:val="28"/>
          <w:szCs w:val="28"/>
          <w:lang w:eastAsia="zh-TW"/>
        </w:rPr>
        <w:t>第二百三十三</w:t>
      </w:r>
      <w:bookmarkEnd w:id="282"/>
      <w:r w:rsidRPr="003433B4">
        <w:rPr>
          <w:rFonts w:ascii="MingLiU_HKSCS" w:eastAsia="MingLiU_HKSCS" w:hAnsi="MingLiU_HKSCS" w:cs="굴림"/>
          <w:b/>
          <w:bCs/>
          <w:kern w:val="0"/>
          <w:sz w:val="28"/>
          <w:szCs w:val="28"/>
          <w:lang w:eastAsia="zh-TW"/>
        </w:rPr>
        <w:t>條* （議事錄）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一、股東之決議，僅得以股東會議事錄</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證，或在容許書面決議之情況下，以載有該決議之文件</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二、議事錄應載有：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a）會議之地點、日期、時間及工作程序；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b）會議主持人之姓名；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c）在會議上擔任秘書職務者之姓名；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d）提交股東會之文件及報告書之說明；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e）建議議決之切實內容及有關表決之結果；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f）對股東投票意向之明確說明，但以其請求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g）主持股東會會議之人或主持下次會議之人之簽名，以及擔任會議秘書之人之簽名。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三、在議事錄簿冊或活頁內，應載明按第二百一十七條第三款及第七款的規定以書面表決方式作出的決議，以及公文書所載決議，而此等文件的副本須於公司存檔。</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四、議事錄亦得以獨立文件繕立，而股東之簽名應經公證認定。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五、任何股東均無義務簽署未載入有關簿冊之議事錄或未載入經適當編號及簡簽之活頁之議事錄。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77"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78"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3" w:name="ss3a234"/>
      <w:r w:rsidRPr="003433B4">
        <w:rPr>
          <w:rFonts w:ascii="MingLiU_HKSCS" w:eastAsia="MingLiU_HKSCS" w:hAnsi="MingLiU_HKSCS" w:cs="굴림"/>
          <w:b/>
          <w:bCs/>
          <w:kern w:val="0"/>
          <w:sz w:val="28"/>
          <w:szCs w:val="28"/>
          <w:lang w:eastAsia="zh-TW"/>
        </w:rPr>
        <w:lastRenderedPageBreak/>
        <w:t>第三分節</w:t>
      </w:r>
      <w:bookmarkEnd w:id="283"/>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行政管理機關</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4" w:name="a234"/>
      <w:r w:rsidRPr="003433B4">
        <w:rPr>
          <w:rFonts w:ascii="MingLiU_HKSCS" w:eastAsia="MingLiU_HKSCS" w:hAnsi="MingLiU_HKSCS" w:cs="굴림"/>
          <w:b/>
          <w:bCs/>
          <w:kern w:val="0"/>
          <w:sz w:val="28"/>
          <w:szCs w:val="28"/>
          <w:lang w:eastAsia="zh-TW"/>
        </w:rPr>
        <w:t>第二百三十四</w:t>
      </w:r>
      <w:bookmarkEnd w:id="284"/>
      <w:r w:rsidRPr="003433B4">
        <w:rPr>
          <w:rFonts w:ascii="MingLiU_HKSCS" w:eastAsia="MingLiU_HKSCS" w:hAnsi="MingLiU_HKSCS" w:cs="굴림"/>
          <w:b/>
          <w:bCs/>
          <w:kern w:val="0"/>
          <w:sz w:val="28"/>
          <w:szCs w:val="28"/>
          <w:lang w:eastAsia="zh-TW"/>
        </w:rPr>
        <w:t>條* （行政管理機關）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一、行政管理機關成員得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法人或具有完全權利能力之自然人。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二、如法人被指定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行政管理機關成員，則應指定自然人作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該法人之代表擔任有關職務；該法人須對被指定之人之行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三、行政管理機關之組成、指定、解任及運作，均應遵守</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每一類公司所定之規則，而首屆行政管理機關，應按第一百七十九條第三款ｆ</w:t>
      </w:r>
      <w:r w:rsidRPr="003433B4">
        <w:rPr>
          <w:rFonts w:ascii="MingLiU_HKSCS" w:eastAsia="MingLiU_HKSCS" w:hAnsi="MingLiU_HKSCS" w:cs="굴림"/>
          <w:kern w:val="0"/>
          <w:sz w:val="28"/>
          <w:szCs w:val="28"/>
          <w:lang w:eastAsia="zh-TW"/>
        </w:rPr>
        <w:t>項之規定在設立時由股東指定。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四、經作出必要配合後，第二百二十二條第三款的規定適用於行政管理機關的會議。</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79"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80"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5" w:name="a235"/>
      <w:r w:rsidRPr="003433B4">
        <w:rPr>
          <w:rFonts w:ascii="MingLiU_HKSCS" w:eastAsia="MingLiU_HKSCS" w:hAnsi="MingLiU_HKSCS" w:cs="굴림"/>
          <w:b/>
          <w:bCs/>
          <w:kern w:val="0"/>
          <w:sz w:val="28"/>
          <w:szCs w:val="28"/>
          <w:lang w:eastAsia="zh-TW"/>
        </w:rPr>
        <w:t>第二百三十五</w:t>
      </w:r>
      <w:bookmarkEnd w:id="285"/>
      <w:r w:rsidRPr="003433B4">
        <w:rPr>
          <w:rFonts w:ascii="MingLiU_HKSCS" w:eastAsia="MingLiU_HKSCS" w:hAnsi="MingLiU_HKSCS" w:cs="굴림"/>
          <w:b/>
          <w:bCs/>
          <w:kern w:val="0"/>
          <w:sz w:val="28"/>
          <w:szCs w:val="28"/>
          <w:lang w:eastAsia="zh-TW"/>
        </w:rPr>
        <w:t>條* （行政管理機關之權限）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一、公司行政管理機關有權按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每一類公司所定之規定，管理及代表公司。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二、公司之行政管理機關成員，應常以公司利益及善良管理人之注意</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三、不論是否在章程內明示允許，公司得透過股東會或倘有之董事會之許可，委任經理執行屬公司所營事業之任何一項業務，或指定輔助人員作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公司在一定行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或一定合同中之代表，又或透過公證文書委託受權人作出一定行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或一定類別之行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四、公司須對第二款及第三款所指之人之作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及不作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負民事責任，此與委託人須對受託人之作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及不作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所負之責任無異。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lastRenderedPageBreak/>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81"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6" w:name="a236"/>
      <w:r w:rsidRPr="003433B4">
        <w:rPr>
          <w:rFonts w:ascii="MingLiU_HKSCS" w:eastAsia="MingLiU_HKSCS" w:hAnsi="MingLiU_HKSCS" w:cs="굴림"/>
          <w:b/>
          <w:bCs/>
          <w:kern w:val="0"/>
          <w:sz w:val="28"/>
          <w:szCs w:val="28"/>
          <w:lang w:eastAsia="zh-TW"/>
        </w:rPr>
        <w:t>第二百三十六</w:t>
      </w:r>
      <w:bookmarkEnd w:id="286"/>
      <w:r w:rsidRPr="003433B4">
        <w:rPr>
          <w:rFonts w:ascii="MingLiU_HKSCS" w:eastAsia="MingLiU_HKSCS" w:hAnsi="MingLiU_HKSCS" w:cs="굴림"/>
          <w:b/>
          <w:bCs/>
          <w:kern w:val="0"/>
          <w:sz w:val="28"/>
          <w:szCs w:val="28"/>
          <w:lang w:eastAsia="zh-TW"/>
        </w:rPr>
        <w:t>條 （行政管理機關成員之代表權及對公司之約束）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一、對於第三人，公司須受行政管理機關成員以公司名義且在法律所賦予之權力範圍內作出之行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約束，即使在章程內載有對其代表權之限制，或因股東決議而對其代表權作出限制，甚至該決議已公布亦然。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二、然而，如能證明第三人明知或按情況不應該不知有關行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是在不符合章程之條款下作出，且股東並無作出明示或默示之決議，表示公司對該行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負責，則公司</w:t>
      </w:r>
      <w:r w:rsidRPr="003433B4">
        <w:rPr>
          <w:rFonts w:ascii="MingLiU_HKSCS" w:eastAsia="MingLiU_HKSCS" w:hAnsi="MingLiU_HKSCS" w:cs="굴림"/>
          <w:kern w:val="0"/>
          <w:sz w:val="28"/>
          <w:szCs w:val="28"/>
          <w:lang w:eastAsia="zh-TW"/>
        </w:rPr>
        <w:t>得以章程對代表權所載之限制，或因其所營事業而對代表權</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生之限制對抗第三人。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三、不得單憑公司章程之公開，證明上款所指明知有關情況一事。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四、公司對附有行政管理機關成員簽名及指出該身分之文件負責。</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7" w:name="ss4a237"/>
      <w:r w:rsidRPr="003433B4">
        <w:rPr>
          <w:rFonts w:ascii="MingLiU_HKSCS" w:eastAsia="MingLiU_HKSCS" w:hAnsi="MingLiU_HKSCS" w:cs="굴림"/>
          <w:b/>
          <w:bCs/>
          <w:kern w:val="0"/>
          <w:sz w:val="28"/>
          <w:szCs w:val="28"/>
          <w:lang w:eastAsia="zh-TW"/>
        </w:rPr>
        <w:t>第四分節</w:t>
      </w:r>
      <w:bookmarkEnd w:id="287"/>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公司秘書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8" w:name="a237"/>
      <w:r w:rsidRPr="003433B4">
        <w:rPr>
          <w:rFonts w:ascii="MingLiU_HKSCS" w:eastAsia="MingLiU_HKSCS" w:hAnsi="MingLiU_HKSCS" w:cs="굴림"/>
          <w:b/>
          <w:bCs/>
          <w:kern w:val="0"/>
          <w:sz w:val="28"/>
          <w:szCs w:val="28"/>
          <w:lang w:eastAsia="zh-TW"/>
        </w:rPr>
        <w:t>第二百三十七</w:t>
      </w:r>
      <w:bookmarkEnd w:id="288"/>
      <w:r w:rsidRPr="003433B4">
        <w:rPr>
          <w:rFonts w:ascii="MingLiU_HKSCS" w:eastAsia="MingLiU_HKSCS" w:hAnsi="MingLiU_HKSCS" w:cs="굴림"/>
          <w:b/>
          <w:bCs/>
          <w:kern w:val="0"/>
          <w:sz w:val="28"/>
          <w:szCs w:val="28"/>
          <w:lang w:eastAsia="zh-TW"/>
        </w:rPr>
        <w:t>條 （公司秘書）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一、公司得指定一名公司秘書，即使根據第二百一十四條第二款之規定無須指定者。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二、除根據第一百七十九條第三款ｆ項之規定首名公司秘書應由股東在設立時即時指定外，公司秘書由行政管理機關從其成員中，或公司</w:t>
      </w:r>
      <w:r w:rsidRPr="003433B4">
        <w:rPr>
          <w:rFonts w:ascii="MingLiU_HKSCS" w:eastAsia="MingLiU_HKSCS" w:hAnsi="MingLiU_HKSCS" w:cs="새굴림" w:hint="eastAsia"/>
          <w:kern w:val="0"/>
          <w:sz w:val="28"/>
          <w:szCs w:val="28"/>
          <w:lang w:eastAsia="zh-TW"/>
        </w:rPr>
        <w:t>僱</w:t>
      </w:r>
      <w:r w:rsidRPr="003433B4">
        <w:rPr>
          <w:rFonts w:ascii="MingLiU_HKSCS" w:eastAsia="MingLiU_HKSCS" w:hAnsi="MingLiU_HKSCS" w:cs="굴림" w:hint="eastAsia"/>
          <w:kern w:val="0"/>
          <w:sz w:val="28"/>
          <w:szCs w:val="28"/>
          <w:lang w:eastAsia="zh-TW"/>
        </w:rPr>
        <w:t>員中透過議事錄指定及解任；秘書職務亦得由公司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有關目的而聘用之律師出任。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三、公司秘書同時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公司之受權人或行政管理機關成員時，不得以雙重身分參與同一行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四、秘書不在或因故不能視事時，行政管理機關應從第二款所指之人中指定一人代替之。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89" w:name="a238"/>
      <w:r w:rsidRPr="003433B4">
        <w:rPr>
          <w:rFonts w:ascii="MingLiU_HKSCS" w:eastAsia="MingLiU_HKSCS" w:hAnsi="MingLiU_HKSCS" w:cs="굴림"/>
          <w:b/>
          <w:bCs/>
          <w:kern w:val="0"/>
          <w:sz w:val="28"/>
          <w:szCs w:val="28"/>
          <w:lang w:eastAsia="zh-TW"/>
        </w:rPr>
        <w:t>第二百三十八</w:t>
      </w:r>
      <w:bookmarkEnd w:id="289"/>
      <w:r w:rsidRPr="003433B4">
        <w:rPr>
          <w:rFonts w:ascii="MingLiU_HKSCS" w:eastAsia="MingLiU_HKSCS" w:hAnsi="MingLiU_HKSCS" w:cs="굴림"/>
          <w:b/>
          <w:bCs/>
          <w:kern w:val="0"/>
          <w:sz w:val="28"/>
          <w:szCs w:val="28"/>
          <w:lang w:eastAsia="zh-TW"/>
        </w:rPr>
        <w:t>條 （公司秘書之權限）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一、除法律或章程所授予之其他職務外，公司秘書</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有權：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ａ）證實由法律要求之譯本之譯者所作之譯本係忠於原文之聲明；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ｂ）負責股東會會議及行政管理機關會議之秘書工作，以及簽署有關議事錄；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ｃ）在需要時，證實在有關文件上之簽名係由股東或行政管理機關成員本人在其面前所簽署者；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ｄ）確保倘有之股東會出席名單之</w:t>
      </w:r>
      <w:r w:rsidRPr="003433B4">
        <w:rPr>
          <w:rFonts w:ascii="MingLiU_HKSCS" w:eastAsia="MingLiU_HKSCS" w:hAnsi="MingLiU_HKSCS" w:cs="새굴림" w:hint="eastAsia"/>
          <w:kern w:val="0"/>
          <w:sz w:val="28"/>
          <w:szCs w:val="28"/>
          <w:lang w:eastAsia="zh-TW"/>
        </w:rPr>
        <w:t>填</w:t>
      </w:r>
      <w:r w:rsidRPr="003433B4">
        <w:rPr>
          <w:rFonts w:ascii="MingLiU_HKSCS" w:eastAsia="MingLiU_HKSCS" w:hAnsi="MingLiU_HKSCS" w:cs="굴림" w:hint="eastAsia"/>
          <w:kern w:val="0"/>
          <w:sz w:val="28"/>
          <w:szCs w:val="28"/>
          <w:lang w:eastAsia="zh-TW"/>
        </w:rPr>
        <w:t>寫及簽名；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ｅ）促進須登記行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之登記及須公布行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ｆ）證實摘自公司簿冊之副本或轉錄本</w:t>
      </w:r>
      <w:r w:rsidRPr="003433B4">
        <w:rPr>
          <w:rFonts w:ascii="MingLiU_HKSCS" w:eastAsia="MingLiU_HKSCS" w:hAnsi="MingLiU_HKSCS" w:cs="새굴림" w:hint="eastAsia"/>
          <w:kern w:val="0"/>
          <w:sz w:val="28"/>
          <w:szCs w:val="28"/>
          <w:lang w:eastAsia="zh-TW"/>
        </w:rPr>
        <w:t>為真</w:t>
      </w:r>
      <w:r w:rsidRPr="003433B4">
        <w:rPr>
          <w:rFonts w:ascii="MingLiU_HKSCS" w:eastAsia="MingLiU_HKSCS" w:hAnsi="MingLiU_HKSCS" w:cs="굴림" w:hint="eastAsia"/>
          <w:kern w:val="0"/>
          <w:sz w:val="28"/>
          <w:szCs w:val="28"/>
          <w:lang w:eastAsia="zh-TW"/>
        </w:rPr>
        <w:t>實、完整及適時；</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ｇ）證實現行章程之全部或部分內容、公司各機關之成員之身分資料及機關據位人之權力；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ｈ）申請認證及負責公司簿冊之保管、編列，並使之適時；</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ｉ）確保簿冊在辦公時間及登記所指之存放地點，供股東或第三人公開</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閱，該</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閱時間</w:t>
      </w:r>
      <w:r w:rsidRPr="003433B4">
        <w:rPr>
          <w:rFonts w:ascii="MingLiU_HKSCS" w:eastAsia="MingLiU_HKSCS" w:hAnsi="MingLiU_HKSCS" w:cs="굴림"/>
          <w:kern w:val="0"/>
          <w:sz w:val="28"/>
          <w:szCs w:val="28"/>
          <w:lang w:eastAsia="zh-TW"/>
        </w:rPr>
        <w:t>在每一工作日不得少於兩小時；</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ｊ）確保在八日內將最新章程之副本、股東及行政管理機關最新決議之副本，以及在負擔及擔保登記簿冊內之最新紀錄之副本，送交或寄送曾申領之有權申領之人。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二、公司秘書作出之上款ｃ項、ｆ項及ｇ項所指證明，</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一切法律效力，得替代商業登記證明。</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0" w:name="ss5a239"/>
      <w:r w:rsidRPr="003433B4">
        <w:rPr>
          <w:rFonts w:ascii="MingLiU_HKSCS" w:eastAsia="MingLiU_HKSCS" w:hAnsi="MingLiU_HKSCS" w:cs="굴림"/>
          <w:b/>
          <w:bCs/>
          <w:kern w:val="0"/>
          <w:sz w:val="28"/>
          <w:szCs w:val="28"/>
          <w:lang w:eastAsia="zh-TW"/>
        </w:rPr>
        <w:t>第五分節</w:t>
      </w:r>
      <w:bookmarkEnd w:id="290"/>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監察機關</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1" w:name="a239"/>
      <w:r w:rsidRPr="003433B4">
        <w:rPr>
          <w:rFonts w:ascii="MingLiU_HKSCS" w:eastAsia="MingLiU_HKSCS" w:hAnsi="MingLiU_HKSCS" w:cs="굴림"/>
          <w:b/>
          <w:bCs/>
          <w:kern w:val="0"/>
          <w:sz w:val="28"/>
          <w:szCs w:val="28"/>
          <w:lang w:eastAsia="zh-TW"/>
        </w:rPr>
        <w:t>第二百三十九</w:t>
      </w:r>
      <w:bookmarkEnd w:id="291"/>
      <w:r w:rsidRPr="003433B4">
        <w:rPr>
          <w:rFonts w:ascii="MingLiU_HKSCS" w:eastAsia="MingLiU_HKSCS" w:hAnsi="MingLiU_HKSCS" w:cs="굴림"/>
          <w:b/>
          <w:bCs/>
          <w:kern w:val="0"/>
          <w:sz w:val="28"/>
          <w:szCs w:val="28"/>
          <w:lang w:eastAsia="zh-TW"/>
        </w:rPr>
        <w:t>條 （組成）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一、按照公司章程的規定，監察公司屬於由至少三名正選成員組成的監事會或獨任監事的權限。</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二、監事會之一名成員或獨任監事，應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核數師或核數師合夥。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監察機關成員之核數師合夥應指定其一名股東或一名</w:t>
      </w:r>
      <w:r w:rsidRPr="003433B4">
        <w:rPr>
          <w:rFonts w:ascii="MingLiU_HKSCS" w:eastAsia="MingLiU_HKSCS" w:hAnsi="MingLiU_HKSCS" w:cs="새굴림" w:hint="eastAsia"/>
          <w:kern w:val="0"/>
          <w:sz w:val="28"/>
          <w:szCs w:val="28"/>
          <w:lang w:eastAsia="zh-TW"/>
        </w:rPr>
        <w:t>僱</w:t>
      </w:r>
      <w:r w:rsidRPr="003433B4">
        <w:rPr>
          <w:rFonts w:ascii="MingLiU_HKSCS" w:eastAsia="MingLiU_HKSCS" w:hAnsi="MingLiU_HKSCS" w:cs="굴림" w:hint="eastAsia"/>
          <w:kern w:val="0"/>
          <w:sz w:val="28"/>
          <w:szCs w:val="28"/>
          <w:lang w:eastAsia="zh-TW"/>
        </w:rPr>
        <w:t>員</w:t>
      </w:r>
      <w:r w:rsidRPr="003433B4">
        <w:rPr>
          <w:rFonts w:ascii="MingLiU_HKSCS" w:eastAsia="MingLiU_HKSCS" w:hAnsi="MingLiU_HKSCS" w:cs="굴림"/>
          <w:kern w:val="0"/>
          <w:sz w:val="28"/>
          <w:szCs w:val="28"/>
          <w:lang w:eastAsia="zh-TW"/>
        </w:rPr>
        <w:t>在公司履行所獲賦予之職務，而在任何情況下該股東或</w:t>
      </w:r>
      <w:r w:rsidRPr="003433B4">
        <w:rPr>
          <w:rFonts w:ascii="MingLiU_HKSCS" w:eastAsia="MingLiU_HKSCS" w:hAnsi="MingLiU_HKSCS" w:cs="새굴림" w:hint="eastAsia"/>
          <w:kern w:val="0"/>
          <w:sz w:val="28"/>
          <w:szCs w:val="28"/>
          <w:lang w:eastAsia="zh-TW"/>
        </w:rPr>
        <w:t>僱</w:t>
      </w:r>
      <w:r w:rsidRPr="003433B4">
        <w:rPr>
          <w:rFonts w:ascii="MingLiU_HKSCS" w:eastAsia="MingLiU_HKSCS" w:hAnsi="MingLiU_HKSCS" w:cs="굴림" w:hint="eastAsia"/>
          <w:kern w:val="0"/>
          <w:sz w:val="28"/>
          <w:szCs w:val="28"/>
          <w:lang w:eastAsia="zh-TW"/>
        </w:rPr>
        <w:t>員必須</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核數師。</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四、監事會之其他成員應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具有完全權利能力之自然人。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五、公司章程可許可指定候補成員。</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82"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2" w:name="a240"/>
      <w:r w:rsidRPr="003433B4">
        <w:rPr>
          <w:rFonts w:ascii="MingLiU_HKSCS" w:eastAsia="MingLiU_HKSCS" w:hAnsi="MingLiU_HKSCS" w:cs="굴림"/>
          <w:b/>
          <w:bCs/>
          <w:kern w:val="0"/>
          <w:sz w:val="28"/>
          <w:szCs w:val="28"/>
          <w:lang w:eastAsia="zh-TW"/>
        </w:rPr>
        <w:t>第二百四十</w:t>
      </w:r>
      <w:bookmarkEnd w:id="292"/>
      <w:r w:rsidRPr="003433B4">
        <w:rPr>
          <w:rFonts w:ascii="MingLiU_HKSCS" w:eastAsia="MingLiU_HKSCS" w:hAnsi="MingLiU_HKSCS" w:cs="굴림"/>
          <w:b/>
          <w:bCs/>
          <w:kern w:val="0"/>
          <w:sz w:val="28"/>
          <w:szCs w:val="28"/>
          <w:lang w:eastAsia="zh-TW"/>
        </w:rPr>
        <w:t>條 （障礙）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一、下列者不得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監事會之成員或獨任監事：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ａ）行政管理機關成員及公司秘書；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ｂ）公司</w:t>
      </w:r>
      <w:r w:rsidRPr="003433B4">
        <w:rPr>
          <w:rFonts w:ascii="MingLiU_HKSCS" w:eastAsia="MingLiU_HKSCS" w:hAnsi="MingLiU_HKSCS" w:cs="새굴림" w:hint="eastAsia"/>
          <w:kern w:val="0"/>
          <w:sz w:val="28"/>
          <w:szCs w:val="28"/>
          <w:lang w:eastAsia="zh-TW"/>
        </w:rPr>
        <w:t>僱</w:t>
      </w:r>
      <w:r w:rsidRPr="003433B4">
        <w:rPr>
          <w:rFonts w:ascii="MingLiU_HKSCS" w:eastAsia="MingLiU_HKSCS" w:hAnsi="MingLiU_HKSCS" w:cs="굴림" w:hint="eastAsia"/>
          <w:kern w:val="0"/>
          <w:sz w:val="28"/>
          <w:szCs w:val="28"/>
          <w:lang w:eastAsia="zh-TW"/>
        </w:rPr>
        <w:t>員或非因擔任監事會成員或獨任監事職務而收取公司報酬之人；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ｃ）上兩項所指之人之配偶及三親等內之血親或姻親。</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二、核數師或核數師合夥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獨任監事或監事會成員時，不得成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三、嗣後出現上兩款任一障礙情況時，有關指定自動失效。</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3" w:name="a241"/>
      <w:r w:rsidRPr="003433B4">
        <w:rPr>
          <w:rFonts w:ascii="MingLiU_HKSCS" w:eastAsia="MingLiU_HKSCS" w:hAnsi="MingLiU_HKSCS" w:cs="굴림"/>
          <w:b/>
          <w:bCs/>
          <w:kern w:val="0"/>
          <w:sz w:val="28"/>
          <w:szCs w:val="28"/>
          <w:lang w:eastAsia="zh-TW"/>
        </w:rPr>
        <w:t>第二百四十一</w:t>
      </w:r>
      <w:bookmarkEnd w:id="293"/>
      <w:r w:rsidRPr="003433B4">
        <w:rPr>
          <w:rFonts w:ascii="MingLiU_HKSCS" w:eastAsia="MingLiU_HKSCS" w:hAnsi="MingLiU_HKSCS" w:cs="굴림"/>
          <w:b/>
          <w:bCs/>
          <w:kern w:val="0"/>
          <w:sz w:val="28"/>
          <w:szCs w:val="28"/>
          <w:lang w:eastAsia="zh-TW"/>
        </w:rPr>
        <w:t>條 （監事會或獨任監事的選</w:t>
      </w:r>
      <w:r w:rsidRPr="003433B4">
        <w:rPr>
          <w:rFonts w:ascii="MingLiU_HKSCS" w:eastAsia="MingLiU_HKSCS" w:hAnsi="MingLiU_HKSCS" w:cs="새굴림" w:hint="eastAsia"/>
          <w:b/>
          <w:bCs/>
          <w:kern w:val="0"/>
          <w:sz w:val="28"/>
          <w:szCs w:val="28"/>
          <w:lang w:eastAsia="zh-TW"/>
        </w:rPr>
        <w:t>舉</w:t>
      </w:r>
      <w:r w:rsidRPr="003433B4">
        <w:rPr>
          <w:rFonts w:ascii="MingLiU_HKSCS" w:eastAsia="MingLiU_HKSCS" w:hAnsi="MingLiU_HKSCS" w:cs="굴림" w:hint="eastAsia"/>
          <w:b/>
          <w:bCs/>
          <w:kern w:val="0"/>
          <w:sz w:val="28"/>
          <w:szCs w:val="28"/>
          <w:lang w:eastAsia="zh-TW"/>
        </w:rPr>
        <w:t>、解任及報酬）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一、除第一百七十九條第三款ｆ項之規定外，監事會成員及獨任監事之選</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係透過平常股東會</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之，且由其擔任職務直至下次平常股東會；在選</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時，應同時指定監事會主席。</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二、監事會成員及獨任監事得連選連任。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三、暫時因故不能視事或已終止職務的監事會正選成員由候補成員代任；屬核數師或核數師合夥的正選成員，應由同屬核數師或核數師合夥的候補成員代任。</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四、代任已終止職務的正選成員的候補成員，須擔任職務至進行</w:t>
      </w:r>
      <w:r w:rsidRPr="003433B4">
        <w:rPr>
          <w:rFonts w:ascii="MingLiU_HKSCS" w:eastAsia="MingLiU_HKSCS" w:hAnsi="MingLiU_HKSCS" w:cs="새굴림" w:hint="eastAsia"/>
          <w:kern w:val="0"/>
          <w:sz w:val="28"/>
          <w:szCs w:val="28"/>
          <w:lang w:eastAsia="zh-TW"/>
        </w:rPr>
        <w:t>填</w:t>
      </w:r>
      <w:r w:rsidRPr="003433B4">
        <w:rPr>
          <w:rFonts w:ascii="MingLiU_HKSCS" w:eastAsia="MingLiU_HKSCS" w:hAnsi="MingLiU_HKSCS" w:cs="굴림" w:hint="eastAsia"/>
          <w:kern w:val="0"/>
          <w:sz w:val="28"/>
          <w:szCs w:val="28"/>
          <w:lang w:eastAsia="zh-TW"/>
        </w:rPr>
        <w:t>補空缺程序的首次股東會</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止。</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五、如無候補成員，又或被選任的候補成員暫時因故不能視事或已終止職務，以致無法</w:t>
      </w:r>
      <w:r w:rsidRPr="003433B4">
        <w:rPr>
          <w:rFonts w:ascii="MingLiU_HKSCS" w:eastAsia="MingLiU_HKSCS" w:hAnsi="MingLiU_HKSCS" w:cs="새굴림" w:hint="eastAsia"/>
          <w:kern w:val="0"/>
          <w:sz w:val="28"/>
          <w:szCs w:val="28"/>
          <w:lang w:eastAsia="zh-TW"/>
        </w:rPr>
        <w:t>填</w:t>
      </w:r>
      <w:r w:rsidRPr="003433B4">
        <w:rPr>
          <w:rFonts w:ascii="MingLiU_HKSCS" w:eastAsia="MingLiU_HKSCS" w:hAnsi="MingLiU_HKSCS" w:cs="굴림" w:hint="eastAsia"/>
          <w:kern w:val="0"/>
          <w:sz w:val="28"/>
          <w:szCs w:val="28"/>
          <w:lang w:eastAsia="zh-TW"/>
        </w:rPr>
        <w:t>補正選成員的空缺，則須透過於三十日內進行的重新選</w:t>
      </w:r>
      <w:r w:rsidRPr="003433B4">
        <w:rPr>
          <w:rFonts w:ascii="MingLiU_HKSCS" w:eastAsia="MingLiU_HKSCS" w:hAnsi="MingLiU_HKSCS" w:cs="새굴림" w:hint="eastAsia"/>
          <w:kern w:val="0"/>
          <w:sz w:val="28"/>
          <w:szCs w:val="28"/>
          <w:lang w:eastAsia="zh-TW"/>
        </w:rPr>
        <w:t>舉填</w:t>
      </w:r>
      <w:r w:rsidRPr="003433B4">
        <w:rPr>
          <w:rFonts w:ascii="MingLiU_HKSCS" w:eastAsia="MingLiU_HKSCS" w:hAnsi="MingLiU_HKSCS" w:cs="굴림" w:hint="eastAsia"/>
          <w:kern w:val="0"/>
          <w:sz w:val="28"/>
          <w:szCs w:val="28"/>
          <w:lang w:eastAsia="zh-TW"/>
        </w:rPr>
        <w:t>補有關空缺。</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六、監事會成員或獨任監事均得透過股東會之股東決議被解任，但須有合理理由且在解任前須給予該等成員或獨任監事在股東會上陳述其作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之理由之機會。</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七、股東會有權訂出監事會成員或獨任監事的定額報酬。</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b/>
          <w:bCs/>
          <w:color w:val="FF0000"/>
          <w:kern w:val="0"/>
          <w:sz w:val="28"/>
          <w:szCs w:val="28"/>
          <w:lang w:eastAsia="zh-TW"/>
        </w:rPr>
        <w:t>閱：</w:t>
      </w:r>
      <w:hyperlink r:id="rId1583"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4" w:name="a242"/>
      <w:r w:rsidRPr="003433B4">
        <w:rPr>
          <w:rFonts w:ascii="MingLiU_HKSCS" w:eastAsia="MingLiU_HKSCS" w:hAnsi="MingLiU_HKSCS" w:cs="굴림"/>
          <w:b/>
          <w:bCs/>
          <w:kern w:val="0"/>
          <w:sz w:val="28"/>
          <w:szCs w:val="28"/>
          <w:lang w:eastAsia="zh-TW"/>
        </w:rPr>
        <w:t>第二百四十二</w:t>
      </w:r>
      <w:bookmarkEnd w:id="294"/>
      <w:r w:rsidRPr="003433B4">
        <w:rPr>
          <w:rFonts w:ascii="MingLiU_HKSCS" w:eastAsia="MingLiU_HKSCS" w:hAnsi="MingLiU_HKSCS" w:cs="굴림"/>
          <w:b/>
          <w:bCs/>
          <w:kern w:val="0"/>
          <w:sz w:val="28"/>
          <w:szCs w:val="28"/>
          <w:lang w:eastAsia="zh-TW"/>
        </w:rPr>
        <w:t>條 （監事會或獨任監事之權限）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一、監事會或獨任監事之權限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ａ）監察公司之管理；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核公司簿冊及作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有關簿冊紀錄憑據之文件是否符合規定及適時；</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ｃ）適宜時，以認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適當方式</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核現金帳目，以及屬公司之任何種類資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或有價物，或因擔保、保管或其他方式由公司收取之財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或有價物；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核年度帳目是否準確；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核公司所採用之計價標準能否正確</w:t>
      </w:r>
      <w:r w:rsidRPr="003433B4">
        <w:rPr>
          <w:rFonts w:ascii="MingLiU_HKSCS" w:eastAsia="MingLiU_HKSCS" w:hAnsi="MingLiU_HKSCS" w:cs="굴림"/>
          <w:kern w:val="0"/>
          <w:sz w:val="28"/>
          <w:szCs w:val="28"/>
          <w:lang w:eastAsia="zh-TW"/>
        </w:rPr>
        <w:t>評估財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及結餘；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ｆ）每年編寫有關其監察活動之報告書及對行政管理機關所提出之資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負債表、損益表、盈餘運用建議書及報告書提出意見；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ｇ）要求會計表冊及紀錄簡易、</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楚及準確反映公司之活動及其財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狀況；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ｈ）履行在法律及章程內所載之其他義務。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二、核數師</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確保帳目審計及報告之正確及完整，有特別義務按特別法之規定，進行必要之</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核及檢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，但不影響監察機關其他成員之義務。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5" w:name="a243"/>
      <w:r w:rsidRPr="003433B4">
        <w:rPr>
          <w:rFonts w:ascii="MingLiU_HKSCS" w:eastAsia="MingLiU_HKSCS" w:hAnsi="MingLiU_HKSCS" w:cs="굴림"/>
          <w:b/>
          <w:bCs/>
          <w:kern w:val="0"/>
          <w:sz w:val="28"/>
          <w:szCs w:val="28"/>
          <w:lang w:eastAsia="zh-TW"/>
        </w:rPr>
        <w:t>第二百四十三</w:t>
      </w:r>
      <w:bookmarkEnd w:id="295"/>
      <w:r w:rsidRPr="003433B4">
        <w:rPr>
          <w:rFonts w:ascii="MingLiU_HKSCS" w:eastAsia="MingLiU_HKSCS" w:hAnsi="MingLiU_HKSCS" w:cs="굴림"/>
          <w:b/>
          <w:bCs/>
          <w:kern w:val="0"/>
          <w:sz w:val="28"/>
          <w:szCs w:val="28"/>
          <w:lang w:eastAsia="zh-TW"/>
        </w:rPr>
        <w:t>條 （監事會成員或獨任監事之權力及義務）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履行監察機關之義務，監事會成員得共同或單獨作出下列行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，或獨任監事得作出下列行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ａ）從行政管理機關或倘有之公司秘書取得公司簿冊、紀錄及文件，以便檢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及</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ｂ）就任何屬其職權範圍，或其曾參與或獲悉之任何事項，從行政管理機關或倘有之公司秘書取得有關資料或解釋；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ｃ）從曾</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公司進行活動之第三人，取得適當了解有關活動所需之資料；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ｄ）參與行政管理機關之會議。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二、監事會成員或獨任監事有義務：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ａ）出席股東會會議；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ｂ）出席審議有關營業年度帳目之行政管理機關會議；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ｃ）對所獲悉之事實及資料保密，但不影響向檢察院</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報所有受刑法處罰之不法行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ｄ）向行政管理機關報告其所察覺之不當及不準確情事；如有關情事經一段必需之合理期間而仍未糾正，則向下次股東會報告。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三、在執行職務時，監事會成員或獨任監事應以公司、債權人及公眾之利益，以及以嚴謹與公正之監察人之注意</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6" w:name="a244"/>
      <w:r w:rsidRPr="003433B4">
        <w:rPr>
          <w:rFonts w:ascii="MingLiU_HKSCS" w:eastAsia="MingLiU_HKSCS" w:hAnsi="MingLiU_HKSCS" w:cs="굴림"/>
          <w:b/>
          <w:bCs/>
          <w:kern w:val="0"/>
          <w:sz w:val="28"/>
          <w:szCs w:val="28"/>
          <w:lang w:eastAsia="zh-TW"/>
        </w:rPr>
        <w:lastRenderedPageBreak/>
        <w:t>第二百四十四</w:t>
      </w:r>
      <w:bookmarkEnd w:id="296"/>
      <w:r w:rsidRPr="003433B4">
        <w:rPr>
          <w:rFonts w:ascii="MingLiU_HKSCS" w:eastAsia="MingLiU_HKSCS" w:hAnsi="MingLiU_HKSCS" w:cs="굴림"/>
          <w:b/>
          <w:bCs/>
          <w:kern w:val="0"/>
          <w:sz w:val="28"/>
          <w:szCs w:val="28"/>
          <w:lang w:eastAsia="zh-TW"/>
        </w:rPr>
        <w:t>條 （監事會的會議、決議及議事錄）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一、監事會主席負責召集及主持會議。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二、監事會得應其任一成員向主席之申請而召開，且至少每季</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行會議一次。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三、決議須以多數票通過，且監事會會議在多數成員出席時方可</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行，而監事會成員不得將其職務授予他人；當監事會成員人數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雙數時，監事會主席所投的票具決定性。</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四、會議後應編寫由出席之所有監事會成員簽名之議事錄，其內應載有所作出之決議，以及由成員自上次會議起所作出之全部</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核、監察、其他措施及其結果之簡明報告。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五、屬以獨任監事替代監事會之情況，應至少每季一次將上款所指之報告繕錄於有關簿冊內，或在適當簽署報告後將之附入或以任何方式</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入有關簿冊內。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六、經作出必要配合後，第二百二十二條第三款的規定適用於倘設有的監事會的會議。</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84"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7" w:name="s5a245"/>
      <w:r w:rsidRPr="003433B4">
        <w:rPr>
          <w:rFonts w:ascii="MingLiU_HKSCS" w:eastAsia="MingLiU_HKSCS" w:hAnsi="MingLiU_HKSCS" w:cs="굴림"/>
          <w:b/>
          <w:bCs/>
          <w:kern w:val="0"/>
          <w:sz w:val="28"/>
          <w:szCs w:val="28"/>
          <w:lang w:eastAsia="zh-TW"/>
        </w:rPr>
        <w:t>第五節</w:t>
      </w:r>
      <w:bookmarkEnd w:id="297"/>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公司機關據位人之責任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8" w:name="a245"/>
      <w:r w:rsidRPr="003433B4">
        <w:rPr>
          <w:rFonts w:ascii="MingLiU_HKSCS" w:eastAsia="MingLiU_HKSCS" w:hAnsi="MingLiU_HKSCS" w:cs="굴림"/>
          <w:b/>
          <w:bCs/>
          <w:kern w:val="0"/>
          <w:sz w:val="28"/>
          <w:szCs w:val="28"/>
          <w:lang w:eastAsia="zh-TW"/>
        </w:rPr>
        <w:t>第二百四十五</w:t>
      </w:r>
      <w:bookmarkEnd w:id="298"/>
      <w:r w:rsidRPr="003433B4">
        <w:rPr>
          <w:rFonts w:ascii="MingLiU_HKSCS" w:eastAsia="MingLiU_HKSCS" w:hAnsi="MingLiU_HKSCS" w:cs="굴림"/>
          <w:b/>
          <w:bCs/>
          <w:kern w:val="0"/>
          <w:sz w:val="28"/>
          <w:szCs w:val="28"/>
          <w:lang w:eastAsia="zh-TW"/>
        </w:rPr>
        <w:t>條 （行政管理機關成員對公司之責任）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一、行政管理機關成員，須對因違反法律或章程所定義務之作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所引致之損害向公司負責；但能證實處事並無過錯者，不在此限。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二、無參與表決或所投之票落敗，且無參與執行行政管理機關決議之行政管理機關成員，無須對該決議所引致之損害負責；該等行政管理機關成員應令其投票意向載於議事錄內，否則，推定其所投之票</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贊成票。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係以股東之決議</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依據時，即使決議具可撤銷性，行政管理機關成員仍無須對公司負責；但屬第二百一十二條第五款最後部分所規定之情況，或決議係由該等成員建議而作出者，不在此限。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四、行政管理機關成員之責任</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連帶責任，而第一百九十二條第二款之規定適用於成員之間之關係。</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299" w:name="a246"/>
      <w:r w:rsidRPr="003433B4">
        <w:rPr>
          <w:rFonts w:ascii="MingLiU_HKSCS" w:eastAsia="MingLiU_HKSCS" w:hAnsi="MingLiU_HKSCS" w:cs="굴림"/>
          <w:b/>
          <w:bCs/>
          <w:kern w:val="0"/>
          <w:sz w:val="28"/>
          <w:szCs w:val="28"/>
          <w:lang w:eastAsia="zh-TW"/>
        </w:rPr>
        <w:t>第二百四十六</w:t>
      </w:r>
      <w:bookmarkEnd w:id="299"/>
      <w:r w:rsidRPr="003433B4">
        <w:rPr>
          <w:rFonts w:ascii="MingLiU_HKSCS" w:eastAsia="MingLiU_HKSCS" w:hAnsi="MingLiU_HKSCS" w:cs="굴림"/>
          <w:b/>
          <w:bCs/>
          <w:kern w:val="0"/>
          <w:sz w:val="28"/>
          <w:szCs w:val="28"/>
          <w:lang w:eastAsia="zh-TW"/>
        </w:rPr>
        <w:t>條 （責任之排除、限制、放棄及時效）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一、排除或限制行政管理機關成員責任之條款無效。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二、股東通過年度帳目之決議，不導致公司放棄向行政管理機關成員要求損害賠償之權利。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三、在至少並無占公司資本額百分之十之少數股東投反對票之情況下，經股東明示議決，且損害不會造成明顯削弱對債權人保障之狀況時，公司方得放棄損害賠償權，或在該權利方面達成和解。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四、時效期間自多數股東獲悉事實之日起算。</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0" w:name="a247"/>
      <w:r w:rsidRPr="003433B4">
        <w:rPr>
          <w:rFonts w:ascii="MingLiU_HKSCS" w:eastAsia="MingLiU_HKSCS" w:hAnsi="MingLiU_HKSCS" w:cs="굴림"/>
          <w:b/>
          <w:bCs/>
          <w:kern w:val="0"/>
          <w:sz w:val="28"/>
          <w:szCs w:val="28"/>
          <w:lang w:eastAsia="zh-TW"/>
        </w:rPr>
        <w:t>第二百四十七</w:t>
      </w:r>
      <w:bookmarkEnd w:id="300"/>
      <w:r w:rsidRPr="003433B4">
        <w:rPr>
          <w:rFonts w:ascii="MingLiU_HKSCS" w:eastAsia="MingLiU_HKSCS" w:hAnsi="MingLiU_HKSCS" w:cs="굴림"/>
          <w:b/>
          <w:bCs/>
          <w:kern w:val="0"/>
          <w:sz w:val="28"/>
          <w:szCs w:val="28"/>
          <w:lang w:eastAsia="zh-TW"/>
        </w:rPr>
        <w:t>條 （公司提起追究責任之訴訟）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一、公司提起追究責任之訴訟，須得到以簡單多數作出之股東決議同意，並應自作出決議之日起三個月內</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二、提起追究責任訴訟之決議，將導致所針對之行政管理機關成員解任，而股東應在必要時立即指定公司之特別代表行使損害賠償請求權。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1" w:name="a248"/>
      <w:r w:rsidRPr="003433B4">
        <w:rPr>
          <w:rFonts w:ascii="MingLiU_HKSCS" w:eastAsia="MingLiU_HKSCS" w:hAnsi="MingLiU_HKSCS" w:cs="굴림"/>
          <w:b/>
          <w:bCs/>
          <w:kern w:val="0"/>
          <w:sz w:val="28"/>
          <w:szCs w:val="28"/>
          <w:lang w:eastAsia="zh-TW"/>
        </w:rPr>
        <w:t>第二百四十八</w:t>
      </w:r>
      <w:bookmarkEnd w:id="301"/>
      <w:r w:rsidRPr="003433B4">
        <w:rPr>
          <w:rFonts w:ascii="MingLiU_HKSCS" w:eastAsia="MingLiU_HKSCS" w:hAnsi="MingLiU_HKSCS" w:cs="굴림"/>
          <w:b/>
          <w:bCs/>
          <w:kern w:val="0"/>
          <w:sz w:val="28"/>
          <w:szCs w:val="28"/>
          <w:lang w:eastAsia="zh-TW"/>
        </w:rPr>
        <w:t>條 （股東提起之追究責任之訴訟）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一、如公司</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未提起追究責任之訴訟，無限責任</w:t>
      </w:r>
      <w:r w:rsidRPr="003433B4">
        <w:rPr>
          <w:rFonts w:ascii="MingLiU_HKSCS" w:eastAsia="MingLiU_HKSCS" w:hAnsi="MingLiU_HKSCS" w:cs="굴림"/>
          <w:kern w:val="0"/>
          <w:sz w:val="28"/>
          <w:szCs w:val="28"/>
          <w:lang w:eastAsia="zh-TW"/>
        </w:rPr>
        <w:t>股東或占公司資本額不少於百分之十之股東，得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公司利益提起有關之訴訟。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二、屬上款所指情況，將引致公司按照訴訟法之規定參與有關之訴訟。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2" w:name="a249"/>
      <w:r w:rsidRPr="003433B4">
        <w:rPr>
          <w:rFonts w:ascii="MingLiU_HKSCS" w:eastAsia="MingLiU_HKSCS" w:hAnsi="MingLiU_HKSCS" w:cs="굴림"/>
          <w:b/>
          <w:bCs/>
          <w:kern w:val="0"/>
          <w:sz w:val="28"/>
          <w:szCs w:val="28"/>
          <w:lang w:eastAsia="zh-TW"/>
        </w:rPr>
        <w:t>第二百四十九</w:t>
      </w:r>
      <w:bookmarkEnd w:id="302"/>
      <w:r w:rsidRPr="003433B4">
        <w:rPr>
          <w:rFonts w:ascii="MingLiU_HKSCS" w:eastAsia="MingLiU_HKSCS" w:hAnsi="MingLiU_HKSCS" w:cs="굴림"/>
          <w:b/>
          <w:bCs/>
          <w:kern w:val="0"/>
          <w:sz w:val="28"/>
          <w:szCs w:val="28"/>
          <w:lang w:eastAsia="zh-TW"/>
        </w:rPr>
        <w:t>條 （對公司債權人之責任）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一、如不遵守主要或專門保障債權人權利之法律或章程之規定，而引致公司財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不足</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償有關債項時，行政管理機關成員須對公司之債權人負責。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二、公司或股東不行使公司作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權利人之損害賠償請求權時，公司債權人得基於擔憂財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擔保明顯削弱之理由而行使該權利。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三、第二百四十五條第二款、第三款及第四款之規定，適用於本條第一款所指之責任。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3" w:name="a250"/>
      <w:r w:rsidRPr="003433B4">
        <w:rPr>
          <w:rFonts w:ascii="MingLiU_HKSCS" w:eastAsia="MingLiU_HKSCS" w:hAnsi="MingLiU_HKSCS" w:cs="굴림"/>
          <w:b/>
          <w:bCs/>
          <w:kern w:val="0"/>
          <w:sz w:val="28"/>
          <w:szCs w:val="28"/>
          <w:lang w:eastAsia="zh-TW"/>
        </w:rPr>
        <w:t>第二百五十</w:t>
      </w:r>
      <w:bookmarkEnd w:id="303"/>
      <w:r w:rsidRPr="003433B4">
        <w:rPr>
          <w:rFonts w:ascii="MingLiU_HKSCS" w:eastAsia="MingLiU_HKSCS" w:hAnsi="MingLiU_HKSCS" w:cs="굴림"/>
          <w:b/>
          <w:bCs/>
          <w:kern w:val="0"/>
          <w:sz w:val="28"/>
          <w:szCs w:val="28"/>
          <w:lang w:eastAsia="zh-TW"/>
        </w:rPr>
        <w:t>條 （對股東及第三人之直接責任）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行政管理機關成員亦須依據一般規定，對因執行其職務而直接引致股東及第三人之損害負責。</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4" w:name="a251"/>
      <w:r w:rsidRPr="003433B4">
        <w:rPr>
          <w:rFonts w:ascii="MingLiU_HKSCS" w:eastAsia="MingLiU_HKSCS" w:hAnsi="MingLiU_HKSCS" w:cs="굴림"/>
          <w:b/>
          <w:bCs/>
          <w:kern w:val="0"/>
          <w:sz w:val="28"/>
          <w:szCs w:val="28"/>
          <w:lang w:eastAsia="zh-TW"/>
        </w:rPr>
        <w:t>第二百五十一</w:t>
      </w:r>
      <w:bookmarkEnd w:id="304"/>
      <w:r w:rsidRPr="003433B4">
        <w:rPr>
          <w:rFonts w:ascii="MingLiU_HKSCS" w:eastAsia="MingLiU_HKSCS" w:hAnsi="MingLiU_HKSCS" w:cs="굴림"/>
          <w:b/>
          <w:bCs/>
          <w:kern w:val="0"/>
          <w:sz w:val="28"/>
          <w:szCs w:val="28"/>
          <w:lang w:eastAsia="zh-TW"/>
        </w:rPr>
        <w:t>條 （經理、受權人及其他機關據位人之責任）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一、第二百四十五條至第二百五十條之規定經作出必要配合後，適用於公司之經理及受權人。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二、倘有之監事會成員、獨任監事及公司秘書，均須按第二百四十五條至第二百五十條之規定負起有關之責任；如其以應有之注意履行義務，有關損害即不</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生時，則亦須對行政管理機關成員之作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與該等成員負連帶責任。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5" w:name="s6a252"/>
      <w:r w:rsidRPr="003433B4">
        <w:rPr>
          <w:rFonts w:ascii="MingLiU_HKSCS" w:eastAsia="MingLiU_HKSCS" w:hAnsi="MingLiU_HKSCS" w:cs="굴림"/>
          <w:b/>
          <w:bCs/>
          <w:kern w:val="0"/>
          <w:sz w:val="28"/>
          <w:szCs w:val="28"/>
          <w:lang w:eastAsia="zh-TW"/>
        </w:rPr>
        <w:t>第六節</w:t>
      </w:r>
      <w:bookmarkEnd w:id="305"/>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公司簿冊及帳目</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6" w:name="ss1a252"/>
      <w:r w:rsidRPr="003433B4">
        <w:rPr>
          <w:rFonts w:ascii="MingLiU_HKSCS" w:eastAsia="MingLiU_HKSCS" w:hAnsi="MingLiU_HKSCS" w:cs="굴림"/>
          <w:b/>
          <w:bCs/>
          <w:kern w:val="0"/>
          <w:sz w:val="28"/>
          <w:szCs w:val="28"/>
          <w:lang w:eastAsia="zh-TW"/>
        </w:rPr>
        <w:t>第一分節</w:t>
      </w:r>
      <w:bookmarkEnd w:id="306"/>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公司簿冊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7" w:name="a252"/>
      <w:r w:rsidRPr="003433B4">
        <w:rPr>
          <w:rFonts w:ascii="MingLiU_HKSCS" w:eastAsia="MingLiU_HKSCS" w:hAnsi="MingLiU_HKSCS" w:cs="굴림"/>
          <w:b/>
          <w:bCs/>
          <w:kern w:val="0"/>
          <w:sz w:val="28"/>
          <w:szCs w:val="28"/>
          <w:lang w:eastAsia="zh-TW"/>
        </w:rPr>
        <w:t>第二百五十二</w:t>
      </w:r>
      <w:bookmarkEnd w:id="307"/>
      <w:r w:rsidRPr="003433B4">
        <w:rPr>
          <w:rFonts w:ascii="MingLiU_HKSCS" w:eastAsia="MingLiU_HKSCS" w:hAnsi="MingLiU_HKSCS" w:cs="굴림"/>
          <w:b/>
          <w:bCs/>
          <w:kern w:val="0"/>
          <w:sz w:val="28"/>
          <w:szCs w:val="28"/>
          <w:lang w:eastAsia="zh-TW"/>
        </w:rPr>
        <w:t>條 （必備簿冊及對簿冊的</w:t>
      </w:r>
      <w:r w:rsidRPr="003433B4">
        <w:rPr>
          <w:rFonts w:ascii="MingLiU_HKSCS" w:eastAsia="MingLiU_HKSCS" w:hAnsi="MingLiU_HKSCS" w:cs="새굴림" w:hint="eastAsia"/>
          <w:b/>
          <w:bCs/>
          <w:kern w:val="0"/>
          <w:sz w:val="28"/>
          <w:szCs w:val="28"/>
          <w:lang w:eastAsia="zh-TW"/>
        </w:rPr>
        <w:t>查</w:t>
      </w:r>
      <w:r w:rsidRPr="003433B4">
        <w:rPr>
          <w:rFonts w:ascii="MingLiU_HKSCS" w:eastAsia="MingLiU_HKSCS" w:hAnsi="MingLiU_HKSCS" w:cs="굴림" w:hint="eastAsia"/>
          <w:b/>
          <w:bCs/>
          <w:kern w:val="0"/>
          <w:sz w:val="28"/>
          <w:szCs w:val="28"/>
          <w:lang w:eastAsia="zh-TW"/>
        </w:rPr>
        <w:t>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一、除法律規定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必備之記帳及會計簿冊外，公司</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應配置：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ａ）股東會議事錄之簿冊；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ｂ）行政管理機關議事錄之簿冊；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ｃ）監察機關議事錄之簿冊，但以設有監察機關者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ｄ）負擔及擔保之登記簿冊；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之登記簿冊；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ｆ）債券發行之登記簿冊。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二、上款ｄ項所指之登記簿冊，應載明由公司提供之人及物之擔保，附於公司財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上之一切負擔以及對公司資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之完全擁有或處分之限制；應將有關上指情況之行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或合同之副本，以附件形式附具於登記簿冊內。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三、簿冊應備存於公司住所或澳門特別行政區內其他地點，屬後述情況，應將有關地點通知各股東。</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四、第一款ａ項、ｄ項及ｅ項所指之簿冊，應在每日辦公時間內至少有兩小時供股東</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五、第一款ｄ項所指簿冊，應在上款所指之時間內供任何利害關係人</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六、對載於第一款ｄ項至ｆ項所指簿冊內之一切不符合實況之紀錄，應由倘有之公司秘書或行政管理機關，以明顯但不妨礙閱讀有關紀錄之方式使之作廢；有關之負責人應在其邊緣簽名及註明作廢日期。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七、任何利害關係人，得申請將應載於簿冊內之與公司有關之行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記錄在簿冊內。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八、一經股東或利害關係人申請</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閱其有權</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閱之任何議事錄</w:t>
      </w:r>
      <w:r w:rsidRPr="003433B4">
        <w:rPr>
          <w:rFonts w:ascii="MingLiU_HKSCS" w:eastAsia="MingLiU_HKSCS" w:hAnsi="MingLiU_HKSCS" w:cs="굴림"/>
          <w:kern w:val="0"/>
          <w:sz w:val="28"/>
          <w:szCs w:val="28"/>
          <w:lang w:eastAsia="zh-TW"/>
        </w:rPr>
        <w:t>或簿冊之紀錄後，應儘快在不逾八日之時間內提供有關副本，而對副本每百字之收費不得超過澳門幣一元。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九、自行政管理機關會議之日起三個月後，股東有權</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閱該機關會議之議事錄或決議紀錄，以及取得有關副本；倘有之秘書或行政管理機關認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該</w:t>
      </w:r>
      <w:r w:rsidRPr="003433B4">
        <w:rPr>
          <w:rFonts w:ascii="MingLiU_HKSCS" w:eastAsia="MingLiU_HKSCS" w:hAnsi="MingLiU_HKSCS" w:cs="굴림" w:hint="eastAsia"/>
          <w:kern w:val="0"/>
          <w:sz w:val="28"/>
          <w:szCs w:val="28"/>
          <w:lang w:eastAsia="zh-TW"/>
        </w:rPr>
        <w:lastRenderedPageBreak/>
        <w:t>等文件之公開不會令公司受到損害而允許時，股東有權在上指期間內</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閱及取得有關副本。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十、公司章程可規定簿冊可上載於倘有的公司互聯網網頁供股東</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此，公司可訂定登入相關網頁的規則。</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85"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8" w:name="ss2a253"/>
      <w:r w:rsidRPr="003433B4">
        <w:rPr>
          <w:rFonts w:ascii="MingLiU_HKSCS" w:eastAsia="MingLiU_HKSCS" w:hAnsi="MingLiU_HKSCS" w:cs="굴림"/>
          <w:b/>
          <w:bCs/>
          <w:kern w:val="0"/>
          <w:sz w:val="28"/>
          <w:szCs w:val="28"/>
          <w:lang w:eastAsia="zh-TW"/>
        </w:rPr>
        <w:t>第二分節</w:t>
      </w:r>
      <w:bookmarkEnd w:id="308"/>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公司帳目</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09" w:name="a253"/>
      <w:r w:rsidRPr="003433B4">
        <w:rPr>
          <w:rFonts w:ascii="MingLiU_HKSCS" w:eastAsia="MingLiU_HKSCS" w:hAnsi="MingLiU_HKSCS" w:cs="굴림"/>
          <w:b/>
          <w:bCs/>
          <w:kern w:val="0"/>
          <w:sz w:val="28"/>
          <w:szCs w:val="28"/>
          <w:lang w:eastAsia="zh-TW"/>
        </w:rPr>
        <w:t>第二百五十三</w:t>
      </w:r>
      <w:bookmarkEnd w:id="309"/>
      <w:r w:rsidRPr="003433B4">
        <w:rPr>
          <w:rFonts w:ascii="MingLiU_HKSCS" w:eastAsia="MingLiU_HKSCS" w:hAnsi="MingLiU_HKSCS" w:cs="굴림"/>
          <w:b/>
          <w:bCs/>
          <w:kern w:val="0"/>
          <w:sz w:val="28"/>
          <w:szCs w:val="28"/>
          <w:lang w:eastAsia="zh-TW"/>
        </w:rPr>
        <w:t>條 （營業年度之期間、開始及結束）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一、公司營業年度應以一年計算，且視乎章程所訂，得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四月一日至三月三十一日、七月一日至六月三十日、十月一日至九月三十日或一月一日至十二月三十一日。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二、章程無訂定時，公司營業年度自一月一日開始，在十二月三十一日結束。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0" w:name="a254"/>
      <w:r w:rsidRPr="003433B4">
        <w:rPr>
          <w:rFonts w:ascii="MingLiU_HKSCS" w:eastAsia="MingLiU_HKSCS" w:hAnsi="MingLiU_HKSCS" w:cs="굴림"/>
          <w:b/>
          <w:bCs/>
          <w:kern w:val="0"/>
          <w:sz w:val="28"/>
          <w:szCs w:val="28"/>
          <w:lang w:eastAsia="zh-TW"/>
        </w:rPr>
        <w:t>第二百五十四</w:t>
      </w:r>
      <w:bookmarkEnd w:id="310"/>
      <w:r w:rsidRPr="003433B4">
        <w:rPr>
          <w:rFonts w:ascii="MingLiU_HKSCS" w:eastAsia="MingLiU_HKSCS" w:hAnsi="MingLiU_HKSCS" w:cs="굴림"/>
          <w:b/>
          <w:bCs/>
          <w:kern w:val="0"/>
          <w:sz w:val="28"/>
          <w:szCs w:val="28"/>
          <w:lang w:eastAsia="zh-TW"/>
        </w:rPr>
        <w:t>條 （年度帳目、報告書及建議書）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每一營業年度終了，公司行政管理機關應編制年度帳目、有關營業年度報告書及盈餘運用建議書，但全體股東均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行政管理機關成員，且公司並無監事會或獨任監事時，無須編制有關營業年度報告書及盈餘運用建議書。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1" w:name="a255"/>
      <w:r w:rsidRPr="003433B4">
        <w:rPr>
          <w:rFonts w:ascii="MingLiU_HKSCS" w:eastAsia="MingLiU_HKSCS" w:hAnsi="MingLiU_HKSCS" w:cs="굴림"/>
          <w:b/>
          <w:bCs/>
          <w:kern w:val="0"/>
          <w:sz w:val="28"/>
          <w:szCs w:val="28"/>
          <w:lang w:eastAsia="zh-TW"/>
        </w:rPr>
        <w:t>第二百五十五</w:t>
      </w:r>
      <w:bookmarkEnd w:id="311"/>
      <w:r w:rsidRPr="003433B4">
        <w:rPr>
          <w:rFonts w:ascii="MingLiU_HKSCS" w:eastAsia="MingLiU_HKSCS" w:hAnsi="MingLiU_HKSCS" w:cs="굴림"/>
          <w:b/>
          <w:bCs/>
          <w:kern w:val="0"/>
          <w:sz w:val="28"/>
          <w:szCs w:val="28"/>
          <w:lang w:eastAsia="zh-TW"/>
        </w:rPr>
        <w:t>條 （行政管理機關報告書）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一、行政管理機關報告書應參照年度帳目，列出公司所從事不同業務之管理狀況及進展，並對成本、市場情況及投資作出特別說明，使人容易及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楚了解公司之經濟狀況及所達到之效益。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二、報告書應由行政管理機關全體成員簽名，但任一成員拒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簽署時，該成員應在報告書之附同文件上作出書面解釋。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三、年度帳目、有關營業年度報告書及盈餘運用建議書，應由提交日在職之行政管理機關成員簽署，但前任行政管理機關成員被要求時，亦應提供與其在職期間有關之全部資料。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2" w:name="a256"/>
      <w:r w:rsidRPr="003433B4">
        <w:rPr>
          <w:rFonts w:ascii="MingLiU_HKSCS" w:eastAsia="MingLiU_HKSCS" w:hAnsi="MingLiU_HKSCS" w:cs="굴림"/>
          <w:b/>
          <w:bCs/>
          <w:kern w:val="0"/>
          <w:sz w:val="28"/>
          <w:szCs w:val="28"/>
          <w:lang w:eastAsia="zh-TW"/>
        </w:rPr>
        <w:t>第二百五十六</w:t>
      </w:r>
      <w:bookmarkEnd w:id="312"/>
      <w:r w:rsidRPr="003433B4">
        <w:rPr>
          <w:rFonts w:ascii="MingLiU_HKSCS" w:eastAsia="MingLiU_HKSCS" w:hAnsi="MingLiU_HKSCS" w:cs="굴림"/>
          <w:b/>
          <w:bCs/>
          <w:kern w:val="0"/>
          <w:sz w:val="28"/>
          <w:szCs w:val="28"/>
          <w:lang w:eastAsia="zh-TW"/>
        </w:rPr>
        <w:t>條 （監事會或獨任監事之報告書及意見書）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一、年度帳目、行政管理機關報告書及盈餘運用建議書，連同作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其依據之財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目錄，應於</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行平常股東會日之三十日前交予監事會或獨任監事。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二、監事會或獨任監事應在平常股東會召集通告發出日或公布日之前，編寫第二百四十二條第一款ｆ項所指之報告書及意見書。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三、在報告書內應指明：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ａ）年度帳目及行政管理機關報告書是否正確及完整，是否簡易及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楚反映公司財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狀況，是否符合法律及章程之規定，以及監察機關是否同意盈餘運用之建議；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ｂ）所採取之措施、進行之</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核，以及得出之結論；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ｃ）行政管理機關所採用之計價標準及其適當性；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ｄ）任何不當情事或不法行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應對本條第一款所指文件作出之任何修改及有關理由。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四、上條第二款及第三款之規定，適用於監事會或獨任監事之報告書及意見書。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3" w:name="a257"/>
      <w:r w:rsidRPr="003433B4">
        <w:rPr>
          <w:rFonts w:ascii="MingLiU_HKSCS" w:eastAsia="MingLiU_HKSCS" w:hAnsi="MingLiU_HKSCS" w:cs="굴림"/>
          <w:b/>
          <w:bCs/>
          <w:kern w:val="0"/>
          <w:sz w:val="28"/>
          <w:szCs w:val="28"/>
          <w:lang w:eastAsia="zh-TW"/>
        </w:rPr>
        <w:t>第二百五十七</w:t>
      </w:r>
      <w:bookmarkEnd w:id="313"/>
      <w:r w:rsidRPr="003433B4">
        <w:rPr>
          <w:rFonts w:ascii="MingLiU_HKSCS" w:eastAsia="MingLiU_HKSCS" w:hAnsi="MingLiU_HKSCS" w:cs="굴림"/>
          <w:b/>
          <w:bCs/>
          <w:kern w:val="0"/>
          <w:sz w:val="28"/>
          <w:szCs w:val="28"/>
          <w:lang w:eastAsia="zh-TW"/>
        </w:rPr>
        <w:t>條 （債券之發行及公開認購）</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一、發行債券之公司之帳目或採用公開認購方式而設立之公司之帳目，亦應交由與公司、獨任監事或監事會任何成員無任何關係之核數師或核數師合夥提出意見。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二、上款之規定適用於長期在本地區經營，但章程規定之住所及主行政管理機關不設在本地區之公司。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4" w:name="a258"/>
      <w:r w:rsidRPr="003433B4">
        <w:rPr>
          <w:rFonts w:ascii="MingLiU_HKSCS" w:eastAsia="MingLiU_HKSCS" w:hAnsi="MingLiU_HKSCS" w:cs="굴림"/>
          <w:b/>
          <w:bCs/>
          <w:kern w:val="0"/>
          <w:sz w:val="28"/>
          <w:szCs w:val="28"/>
          <w:lang w:eastAsia="zh-TW"/>
        </w:rPr>
        <w:lastRenderedPageBreak/>
        <w:t>第二百五十八</w:t>
      </w:r>
      <w:bookmarkEnd w:id="314"/>
      <w:r w:rsidRPr="003433B4">
        <w:rPr>
          <w:rFonts w:ascii="MingLiU_HKSCS" w:eastAsia="MingLiU_HKSCS" w:hAnsi="MingLiU_HKSCS" w:cs="굴림"/>
          <w:b/>
          <w:bCs/>
          <w:kern w:val="0"/>
          <w:sz w:val="28"/>
          <w:szCs w:val="28"/>
          <w:lang w:eastAsia="zh-TW"/>
        </w:rPr>
        <w:t>條 （年度帳目之</w:t>
      </w:r>
      <w:r w:rsidRPr="003433B4">
        <w:rPr>
          <w:rFonts w:ascii="MingLiU_HKSCS" w:eastAsia="MingLiU_HKSCS" w:hAnsi="MingLiU_HKSCS" w:cs="새굴림" w:hint="eastAsia"/>
          <w:b/>
          <w:bCs/>
          <w:kern w:val="0"/>
          <w:sz w:val="28"/>
          <w:szCs w:val="28"/>
          <w:lang w:eastAsia="zh-TW"/>
        </w:rPr>
        <w:t>查</w:t>
      </w:r>
      <w:r w:rsidRPr="003433B4">
        <w:rPr>
          <w:rFonts w:ascii="MingLiU_HKSCS" w:eastAsia="MingLiU_HKSCS" w:hAnsi="MingLiU_HKSCS" w:cs="굴림" w:hint="eastAsia"/>
          <w:b/>
          <w:bCs/>
          <w:kern w:val="0"/>
          <w:sz w:val="28"/>
          <w:szCs w:val="28"/>
          <w:lang w:eastAsia="zh-TW"/>
        </w:rPr>
        <w:t>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年度帳目、有關營業年度報告書及盈餘運用建議書，連同倘設有之監事會或獨任監事之報告書及意見書，應自發出或公布平常股東會召集通告之日起，一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置於公司住所供股東在辦公時間內</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5" w:name="a259"/>
      <w:r w:rsidRPr="003433B4">
        <w:rPr>
          <w:rFonts w:ascii="MingLiU_HKSCS" w:eastAsia="MingLiU_HKSCS" w:hAnsi="MingLiU_HKSCS" w:cs="굴림"/>
          <w:b/>
          <w:bCs/>
          <w:kern w:val="0"/>
          <w:sz w:val="28"/>
          <w:szCs w:val="28"/>
          <w:lang w:eastAsia="zh-TW"/>
        </w:rPr>
        <w:t>第二百五十九</w:t>
      </w:r>
      <w:bookmarkEnd w:id="315"/>
      <w:r w:rsidRPr="003433B4">
        <w:rPr>
          <w:rFonts w:ascii="MingLiU_HKSCS" w:eastAsia="MingLiU_HKSCS" w:hAnsi="MingLiU_HKSCS" w:cs="굴림"/>
          <w:b/>
          <w:bCs/>
          <w:kern w:val="0"/>
          <w:sz w:val="28"/>
          <w:szCs w:val="28"/>
          <w:lang w:eastAsia="zh-TW"/>
        </w:rPr>
        <w:t>條 （帳目之司法通過）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負債表、帳目及行政管理機關報告書，在有關營業年度終了三個月內並無向股東提交時，任何股東得聲請法院定出不得逾六十日之提交期間。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二、如在上款最後部分所定期間屆滿後仍未提交，法院得下令終止一名或多名行政管理機關成員之職務，以及下令根據第二百一十一條之規定進行司法檢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，並委任一名司法管理人負責編制涉及自最後一次通過帳目起之整段期間之年度帳目及行政管理機關報告書。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三、年度帳目及報告書一經編制後，應在司法管理人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有關目的而召集之股東會上由股東通過。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四、如股東不通過帳目，司法管理人應按有關檢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之範圍聲請法院予以司法通過，並將有關帳目連同與公司無任何關係之核數師之意見書一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送交法院。</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6" w:name="s7a260"/>
      <w:r w:rsidRPr="003433B4">
        <w:rPr>
          <w:rFonts w:ascii="MingLiU_HKSCS" w:eastAsia="MingLiU_HKSCS" w:hAnsi="MingLiU_HKSCS" w:cs="굴림"/>
          <w:b/>
          <w:bCs/>
          <w:kern w:val="0"/>
          <w:sz w:val="28"/>
          <w:szCs w:val="28"/>
          <w:lang w:eastAsia="zh-TW"/>
        </w:rPr>
        <w:t>第七節</w:t>
      </w:r>
      <w:bookmarkEnd w:id="316"/>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章程之修改</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7" w:name="ss1a260"/>
      <w:r w:rsidRPr="003433B4">
        <w:rPr>
          <w:rFonts w:ascii="MingLiU_HKSCS" w:eastAsia="MingLiU_HKSCS" w:hAnsi="MingLiU_HKSCS" w:cs="굴림"/>
          <w:b/>
          <w:bCs/>
          <w:kern w:val="0"/>
          <w:sz w:val="28"/>
          <w:szCs w:val="28"/>
          <w:lang w:eastAsia="zh-TW"/>
        </w:rPr>
        <w:t>第一分節</w:t>
      </w:r>
      <w:bookmarkEnd w:id="317"/>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一般修改</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8" w:name="a260"/>
      <w:r w:rsidRPr="003433B4">
        <w:rPr>
          <w:rFonts w:ascii="MingLiU_HKSCS" w:eastAsia="MingLiU_HKSCS" w:hAnsi="MingLiU_HKSCS" w:cs="굴림"/>
          <w:b/>
          <w:bCs/>
          <w:kern w:val="0"/>
          <w:sz w:val="28"/>
          <w:szCs w:val="28"/>
          <w:lang w:eastAsia="zh-TW"/>
        </w:rPr>
        <w:t>第二百六十</w:t>
      </w:r>
      <w:bookmarkEnd w:id="318"/>
      <w:r w:rsidRPr="003433B4">
        <w:rPr>
          <w:rFonts w:ascii="MingLiU_HKSCS" w:eastAsia="MingLiU_HKSCS" w:hAnsi="MingLiU_HKSCS" w:cs="굴림"/>
          <w:b/>
          <w:bCs/>
          <w:kern w:val="0"/>
          <w:sz w:val="28"/>
          <w:szCs w:val="28"/>
          <w:lang w:eastAsia="zh-TW"/>
        </w:rPr>
        <w:t>條 （一般原則）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一、股東有權對公司章程之修改議決；但法律另有規定者除外。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二、如章程之修改引致股東增加出資時，該要求僅對明示同意增加出資之股東有約束力。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三、公司章程之修改應以本地區其中一種正式語文書寫。</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19" w:name="ss2a261"/>
      <w:r w:rsidRPr="003433B4">
        <w:rPr>
          <w:rFonts w:ascii="MingLiU_HKSCS" w:eastAsia="MingLiU_HKSCS" w:hAnsi="MingLiU_HKSCS" w:cs="굴림"/>
          <w:b/>
          <w:bCs/>
          <w:kern w:val="0"/>
          <w:sz w:val="28"/>
          <w:szCs w:val="28"/>
          <w:lang w:eastAsia="zh-TW"/>
        </w:rPr>
        <w:t>第二分節</w:t>
      </w:r>
      <w:bookmarkEnd w:id="319"/>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資本之增加</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0" w:name="a261"/>
      <w:r w:rsidRPr="003433B4">
        <w:rPr>
          <w:rFonts w:ascii="MingLiU_HKSCS" w:eastAsia="MingLiU_HKSCS" w:hAnsi="MingLiU_HKSCS" w:cs="굴림"/>
          <w:b/>
          <w:bCs/>
          <w:kern w:val="0"/>
          <w:sz w:val="28"/>
          <w:szCs w:val="28"/>
          <w:lang w:eastAsia="zh-TW"/>
        </w:rPr>
        <w:t>第二百六十一</w:t>
      </w:r>
      <w:bookmarkEnd w:id="320"/>
      <w:r w:rsidRPr="003433B4">
        <w:rPr>
          <w:rFonts w:ascii="MingLiU_HKSCS" w:eastAsia="MingLiU_HKSCS" w:hAnsi="MingLiU_HKSCS" w:cs="굴림"/>
          <w:b/>
          <w:bCs/>
          <w:kern w:val="0"/>
          <w:sz w:val="28"/>
          <w:szCs w:val="28"/>
          <w:lang w:eastAsia="zh-TW"/>
        </w:rPr>
        <w:t>條 （方式及限制）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一、公司資本之增加，得透過新出資或可動用之公積金之</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二、未完全</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付最初之公司資本或上一次增加之公司資本時，不得議決公司資本之增加。</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1" w:name="a262"/>
      <w:r w:rsidRPr="003433B4">
        <w:rPr>
          <w:rFonts w:ascii="MingLiU_HKSCS" w:eastAsia="MingLiU_HKSCS" w:hAnsi="MingLiU_HKSCS" w:cs="굴림"/>
          <w:b/>
          <w:bCs/>
          <w:kern w:val="0"/>
          <w:sz w:val="28"/>
          <w:szCs w:val="28"/>
          <w:lang w:eastAsia="zh-TW"/>
        </w:rPr>
        <w:t>第二百六十二</w:t>
      </w:r>
      <w:bookmarkEnd w:id="321"/>
      <w:r w:rsidRPr="003433B4">
        <w:rPr>
          <w:rFonts w:ascii="MingLiU_HKSCS" w:eastAsia="MingLiU_HKSCS" w:hAnsi="MingLiU_HKSCS" w:cs="굴림"/>
          <w:b/>
          <w:bCs/>
          <w:kern w:val="0"/>
          <w:sz w:val="28"/>
          <w:szCs w:val="28"/>
          <w:lang w:eastAsia="zh-TW"/>
        </w:rPr>
        <w:t>條 （決議之要件）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在增資決議內應明確列出：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ａ）增資方式及增資金額；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ｂ）公司新出資之票面價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ｃ）增資之出資</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ｄ）將</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入之公積金，但以公積金</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入作增資者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ｅ）增資是否僅限於股東參與及有關條件，或是否容許第三人，尤其是以公開認購方式參與；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ｆ）是否設立新股或股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，或是否只增加現有之股或股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2" w:name="a263"/>
      <w:r w:rsidRPr="003433B4">
        <w:rPr>
          <w:rFonts w:ascii="MingLiU_HKSCS" w:eastAsia="MingLiU_HKSCS" w:hAnsi="MingLiU_HKSCS" w:cs="굴림"/>
          <w:b/>
          <w:bCs/>
          <w:kern w:val="0"/>
          <w:sz w:val="28"/>
          <w:szCs w:val="28"/>
          <w:lang w:eastAsia="zh-TW"/>
        </w:rPr>
        <w:t>第二百六十三</w:t>
      </w:r>
      <w:bookmarkEnd w:id="322"/>
      <w:r w:rsidRPr="003433B4">
        <w:rPr>
          <w:rFonts w:ascii="MingLiU_HKSCS" w:eastAsia="MingLiU_HKSCS" w:hAnsi="MingLiU_HKSCS" w:cs="굴림"/>
          <w:b/>
          <w:bCs/>
          <w:kern w:val="0"/>
          <w:sz w:val="28"/>
          <w:szCs w:val="28"/>
          <w:lang w:eastAsia="zh-TW"/>
        </w:rPr>
        <w:t>條 （以新出資作增資）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以新出資作增資之決議，僅得在遵守法律所定限制下，容許延遲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付出資。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3" w:name="a264"/>
      <w:r w:rsidRPr="003433B4">
        <w:rPr>
          <w:rFonts w:ascii="MingLiU_HKSCS" w:eastAsia="MingLiU_HKSCS" w:hAnsi="MingLiU_HKSCS" w:cs="굴림"/>
          <w:b/>
          <w:bCs/>
          <w:kern w:val="0"/>
          <w:sz w:val="28"/>
          <w:szCs w:val="28"/>
          <w:lang w:eastAsia="zh-TW"/>
        </w:rPr>
        <w:t>第二百六十四</w:t>
      </w:r>
      <w:bookmarkEnd w:id="323"/>
      <w:r w:rsidRPr="003433B4">
        <w:rPr>
          <w:rFonts w:ascii="MingLiU_HKSCS" w:eastAsia="MingLiU_HKSCS" w:hAnsi="MingLiU_HKSCS" w:cs="굴림"/>
          <w:b/>
          <w:bCs/>
          <w:kern w:val="0"/>
          <w:sz w:val="28"/>
          <w:szCs w:val="28"/>
          <w:lang w:eastAsia="zh-TW"/>
        </w:rPr>
        <w:t>條 （以公積金</w:t>
      </w:r>
      <w:r w:rsidRPr="003433B4">
        <w:rPr>
          <w:rFonts w:ascii="MingLiU_HKSCS" w:eastAsia="MingLiU_HKSCS" w:hAnsi="MingLiU_HKSCS" w:cs="새굴림" w:hint="eastAsia"/>
          <w:b/>
          <w:bCs/>
          <w:kern w:val="0"/>
          <w:sz w:val="28"/>
          <w:szCs w:val="28"/>
          <w:lang w:eastAsia="zh-TW"/>
        </w:rPr>
        <w:t>併</w:t>
      </w:r>
      <w:r w:rsidRPr="003433B4">
        <w:rPr>
          <w:rFonts w:ascii="MingLiU_HKSCS" w:eastAsia="MingLiU_HKSCS" w:hAnsi="MingLiU_HKSCS" w:cs="굴림" w:hint="eastAsia"/>
          <w:b/>
          <w:bCs/>
          <w:kern w:val="0"/>
          <w:sz w:val="28"/>
          <w:szCs w:val="28"/>
          <w:lang w:eastAsia="zh-TW"/>
        </w:rPr>
        <w:t>入作增資）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一、如以公積金</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入之增資未在通過有關營業年度帳目之股東會上議決，亦未在隨後之六十日內議決，該決議僅得在通過特別資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負債表之同時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之，而該特別資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負債表須按年度資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負債表之規定編制、通過及登記。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二、公司之自有股或股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應隨增資而增</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；但股東另有決議者除外。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三、股東出資須受用益權約束時，以</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入公積金作增資所</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生之新出資，亦應以相同之方式受用益權約束。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4" w:name="ss3a265"/>
      <w:r w:rsidRPr="003433B4">
        <w:rPr>
          <w:rFonts w:ascii="MingLiU_HKSCS" w:eastAsia="MingLiU_HKSCS" w:hAnsi="MingLiU_HKSCS" w:cs="굴림"/>
          <w:b/>
          <w:bCs/>
          <w:kern w:val="0"/>
          <w:sz w:val="28"/>
          <w:szCs w:val="28"/>
          <w:lang w:eastAsia="zh-TW"/>
        </w:rPr>
        <w:t>第三分節</w:t>
      </w:r>
      <w:bookmarkEnd w:id="324"/>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資本之減少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5" w:name="a265"/>
      <w:r w:rsidRPr="003433B4">
        <w:rPr>
          <w:rFonts w:ascii="MingLiU_HKSCS" w:eastAsia="MingLiU_HKSCS" w:hAnsi="MingLiU_HKSCS" w:cs="굴림"/>
          <w:b/>
          <w:bCs/>
          <w:kern w:val="0"/>
          <w:sz w:val="28"/>
          <w:szCs w:val="28"/>
          <w:lang w:eastAsia="zh-TW"/>
        </w:rPr>
        <w:t>第二百六十五</w:t>
      </w:r>
      <w:bookmarkEnd w:id="325"/>
      <w:r w:rsidRPr="003433B4">
        <w:rPr>
          <w:rFonts w:ascii="MingLiU_HKSCS" w:eastAsia="MingLiU_HKSCS" w:hAnsi="MingLiU_HKSCS" w:cs="굴림"/>
          <w:b/>
          <w:bCs/>
          <w:kern w:val="0"/>
          <w:sz w:val="28"/>
          <w:szCs w:val="28"/>
          <w:lang w:eastAsia="zh-TW"/>
        </w:rPr>
        <w:t>條 （減資決議之要件）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一、減資決議應解釋減資之目的，並說明其方式，指出屬減少出資之票面價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抑或消除出資；如消除出資，則說明何</w:t>
      </w:r>
      <w:r w:rsidRPr="003433B4">
        <w:rPr>
          <w:rFonts w:ascii="MingLiU_HKSCS" w:eastAsia="MingLiU_HKSCS" w:hAnsi="MingLiU_HKSCS" w:cs="굴림"/>
          <w:kern w:val="0"/>
          <w:sz w:val="28"/>
          <w:szCs w:val="28"/>
          <w:lang w:eastAsia="zh-TW"/>
        </w:rPr>
        <w:t>種出資受減資之影響。</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二、非因虧損而作出之減資僅得在公司之資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至少超出資本、法定公積金及章程所定之</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制公積金之總和百分之二十之情況下議決；該資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須以核數師或核數師合夥編寫之報告書證實，而有關決議須附有該報告。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6" w:name="a266"/>
      <w:r w:rsidRPr="003433B4">
        <w:rPr>
          <w:rFonts w:ascii="MingLiU_HKSCS" w:eastAsia="MingLiU_HKSCS" w:hAnsi="MingLiU_HKSCS" w:cs="굴림"/>
          <w:b/>
          <w:bCs/>
          <w:kern w:val="0"/>
          <w:sz w:val="28"/>
          <w:szCs w:val="28"/>
          <w:lang w:eastAsia="zh-TW"/>
        </w:rPr>
        <w:t>第二百六十六</w:t>
      </w:r>
      <w:bookmarkEnd w:id="326"/>
      <w:r w:rsidRPr="003433B4">
        <w:rPr>
          <w:rFonts w:ascii="MingLiU_HKSCS" w:eastAsia="MingLiU_HKSCS" w:hAnsi="MingLiU_HKSCS" w:cs="굴림"/>
          <w:b/>
          <w:bCs/>
          <w:kern w:val="0"/>
          <w:sz w:val="28"/>
          <w:szCs w:val="28"/>
          <w:lang w:eastAsia="zh-TW"/>
        </w:rPr>
        <w:t>條 （決議之登記及公布）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減少公司資本之決議，應予以登記及公布。</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7" w:name="a267"/>
      <w:r w:rsidRPr="003433B4">
        <w:rPr>
          <w:rFonts w:ascii="MingLiU_HKSCS" w:eastAsia="MingLiU_HKSCS" w:hAnsi="MingLiU_HKSCS" w:cs="굴림"/>
          <w:b/>
          <w:bCs/>
          <w:kern w:val="0"/>
          <w:sz w:val="28"/>
          <w:szCs w:val="28"/>
          <w:lang w:eastAsia="zh-TW"/>
        </w:rPr>
        <w:t>第二百六十七</w:t>
      </w:r>
      <w:bookmarkEnd w:id="327"/>
      <w:r w:rsidRPr="003433B4">
        <w:rPr>
          <w:rFonts w:ascii="MingLiU_HKSCS" w:eastAsia="MingLiU_HKSCS" w:hAnsi="MingLiU_HKSCS" w:cs="굴림"/>
          <w:b/>
          <w:bCs/>
          <w:kern w:val="0"/>
          <w:sz w:val="28"/>
          <w:szCs w:val="28"/>
          <w:lang w:eastAsia="zh-TW"/>
        </w:rPr>
        <w:t>條 （減少公司資本之生效時刻）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公司資本於減資決議登記後即行減少。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8" w:name="a268"/>
      <w:r w:rsidRPr="003433B4">
        <w:rPr>
          <w:rFonts w:ascii="MingLiU_HKSCS" w:eastAsia="MingLiU_HKSCS" w:hAnsi="MingLiU_HKSCS" w:cs="굴림"/>
          <w:b/>
          <w:bCs/>
          <w:kern w:val="0"/>
          <w:sz w:val="28"/>
          <w:szCs w:val="28"/>
          <w:lang w:eastAsia="zh-TW"/>
        </w:rPr>
        <w:t>第二百六十八</w:t>
      </w:r>
      <w:bookmarkEnd w:id="328"/>
      <w:r w:rsidRPr="003433B4">
        <w:rPr>
          <w:rFonts w:ascii="MingLiU_HKSCS" w:eastAsia="MingLiU_HKSCS" w:hAnsi="MingLiU_HKSCS" w:cs="굴림"/>
          <w:b/>
          <w:bCs/>
          <w:kern w:val="0"/>
          <w:sz w:val="28"/>
          <w:szCs w:val="28"/>
          <w:lang w:eastAsia="zh-TW"/>
        </w:rPr>
        <w:t>條 （公司債權人之保障）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一、在減資決議公布前已設立且不能要求</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償之債權之債權人，如在決議公布後三十日內要求擔保，則應對其提</w:t>
      </w:r>
      <w:r w:rsidRPr="003433B4">
        <w:rPr>
          <w:rFonts w:ascii="MingLiU_HKSCS" w:eastAsia="MingLiU_HKSCS" w:hAnsi="MingLiU_HKSCS" w:cs="굴림"/>
          <w:kern w:val="0"/>
          <w:sz w:val="28"/>
          <w:szCs w:val="28"/>
          <w:lang w:eastAsia="zh-TW"/>
        </w:rPr>
        <w:t>供擔保；公布決議時，應通知債權人本款所指之權利。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二、債權經已獲得擔保之債權人不得行使上款所賦與之權利。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三、基於資本之減少而對股東所作之給付，僅自減資決議公布之日起六十日後且在償付債權人或對要求擔保之債權人提供擔保後方得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29" w:name="a269"/>
      <w:r w:rsidRPr="003433B4">
        <w:rPr>
          <w:rFonts w:ascii="MingLiU_HKSCS" w:eastAsia="MingLiU_HKSCS" w:hAnsi="MingLiU_HKSCS" w:cs="굴림"/>
          <w:b/>
          <w:bCs/>
          <w:kern w:val="0"/>
          <w:sz w:val="28"/>
          <w:szCs w:val="28"/>
          <w:lang w:eastAsia="zh-TW"/>
        </w:rPr>
        <w:t>第二百六十九</w:t>
      </w:r>
      <w:bookmarkEnd w:id="329"/>
      <w:r w:rsidRPr="003433B4">
        <w:rPr>
          <w:rFonts w:ascii="MingLiU_HKSCS" w:eastAsia="MingLiU_HKSCS" w:hAnsi="MingLiU_HKSCS" w:cs="굴림"/>
          <w:b/>
          <w:bCs/>
          <w:kern w:val="0"/>
          <w:sz w:val="28"/>
          <w:szCs w:val="28"/>
          <w:lang w:eastAsia="zh-TW"/>
        </w:rPr>
        <w:t>條 （因虧損而作出之減資）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一、上條之規定不適用於下列情況：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ａ）因虧損而作出之減資；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設立法定公積金或追加法定公積金而作出之減資。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二、在上款規定之情況下，股東並不獲免除</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付公司資本之義務。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0" w:name="a270"/>
      <w:r w:rsidRPr="003433B4">
        <w:rPr>
          <w:rFonts w:ascii="MingLiU_HKSCS" w:eastAsia="MingLiU_HKSCS" w:hAnsi="MingLiU_HKSCS" w:cs="굴림"/>
          <w:b/>
          <w:bCs/>
          <w:kern w:val="0"/>
          <w:sz w:val="28"/>
          <w:szCs w:val="28"/>
          <w:lang w:eastAsia="zh-TW"/>
        </w:rPr>
        <w:t>第二百七十</w:t>
      </w:r>
      <w:bookmarkEnd w:id="330"/>
      <w:r w:rsidRPr="003433B4">
        <w:rPr>
          <w:rFonts w:ascii="MingLiU_HKSCS" w:eastAsia="MingLiU_HKSCS" w:hAnsi="MingLiU_HKSCS" w:cs="굴림"/>
          <w:b/>
          <w:bCs/>
          <w:kern w:val="0"/>
          <w:sz w:val="28"/>
          <w:szCs w:val="28"/>
          <w:lang w:eastAsia="zh-TW"/>
        </w:rPr>
        <w:t>條 （同時增資及減資）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一、可議決將資本減至低於法律</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有關種類之公司訂定之最低限額，只要議決時明確規定在作出該決議後六十日內將資本增至相等或高於該最低限額。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二、有關各類公司之最低資本額之規定並不影響減資決議之有效性，只要在作出該決議之同時議決將公司轉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一種依法可具有所減至金額之資本之公司。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1" w:name="ss4a271"/>
      <w:r w:rsidRPr="003433B4">
        <w:rPr>
          <w:rFonts w:ascii="MingLiU_HKSCS" w:eastAsia="MingLiU_HKSCS" w:hAnsi="MingLiU_HKSCS" w:cs="굴림"/>
          <w:b/>
          <w:bCs/>
          <w:kern w:val="0"/>
          <w:sz w:val="28"/>
          <w:szCs w:val="28"/>
          <w:lang w:eastAsia="zh-TW"/>
        </w:rPr>
        <w:t>第四分節</w:t>
      </w:r>
      <w:bookmarkEnd w:id="331"/>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公司所營事業之變更</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2" w:name="a271"/>
      <w:r w:rsidRPr="003433B4">
        <w:rPr>
          <w:rFonts w:ascii="MingLiU_HKSCS" w:eastAsia="MingLiU_HKSCS" w:hAnsi="MingLiU_HKSCS" w:cs="굴림"/>
          <w:b/>
          <w:bCs/>
          <w:kern w:val="0"/>
          <w:sz w:val="28"/>
          <w:szCs w:val="28"/>
          <w:lang w:eastAsia="zh-TW"/>
        </w:rPr>
        <w:t>第二百七十一</w:t>
      </w:r>
      <w:bookmarkEnd w:id="332"/>
      <w:r w:rsidRPr="003433B4">
        <w:rPr>
          <w:rFonts w:ascii="MingLiU_HKSCS" w:eastAsia="MingLiU_HKSCS" w:hAnsi="MingLiU_HKSCS" w:cs="굴림"/>
          <w:b/>
          <w:bCs/>
          <w:kern w:val="0"/>
          <w:sz w:val="28"/>
          <w:szCs w:val="28"/>
          <w:lang w:eastAsia="zh-TW"/>
        </w:rPr>
        <w:t>條 （債權人之權利）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章程之修改引致所營事業重大變更或業務完全改變時，公司債權人得自登記有關決議之日起三十日內，要求</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未到期之債；但另有預先約定者除外。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3" w:name="s8a272"/>
      <w:r w:rsidRPr="003433B4">
        <w:rPr>
          <w:rFonts w:ascii="MingLiU_HKSCS" w:eastAsia="MingLiU_HKSCS" w:hAnsi="MingLiU_HKSCS" w:cs="굴림"/>
          <w:b/>
          <w:bCs/>
          <w:kern w:val="0"/>
          <w:sz w:val="28"/>
          <w:szCs w:val="28"/>
          <w:lang w:eastAsia="zh-TW"/>
        </w:rPr>
        <w:t>第八節</w:t>
      </w:r>
      <w:bookmarkEnd w:id="333"/>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公司之合</w:t>
      </w:r>
      <w:r w:rsidRPr="003433B4">
        <w:rPr>
          <w:rFonts w:ascii="MingLiU_HKSCS" w:eastAsia="MingLiU_HKSCS" w:hAnsi="MingLiU_HKSCS" w:cs="새굴림"/>
          <w:b/>
          <w:bCs/>
          <w:kern w:val="0"/>
          <w:sz w:val="28"/>
          <w:szCs w:val="28"/>
          <w:lang w:eastAsia="zh-TW"/>
        </w:rPr>
        <w:t>併</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4" w:name="a272"/>
      <w:r w:rsidRPr="003433B4">
        <w:rPr>
          <w:rFonts w:ascii="MingLiU_HKSCS" w:eastAsia="MingLiU_HKSCS" w:hAnsi="MingLiU_HKSCS" w:cs="굴림"/>
          <w:b/>
          <w:bCs/>
          <w:kern w:val="0"/>
          <w:sz w:val="28"/>
          <w:szCs w:val="28"/>
          <w:lang w:eastAsia="zh-TW"/>
        </w:rPr>
        <w:lastRenderedPageBreak/>
        <w:t>第二百七十二</w:t>
      </w:r>
      <w:bookmarkEnd w:id="334"/>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概</w:t>
      </w:r>
      <w:r w:rsidRPr="003433B4">
        <w:rPr>
          <w:rFonts w:ascii="MingLiU_HKSCS" w:eastAsia="MingLiU_HKSCS" w:hAnsi="MingLiU_HKSCS" w:cs="굴림" w:hint="eastAsia"/>
          <w:b/>
          <w:bCs/>
          <w:kern w:val="0"/>
          <w:sz w:val="28"/>
          <w:szCs w:val="28"/>
          <w:lang w:eastAsia="zh-TW"/>
        </w:rPr>
        <w:t>念</w:t>
      </w:r>
      <w:r w:rsidRPr="003433B4">
        <w:rPr>
          <w:rFonts w:ascii="MingLiU_HKSCS" w:eastAsia="MingLiU_HKSCS" w:hAnsi="MingLiU_HKSCS" w:cs="굴림"/>
          <w:b/>
          <w:bCs/>
          <w:kern w:val="0"/>
          <w:sz w:val="28"/>
          <w:szCs w:val="28"/>
          <w:lang w:eastAsia="zh-TW"/>
        </w:rPr>
        <w:t>及方式）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一、兩個或兩個以上之公司，即使其種類不同，亦得合</w:t>
      </w:r>
      <w:r w:rsidRPr="003433B4">
        <w:rPr>
          <w:rFonts w:ascii="MingLiU_HKSCS" w:eastAsia="MingLiU_HKSCS" w:hAnsi="MingLiU_HKSCS" w:cs="새굴림" w:hint="eastAsia"/>
          <w:kern w:val="0"/>
          <w:sz w:val="28"/>
          <w:szCs w:val="28"/>
          <w:lang w:eastAsia="zh-TW"/>
        </w:rPr>
        <w:t>併為</w:t>
      </w:r>
      <w:r w:rsidRPr="003433B4">
        <w:rPr>
          <w:rFonts w:ascii="MingLiU_HKSCS" w:eastAsia="MingLiU_HKSCS" w:hAnsi="MingLiU_HKSCS" w:cs="굴림" w:hint="eastAsia"/>
          <w:kern w:val="0"/>
          <w:sz w:val="28"/>
          <w:szCs w:val="28"/>
          <w:lang w:eastAsia="zh-TW"/>
        </w:rPr>
        <w:t>一個公司。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得以下列方式</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ａ）將一個或多個公司之全部財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移轉予另一公司，以及將該經合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之公司之出資、股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或股配發予被合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公司之股東；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ｂ）設立一個新公司，而將被合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公司之全部財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移轉予新設公司，並將新設公司之出資、股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或股配發予股東。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5" w:name="a273"/>
      <w:r w:rsidRPr="003433B4">
        <w:rPr>
          <w:rFonts w:ascii="MingLiU_HKSCS" w:eastAsia="MingLiU_HKSCS" w:hAnsi="MingLiU_HKSCS" w:cs="굴림"/>
          <w:b/>
          <w:bCs/>
          <w:kern w:val="0"/>
          <w:sz w:val="28"/>
          <w:szCs w:val="28"/>
          <w:lang w:eastAsia="zh-TW"/>
        </w:rPr>
        <w:t>第二百七十三</w:t>
      </w:r>
      <w:bookmarkEnd w:id="335"/>
      <w:r w:rsidRPr="003433B4">
        <w:rPr>
          <w:rFonts w:ascii="MingLiU_HKSCS" w:eastAsia="MingLiU_HKSCS" w:hAnsi="MingLiU_HKSCS" w:cs="굴림"/>
          <w:b/>
          <w:bCs/>
          <w:kern w:val="0"/>
          <w:sz w:val="28"/>
          <w:szCs w:val="28"/>
          <w:lang w:eastAsia="zh-TW"/>
        </w:rPr>
        <w:t>條 （合</w:t>
      </w:r>
      <w:r w:rsidRPr="003433B4">
        <w:rPr>
          <w:rFonts w:ascii="MingLiU_HKSCS" w:eastAsia="MingLiU_HKSCS" w:hAnsi="MingLiU_HKSCS" w:cs="새굴림" w:hint="eastAsia"/>
          <w:b/>
          <w:bCs/>
          <w:kern w:val="0"/>
          <w:sz w:val="28"/>
          <w:szCs w:val="28"/>
          <w:lang w:eastAsia="zh-TW"/>
        </w:rPr>
        <w:t>併</w:t>
      </w:r>
      <w:r w:rsidRPr="003433B4">
        <w:rPr>
          <w:rFonts w:ascii="MingLiU_HKSCS" w:eastAsia="MingLiU_HKSCS" w:hAnsi="MingLiU_HKSCS" w:cs="굴림" w:hint="eastAsia"/>
          <w:b/>
          <w:bCs/>
          <w:kern w:val="0"/>
          <w:sz w:val="28"/>
          <w:szCs w:val="28"/>
          <w:lang w:eastAsia="zh-TW"/>
        </w:rPr>
        <w:t>計劃）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一、擬合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之公司之行政管理機關，應共同編制合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計劃，其內除載有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完全了解擬達致之行動所必需或適宜之資料外，</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ａ）所有參與公司之合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方式、動機、條件及目的；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ｂ）每一公司之商業名稱、住所、資本額及登記編號；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ｃ）一公司在另一公司之出資；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ｄ）特別編制參與合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負債表，其內載有移轉予存續公司或新設公司之資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及負債項目之金額；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ｅ）配發予根據上條第二款ａ項或ｂ項規定而被合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公司之股東之出資、股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或股，以及倘有之向該等股東發給之現金額，並說明各公司出資間之兌換關係；</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ｆ）存續公司章程之修改方案或新設公司章程之方案；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ｇ）保障債權人權利之措施；</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ｈ）存續公司或新設公司向具有特別權利之股東所確保之權利；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ｉ）在合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時，如存續公司或新設公司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有限公司，該等公司股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kern w:val="0"/>
          <w:sz w:val="28"/>
          <w:szCs w:val="28"/>
          <w:lang w:eastAsia="zh-TW"/>
        </w:rPr>
        <w:t>之類別、開始交出股票日期以及有權分享盈餘之日期及方式。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二、計劃或其附件，應指出所採納之估價標準，以及上款ｅ項所指兌換關係之計算基礎。</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6" w:name="a274"/>
      <w:r w:rsidRPr="003433B4">
        <w:rPr>
          <w:rFonts w:ascii="MingLiU_HKSCS" w:eastAsia="MingLiU_HKSCS" w:hAnsi="MingLiU_HKSCS" w:cs="굴림"/>
          <w:b/>
          <w:bCs/>
          <w:kern w:val="0"/>
          <w:sz w:val="28"/>
          <w:szCs w:val="28"/>
          <w:lang w:eastAsia="zh-TW"/>
        </w:rPr>
        <w:t>第二百七十四</w:t>
      </w:r>
      <w:bookmarkEnd w:id="336"/>
      <w:r w:rsidRPr="003433B4">
        <w:rPr>
          <w:rFonts w:ascii="MingLiU_HKSCS" w:eastAsia="MingLiU_HKSCS" w:hAnsi="MingLiU_HKSCS" w:cs="굴림"/>
          <w:b/>
          <w:bCs/>
          <w:kern w:val="0"/>
          <w:sz w:val="28"/>
          <w:szCs w:val="28"/>
          <w:lang w:eastAsia="zh-TW"/>
        </w:rPr>
        <w:t>條 （計劃之監察）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之公司之行政管理機關，應將合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計劃及其附件送交各自監事會或獨任監事，又或在無監事會及獨任監事時送交核數師或核數師合夥，以便提出意見。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二、監事會或獨任監事，核數師或核數師合夥，得要求所有參與合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之公司提供所需之資料及文件，並得進行必要之</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7" w:name="a275"/>
      <w:r w:rsidRPr="003433B4">
        <w:rPr>
          <w:rFonts w:ascii="MingLiU_HKSCS" w:eastAsia="MingLiU_HKSCS" w:hAnsi="MingLiU_HKSCS" w:cs="굴림"/>
          <w:b/>
          <w:bCs/>
          <w:kern w:val="0"/>
          <w:sz w:val="28"/>
          <w:szCs w:val="28"/>
          <w:lang w:eastAsia="zh-TW"/>
        </w:rPr>
        <w:t>第二百七十五</w:t>
      </w:r>
      <w:bookmarkEnd w:id="337"/>
      <w:r w:rsidRPr="003433B4">
        <w:rPr>
          <w:rFonts w:ascii="MingLiU_HKSCS" w:eastAsia="MingLiU_HKSCS" w:hAnsi="MingLiU_HKSCS" w:cs="굴림"/>
          <w:b/>
          <w:bCs/>
          <w:kern w:val="0"/>
          <w:sz w:val="28"/>
          <w:szCs w:val="28"/>
          <w:lang w:eastAsia="zh-TW"/>
        </w:rPr>
        <w:t>條 （計劃之登記及股東會之召集）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一、不論參與合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之公司種類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何，合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計劃應交由每一參與合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之公司之股東在股東會上議決；合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計劃經登記後，應自發出召集書或按下款公布召集書之日起至少三十日後召開股東會，而該起算日應取發出日與公布日中較後之日。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二、已登記合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計劃之消息、該計劃及其附件得由有關股東及公司債權人在任一公司住所</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閱之消息，以及召開股東會之日期，應按第三百二十六條所定之方式予以公布。</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8" w:name="a276"/>
      <w:r w:rsidRPr="003433B4">
        <w:rPr>
          <w:rFonts w:ascii="MingLiU_HKSCS" w:eastAsia="MingLiU_HKSCS" w:hAnsi="MingLiU_HKSCS" w:cs="굴림"/>
          <w:b/>
          <w:bCs/>
          <w:kern w:val="0"/>
          <w:sz w:val="28"/>
          <w:szCs w:val="28"/>
          <w:lang w:eastAsia="zh-TW"/>
        </w:rPr>
        <w:t>第二百七十六</w:t>
      </w:r>
      <w:bookmarkEnd w:id="338"/>
      <w:r w:rsidRPr="003433B4">
        <w:rPr>
          <w:rFonts w:ascii="MingLiU_HKSCS" w:eastAsia="MingLiU_HKSCS" w:hAnsi="MingLiU_HKSCS" w:cs="굴림"/>
          <w:b/>
          <w:bCs/>
          <w:kern w:val="0"/>
          <w:sz w:val="28"/>
          <w:szCs w:val="28"/>
          <w:lang w:eastAsia="zh-TW"/>
        </w:rPr>
        <w:t>條 （文件之</w:t>
      </w:r>
      <w:r w:rsidRPr="003433B4">
        <w:rPr>
          <w:rFonts w:ascii="MingLiU_HKSCS" w:eastAsia="MingLiU_HKSCS" w:hAnsi="MingLiU_HKSCS" w:cs="새굴림" w:hint="eastAsia"/>
          <w:b/>
          <w:bCs/>
          <w:kern w:val="0"/>
          <w:sz w:val="28"/>
          <w:szCs w:val="28"/>
          <w:lang w:eastAsia="zh-TW"/>
        </w:rPr>
        <w:t>查</w:t>
      </w:r>
      <w:r w:rsidRPr="003433B4">
        <w:rPr>
          <w:rFonts w:ascii="MingLiU_HKSCS" w:eastAsia="MingLiU_HKSCS" w:hAnsi="MingLiU_HKSCS" w:cs="굴림" w:hint="eastAsia"/>
          <w:b/>
          <w:bCs/>
          <w:kern w:val="0"/>
          <w:sz w:val="28"/>
          <w:szCs w:val="28"/>
          <w:lang w:eastAsia="zh-TW"/>
        </w:rPr>
        <w:t>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一、自公布上條所要求之通告之日起，任何參與合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之公司之股東及債權人，均有權在任一公司住所</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閱下列文件及免費取得其整</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副本</w:t>
      </w:r>
      <w:r w:rsidRPr="003433B4">
        <w:rPr>
          <w:rFonts w:ascii="MingLiU_HKSCS" w:eastAsia="MingLiU_HKSCS" w:hAnsi="MingLiU_HKSCS" w:cs="굴림"/>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ｂ）監察機關或核數師所編寫之報告書及意見書。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二、任何參與合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之公司之股東及債權人，亦得</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閱最近三個營業年度之帳目及行政管理機關之報告書、監察機關報告書及意見書，以及股東會就以上帳目所作之決議。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39" w:name="a277"/>
      <w:r w:rsidRPr="003433B4">
        <w:rPr>
          <w:rFonts w:ascii="MingLiU_HKSCS" w:eastAsia="MingLiU_HKSCS" w:hAnsi="MingLiU_HKSCS" w:cs="굴림"/>
          <w:b/>
          <w:bCs/>
          <w:kern w:val="0"/>
          <w:sz w:val="28"/>
          <w:szCs w:val="28"/>
          <w:lang w:eastAsia="zh-TW"/>
        </w:rPr>
        <w:t>第二百七十七</w:t>
      </w:r>
      <w:bookmarkEnd w:id="339"/>
      <w:r w:rsidRPr="003433B4">
        <w:rPr>
          <w:rFonts w:ascii="MingLiU_HKSCS" w:eastAsia="MingLiU_HKSCS" w:hAnsi="MingLiU_HKSCS" w:cs="굴림"/>
          <w:b/>
          <w:bCs/>
          <w:kern w:val="0"/>
          <w:sz w:val="28"/>
          <w:szCs w:val="28"/>
          <w:lang w:eastAsia="zh-TW"/>
        </w:rPr>
        <w:t>條 （股東會會議）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一、股東會一經開會，行政管理機關應首先明示聲明，自編制合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計劃起，作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所依據之事實要素是否有明顯之變更；如有變更，則聲明計劃須作何種變更。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二、出現上款所指之明顯變更時，股東會應議決合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程序是否重新開始，或應否繼續審議有關建議。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三、向各股東會提出之建議應</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對</w:t>
      </w:r>
      <w:r w:rsidRPr="003433B4">
        <w:rPr>
          <w:rFonts w:ascii="MingLiU_HKSCS" w:eastAsia="MingLiU_HKSCS" w:hAnsi="MingLiU_HKSCS" w:cs="굴림"/>
          <w:kern w:val="0"/>
          <w:sz w:val="28"/>
          <w:szCs w:val="28"/>
          <w:lang w:eastAsia="zh-TW"/>
        </w:rPr>
        <w:t>相同；股東會所作之任何變更視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對建議之否決，但不影響對建議之更新。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四、股東得在股東會上要求提供有關參與合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之公司之資料，以便了解合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建議。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0" w:name="a278"/>
      <w:r w:rsidRPr="003433B4">
        <w:rPr>
          <w:rFonts w:ascii="MingLiU_HKSCS" w:eastAsia="MingLiU_HKSCS" w:hAnsi="MingLiU_HKSCS" w:cs="굴림"/>
          <w:b/>
          <w:bCs/>
          <w:kern w:val="0"/>
          <w:sz w:val="28"/>
          <w:szCs w:val="28"/>
          <w:lang w:eastAsia="zh-TW"/>
        </w:rPr>
        <w:t>第二百七十八</w:t>
      </w:r>
      <w:bookmarkEnd w:id="340"/>
      <w:r w:rsidRPr="003433B4">
        <w:rPr>
          <w:rFonts w:ascii="MingLiU_HKSCS" w:eastAsia="MingLiU_HKSCS" w:hAnsi="MingLiU_HKSCS" w:cs="굴림"/>
          <w:b/>
          <w:bCs/>
          <w:kern w:val="0"/>
          <w:sz w:val="28"/>
          <w:szCs w:val="28"/>
          <w:lang w:eastAsia="zh-TW"/>
        </w:rPr>
        <w:t>條 （決議）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一、在無特別規定時，決議之作出根據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修改公司章程而訂之規定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二、遇下列情況時，決議經取得受影響股東之同意，方得執行：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ａ）增加全體或個別股東之義務；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ｂ）影響某股東所具有之特別權利；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ｃ）與同一公司之其他股東對比，股東在公司之出資比例有所更改；但該更改係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遵守法律對每一出資單位所定之最低或特定金額之規定而要求股東支付所引致者，不在此限。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三、任一參與合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之公司設有多類股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時，有關股東會之合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決議須在每類股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之特別股東會上獲通過後，方</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有效。</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1" w:name="a279"/>
      <w:r w:rsidRPr="003433B4">
        <w:rPr>
          <w:rFonts w:ascii="MingLiU_HKSCS" w:eastAsia="MingLiU_HKSCS" w:hAnsi="MingLiU_HKSCS" w:cs="굴림"/>
          <w:b/>
          <w:bCs/>
          <w:kern w:val="0"/>
          <w:sz w:val="28"/>
          <w:szCs w:val="28"/>
          <w:lang w:eastAsia="zh-TW"/>
        </w:rPr>
        <w:t>第二百七十九</w:t>
      </w:r>
      <w:bookmarkEnd w:id="341"/>
      <w:r w:rsidRPr="003433B4">
        <w:rPr>
          <w:rFonts w:ascii="MingLiU_HKSCS" w:eastAsia="MingLiU_HKSCS" w:hAnsi="MingLiU_HKSCS" w:cs="굴림"/>
          <w:b/>
          <w:bCs/>
          <w:kern w:val="0"/>
          <w:sz w:val="28"/>
          <w:szCs w:val="28"/>
          <w:lang w:eastAsia="zh-TW"/>
        </w:rPr>
        <w:t>條 （公司在另一公司之出資）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一、任一公司在另一公司擁有出資時，其在表決時所擁有之票數，不得超過其他股東共同擁有票數之總和。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上款之目的，應在有關公司之票數上，加上根據第二百一十二條規定被該公司控制之其他公司所擁有之票數，以及以個人名義，但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此兩種公司中之任一公司之利益</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之人所擁有之票數。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吸收合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之效力，存續公司不得以其本身所擁有，或被</w:t>
      </w:r>
      <w:r w:rsidRPr="003433B4">
        <w:rPr>
          <w:rFonts w:ascii="MingLiU_HKSCS" w:eastAsia="MingLiU_HKSCS" w:hAnsi="MingLiU_HKSCS" w:cs="새굴림" w:hint="eastAsia"/>
          <w:kern w:val="0"/>
          <w:sz w:val="28"/>
          <w:szCs w:val="28"/>
          <w:lang w:eastAsia="zh-TW"/>
        </w:rPr>
        <w:t>併吞</w:t>
      </w:r>
      <w:r w:rsidRPr="003433B4">
        <w:rPr>
          <w:rFonts w:ascii="MingLiU_HKSCS" w:eastAsia="MingLiU_HKSCS" w:hAnsi="MingLiU_HKSCS" w:cs="굴림" w:hint="eastAsia"/>
          <w:kern w:val="0"/>
          <w:sz w:val="28"/>
          <w:szCs w:val="28"/>
          <w:lang w:eastAsia="zh-TW"/>
        </w:rPr>
        <w:t>公司所擁有，又或以個人名義但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此兩公司中任一公司之利益</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之人所擁有之被</w:t>
      </w:r>
      <w:r w:rsidRPr="003433B4">
        <w:rPr>
          <w:rFonts w:ascii="MingLiU_HKSCS" w:eastAsia="MingLiU_HKSCS" w:hAnsi="MingLiU_HKSCS" w:cs="새굴림" w:hint="eastAsia"/>
          <w:kern w:val="0"/>
          <w:sz w:val="28"/>
          <w:szCs w:val="28"/>
          <w:lang w:eastAsia="zh-TW"/>
        </w:rPr>
        <w:t>併吞</w:t>
      </w:r>
      <w:r w:rsidRPr="003433B4">
        <w:rPr>
          <w:rFonts w:ascii="MingLiU_HKSCS" w:eastAsia="MingLiU_HKSCS" w:hAnsi="MingLiU_HKSCS" w:cs="굴림" w:hint="eastAsia"/>
          <w:kern w:val="0"/>
          <w:sz w:val="28"/>
          <w:szCs w:val="28"/>
          <w:lang w:eastAsia="zh-TW"/>
        </w:rPr>
        <w:t>公司之出資、股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或股作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交換，而收取存續公司本身之出資、股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或股。</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2" w:name="a280"/>
      <w:r w:rsidRPr="003433B4">
        <w:rPr>
          <w:rFonts w:ascii="MingLiU_HKSCS" w:eastAsia="MingLiU_HKSCS" w:hAnsi="MingLiU_HKSCS" w:cs="굴림"/>
          <w:b/>
          <w:bCs/>
          <w:kern w:val="0"/>
          <w:sz w:val="28"/>
          <w:szCs w:val="28"/>
          <w:lang w:eastAsia="zh-TW"/>
        </w:rPr>
        <w:t>第二百八十</w:t>
      </w:r>
      <w:bookmarkEnd w:id="342"/>
      <w:r w:rsidRPr="003433B4">
        <w:rPr>
          <w:rFonts w:ascii="MingLiU_HKSCS" w:eastAsia="MingLiU_HKSCS" w:hAnsi="MingLiU_HKSCS" w:cs="굴림"/>
          <w:b/>
          <w:bCs/>
          <w:kern w:val="0"/>
          <w:sz w:val="28"/>
          <w:szCs w:val="28"/>
          <w:lang w:eastAsia="zh-TW"/>
        </w:rPr>
        <w:t>條 （股東之退出權）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一、法律或章程之規定賦予投票反對合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計劃之股東退出公司之權利時，股東得在作出第二百八十二條第一款所指公布後三十日內，要求公司在一定之期限內取得其出資或要求公司在一定之期限內令第三人取得其出資。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二、出資之價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應由與擬合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之公司無任何關係之核數師定出；但章程另有規定或當事人另有</w:t>
      </w:r>
      <w:r w:rsidRPr="003433B4">
        <w:rPr>
          <w:rFonts w:ascii="MingLiU_HKSCS" w:eastAsia="MingLiU_HKSCS" w:hAnsi="MingLiU_HKSCS" w:cs="굴림"/>
          <w:kern w:val="0"/>
          <w:sz w:val="28"/>
          <w:szCs w:val="28"/>
          <w:lang w:eastAsia="zh-TW"/>
        </w:rPr>
        <w:t>約定者除外。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三、公司應在九十日內支付就出資所定之相對給付，否則，股東得聲請解散公司。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四、上數款之規定不影響股東得以另一方式將其在公司之出資轉讓之權利，而公司章程所訂之限制亦不影響在上數款所定期間內之轉讓。</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3" w:name="a281"/>
      <w:r w:rsidRPr="003433B4">
        <w:rPr>
          <w:rFonts w:ascii="MingLiU_HKSCS" w:eastAsia="MingLiU_HKSCS" w:hAnsi="MingLiU_HKSCS" w:cs="굴림"/>
          <w:b/>
          <w:bCs/>
          <w:kern w:val="0"/>
          <w:sz w:val="28"/>
          <w:szCs w:val="28"/>
          <w:lang w:eastAsia="zh-TW"/>
        </w:rPr>
        <w:t>第二百八十一</w:t>
      </w:r>
      <w:bookmarkEnd w:id="343"/>
      <w:r w:rsidRPr="003433B4">
        <w:rPr>
          <w:rFonts w:ascii="MingLiU_HKSCS" w:eastAsia="MingLiU_HKSCS" w:hAnsi="MingLiU_HKSCS" w:cs="굴림"/>
          <w:b/>
          <w:bCs/>
          <w:kern w:val="0"/>
          <w:sz w:val="28"/>
          <w:szCs w:val="28"/>
          <w:lang w:eastAsia="zh-TW"/>
        </w:rPr>
        <w:t>條 （合</w:t>
      </w:r>
      <w:r w:rsidRPr="003433B4">
        <w:rPr>
          <w:rFonts w:ascii="MingLiU_HKSCS" w:eastAsia="MingLiU_HKSCS" w:hAnsi="MingLiU_HKSCS" w:cs="새굴림" w:hint="eastAsia"/>
          <w:b/>
          <w:bCs/>
          <w:kern w:val="0"/>
          <w:sz w:val="28"/>
          <w:szCs w:val="28"/>
          <w:lang w:eastAsia="zh-TW"/>
        </w:rPr>
        <w:t>併</w:t>
      </w:r>
      <w:r w:rsidRPr="003433B4">
        <w:rPr>
          <w:rFonts w:ascii="MingLiU_HKSCS" w:eastAsia="MingLiU_HKSCS" w:hAnsi="MingLiU_HKSCS" w:cs="굴림" w:hint="eastAsia"/>
          <w:b/>
          <w:bCs/>
          <w:kern w:val="0"/>
          <w:sz w:val="28"/>
          <w:szCs w:val="28"/>
          <w:lang w:eastAsia="zh-TW"/>
        </w:rPr>
        <w:t>文件）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之公司之股東會議決通過合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後，有關合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文件應由各行政管理機關簽署。</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係以設立新公司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之，應遵守規範該設立之規定；但因有關設立之規定本身要求另作處理者除外。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4" w:name="a282"/>
      <w:r w:rsidRPr="003433B4">
        <w:rPr>
          <w:rFonts w:ascii="MingLiU_HKSCS" w:eastAsia="MingLiU_HKSCS" w:hAnsi="MingLiU_HKSCS" w:cs="굴림"/>
          <w:b/>
          <w:bCs/>
          <w:kern w:val="0"/>
          <w:sz w:val="28"/>
          <w:szCs w:val="28"/>
          <w:lang w:eastAsia="zh-TW"/>
        </w:rPr>
        <w:t>第二百八十二</w:t>
      </w:r>
      <w:bookmarkEnd w:id="344"/>
      <w:r w:rsidRPr="003433B4">
        <w:rPr>
          <w:rFonts w:ascii="MingLiU_HKSCS" w:eastAsia="MingLiU_HKSCS" w:hAnsi="MingLiU_HKSCS" w:cs="굴림"/>
          <w:b/>
          <w:bCs/>
          <w:kern w:val="0"/>
          <w:sz w:val="28"/>
          <w:szCs w:val="28"/>
          <w:lang w:eastAsia="zh-TW"/>
        </w:rPr>
        <w:t>條 （合</w:t>
      </w:r>
      <w:r w:rsidRPr="003433B4">
        <w:rPr>
          <w:rFonts w:ascii="MingLiU_HKSCS" w:eastAsia="MingLiU_HKSCS" w:hAnsi="MingLiU_HKSCS" w:cs="새굴림" w:hint="eastAsia"/>
          <w:b/>
          <w:bCs/>
          <w:kern w:val="0"/>
          <w:sz w:val="28"/>
          <w:szCs w:val="28"/>
          <w:lang w:eastAsia="zh-TW"/>
        </w:rPr>
        <w:t>併</w:t>
      </w:r>
      <w:r w:rsidRPr="003433B4">
        <w:rPr>
          <w:rFonts w:ascii="MingLiU_HKSCS" w:eastAsia="MingLiU_HKSCS" w:hAnsi="MingLiU_HKSCS" w:cs="굴림" w:hint="eastAsia"/>
          <w:b/>
          <w:bCs/>
          <w:kern w:val="0"/>
          <w:sz w:val="28"/>
          <w:szCs w:val="28"/>
          <w:lang w:eastAsia="zh-TW"/>
        </w:rPr>
        <w:t>之公布方式及債權人之反對）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之公司之行政管理機關，應辦理通過</w:t>
      </w:r>
      <w:r w:rsidRPr="003433B4">
        <w:rPr>
          <w:rFonts w:ascii="MingLiU_HKSCS" w:eastAsia="MingLiU_HKSCS" w:hAnsi="MingLiU_HKSCS" w:cs="굴림"/>
          <w:kern w:val="0"/>
          <w:sz w:val="28"/>
          <w:szCs w:val="28"/>
          <w:lang w:eastAsia="zh-TW"/>
        </w:rPr>
        <w:t>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計劃決議之登記，並促使決議之公布。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之公司之債權人，如其債權係在上款所指公布之最後一次公布前</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生，得自該次公布之日起三十日內，以合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損害其債權之實現</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理由，對合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提出司法反對。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三、在第一款所指之公布中，應告知上款所指之債權人有反對權；公司透過簿冊或文件之紀錄又或其他途徑獲知有關債權時，亦應以掛號信通知債權人有反對權。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5" w:name="a283"/>
      <w:r w:rsidRPr="003433B4">
        <w:rPr>
          <w:rFonts w:ascii="MingLiU_HKSCS" w:eastAsia="MingLiU_HKSCS" w:hAnsi="MingLiU_HKSCS" w:cs="굴림"/>
          <w:b/>
          <w:bCs/>
          <w:kern w:val="0"/>
          <w:sz w:val="28"/>
          <w:szCs w:val="28"/>
          <w:lang w:eastAsia="zh-TW"/>
        </w:rPr>
        <w:t>第二百八十三</w:t>
      </w:r>
      <w:bookmarkEnd w:id="345"/>
      <w:r w:rsidRPr="003433B4">
        <w:rPr>
          <w:rFonts w:ascii="MingLiU_HKSCS" w:eastAsia="MingLiU_HKSCS" w:hAnsi="MingLiU_HKSCS" w:cs="굴림"/>
          <w:b/>
          <w:bCs/>
          <w:kern w:val="0"/>
          <w:sz w:val="28"/>
          <w:szCs w:val="28"/>
          <w:lang w:eastAsia="zh-TW"/>
        </w:rPr>
        <w:t>條 （反對之效力）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一、任何債權人提出之司法反對阻卻合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之登記，直至出現下列任一事實</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ａ）確定裁判判有關之反對理由不成立，又或起訴被駁回而反對人在三十日內仍未提起新訴訟；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ｂ）反對人捨棄訴訟；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ｃ）公司已向反對人作出償還，或已提供經約定或法院裁判而定出之擔保；</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ｄ）反對人允許登錄；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ｅ）已將所欠反對人之金額提存。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二、反對被判理由成立時，法院應下令將債項償還予反對人；如反對人</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不能請求償還，則下令債務人提供擔保。</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三、上條之規定及本條第一款及第二款之規定，不影響賦予債權人在負債公司與另一公司合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時可請求立即履行其債權之權利之合同條款之適用。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6" w:name="a284"/>
      <w:r w:rsidRPr="003433B4">
        <w:rPr>
          <w:rFonts w:ascii="MingLiU_HKSCS" w:eastAsia="MingLiU_HKSCS" w:hAnsi="MingLiU_HKSCS" w:cs="굴림"/>
          <w:b/>
          <w:bCs/>
          <w:kern w:val="0"/>
          <w:sz w:val="28"/>
          <w:szCs w:val="28"/>
          <w:lang w:eastAsia="zh-TW"/>
        </w:rPr>
        <w:t>第二百八十四</w:t>
      </w:r>
      <w:bookmarkEnd w:id="346"/>
      <w:r w:rsidRPr="003433B4">
        <w:rPr>
          <w:rFonts w:ascii="MingLiU_HKSCS" w:eastAsia="MingLiU_HKSCS" w:hAnsi="MingLiU_HKSCS" w:cs="굴림"/>
          <w:b/>
          <w:bCs/>
          <w:kern w:val="0"/>
          <w:sz w:val="28"/>
          <w:szCs w:val="28"/>
          <w:lang w:eastAsia="zh-TW"/>
        </w:rPr>
        <w:t>條 （持有債券之債權人）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一、第二百八十二條及第二百八十三條之規定，經按下數款修改後，適用於持有債券之債權人。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二、應</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行由每次發行債券之共同代理人召集之每一公司之持有債券之債權人大會，就可能對該等債權人引致損害之合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表明立場；決議應取決於由本人或他人代理出席之債券持有人之</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對多數票。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三、大會不通過合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時，集體行使之反對權，應透過共同代理人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四、債券持有人，不論其債券是否可轉換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，對合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享有獲賦予在出現合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時即具有之權利；無賦予任何特定權利時，則按本條之規定享有反對權。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7" w:name="a285"/>
      <w:r w:rsidRPr="003433B4">
        <w:rPr>
          <w:rFonts w:ascii="MingLiU_HKSCS" w:eastAsia="MingLiU_HKSCS" w:hAnsi="MingLiU_HKSCS" w:cs="굴림"/>
          <w:b/>
          <w:bCs/>
          <w:kern w:val="0"/>
          <w:sz w:val="28"/>
          <w:szCs w:val="28"/>
          <w:lang w:eastAsia="zh-TW"/>
        </w:rPr>
        <w:t>第二百八十五</w:t>
      </w:r>
      <w:bookmarkEnd w:id="347"/>
      <w:r w:rsidRPr="003433B4">
        <w:rPr>
          <w:rFonts w:ascii="MingLiU_HKSCS" w:eastAsia="MingLiU_HKSCS" w:hAnsi="MingLiU_HKSCS" w:cs="굴림"/>
          <w:b/>
          <w:bCs/>
          <w:kern w:val="0"/>
          <w:sz w:val="28"/>
          <w:szCs w:val="28"/>
          <w:lang w:eastAsia="zh-TW"/>
        </w:rPr>
        <w:t>條 （其他證券之持有人）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持有非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股票</w:t>
      </w:r>
      <w:r w:rsidRPr="003433B4">
        <w:rPr>
          <w:rFonts w:ascii="MingLiU_HKSCS" w:eastAsia="MingLiU_HKSCS" w:hAnsi="MingLiU_HKSCS" w:cs="굴림"/>
          <w:kern w:val="0"/>
          <w:sz w:val="28"/>
          <w:szCs w:val="28"/>
          <w:lang w:eastAsia="zh-TW"/>
        </w:rPr>
        <w:t>而具固有特別權利證券之人，應至少在存續公司或新設公司繼續享有同等權利；但遇下列情況除外：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ａ）在證券持有人之特別大會上，以每一種類證券數目之</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對多數議決同意更改上指權利；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ｂ）法律或章程無規定特別大會之存立，而每一種類證券之全部持有人各自允許變更其權利；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計劃規定由存續公司或新設公司取得該等證券，以及該項取得之條件曾在特別大會上由本人或他人代理出席之證券持有人多數通過。</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8" w:name="a286"/>
      <w:r w:rsidRPr="003433B4">
        <w:rPr>
          <w:rFonts w:ascii="MingLiU_HKSCS" w:eastAsia="MingLiU_HKSCS" w:hAnsi="MingLiU_HKSCS" w:cs="굴림"/>
          <w:b/>
          <w:bCs/>
          <w:kern w:val="0"/>
          <w:sz w:val="28"/>
          <w:szCs w:val="28"/>
          <w:lang w:eastAsia="zh-TW"/>
        </w:rPr>
        <w:t>第二百八十六</w:t>
      </w:r>
      <w:bookmarkEnd w:id="348"/>
      <w:r w:rsidRPr="003433B4">
        <w:rPr>
          <w:rFonts w:ascii="MingLiU_HKSCS" w:eastAsia="MingLiU_HKSCS" w:hAnsi="MingLiU_HKSCS" w:cs="굴림"/>
          <w:b/>
          <w:bCs/>
          <w:kern w:val="0"/>
          <w:sz w:val="28"/>
          <w:szCs w:val="28"/>
          <w:lang w:eastAsia="zh-TW"/>
        </w:rPr>
        <w:t>條 （合</w:t>
      </w:r>
      <w:r w:rsidRPr="003433B4">
        <w:rPr>
          <w:rFonts w:ascii="MingLiU_HKSCS" w:eastAsia="MingLiU_HKSCS" w:hAnsi="MingLiU_HKSCS" w:cs="새굴림" w:hint="eastAsia"/>
          <w:b/>
          <w:bCs/>
          <w:kern w:val="0"/>
          <w:sz w:val="28"/>
          <w:szCs w:val="28"/>
          <w:lang w:eastAsia="zh-TW"/>
        </w:rPr>
        <w:t>併</w:t>
      </w:r>
      <w:r w:rsidRPr="003433B4">
        <w:rPr>
          <w:rFonts w:ascii="MingLiU_HKSCS" w:eastAsia="MingLiU_HKSCS" w:hAnsi="MingLiU_HKSCS" w:cs="굴림" w:hint="eastAsia"/>
          <w:b/>
          <w:bCs/>
          <w:kern w:val="0"/>
          <w:sz w:val="28"/>
          <w:szCs w:val="28"/>
          <w:lang w:eastAsia="zh-TW"/>
        </w:rPr>
        <w:t>之登記）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在第二百八十二條第二款所指之期間內，並無提出反對或已出現第二百八十三條第一款所指之任一事實時，任何參與合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之公司或新設公司之行政管理機關，在該期間屆滿後應進行合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之商業登記。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49" w:name="a287"/>
      <w:r w:rsidRPr="003433B4">
        <w:rPr>
          <w:rFonts w:ascii="MingLiU_HKSCS" w:eastAsia="MingLiU_HKSCS" w:hAnsi="MingLiU_HKSCS" w:cs="굴림"/>
          <w:b/>
          <w:bCs/>
          <w:kern w:val="0"/>
          <w:sz w:val="28"/>
          <w:szCs w:val="28"/>
          <w:lang w:eastAsia="zh-TW"/>
        </w:rPr>
        <w:t>第二百八十七</w:t>
      </w:r>
      <w:bookmarkEnd w:id="349"/>
      <w:r w:rsidRPr="003433B4">
        <w:rPr>
          <w:rFonts w:ascii="MingLiU_HKSCS" w:eastAsia="MingLiU_HKSCS" w:hAnsi="MingLiU_HKSCS" w:cs="굴림"/>
          <w:b/>
          <w:bCs/>
          <w:kern w:val="0"/>
          <w:sz w:val="28"/>
          <w:szCs w:val="28"/>
          <w:lang w:eastAsia="zh-TW"/>
        </w:rPr>
        <w:t>條 （登記之效果）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隨着合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之登記，出現下列情況：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ａ）公司被吸收或設立新公司時，被合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之公司即消滅，而其權利及義務亦移轉予存續公司或新設公司；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ｂ）被消滅公司之股東，即成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存續公司或新設公司之股東。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0" w:name="a288"/>
      <w:r w:rsidRPr="003433B4">
        <w:rPr>
          <w:rFonts w:ascii="MingLiU_HKSCS" w:eastAsia="MingLiU_HKSCS" w:hAnsi="MingLiU_HKSCS" w:cs="굴림"/>
          <w:b/>
          <w:bCs/>
          <w:kern w:val="0"/>
          <w:sz w:val="28"/>
          <w:szCs w:val="28"/>
          <w:lang w:eastAsia="zh-TW"/>
        </w:rPr>
        <w:t>第二百八十八</w:t>
      </w:r>
      <w:bookmarkEnd w:id="350"/>
      <w:r w:rsidRPr="003433B4">
        <w:rPr>
          <w:rFonts w:ascii="MingLiU_HKSCS" w:eastAsia="MingLiU_HKSCS" w:hAnsi="MingLiU_HKSCS" w:cs="굴림"/>
          <w:b/>
          <w:bCs/>
          <w:kern w:val="0"/>
          <w:sz w:val="28"/>
          <w:szCs w:val="28"/>
          <w:lang w:eastAsia="zh-TW"/>
        </w:rPr>
        <w:t>條 （條件或期限）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如合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之效力須受停止條件或延緩期限之約束，且在條件成就或期限屆至前，作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議決基礎之事實要素出現明顯變更時，任何公司之股東會得議決向法院聲請解除或變更合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；屬此情況時，合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在對訴訟作出之裁判</w:t>
      </w:r>
      <w:r w:rsidRPr="003433B4">
        <w:rPr>
          <w:rFonts w:ascii="MingLiU_HKSCS" w:eastAsia="MingLiU_HKSCS" w:hAnsi="MingLiU_HKSCS" w:cs="굴림"/>
          <w:kern w:val="0"/>
          <w:sz w:val="28"/>
          <w:szCs w:val="28"/>
          <w:lang w:eastAsia="zh-TW"/>
        </w:rPr>
        <w:t>確定前不</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1" w:name="a289"/>
      <w:r w:rsidRPr="003433B4">
        <w:rPr>
          <w:rFonts w:ascii="MingLiU_HKSCS" w:eastAsia="MingLiU_HKSCS" w:hAnsi="MingLiU_HKSCS" w:cs="굴림"/>
          <w:b/>
          <w:bCs/>
          <w:kern w:val="0"/>
          <w:sz w:val="28"/>
          <w:szCs w:val="28"/>
          <w:lang w:eastAsia="zh-TW"/>
        </w:rPr>
        <w:t>第二百八十九</w:t>
      </w:r>
      <w:bookmarkEnd w:id="351"/>
      <w:r w:rsidRPr="003433B4">
        <w:rPr>
          <w:rFonts w:ascii="MingLiU_HKSCS" w:eastAsia="MingLiU_HKSCS" w:hAnsi="MingLiU_HKSCS" w:cs="굴림"/>
          <w:b/>
          <w:bCs/>
          <w:kern w:val="0"/>
          <w:sz w:val="28"/>
          <w:szCs w:val="28"/>
          <w:lang w:eastAsia="zh-TW"/>
        </w:rPr>
        <w:t>條 （合</w:t>
      </w:r>
      <w:r w:rsidRPr="003433B4">
        <w:rPr>
          <w:rFonts w:ascii="MingLiU_HKSCS" w:eastAsia="MingLiU_HKSCS" w:hAnsi="MingLiU_HKSCS" w:cs="새굴림" w:hint="eastAsia"/>
          <w:b/>
          <w:bCs/>
          <w:kern w:val="0"/>
          <w:sz w:val="28"/>
          <w:szCs w:val="28"/>
          <w:lang w:eastAsia="zh-TW"/>
        </w:rPr>
        <w:t>併</w:t>
      </w:r>
      <w:r w:rsidRPr="003433B4">
        <w:rPr>
          <w:rFonts w:ascii="MingLiU_HKSCS" w:eastAsia="MingLiU_HKSCS" w:hAnsi="MingLiU_HKSCS" w:cs="굴림" w:hint="eastAsia"/>
          <w:b/>
          <w:bCs/>
          <w:kern w:val="0"/>
          <w:sz w:val="28"/>
          <w:szCs w:val="28"/>
          <w:lang w:eastAsia="zh-TW"/>
        </w:rPr>
        <w:t>所生之責任）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之公司之行政管理機關成員、監事會成員或獨任監事及秘書，如在</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核公司財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狀況及完成合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期間，不以善良管理人之注意</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而因合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對公司以及其股東及債權人引致損害時，應負連帶責任。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二、在相互之間之關係上，共同債務人應按第一百九十二條第二款之規定負責。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三、公司因合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而消滅，不妨礙行使第一款所指之損害賠償請求權以及公司因合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而生之權利及義務；</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此目的，該等公司視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存立。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2" w:name="a290"/>
      <w:r w:rsidRPr="003433B4">
        <w:rPr>
          <w:rFonts w:ascii="MingLiU_HKSCS" w:eastAsia="MingLiU_HKSCS" w:hAnsi="MingLiU_HKSCS" w:cs="굴림"/>
          <w:b/>
          <w:bCs/>
          <w:kern w:val="0"/>
          <w:sz w:val="28"/>
          <w:szCs w:val="28"/>
          <w:lang w:eastAsia="zh-TW"/>
        </w:rPr>
        <w:t>第二百九十</w:t>
      </w:r>
      <w:bookmarkEnd w:id="352"/>
      <w:r w:rsidRPr="003433B4">
        <w:rPr>
          <w:rFonts w:ascii="MingLiU_HKSCS" w:eastAsia="MingLiU_HKSCS" w:hAnsi="MingLiU_HKSCS" w:cs="굴림"/>
          <w:b/>
          <w:bCs/>
          <w:kern w:val="0"/>
          <w:sz w:val="28"/>
          <w:szCs w:val="28"/>
          <w:lang w:eastAsia="zh-TW"/>
        </w:rPr>
        <w:t>條 （公司消滅時責任之追究）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一、上條所指之權利如涉及上條第三款所指之公司，應由特別代理人行使，而其委任得由任一股東或公司債權人向法院聲請。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二、特別代理人應透過通告，邀請公司股東及債權人在通告所定不得少於三十日之期間內，主張其損害賠償請求權，該通告之公布須按公布公司公告所採用之方式</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三、存續公司或新設公司未向債權人作出支付或提供擔保時，公司所得之賠償金額，應撥作償還有關債權人，且按適用於分配</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算結餘之規則將剩餘部分分配予各股東。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四、股東及債權人如未按時主張其權利，不得按上款所定之次序接受分配。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五、特別代理人有權要求償還其所作有依據之支出及收取報酬；法院應以審</w:t>
      </w:r>
      <w:r w:rsidRPr="003433B4">
        <w:rPr>
          <w:rFonts w:ascii="MingLiU_HKSCS" w:eastAsia="MingLiU_HKSCS" w:hAnsi="MingLiU_HKSCS" w:cs="새굴림" w:hint="eastAsia"/>
          <w:kern w:val="0"/>
          <w:sz w:val="28"/>
          <w:szCs w:val="28"/>
          <w:lang w:eastAsia="zh-TW"/>
        </w:rPr>
        <w:t>慎</w:t>
      </w:r>
      <w:r w:rsidRPr="003433B4">
        <w:rPr>
          <w:rFonts w:ascii="MingLiU_HKSCS" w:eastAsia="MingLiU_HKSCS" w:hAnsi="MingLiU_HKSCS" w:cs="굴림" w:hint="eastAsia"/>
          <w:kern w:val="0"/>
          <w:sz w:val="28"/>
          <w:szCs w:val="28"/>
          <w:lang w:eastAsia="zh-TW"/>
        </w:rPr>
        <w:t>之裁量，確定開支及報酬之金額，以及股東及有關債權人之分擔方式。</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3" w:name="a291"/>
      <w:r w:rsidRPr="003433B4">
        <w:rPr>
          <w:rFonts w:ascii="MingLiU_HKSCS" w:eastAsia="MingLiU_HKSCS" w:hAnsi="MingLiU_HKSCS" w:cs="굴림"/>
          <w:b/>
          <w:bCs/>
          <w:kern w:val="0"/>
          <w:sz w:val="28"/>
          <w:szCs w:val="28"/>
          <w:lang w:eastAsia="zh-TW"/>
        </w:rPr>
        <w:t>第二百九十一</w:t>
      </w:r>
      <w:bookmarkEnd w:id="353"/>
      <w:r w:rsidRPr="003433B4">
        <w:rPr>
          <w:rFonts w:ascii="MingLiU_HKSCS" w:eastAsia="MingLiU_HKSCS" w:hAnsi="MingLiU_HKSCS" w:cs="굴림"/>
          <w:b/>
          <w:bCs/>
          <w:kern w:val="0"/>
          <w:sz w:val="28"/>
          <w:szCs w:val="28"/>
          <w:lang w:eastAsia="zh-TW"/>
        </w:rPr>
        <w:t>條 （完全屬於另一公司之公司之吸收）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一、除以下兩款另有規定外，以上各條之規定適用於一公司兼</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另一公司之情況。該情況</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：一公司透過直接之方式或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公司利益但以個人名義之方式成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另一公司之出資、股或股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之唯一權利人，而將該公司兼</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二、有關公司出資之兌換、被吸收公司之公司機關報告書以及該等機關責任之規定，不適用上指情況。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三、如同時符合下列要件，則合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文件之繕立得無須經股東會之預先決議</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ａ）在合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計劃內指明合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文件在股東會預先議決前繕立，但以股東會之召集不按ｄ項所指之規定申請</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ｂ）在合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文件之日期最遲兩個月前，已作出第二百七十五條所要求之公布；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ｃ）讓股東能自合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計劃公布起最遲八日，在公司住所</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閱第二百七十六條所指文件，且已將此事在合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計劃內或在公布合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計劃之同時通知股東；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ｄ）直至</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編制合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文件所定日期十五日前，持有公司資本額百分之五之股東，未就合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事宜申請召集股東會，以便對合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發表意見。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4" w:name="a292"/>
      <w:r w:rsidRPr="003433B4">
        <w:rPr>
          <w:rFonts w:ascii="MingLiU_HKSCS" w:eastAsia="MingLiU_HKSCS" w:hAnsi="MingLiU_HKSCS" w:cs="굴림"/>
          <w:b/>
          <w:bCs/>
          <w:kern w:val="0"/>
          <w:sz w:val="28"/>
          <w:szCs w:val="28"/>
          <w:lang w:eastAsia="zh-TW"/>
        </w:rPr>
        <w:t>第二百九十二</w:t>
      </w:r>
      <w:bookmarkEnd w:id="354"/>
      <w:r w:rsidRPr="003433B4">
        <w:rPr>
          <w:rFonts w:ascii="MingLiU_HKSCS" w:eastAsia="MingLiU_HKSCS" w:hAnsi="MingLiU_HKSCS" w:cs="굴림"/>
          <w:b/>
          <w:bCs/>
          <w:kern w:val="0"/>
          <w:sz w:val="28"/>
          <w:szCs w:val="28"/>
          <w:lang w:eastAsia="zh-TW"/>
        </w:rPr>
        <w:t>條 （合</w:t>
      </w:r>
      <w:r w:rsidRPr="003433B4">
        <w:rPr>
          <w:rFonts w:ascii="MingLiU_HKSCS" w:eastAsia="MingLiU_HKSCS" w:hAnsi="MingLiU_HKSCS" w:cs="새굴림" w:hint="eastAsia"/>
          <w:b/>
          <w:bCs/>
          <w:kern w:val="0"/>
          <w:sz w:val="28"/>
          <w:szCs w:val="28"/>
          <w:lang w:eastAsia="zh-TW"/>
        </w:rPr>
        <w:t>併</w:t>
      </w:r>
      <w:r w:rsidRPr="003433B4">
        <w:rPr>
          <w:rFonts w:ascii="MingLiU_HKSCS" w:eastAsia="MingLiU_HKSCS" w:hAnsi="MingLiU_HKSCS" w:cs="굴림" w:hint="eastAsia"/>
          <w:b/>
          <w:bCs/>
          <w:kern w:val="0"/>
          <w:sz w:val="28"/>
          <w:szCs w:val="28"/>
          <w:lang w:eastAsia="zh-TW"/>
        </w:rPr>
        <w:t>之無效）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無效之宣告，以欠缺文件</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由，或以之前宣告參與合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之某一公司</w:t>
      </w:r>
      <w:r w:rsidRPr="003433B4">
        <w:rPr>
          <w:rFonts w:ascii="MingLiU_HKSCS" w:eastAsia="MingLiU_HKSCS" w:hAnsi="MingLiU_HKSCS" w:cs="굴림"/>
          <w:kern w:val="0"/>
          <w:sz w:val="28"/>
          <w:szCs w:val="28"/>
          <w:lang w:eastAsia="zh-TW"/>
        </w:rPr>
        <w:t>之股東會決議無效或撤銷</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由，方得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二、宣告合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無效之訴僅得在未對有關瑕疵作出補正前提起，但不得自公布合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已作登記之日，或自公布宣告有關股東會決議無效或撤銷之確定判決之日起六個月後提起。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三、導致無效之瑕疵在法院定出之期間內得到補正時，法院不宣告合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之無效。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四、法院對無效之宣告，亦須遵守</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所定之公布方式。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五、宣告無效不影響存續公司在登記上登錄合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後及作出宣告無效之裁判前所</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之效力，但被吸收公司須對存續公司在該期間內所結欠之債務負連帶責任；宣告合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無效時，被合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公司亦須對新設公司所結欠之債務</w:t>
      </w:r>
      <w:r w:rsidRPr="003433B4">
        <w:rPr>
          <w:rFonts w:ascii="MingLiU_HKSCS" w:eastAsia="MingLiU_HKSCS" w:hAnsi="MingLiU_HKSCS" w:cs="굴림"/>
          <w:kern w:val="0"/>
          <w:sz w:val="28"/>
          <w:szCs w:val="28"/>
          <w:lang w:eastAsia="zh-TW"/>
        </w:rPr>
        <w:t>負同樣責任。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5" w:name="s9a293"/>
      <w:r w:rsidRPr="003433B4">
        <w:rPr>
          <w:rFonts w:ascii="MingLiU_HKSCS" w:eastAsia="MingLiU_HKSCS" w:hAnsi="MingLiU_HKSCS" w:cs="굴림"/>
          <w:b/>
          <w:bCs/>
          <w:kern w:val="0"/>
          <w:sz w:val="28"/>
          <w:szCs w:val="28"/>
          <w:lang w:eastAsia="zh-TW"/>
        </w:rPr>
        <w:t>第九節</w:t>
      </w:r>
      <w:bookmarkEnd w:id="355"/>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公司之分立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6" w:name="ss1a293"/>
      <w:r w:rsidRPr="003433B4">
        <w:rPr>
          <w:rFonts w:ascii="MingLiU_HKSCS" w:eastAsia="MingLiU_HKSCS" w:hAnsi="MingLiU_HKSCS" w:cs="굴림"/>
          <w:b/>
          <w:bCs/>
          <w:kern w:val="0"/>
          <w:sz w:val="28"/>
          <w:szCs w:val="28"/>
          <w:lang w:eastAsia="zh-TW"/>
        </w:rPr>
        <w:t>第一分節</w:t>
      </w:r>
      <w:bookmarkEnd w:id="356"/>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一般規定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7" w:name="a293"/>
      <w:r w:rsidRPr="003433B4">
        <w:rPr>
          <w:rFonts w:ascii="MingLiU_HKSCS" w:eastAsia="MingLiU_HKSCS" w:hAnsi="MingLiU_HKSCS" w:cs="굴림"/>
          <w:b/>
          <w:bCs/>
          <w:kern w:val="0"/>
          <w:sz w:val="28"/>
          <w:szCs w:val="28"/>
          <w:lang w:eastAsia="zh-TW"/>
        </w:rPr>
        <w:t>第二百九十三</w:t>
      </w:r>
      <w:bookmarkEnd w:id="357"/>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概</w:t>
      </w:r>
      <w:r w:rsidRPr="003433B4">
        <w:rPr>
          <w:rFonts w:ascii="MingLiU_HKSCS" w:eastAsia="MingLiU_HKSCS" w:hAnsi="MingLiU_HKSCS" w:cs="굴림" w:hint="eastAsia"/>
          <w:b/>
          <w:bCs/>
          <w:kern w:val="0"/>
          <w:sz w:val="28"/>
          <w:szCs w:val="28"/>
          <w:lang w:eastAsia="zh-TW"/>
        </w:rPr>
        <w:t>念及方式）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ａ）撥出部分財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，以組成另一公司；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ｂ）解散公司及分割財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，並將所引致之每一部分財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設立一新公司；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ｃ）撥出部分財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，或解散而在解散時將財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兩</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或多</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，以便與已存立之公司合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，或與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同一目的以同一程序從其他公司分離之部分財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二、公司即使處於</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算狀況，仍得分立。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三、因分立而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生之公司，得有別於被分立公司之種類。</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8" w:name="a294"/>
      <w:r w:rsidRPr="003433B4">
        <w:rPr>
          <w:rFonts w:ascii="MingLiU_HKSCS" w:eastAsia="MingLiU_HKSCS" w:hAnsi="MingLiU_HKSCS" w:cs="굴림"/>
          <w:b/>
          <w:bCs/>
          <w:kern w:val="0"/>
          <w:sz w:val="28"/>
          <w:szCs w:val="28"/>
          <w:lang w:eastAsia="zh-TW"/>
        </w:rPr>
        <w:t>第二百九十四</w:t>
      </w:r>
      <w:bookmarkEnd w:id="358"/>
      <w:r w:rsidRPr="003433B4">
        <w:rPr>
          <w:rFonts w:ascii="MingLiU_HKSCS" w:eastAsia="MingLiU_HKSCS" w:hAnsi="MingLiU_HKSCS" w:cs="굴림"/>
          <w:b/>
          <w:bCs/>
          <w:kern w:val="0"/>
          <w:sz w:val="28"/>
          <w:szCs w:val="28"/>
          <w:lang w:eastAsia="zh-TW"/>
        </w:rPr>
        <w:t>條 （分立計劃）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一、被分立公司之行政管理機關，或如屬分立 ─ 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時，參與分立</w:t>
      </w:r>
      <w:r w:rsidRPr="003433B4">
        <w:rPr>
          <w:rFonts w:ascii="MingLiU_HKSCS" w:eastAsia="MingLiU_HKSCS" w:hAnsi="MingLiU_HKSCS" w:cs="굴림"/>
          <w:kern w:val="0"/>
          <w:sz w:val="28"/>
          <w:szCs w:val="28"/>
          <w:lang w:eastAsia="zh-TW"/>
        </w:rPr>
        <w:t xml:space="preserve"> ─ 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之公司之行政管理機關，應共同編制分立計劃，其內除載有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完全了解擬達致之行動所必需或適宜之其他資料外，</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ａ）所有參與公司之分立方式、動機、條件及目的；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ｂ）每一公司之商業名稱、住所、資本額及登記編號；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ｃ）一公司在另一公司之出資；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ｄ）移轉予存續公司或新設公司之資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及所給予之有價物之詳盡說明；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ｅ）屬分立─合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時，每一參與公司根據第二百七十三條第一款ｄ項所編制之資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ｆ）存續公司或新設公司之出資、股或股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；如有需要，配發予被分立公司股東之現金額，並詳細說明各公司出資</w:t>
      </w:r>
      <w:r w:rsidRPr="003433B4">
        <w:rPr>
          <w:rFonts w:ascii="MingLiU_HKSCS" w:eastAsia="MingLiU_HKSCS" w:hAnsi="MingLiU_HKSCS" w:cs="굴림"/>
          <w:kern w:val="0"/>
          <w:sz w:val="28"/>
          <w:szCs w:val="28"/>
          <w:lang w:eastAsia="zh-TW"/>
        </w:rPr>
        <w:t>間之兌換關係及其計算基礎；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ｇ）因分立而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有限公司時，其股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種類，以及開始交付該等股票之日期；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ｈ）因新出資而有權開始分享盈餘之日期，以及與該權有關之任何細節；</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ｉ）因分立而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生之公司對被分立公司內具有特別權利之股東所確保之權利；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ｊ）存續公司章程之修改方案或新設公司章程之方案；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ｌ）保障債權人權利之措施；</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ｍ）保障非股東之第三人參與分享公司盈餘之權利之措施；</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ｎ）公司或參與之各公司與其員工所簽訂之</w:t>
      </w:r>
      <w:r w:rsidRPr="003433B4">
        <w:rPr>
          <w:rFonts w:ascii="MingLiU_HKSCS" w:eastAsia="MingLiU_HKSCS" w:hAnsi="MingLiU_HKSCS" w:cs="새굴림" w:hint="eastAsia"/>
          <w:kern w:val="0"/>
          <w:sz w:val="28"/>
          <w:szCs w:val="28"/>
          <w:lang w:eastAsia="zh-TW"/>
        </w:rPr>
        <w:t>僱</w:t>
      </w:r>
      <w:r w:rsidRPr="003433B4">
        <w:rPr>
          <w:rFonts w:ascii="MingLiU_HKSCS" w:eastAsia="MingLiU_HKSCS" w:hAnsi="MingLiU_HKSCS" w:cs="굴림" w:hint="eastAsia"/>
          <w:kern w:val="0"/>
          <w:sz w:val="28"/>
          <w:szCs w:val="28"/>
          <w:lang w:eastAsia="zh-TW"/>
        </w:rPr>
        <w:t>傭合同之合同地位之轉讓，而該合同不因分立而終止。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二、計劃或其附件，應指出所採納之估價標準，以及上款ｆ項所指兌換關係之計算基礎。</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59" w:name="a295"/>
      <w:r w:rsidRPr="003433B4">
        <w:rPr>
          <w:rFonts w:ascii="MingLiU_HKSCS" w:eastAsia="MingLiU_HKSCS" w:hAnsi="MingLiU_HKSCS" w:cs="굴림"/>
          <w:b/>
          <w:bCs/>
          <w:kern w:val="0"/>
          <w:sz w:val="28"/>
          <w:szCs w:val="28"/>
          <w:lang w:eastAsia="zh-TW"/>
        </w:rPr>
        <w:lastRenderedPageBreak/>
        <w:t>第二百九十五</w:t>
      </w:r>
      <w:bookmarkEnd w:id="359"/>
      <w:r w:rsidRPr="003433B4">
        <w:rPr>
          <w:rFonts w:ascii="MingLiU_HKSCS" w:eastAsia="MingLiU_HKSCS" w:hAnsi="MingLiU_HKSCS" w:cs="굴림"/>
          <w:b/>
          <w:bCs/>
          <w:kern w:val="0"/>
          <w:sz w:val="28"/>
          <w:szCs w:val="28"/>
          <w:lang w:eastAsia="zh-TW"/>
        </w:rPr>
        <w:t>條 （適用之規定）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有關合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之規定，經作出必要配合後，適用於公司之分立。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0" w:name="a296"/>
      <w:r w:rsidRPr="003433B4">
        <w:rPr>
          <w:rFonts w:ascii="MingLiU_HKSCS" w:eastAsia="MingLiU_HKSCS" w:hAnsi="MingLiU_HKSCS" w:cs="굴림"/>
          <w:b/>
          <w:bCs/>
          <w:kern w:val="0"/>
          <w:sz w:val="28"/>
          <w:szCs w:val="28"/>
          <w:lang w:eastAsia="zh-TW"/>
        </w:rPr>
        <w:t>第二百九十六</w:t>
      </w:r>
      <w:bookmarkEnd w:id="360"/>
      <w:r w:rsidRPr="003433B4">
        <w:rPr>
          <w:rFonts w:ascii="MingLiU_HKSCS" w:eastAsia="MingLiU_HKSCS" w:hAnsi="MingLiU_HKSCS" w:cs="굴림"/>
          <w:b/>
          <w:bCs/>
          <w:kern w:val="0"/>
          <w:sz w:val="28"/>
          <w:szCs w:val="28"/>
          <w:lang w:eastAsia="zh-TW"/>
        </w:rPr>
        <w:t>條 （更新之排除）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被分立公司移轉予存續公司或新設公司之債務無須更新。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1" w:name="a297"/>
      <w:r w:rsidRPr="003433B4">
        <w:rPr>
          <w:rFonts w:ascii="MingLiU_HKSCS" w:eastAsia="MingLiU_HKSCS" w:hAnsi="MingLiU_HKSCS" w:cs="굴림"/>
          <w:b/>
          <w:bCs/>
          <w:kern w:val="0"/>
          <w:sz w:val="28"/>
          <w:szCs w:val="28"/>
          <w:lang w:eastAsia="zh-TW"/>
        </w:rPr>
        <w:t>第二百九十七</w:t>
      </w:r>
      <w:bookmarkEnd w:id="361"/>
      <w:r w:rsidRPr="003433B4">
        <w:rPr>
          <w:rFonts w:ascii="MingLiU_HKSCS" w:eastAsia="MingLiU_HKSCS" w:hAnsi="MingLiU_HKSCS" w:cs="굴림"/>
          <w:b/>
          <w:bCs/>
          <w:kern w:val="0"/>
          <w:sz w:val="28"/>
          <w:szCs w:val="28"/>
          <w:lang w:eastAsia="zh-TW"/>
        </w:rPr>
        <w:t>條 （債務所生之責任）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一、被分立公司須對因分立而移轉予存續公司或新設公司之債務負連帶責任。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二、因分立而引致資金注入之受惠公司，須對被分立公司在登記分立前之債務負連帶責任，但以注入金額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三、公司如因上兩款所定之連帶責任而支付未經移轉之債務，則對主債務人有求償權。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2" w:name="ss2a298"/>
      <w:r w:rsidRPr="003433B4">
        <w:rPr>
          <w:rFonts w:ascii="MingLiU_HKSCS" w:eastAsia="MingLiU_HKSCS" w:hAnsi="MingLiU_HKSCS" w:cs="굴림"/>
          <w:b/>
          <w:bCs/>
          <w:kern w:val="0"/>
          <w:sz w:val="28"/>
          <w:szCs w:val="28"/>
          <w:lang w:eastAsia="zh-TW"/>
        </w:rPr>
        <w:t>第二分節</w:t>
      </w:r>
      <w:bookmarkEnd w:id="362"/>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簡單分立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3" w:name="a298"/>
      <w:r w:rsidRPr="003433B4">
        <w:rPr>
          <w:rFonts w:ascii="MingLiU_HKSCS" w:eastAsia="MingLiU_HKSCS" w:hAnsi="MingLiU_HKSCS" w:cs="굴림"/>
          <w:b/>
          <w:bCs/>
          <w:kern w:val="0"/>
          <w:sz w:val="28"/>
          <w:szCs w:val="28"/>
          <w:lang w:eastAsia="zh-TW"/>
        </w:rPr>
        <w:t>第二百九十八</w:t>
      </w:r>
      <w:bookmarkEnd w:id="363"/>
      <w:r w:rsidRPr="003433B4">
        <w:rPr>
          <w:rFonts w:ascii="MingLiU_HKSCS" w:eastAsia="MingLiU_HKSCS" w:hAnsi="MingLiU_HKSCS" w:cs="굴림"/>
          <w:b/>
          <w:bCs/>
          <w:kern w:val="0"/>
          <w:sz w:val="28"/>
          <w:szCs w:val="28"/>
          <w:lang w:eastAsia="zh-TW"/>
        </w:rPr>
        <w:t>條 （簡單分立之要件）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一、遇下列情況時，第二百九十三條第一款ａ項所指之分立，不得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ａ）被分立公司之財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低於公司資本、法定公積金及章程規定之</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制公積金之總和，且在分立前或在分立之同時不對公司資本作出相應之減少者；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ｂ）被分立公司之資本未</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二、屬有限公司時，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上款ａ項所指之效力，應加上股東所作出而仍未償還之補充給付金額。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三、對上兩款所要求條件所作出之核實，應明確載於公司行政管理機關、監察機關以及核數師或核數師合夥之意見書與報告書。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4" w:name="a299"/>
      <w:r w:rsidRPr="003433B4">
        <w:rPr>
          <w:rFonts w:ascii="MingLiU_HKSCS" w:eastAsia="MingLiU_HKSCS" w:hAnsi="MingLiU_HKSCS" w:cs="굴림"/>
          <w:b/>
          <w:bCs/>
          <w:kern w:val="0"/>
          <w:sz w:val="28"/>
          <w:szCs w:val="28"/>
          <w:lang w:eastAsia="zh-TW"/>
        </w:rPr>
        <w:t>第二百九十九</w:t>
      </w:r>
      <w:bookmarkEnd w:id="364"/>
      <w:r w:rsidRPr="003433B4">
        <w:rPr>
          <w:rFonts w:ascii="MingLiU_HKSCS" w:eastAsia="MingLiU_HKSCS" w:hAnsi="MingLiU_HKSCS" w:cs="굴림"/>
          <w:b/>
          <w:bCs/>
          <w:kern w:val="0"/>
          <w:sz w:val="28"/>
          <w:szCs w:val="28"/>
          <w:lang w:eastAsia="zh-TW"/>
        </w:rPr>
        <w:t>條 （可撥出之資</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及負債）</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一、在簡單分立上僅得撥出下列資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，以設立新公司：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ａ）被分立公司在其他公司所擁有之出資，不論屬全部或部分出資，且僅以此出資組成一個以專門管理公司出資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所營事業之新公司；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ｂ）在被分立公司之財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內能整合</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獨立單位之資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二、如屬上款ｂ項之情況，得將在經濟上與上指單位之設立或營運有關之債務，移轉予新設公司。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5" w:name="a300"/>
      <w:r w:rsidRPr="003433B4">
        <w:rPr>
          <w:rFonts w:ascii="MingLiU_HKSCS" w:eastAsia="MingLiU_HKSCS" w:hAnsi="MingLiU_HKSCS" w:cs="굴림"/>
          <w:b/>
          <w:bCs/>
          <w:kern w:val="0"/>
          <w:sz w:val="28"/>
          <w:szCs w:val="28"/>
          <w:lang w:eastAsia="zh-TW"/>
        </w:rPr>
        <w:t>第三百</w:t>
      </w:r>
      <w:bookmarkEnd w:id="365"/>
      <w:r w:rsidRPr="003433B4">
        <w:rPr>
          <w:rFonts w:ascii="MingLiU_HKSCS" w:eastAsia="MingLiU_HKSCS" w:hAnsi="MingLiU_HKSCS" w:cs="굴림"/>
          <w:b/>
          <w:bCs/>
          <w:kern w:val="0"/>
          <w:sz w:val="28"/>
          <w:szCs w:val="28"/>
          <w:lang w:eastAsia="zh-TW"/>
        </w:rPr>
        <w:t>條 （被分立公司資本之減少）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被分立公司資本之減少，在超出新設公司資本總額時，方受一般制度約束。</w:t>
      </w:r>
    </w:p>
    <w:p w:rsidR="00E3551E" w:rsidRPr="003433B4" w:rsidRDefault="00E3551E" w:rsidP="00E3551E">
      <w:pPr>
        <w:widowControl/>
        <w:wordWrap/>
        <w:autoSpaceDE/>
        <w:autoSpaceDN/>
        <w:spacing w:before="100" w:beforeAutospacing="1" w:after="100" w:afterAutospacing="1" w:line="240" w:lineRule="auto"/>
        <w:ind w:left="1450" w:hanging="400"/>
        <w:jc w:val="center"/>
        <w:outlineLvl w:val="2"/>
        <w:rPr>
          <w:rFonts w:ascii="MingLiU_HKSCS" w:eastAsia="MingLiU_HKSCS" w:hAnsi="MingLiU_HKSCS" w:cs="굴림"/>
          <w:b/>
          <w:bCs/>
          <w:kern w:val="0"/>
          <w:sz w:val="28"/>
          <w:szCs w:val="28"/>
          <w:lang w:eastAsia="zh-TW"/>
        </w:rPr>
      </w:pPr>
      <w:bookmarkStart w:id="366" w:name="ss3a301"/>
      <w:r w:rsidRPr="003433B4">
        <w:rPr>
          <w:rFonts w:ascii="MingLiU_HKSCS" w:eastAsia="MingLiU_HKSCS" w:hAnsi="MingLiU_HKSCS" w:cs="굴림"/>
          <w:b/>
          <w:bCs/>
          <w:kern w:val="0"/>
          <w:sz w:val="28"/>
          <w:szCs w:val="28"/>
          <w:lang w:eastAsia="zh-TW"/>
        </w:rPr>
        <w:t>第三分節</w:t>
      </w:r>
      <w:bookmarkEnd w:id="366"/>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分立─解散</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7" w:name="a301"/>
      <w:r w:rsidRPr="003433B4">
        <w:rPr>
          <w:rFonts w:ascii="MingLiU_HKSCS" w:eastAsia="MingLiU_HKSCS" w:hAnsi="MingLiU_HKSCS" w:cs="굴림"/>
          <w:b/>
          <w:bCs/>
          <w:kern w:val="0"/>
          <w:sz w:val="28"/>
          <w:szCs w:val="28"/>
          <w:lang w:eastAsia="zh-TW"/>
        </w:rPr>
        <w:t>第三百零一</w:t>
      </w:r>
      <w:bookmarkEnd w:id="367"/>
      <w:r w:rsidRPr="003433B4">
        <w:rPr>
          <w:rFonts w:ascii="MingLiU_HKSCS" w:eastAsia="MingLiU_HKSCS" w:hAnsi="MingLiU_HKSCS" w:cs="굴림"/>
          <w:b/>
          <w:bCs/>
          <w:kern w:val="0"/>
          <w:sz w:val="28"/>
          <w:szCs w:val="28"/>
          <w:lang w:eastAsia="zh-TW"/>
        </w:rPr>
        <w:t>條 （分立 ─ 解散；範圍）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一、第二百九十三條第一款ｂ項所指之分立─解散，應包括被分立公司之全部財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二、分立決議對分立確定計劃未載之資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或債務未定出分配標準時，該等資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應按分立計劃所</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生之比例，分配予各新設公司；各新設公司須對債務負連帶責任；如某一新設公司所</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償之債務超出分立計劃所指之比例，則對其他新設公司有求償權。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8" w:name="a302"/>
      <w:r w:rsidRPr="003433B4">
        <w:rPr>
          <w:rFonts w:ascii="MingLiU_HKSCS" w:eastAsia="MingLiU_HKSCS" w:hAnsi="MingLiU_HKSCS" w:cs="굴림"/>
          <w:b/>
          <w:bCs/>
          <w:kern w:val="0"/>
          <w:sz w:val="28"/>
          <w:szCs w:val="28"/>
          <w:lang w:eastAsia="zh-TW"/>
        </w:rPr>
        <w:t>第三百零二</w:t>
      </w:r>
      <w:bookmarkEnd w:id="368"/>
      <w:r w:rsidRPr="003433B4">
        <w:rPr>
          <w:rFonts w:ascii="MingLiU_HKSCS" w:eastAsia="MingLiU_HKSCS" w:hAnsi="MingLiU_HKSCS" w:cs="굴림"/>
          <w:b/>
          <w:bCs/>
          <w:kern w:val="0"/>
          <w:sz w:val="28"/>
          <w:szCs w:val="28"/>
          <w:lang w:eastAsia="zh-TW"/>
        </w:rPr>
        <w:t>條 （在新設公司之出資）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因分立─解散而被解散之公司之股東，按在被解散公司之出資比例，在每一新設公司占有相同之出資；但利害關係人另有約定者除外。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69" w:name="a303"/>
      <w:r w:rsidRPr="003433B4">
        <w:rPr>
          <w:rFonts w:ascii="MingLiU_HKSCS" w:eastAsia="MingLiU_HKSCS" w:hAnsi="MingLiU_HKSCS" w:cs="굴림"/>
          <w:b/>
          <w:bCs/>
          <w:kern w:val="0"/>
          <w:sz w:val="28"/>
          <w:szCs w:val="28"/>
          <w:lang w:eastAsia="zh-TW"/>
        </w:rPr>
        <w:lastRenderedPageBreak/>
        <w:t>第三百零三</w:t>
      </w:r>
      <w:bookmarkEnd w:id="369"/>
      <w:r w:rsidRPr="003433B4">
        <w:rPr>
          <w:rFonts w:ascii="MingLiU_HKSCS" w:eastAsia="MingLiU_HKSCS" w:hAnsi="MingLiU_HKSCS" w:cs="굴림"/>
          <w:b/>
          <w:bCs/>
          <w:kern w:val="0"/>
          <w:sz w:val="28"/>
          <w:szCs w:val="28"/>
          <w:lang w:eastAsia="zh-TW"/>
        </w:rPr>
        <w:t>條 （適用之規定）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第二百八十七條之規定，經作出必要配合後，特別適用於分立─解散。</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0" w:name="ss4a304"/>
      <w:r w:rsidRPr="003433B4">
        <w:rPr>
          <w:rFonts w:ascii="MingLiU_HKSCS" w:eastAsia="MingLiU_HKSCS" w:hAnsi="MingLiU_HKSCS" w:cs="굴림"/>
          <w:b/>
          <w:bCs/>
          <w:kern w:val="0"/>
          <w:sz w:val="28"/>
          <w:szCs w:val="28"/>
          <w:lang w:eastAsia="zh-TW"/>
        </w:rPr>
        <w:t>第四分節</w:t>
      </w:r>
      <w:bookmarkEnd w:id="370"/>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分立─合</w:t>
      </w:r>
      <w:r w:rsidRPr="003433B4">
        <w:rPr>
          <w:rFonts w:ascii="MingLiU_HKSCS" w:eastAsia="MingLiU_HKSCS" w:hAnsi="MingLiU_HKSCS" w:cs="새굴림"/>
          <w:b/>
          <w:bCs/>
          <w:kern w:val="0"/>
          <w:sz w:val="28"/>
          <w:szCs w:val="28"/>
          <w:lang w:eastAsia="zh-TW"/>
        </w:rPr>
        <w:t>併</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1" w:name="a304"/>
      <w:r w:rsidRPr="003433B4">
        <w:rPr>
          <w:rFonts w:ascii="MingLiU_HKSCS" w:eastAsia="MingLiU_HKSCS" w:hAnsi="MingLiU_HKSCS" w:cs="굴림"/>
          <w:b/>
          <w:bCs/>
          <w:kern w:val="0"/>
          <w:sz w:val="28"/>
          <w:szCs w:val="28"/>
          <w:lang w:eastAsia="zh-TW"/>
        </w:rPr>
        <w:t>第三百零四</w:t>
      </w:r>
      <w:bookmarkEnd w:id="371"/>
      <w:r w:rsidRPr="003433B4">
        <w:rPr>
          <w:rFonts w:ascii="MingLiU_HKSCS" w:eastAsia="MingLiU_HKSCS" w:hAnsi="MingLiU_HKSCS" w:cs="굴림"/>
          <w:b/>
          <w:bCs/>
          <w:kern w:val="0"/>
          <w:sz w:val="28"/>
          <w:szCs w:val="28"/>
          <w:lang w:eastAsia="zh-TW"/>
        </w:rPr>
        <w:t>條 （特別要件）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如法律或合同規定一定資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或權利移轉時須符合某些要件，則在分立</w:t>
      </w:r>
      <w:r w:rsidRPr="003433B4">
        <w:rPr>
          <w:rFonts w:ascii="MingLiU_HKSCS" w:eastAsia="MingLiU_HKSCS" w:hAnsi="MingLiU_HKSCS" w:cs="굴림"/>
          <w:kern w:val="0"/>
          <w:sz w:val="28"/>
          <w:szCs w:val="28"/>
          <w:lang w:eastAsia="zh-TW"/>
        </w:rPr>
        <w:t xml:space="preserve"> ─ 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時亦須符合該等要件。</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2" w:name="a305"/>
      <w:r w:rsidRPr="003433B4">
        <w:rPr>
          <w:rFonts w:ascii="MingLiU_HKSCS" w:eastAsia="MingLiU_HKSCS" w:hAnsi="MingLiU_HKSCS" w:cs="굴림"/>
          <w:b/>
          <w:bCs/>
          <w:kern w:val="0"/>
          <w:sz w:val="28"/>
          <w:szCs w:val="28"/>
          <w:lang w:eastAsia="zh-TW"/>
        </w:rPr>
        <w:t>第三百零五</w:t>
      </w:r>
      <w:bookmarkEnd w:id="372"/>
      <w:r w:rsidRPr="003433B4">
        <w:rPr>
          <w:rFonts w:ascii="MingLiU_HKSCS" w:eastAsia="MingLiU_HKSCS" w:hAnsi="MingLiU_HKSCS" w:cs="굴림"/>
          <w:b/>
          <w:bCs/>
          <w:kern w:val="0"/>
          <w:sz w:val="28"/>
          <w:szCs w:val="28"/>
          <w:lang w:eastAsia="zh-TW"/>
        </w:rPr>
        <w:t>條 （新公司之設立）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一、兩個或多個公司同時進行分立─合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時，僅得由該等公司參與新公司之設立。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二、被分立公司之股東，在組成新設公司之資本上之出資，不得超出其所撥出之資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經扣除約定附隨該資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之債務後所餘價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3" w:name="a306"/>
      <w:r w:rsidRPr="003433B4">
        <w:rPr>
          <w:rFonts w:ascii="MingLiU_HKSCS" w:eastAsia="MingLiU_HKSCS" w:hAnsi="MingLiU_HKSCS" w:cs="굴림"/>
          <w:b/>
          <w:bCs/>
          <w:kern w:val="0"/>
          <w:sz w:val="28"/>
          <w:szCs w:val="28"/>
          <w:lang w:eastAsia="zh-TW"/>
        </w:rPr>
        <w:t>第三百零六</w:t>
      </w:r>
      <w:bookmarkEnd w:id="373"/>
      <w:r w:rsidRPr="003433B4">
        <w:rPr>
          <w:rFonts w:ascii="MingLiU_HKSCS" w:eastAsia="MingLiU_HKSCS" w:hAnsi="MingLiU_HKSCS" w:cs="굴림"/>
          <w:b/>
          <w:bCs/>
          <w:kern w:val="0"/>
          <w:sz w:val="28"/>
          <w:szCs w:val="28"/>
          <w:lang w:eastAsia="zh-TW"/>
        </w:rPr>
        <w:t>條 （適用之規定）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一、第二百七十九條、第二百八十八條及第二百八十九條之規定，經作出必要配合後，特別適用於分立─合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二、如被分立之公司仍保留法律人格，則第二百九十九條及第三百條之規定亦適用於分立─合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；否則，適用第二百八十七條、第二百九十條、第三百零一條及第三百零二條之規定。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4" w:name="s10a307"/>
      <w:r w:rsidRPr="003433B4">
        <w:rPr>
          <w:rFonts w:ascii="MingLiU_HKSCS" w:eastAsia="MingLiU_HKSCS" w:hAnsi="MingLiU_HKSCS" w:cs="굴림"/>
          <w:b/>
          <w:bCs/>
          <w:kern w:val="0"/>
          <w:sz w:val="28"/>
          <w:szCs w:val="28"/>
          <w:lang w:eastAsia="zh-TW"/>
        </w:rPr>
        <w:t>第十節</w:t>
      </w:r>
      <w:bookmarkEnd w:id="374"/>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公司組織之變更</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5" w:name="a307"/>
      <w:r w:rsidRPr="003433B4">
        <w:rPr>
          <w:rFonts w:ascii="MingLiU_HKSCS" w:eastAsia="MingLiU_HKSCS" w:hAnsi="MingLiU_HKSCS" w:cs="굴림"/>
          <w:b/>
          <w:bCs/>
          <w:kern w:val="0"/>
          <w:sz w:val="28"/>
          <w:szCs w:val="28"/>
          <w:lang w:eastAsia="zh-TW"/>
        </w:rPr>
        <w:t>第三百零七</w:t>
      </w:r>
      <w:bookmarkEnd w:id="375"/>
      <w:r w:rsidRPr="003433B4">
        <w:rPr>
          <w:rFonts w:ascii="MingLiU_HKSCS" w:eastAsia="MingLiU_HKSCS" w:hAnsi="MingLiU_HKSCS" w:cs="굴림"/>
          <w:b/>
          <w:bCs/>
          <w:kern w:val="0"/>
          <w:sz w:val="28"/>
          <w:szCs w:val="28"/>
          <w:lang w:eastAsia="zh-TW"/>
        </w:rPr>
        <w:t>條 （一般原則）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一、任何公司在設立及登記後，得採用另一公司種類，但法律禁止者除外。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二、合夥得變更</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公司，但須採用第一百七十四條第一款所指之任一公司種類，而有關公司設立及登記之規則，經作出必要配合後，適用之。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三、公司組織之變更不導致該公司之解散。</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6" w:name="a308"/>
      <w:r w:rsidRPr="003433B4">
        <w:rPr>
          <w:rFonts w:ascii="MingLiU_HKSCS" w:eastAsia="MingLiU_HKSCS" w:hAnsi="MingLiU_HKSCS" w:cs="굴림"/>
          <w:b/>
          <w:bCs/>
          <w:kern w:val="0"/>
          <w:sz w:val="28"/>
          <w:szCs w:val="28"/>
          <w:lang w:eastAsia="zh-TW"/>
        </w:rPr>
        <w:t>第三百零八</w:t>
      </w:r>
      <w:bookmarkEnd w:id="376"/>
      <w:r w:rsidRPr="003433B4">
        <w:rPr>
          <w:rFonts w:ascii="MingLiU_HKSCS" w:eastAsia="MingLiU_HKSCS" w:hAnsi="MingLiU_HKSCS" w:cs="굴림"/>
          <w:b/>
          <w:bCs/>
          <w:kern w:val="0"/>
          <w:sz w:val="28"/>
          <w:szCs w:val="28"/>
          <w:lang w:eastAsia="zh-TW"/>
        </w:rPr>
        <w:t>條 （組織變更之障礙）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遇下列情況時，公司不得變更組織：</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ａ）章程所指出資已到期，而未</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ｂ）因變更組織而編制之資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負債表，顯示公司之財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低於其資本者；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有限公司，而所發行之可轉換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股票之債券仍未完全償還或轉換者。</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7" w:name="a309"/>
      <w:r w:rsidRPr="003433B4">
        <w:rPr>
          <w:rFonts w:ascii="MingLiU_HKSCS" w:eastAsia="MingLiU_HKSCS" w:hAnsi="MingLiU_HKSCS" w:cs="굴림"/>
          <w:b/>
          <w:bCs/>
          <w:kern w:val="0"/>
          <w:sz w:val="28"/>
          <w:szCs w:val="28"/>
          <w:lang w:eastAsia="zh-TW"/>
        </w:rPr>
        <w:t>第三百零九</w:t>
      </w:r>
      <w:bookmarkEnd w:id="377"/>
      <w:r w:rsidRPr="003433B4">
        <w:rPr>
          <w:rFonts w:ascii="MingLiU_HKSCS" w:eastAsia="MingLiU_HKSCS" w:hAnsi="MingLiU_HKSCS" w:cs="굴림"/>
          <w:b/>
          <w:bCs/>
          <w:kern w:val="0"/>
          <w:sz w:val="28"/>
          <w:szCs w:val="28"/>
          <w:lang w:eastAsia="zh-TW"/>
        </w:rPr>
        <w:t>條 （行政管理機關之報告書）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一、公司之行政管理機關，應編寫解釋變更組織理由之報告書，並附具：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ａ）特別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變更組織之目的而編制之公司資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ｂ）將行規範公司之章程方案。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二、議決變更組織之股東會，如在通過對上一營業年度之資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負債表後六十日內</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行，則免除提交特別資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負債表，但須將對上一營業年度資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負債表附具於報告書內</w:t>
      </w:r>
      <w:r w:rsidRPr="003433B4">
        <w:rPr>
          <w:rFonts w:ascii="MingLiU_HKSCS" w:eastAsia="MingLiU_HKSCS" w:hAnsi="MingLiU_HKSCS" w:cs="굴림"/>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三、本法典有關在公司合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情況下監察合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計劃及</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閱文件之規定，經作出必要配合後，適用於公司組織之變更。</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8" w:name="a310"/>
      <w:r w:rsidRPr="003433B4">
        <w:rPr>
          <w:rFonts w:ascii="MingLiU_HKSCS" w:eastAsia="MingLiU_HKSCS" w:hAnsi="MingLiU_HKSCS" w:cs="굴림"/>
          <w:b/>
          <w:bCs/>
          <w:kern w:val="0"/>
          <w:sz w:val="28"/>
          <w:szCs w:val="28"/>
          <w:lang w:eastAsia="zh-TW"/>
        </w:rPr>
        <w:t>第三百一十</w:t>
      </w:r>
      <w:bookmarkEnd w:id="378"/>
      <w:r w:rsidRPr="003433B4">
        <w:rPr>
          <w:rFonts w:ascii="MingLiU_HKSCS" w:eastAsia="MingLiU_HKSCS" w:hAnsi="MingLiU_HKSCS" w:cs="굴림"/>
          <w:b/>
          <w:bCs/>
          <w:kern w:val="0"/>
          <w:sz w:val="28"/>
          <w:szCs w:val="28"/>
          <w:lang w:eastAsia="zh-TW"/>
        </w:rPr>
        <w:t>條 （決議）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一、應對下列事項分別作出決議：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ａ）通過資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ｂ）通過變更組織及通過將行規範公司之章程。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二、引致全部或部分股東負無限責任，或導致取消特別權利之變更組織決議，須獲應負該責任之股東及受影響之具有特別權利之人同意始生效。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三、新章程不得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仍未到期出資之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付定出較長期間，亦不得載有影響或限制在此之前已存在之債券持有人之權利之規定。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79" w:name="a311"/>
      <w:r w:rsidRPr="003433B4">
        <w:rPr>
          <w:rFonts w:ascii="MingLiU_HKSCS" w:eastAsia="MingLiU_HKSCS" w:hAnsi="MingLiU_HKSCS" w:cs="굴림"/>
          <w:b/>
          <w:bCs/>
          <w:kern w:val="0"/>
          <w:sz w:val="28"/>
          <w:szCs w:val="28"/>
          <w:lang w:eastAsia="zh-TW"/>
        </w:rPr>
        <w:t>第三百一十一</w:t>
      </w:r>
      <w:bookmarkEnd w:id="379"/>
      <w:r w:rsidRPr="003433B4">
        <w:rPr>
          <w:rFonts w:ascii="MingLiU_HKSCS" w:eastAsia="MingLiU_HKSCS" w:hAnsi="MingLiU_HKSCS" w:cs="굴림"/>
          <w:b/>
          <w:bCs/>
          <w:kern w:val="0"/>
          <w:sz w:val="28"/>
          <w:szCs w:val="28"/>
          <w:lang w:eastAsia="zh-TW"/>
        </w:rPr>
        <w:t>條 （變更組織之手續）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本節無特別規定時，有關修改章程之規定，適用於公司變更組織。</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0" w:name="a312"/>
      <w:r w:rsidRPr="003433B4">
        <w:rPr>
          <w:rFonts w:ascii="MingLiU_HKSCS" w:eastAsia="MingLiU_HKSCS" w:hAnsi="MingLiU_HKSCS" w:cs="굴림"/>
          <w:b/>
          <w:bCs/>
          <w:kern w:val="0"/>
          <w:sz w:val="28"/>
          <w:szCs w:val="28"/>
          <w:lang w:eastAsia="zh-TW"/>
        </w:rPr>
        <w:t>第三百一十二</w:t>
      </w:r>
      <w:bookmarkEnd w:id="380"/>
      <w:r w:rsidRPr="003433B4">
        <w:rPr>
          <w:rFonts w:ascii="MingLiU_HKSCS" w:eastAsia="MingLiU_HKSCS" w:hAnsi="MingLiU_HKSCS" w:cs="굴림"/>
          <w:b/>
          <w:bCs/>
          <w:kern w:val="0"/>
          <w:sz w:val="28"/>
          <w:szCs w:val="28"/>
          <w:lang w:eastAsia="zh-TW"/>
        </w:rPr>
        <w:t>條 （股東之出資）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一、公司資本中每一出資比例不得變更；但全體股東另有協定者除外。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二、變更組織導致不能再設有以勞務出資之股東時，該股東應獲配給約定之出資，而其他股東之出資，則按比例減少。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1" w:name="a313"/>
      <w:r w:rsidRPr="003433B4">
        <w:rPr>
          <w:rFonts w:ascii="MingLiU_HKSCS" w:eastAsia="MingLiU_HKSCS" w:hAnsi="MingLiU_HKSCS" w:cs="굴림"/>
          <w:b/>
          <w:bCs/>
          <w:kern w:val="0"/>
          <w:sz w:val="28"/>
          <w:szCs w:val="28"/>
          <w:lang w:eastAsia="zh-TW"/>
        </w:rPr>
        <w:t>第三百一十三</w:t>
      </w:r>
      <w:bookmarkEnd w:id="381"/>
      <w:r w:rsidRPr="003433B4">
        <w:rPr>
          <w:rFonts w:ascii="MingLiU_HKSCS" w:eastAsia="MingLiU_HKSCS" w:hAnsi="MingLiU_HKSCS" w:cs="굴림"/>
          <w:b/>
          <w:bCs/>
          <w:kern w:val="0"/>
          <w:sz w:val="28"/>
          <w:szCs w:val="28"/>
          <w:lang w:eastAsia="zh-TW"/>
        </w:rPr>
        <w:t>條 （股東不同意時之退出）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一、對變更組織決議不投贊成票之股東，得退出公司，而應在變更組織登記後三十日內以書面方式表示該意願。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二、按上款規定而退出公司之股東將根據第三百四十三條之規定，獲支付其出資之價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三、支付予退出股東出資之價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影響公司資本</w:t>
      </w:r>
      <w:r w:rsidRPr="003433B4">
        <w:rPr>
          <w:rFonts w:ascii="MingLiU_HKSCS" w:eastAsia="MingLiU_HKSCS" w:hAnsi="MingLiU_HKSCS" w:cs="굴림"/>
          <w:kern w:val="0"/>
          <w:sz w:val="28"/>
          <w:szCs w:val="28"/>
          <w:lang w:eastAsia="zh-TW"/>
        </w:rPr>
        <w:t>時，應召集全體股東對廢止變更組織或減少資本作出決議。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四、退出自登記之日起生效。</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2" w:name="a314"/>
      <w:r w:rsidRPr="003433B4">
        <w:rPr>
          <w:rFonts w:ascii="MingLiU_HKSCS" w:eastAsia="MingLiU_HKSCS" w:hAnsi="MingLiU_HKSCS" w:cs="굴림"/>
          <w:b/>
          <w:bCs/>
          <w:kern w:val="0"/>
          <w:sz w:val="28"/>
          <w:szCs w:val="28"/>
          <w:lang w:eastAsia="zh-TW"/>
        </w:rPr>
        <w:t>第三百一十四</w:t>
      </w:r>
      <w:bookmarkEnd w:id="382"/>
      <w:r w:rsidRPr="003433B4">
        <w:rPr>
          <w:rFonts w:ascii="MingLiU_HKSCS" w:eastAsia="MingLiU_HKSCS" w:hAnsi="MingLiU_HKSCS" w:cs="굴림"/>
          <w:b/>
          <w:bCs/>
          <w:kern w:val="0"/>
          <w:sz w:val="28"/>
          <w:szCs w:val="28"/>
          <w:lang w:eastAsia="zh-TW"/>
        </w:rPr>
        <w:t>條 （對第三人之擔保）</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一、變更組織不影響股東對在此之前所結欠之公司債務負個人無限責任。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二、因公司之變更組織而引致股東負個人無限責任時，該責任不包括在此之前所結欠之公司債務。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三、在變更組織期日以公司出資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標的之用益物權或擔保物權將予以保留，並以相應之新出資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標的。</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3" w:name="s11a315"/>
      <w:r w:rsidRPr="003433B4">
        <w:rPr>
          <w:rFonts w:ascii="MingLiU_HKSCS" w:eastAsia="MingLiU_HKSCS" w:hAnsi="MingLiU_HKSCS" w:cs="굴림"/>
          <w:b/>
          <w:bCs/>
          <w:kern w:val="0"/>
          <w:sz w:val="28"/>
          <w:szCs w:val="28"/>
          <w:lang w:eastAsia="zh-TW"/>
        </w:rPr>
        <w:t>第十一節</w:t>
      </w:r>
      <w:bookmarkEnd w:id="383"/>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解散及</w:t>
      </w:r>
      <w:r w:rsidRPr="003433B4">
        <w:rPr>
          <w:rFonts w:ascii="MingLiU_HKSCS" w:eastAsia="MingLiU_HKSCS" w:hAnsi="MingLiU_HKSCS" w:cs="새굴림" w:hint="eastAsia"/>
          <w:b/>
          <w:bCs/>
          <w:kern w:val="0"/>
          <w:sz w:val="28"/>
          <w:szCs w:val="28"/>
          <w:lang w:eastAsia="zh-TW"/>
        </w:rPr>
        <w:t>清</w:t>
      </w:r>
      <w:r w:rsidRPr="003433B4">
        <w:rPr>
          <w:rFonts w:ascii="MingLiU_HKSCS" w:eastAsia="MingLiU_HKSCS" w:hAnsi="MingLiU_HKSCS" w:cs="굴림" w:hint="eastAsia"/>
          <w:b/>
          <w:bCs/>
          <w:kern w:val="0"/>
          <w:sz w:val="28"/>
          <w:szCs w:val="28"/>
          <w:lang w:eastAsia="zh-TW"/>
        </w:rPr>
        <w:t>算</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4" w:name="ss1a315"/>
      <w:r w:rsidRPr="003433B4">
        <w:rPr>
          <w:rFonts w:ascii="MingLiU_HKSCS" w:eastAsia="MingLiU_HKSCS" w:hAnsi="MingLiU_HKSCS" w:cs="굴림"/>
          <w:b/>
          <w:bCs/>
          <w:kern w:val="0"/>
          <w:sz w:val="28"/>
          <w:szCs w:val="28"/>
          <w:lang w:eastAsia="zh-TW"/>
        </w:rPr>
        <w:t>第一分節</w:t>
      </w:r>
      <w:bookmarkEnd w:id="384"/>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解散</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5" w:name="a315"/>
      <w:r w:rsidRPr="003433B4">
        <w:rPr>
          <w:rFonts w:ascii="MingLiU_HKSCS" w:eastAsia="MingLiU_HKSCS" w:hAnsi="MingLiU_HKSCS" w:cs="굴림"/>
          <w:b/>
          <w:bCs/>
          <w:kern w:val="0"/>
          <w:sz w:val="28"/>
          <w:szCs w:val="28"/>
          <w:lang w:eastAsia="zh-TW"/>
        </w:rPr>
        <w:t>第三百一十五</w:t>
      </w:r>
      <w:bookmarkEnd w:id="385"/>
      <w:r w:rsidRPr="003433B4">
        <w:rPr>
          <w:rFonts w:ascii="MingLiU_HKSCS" w:eastAsia="MingLiU_HKSCS" w:hAnsi="MingLiU_HKSCS" w:cs="굴림"/>
          <w:b/>
          <w:bCs/>
          <w:kern w:val="0"/>
          <w:sz w:val="28"/>
          <w:szCs w:val="28"/>
          <w:lang w:eastAsia="zh-TW"/>
        </w:rPr>
        <w:t>條 （解散之原因及其登記）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一、除法律或章程所指之情況外，公司亦因下列情況解散：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ａ）股東決議；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ｂ）存續期屆滿；</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ｃ）中止業務逾三年；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ｄ）連續逾十二個月不經營任何業務，而業務非處於第一百九十三條規定之中止狀態；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ｅ）所營事業消滅；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ｆ）公司所營事業嗣後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不法或不能，而在四十五日內仍未按修改章程之規定對公司所營事業之修改議決；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ｇ）從營業年度帳目證實公司資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低於公司資本額半數；但第二百零六條所規定之情況除外；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ｈ）破</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ｉ）法院判決下令解散。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二、對是否出現解散原因有懷疑或出現上款ｅ項所指情況時，應召集股東會，以便對是否確認解散、延長公司之存續期或修改公司所營事業作出決議。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三、任何債權人或檢察院均具正當性聲請法院宣告因出現導致解散之事實而解散公司，即使股東曾按上款之規定議決不確認解散者亦然。</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6" w:name="a316"/>
      <w:r w:rsidRPr="003433B4">
        <w:rPr>
          <w:rFonts w:ascii="MingLiU_HKSCS" w:eastAsia="MingLiU_HKSCS" w:hAnsi="MingLiU_HKSCS" w:cs="굴림"/>
          <w:b/>
          <w:bCs/>
          <w:kern w:val="0"/>
          <w:sz w:val="28"/>
          <w:szCs w:val="28"/>
          <w:lang w:eastAsia="zh-TW"/>
        </w:rPr>
        <w:t>第三百一十六</w:t>
      </w:r>
      <w:bookmarkEnd w:id="386"/>
      <w:r w:rsidRPr="003433B4">
        <w:rPr>
          <w:rFonts w:ascii="MingLiU_HKSCS" w:eastAsia="MingLiU_HKSCS" w:hAnsi="MingLiU_HKSCS" w:cs="굴림"/>
          <w:b/>
          <w:bCs/>
          <w:kern w:val="0"/>
          <w:sz w:val="28"/>
          <w:szCs w:val="28"/>
          <w:lang w:eastAsia="zh-TW"/>
        </w:rPr>
        <w:t>條 （解散之效果）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一、解散具有引致公司開始</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算之效果。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二、解散在登記解散之日</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生效果，又或在宣告或下令解散之判決確定之日對當事人</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生效果。</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7" w:name="a317"/>
      <w:r w:rsidRPr="003433B4">
        <w:rPr>
          <w:rFonts w:ascii="MingLiU_HKSCS" w:eastAsia="MingLiU_HKSCS" w:hAnsi="MingLiU_HKSCS" w:cs="굴림"/>
          <w:b/>
          <w:bCs/>
          <w:kern w:val="0"/>
          <w:sz w:val="28"/>
          <w:szCs w:val="28"/>
          <w:lang w:eastAsia="zh-TW"/>
        </w:rPr>
        <w:t>第三百一十七</w:t>
      </w:r>
      <w:bookmarkEnd w:id="387"/>
      <w:r w:rsidRPr="003433B4">
        <w:rPr>
          <w:rFonts w:ascii="MingLiU_HKSCS" w:eastAsia="MingLiU_HKSCS" w:hAnsi="MingLiU_HKSCS" w:cs="굴림"/>
          <w:b/>
          <w:bCs/>
          <w:kern w:val="0"/>
          <w:sz w:val="28"/>
          <w:szCs w:val="28"/>
          <w:lang w:eastAsia="zh-TW"/>
        </w:rPr>
        <w:t>條 （被解散公司之行政管理機關之義務）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一、公司一經解散，行政管理機關成員應在六十日內，將以登記解散日結算之財</w:t>
      </w:r>
      <w:r w:rsidRPr="003433B4">
        <w:rPr>
          <w:rFonts w:ascii="MingLiU_HKSCS" w:eastAsia="MingLiU_HKSCS" w:hAnsi="MingLiU_HKSCS" w:cs="새굴림" w:hint="eastAsia"/>
          <w:kern w:val="0"/>
          <w:sz w:val="28"/>
          <w:szCs w:val="28"/>
          <w:lang w:eastAsia="zh-TW"/>
        </w:rPr>
        <w:t>產清</w:t>
      </w:r>
      <w:r w:rsidRPr="003433B4">
        <w:rPr>
          <w:rFonts w:ascii="MingLiU_HKSCS" w:eastAsia="MingLiU_HKSCS" w:hAnsi="MingLiU_HKSCS" w:cs="굴림" w:hint="eastAsia"/>
          <w:kern w:val="0"/>
          <w:sz w:val="28"/>
          <w:szCs w:val="28"/>
          <w:lang w:eastAsia="zh-TW"/>
        </w:rPr>
        <w:t>單、資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負債表及損益表送交股東通過。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二、帳目一經股東通過，非</w:t>
      </w:r>
      <w:r w:rsidRPr="003433B4">
        <w:rPr>
          <w:rFonts w:ascii="MingLiU_HKSCS" w:eastAsia="MingLiU_HKSCS" w:hAnsi="MingLiU_HKSCS" w:cs="새굴림" w:hint="eastAsia"/>
          <w:kern w:val="0"/>
          <w:sz w:val="28"/>
          <w:szCs w:val="28"/>
          <w:lang w:eastAsia="zh-TW"/>
        </w:rPr>
        <w:t>為清</w:t>
      </w:r>
      <w:r w:rsidRPr="003433B4">
        <w:rPr>
          <w:rFonts w:ascii="MingLiU_HKSCS" w:eastAsia="MingLiU_HKSCS" w:hAnsi="MingLiU_HKSCS" w:cs="굴림" w:hint="eastAsia"/>
          <w:kern w:val="0"/>
          <w:sz w:val="28"/>
          <w:szCs w:val="28"/>
          <w:lang w:eastAsia="zh-TW"/>
        </w:rPr>
        <w:t>算人之行政管理機關成員，應將公司文件、簿冊、紙張、紀錄、現金或資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交付</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三、應</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算人之要求，行政管理機關成員亦應提供有關公司營運及狀況之所有資料及解釋。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8" w:name="ss2a318"/>
      <w:r w:rsidRPr="003433B4">
        <w:rPr>
          <w:rFonts w:ascii="MingLiU_HKSCS" w:eastAsia="MingLiU_HKSCS" w:hAnsi="MingLiU_HKSCS" w:cs="굴림"/>
          <w:b/>
          <w:bCs/>
          <w:kern w:val="0"/>
          <w:sz w:val="28"/>
          <w:szCs w:val="28"/>
          <w:lang w:eastAsia="zh-TW"/>
        </w:rPr>
        <w:t>第二分節</w:t>
      </w:r>
      <w:bookmarkEnd w:id="388"/>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새굴림" w:hint="eastAsia"/>
          <w:b/>
          <w:bCs/>
          <w:kern w:val="0"/>
          <w:sz w:val="28"/>
          <w:szCs w:val="28"/>
          <w:lang w:eastAsia="zh-TW"/>
        </w:rPr>
        <w:t>清</w:t>
      </w:r>
      <w:r w:rsidRPr="003433B4">
        <w:rPr>
          <w:rFonts w:ascii="MingLiU_HKSCS" w:eastAsia="MingLiU_HKSCS" w:hAnsi="MingLiU_HKSCS" w:cs="굴림" w:hint="eastAsia"/>
          <w:b/>
          <w:bCs/>
          <w:kern w:val="0"/>
          <w:sz w:val="28"/>
          <w:szCs w:val="28"/>
          <w:lang w:eastAsia="zh-TW"/>
        </w:rPr>
        <w:t>算</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89" w:name="a318"/>
      <w:r w:rsidRPr="003433B4">
        <w:rPr>
          <w:rFonts w:ascii="MingLiU_HKSCS" w:eastAsia="MingLiU_HKSCS" w:hAnsi="MingLiU_HKSCS" w:cs="굴림"/>
          <w:b/>
          <w:bCs/>
          <w:kern w:val="0"/>
          <w:sz w:val="28"/>
          <w:szCs w:val="28"/>
          <w:lang w:eastAsia="zh-TW"/>
        </w:rPr>
        <w:t>第三百一十八</w:t>
      </w:r>
      <w:bookmarkEnd w:id="389"/>
      <w:r w:rsidRPr="003433B4">
        <w:rPr>
          <w:rFonts w:ascii="MingLiU_HKSCS" w:eastAsia="MingLiU_HKSCS" w:hAnsi="MingLiU_HKSCS" w:cs="굴림"/>
          <w:b/>
          <w:bCs/>
          <w:kern w:val="0"/>
          <w:sz w:val="28"/>
          <w:szCs w:val="28"/>
          <w:lang w:eastAsia="zh-TW"/>
        </w:rPr>
        <w:t>條 （一般規則）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算中之公司仍具有法律人格；所有在解散前規範公司之規則仍適用於</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算中之公司，但另有明文規定者除外。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算中之公司仍保留原有商業名稱，但須加上</w:t>
      </w:r>
      <w:r w:rsidRPr="003433B4">
        <w:rPr>
          <w:rFonts w:ascii="MingLiU_HKSCS" w:eastAsia="MingLiU_HKSCS" w:hAnsi="MingLiU_HKSCS" w:cs="굴림"/>
          <w:kern w:val="0"/>
          <w:sz w:val="28"/>
          <w:szCs w:val="28"/>
          <w:lang w:eastAsia="zh-TW"/>
        </w:rPr>
        <w:t>“</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算中</w:t>
      </w:r>
      <w:r w:rsidRPr="003433B4">
        <w:rPr>
          <w:rFonts w:ascii="MingLiU_HKSCS" w:eastAsia="MingLiU_HKSCS" w:hAnsi="MingLiU_HKSCS" w:cs="굴림"/>
          <w:kern w:val="0"/>
          <w:sz w:val="28"/>
          <w:szCs w:val="28"/>
          <w:lang w:eastAsia="zh-TW"/>
        </w:rPr>
        <w:t>”(em liquidação)之字樣。</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0" w:name="a319"/>
      <w:r w:rsidRPr="003433B4">
        <w:rPr>
          <w:rFonts w:ascii="MingLiU_HKSCS" w:eastAsia="MingLiU_HKSCS" w:hAnsi="MingLiU_HKSCS" w:cs="굴림"/>
          <w:b/>
          <w:bCs/>
          <w:kern w:val="0"/>
          <w:sz w:val="28"/>
          <w:szCs w:val="28"/>
          <w:lang w:eastAsia="zh-TW"/>
        </w:rPr>
        <w:lastRenderedPageBreak/>
        <w:t>第三百一十九</w:t>
      </w:r>
      <w:bookmarkEnd w:id="390"/>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清</w:t>
      </w:r>
      <w:r w:rsidRPr="003433B4">
        <w:rPr>
          <w:rFonts w:ascii="MingLiU_HKSCS" w:eastAsia="MingLiU_HKSCS" w:hAnsi="MingLiU_HKSCS" w:cs="굴림" w:hint="eastAsia"/>
          <w:b/>
          <w:bCs/>
          <w:kern w:val="0"/>
          <w:sz w:val="28"/>
          <w:szCs w:val="28"/>
          <w:lang w:eastAsia="zh-TW"/>
        </w:rPr>
        <w:t>算期間）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一、法院以外之</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算，自登記解散之日至登記</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算結束</w:t>
      </w:r>
      <w:r w:rsidRPr="003433B4">
        <w:rPr>
          <w:rFonts w:ascii="MingLiU_HKSCS" w:eastAsia="MingLiU_HKSCS" w:hAnsi="MingLiU_HKSCS" w:cs="굴림"/>
          <w:kern w:val="0"/>
          <w:sz w:val="28"/>
          <w:szCs w:val="28"/>
          <w:lang w:eastAsia="zh-TW"/>
        </w:rPr>
        <w:t>之日，不得逾兩年。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算在該期間內仍未結束時，應由法院接管；</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算人應在上款所指期間屆滿後八日內，聲請法院繼續</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1" w:name="a320"/>
      <w:r w:rsidRPr="003433B4">
        <w:rPr>
          <w:rFonts w:ascii="MingLiU_HKSCS" w:eastAsia="MingLiU_HKSCS" w:hAnsi="MingLiU_HKSCS" w:cs="굴림"/>
          <w:b/>
          <w:bCs/>
          <w:kern w:val="0"/>
          <w:sz w:val="28"/>
          <w:szCs w:val="28"/>
          <w:lang w:eastAsia="zh-TW"/>
        </w:rPr>
        <w:t>第三百二十</w:t>
      </w:r>
      <w:bookmarkEnd w:id="391"/>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清</w:t>
      </w:r>
      <w:r w:rsidRPr="003433B4">
        <w:rPr>
          <w:rFonts w:ascii="MingLiU_HKSCS" w:eastAsia="MingLiU_HKSCS" w:hAnsi="MingLiU_HKSCS" w:cs="굴림" w:hint="eastAsia"/>
          <w:b/>
          <w:bCs/>
          <w:kern w:val="0"/>
          <w:sz w:val="28"/>
          <w:szCs w:val="28"/>
          <w:lang w:eastAsia="zh-TW"/>
        </w:rPr>
        <w:t>算人）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一、公司行政管理機關成員轉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算人；但章程之條款或決議另有規定者除外。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二、不得委任法人</w:t>
      </w:r>
      <w:r w:rsidRPr="003433B4">
        <w:rPr>
          <w:rFonts w:ascii="MingLiU_HKSCS" w:eastAsia="MingLiU_HKSCS" w:hAnsi="MingLiU_HKSCS" w:cs="새굴림" w:hint="eastAsia"/>
          <w:kern w:val="0"/>
          <w:sz w:val="28"/>
          <w:szCs w:val="28"/>
          <w:lang w:eastAsia="zh-TW"/>
        </w:rPr>
        <w:t>為清</w:t>
      </w:r>
      <w:r w:rsidRPr="003433B4">
        <w:rPr>
          <w:rFonts w:ascii="MingLiU_HKSCS" w:eastAsia="MingLiU_HKSCS" w:hAnsi="MingLiU_HKSCS" w:cs="굴림" w:hint="eastAsia"/>
          <w:kern w:val="0"/>
          <w:sz w:val="28"/>
          <w:szCs w:val="28"/>
          <w:lang w:eastAsia="zh-TW"/>
        </w:rPr>
        <w:t>算人，但律師合夥或核數師合夥除外。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三、如有合理理由，任何利害關係人得聲請法院將</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算人在第三百一十七條第一款所指帳目通過之日開始行使有關職能。</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2" w:name="a321"/>
      <w:r w:rsidRPr="003433B4">
        <w:rPr>
          <w:rFonts w:ascii="MingLiU_HKSCS" w:eastAsia="MingLiU_HKSCS" w:hAnsi="MingLiU_HKSCS" w:cs="굴림"/>
          <w:b/>
          <w:bCs/>
          <w:kern w:val="0"/>
          <w:sz w:val="28"/>
          <w:szCs w:val="28"/>
          <w:lang w:eastAsia="zh-TW"/>
        </w:rPr>
        <w:t>第三百二十一</w:t>
      </w:r>
      <w:bookmarkEnd w:id="392"/>
      <w:r w:rsidRPr="003433B4">
        <w:rPr>
          <w:rFonts w:ascii="MingLiU_HKSCS" w:eastAsia="MingLiU_HKSCS" w:hAnsi="MingLiU_HKSCS" w:cs="굴림"/>
          <w:b/>
          <w:bCs/>
          <w:kern w:val="0"/>
          <w:sz w:val="28"/>
          <w:szCs w:val="28"/>
          <w:lang w:eastAsia="zh-TW"/>
        </w:rPr>
        <w:t>條 （適用於</w:t>
      </w:r>
      <w:r w:rsidRPr="003433B4">
        <w:rPr>
          <w:rFonts w:ascii="MingLiU_HKSCS" w:eastAsia="MingLiU_HKSCS" w:hAnsi="MingLiU_HKSCS" w:cs="새굴림" w:hint="eastAsia"/>
          <w:b/>
          <w:bCs/>
          <w:kern w:val="0"/>
          <w:sz w:val="28"/>
          <w:szCs w:val="28"/>
          <w:lang w:eastAsia="zh-TW"/>
        </w:rPr>
        <w:t>清</w:t>
      </w:r>
      <w:r w:rsidRPr="003433B4">
        <w:rPr>
          <w:rFonts w:ascii="MingLiU_HKSCS" w:eastAsia="MingLiU_HKSCS" w:hAnsi="MingLiU_HKSCS" w:cs="굴림" w:hint="eastAsia"/>
          <w:b/>
          <w:bCs/>
          <w:kern w:val="0"/>
          <w:sz w:val="28"/>
          <w:szCs w:val="28"/>
          <w:lang w:eastAsia="zh-TW"/>
        </w:rPr>
        <w:t>算人之規則）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算人具有與公司行政管理機關成員一般之義務、權力及責任；但另有特</w:t>
      </w:r>
      <w:r w:rsidRPr="003433B4">
        <w:rPr>
          <w:rFonts w:ascii="MingLiU_HKSCS" w:eastAsia="MingLiU_HKSCS" w:hAnsi="MingLiU_HKSCS" w:cs="굴림"/>
          <w:kern w:val="0"/>
          <w:sz w:val="28"/>
          <w:szCs w:val="28"/>
          <w:lang w:eastAsia="zh-TW"/>
        </w:rPr>
        <w:t>別適用於</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算人之法律規定，以及因其職務之性質而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生之限制除外。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二、經股東預先議決，</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算人方得在公司所營事業方面開展新活動及貸入款項。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算人尤其應了結所有在解散之日前已開展之業務及活動，收取債權，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償公司之債務及將剩餘之財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現金；但對後指之情況股東有相反之一致決議者，不在此限。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算人應要求股東</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付仍未</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足之出資，但以</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償公司之債務或支付</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算之費用所需者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3" w:name="a322"/>
      <w:r w:rsidRPr="003433B4">
        <w:rPr>
          <w:rFonts w:ascii="MingLiU_HKSCS" w:eastAsia="MingLiU_HKSCS" w:hAnsi="MingLiU_HKSCS" w:cs="굴림"/>
          <w:b/>
          <w:bCs/>
          <w:kern w:val="0"/>
          <w:sz w:val="28"/>
          <w:szCs w:val="28"/>
          <w:lang w:eastAsia="zh-TW"/>
        </w:rPr>
        <w:t>第三百二十二</w:t>
      </w:r>
      <w:bookmarkEnd w:id="393"/>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清</w:t>
      </w:r>
      <w:r w:rsidRPr="003433B4">
        <w:rPr>
          <w:rFonts w:ascii="MingLiU_HKSCS" w:eastAsia="MingLiU_HKSCS" w:hAnsi="MingLiU_HKSCS" w:cs="굴림" w:hint="eastAsia"/>
          <w:b/>
          <w:bCs/>
          <w:kern w:val="0"/>
          <w:sz w:val="28"/>
          <w:szCs w:val="28"/>
          <w:lang w:eastAsia="zh-TW"/>
        </w:rPr>
        <w:t>算人之年度帳目、最後帳目及報告書）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算人除應在每一營業年度終了向股東提交有關公司財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狀況及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算進度之帳目外，</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應將最後帳目或結算帳目，連同有關</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算之詳盡報告書及剩餘之資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分割建議書，一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提交。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二、最後帳目及分割建議書一經通過，股東應指定公司簿冊及文件之保管人，該等簿冊及文件應在五年內予以保存。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三、經</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償或擔保</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算人所獲知欠第三人之所有債務後，方得向股東提交最後帳目。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算人須直接對因不遵守上款之規定而導致債權人之損害負責。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五、公司之資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不足</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償公司所有債務時，</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算人應在獲悉後，即聲請公司破</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；但經無限責任股東</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償該等債務者，不在此限。</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4" w:name="a323"/>
      <w:r w:rsidRPr="003433B4">
        <w:rPr>
          <w:rFonts w:ascii="MingLiU_HKSCS" w:eastAsia="MingLiU_HKSCS" w:hAnsi="MingLiU_HKSCS" w:cs="굴림"/>
          <w:b/>
          <w:bCs/>
          <w:kern w:val="0"/>
          <w:sz w:val="28"/>
          <w:szCs w:val="28"/>
          <w:lang w:eastAsia="zh-TW"/>
        </w:rPr>
        <w:t>第三百二十三</w:t>
      </w:r>
      <w:bookmarkEnd w:id="394"/>
      <w:r w:rsidRPr="003433B4">
        <w:rPr>
          <w:rFonts w:ascii="MingLiU_HKSCS" w:eastAsia="MingLiU_HKSCS" w:hAnsi="MingLiU_HKSCS" w:cs="굴림"/>
          <w:b/>
          <w:bCs/>
          <w:kern w:val="0"/>
          <w:sz w:val="28"/>
          <w:szCs w:val="28"/>
          <w:lang w:eastAsia="zh-TW"/>
        </w:rPr>
        <w:t>條 （通過最後帳目及分割）</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一、通過最後帳目後，經扣除仍未到期之</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算負擔及稅務或登記性質之債務而剩餘之資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，須按章程之規定由股東共同分割；如章程無規定，則按以下數款之規定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二、剩餘資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首先用作償還實際經已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付之出資金額；償還金額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各股東在公司資本中所占之部分，但不影響透過合同對股東用以</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納出資之財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之價額高於上述資本部分之票面價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之情況所作規定之適用。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三、如不能全部償還，則分派</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存之資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予各股東時，係按各股東分擔公司虧損之比例將不足之款項分攤之方式</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此，須顧及各股東出資之欠</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部分。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四、如全部償還後</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有餘額，該餘額應按分</w:t>
      </w:r>
      <w:r w:rsidRPr="003433B4">
        <w:rPr>
          <w:rFonts w:ascii="MingLiU_HKSCS" w:eastAsia="MingLiU_HKSCS" w:hAnsi="MingLiU_HKSCS" w:cs="굴림"/>
          <w:kern w:val="0"/>
          <w:sz w:val="28"/>
          <w:szCs w:val="28"/>
          <w:lang w:eastAsia="zh-TW"/>
        </w:rPr>
        <w:t>派盈餘之比例分配。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算後之結餘不能交予有關股東時，應以其名義將之存放於設在本地區之銀行。</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第三百二十三 - A條* （重新經營業務）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一、股東可按本條的規定議決終止公司</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算及公司重新經營業務。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二、決議應以法律或公司章程對解散公司的決議所要求的票數作出，但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此已規定更高的票數要求或其他要件除外。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三、在下列情況中，不得作出決議：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a）</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償債務前，但屬債權人在</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算中明示豁免償還的債務除外；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b）導致公司解散的某些事由仍然存在；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c）</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算後的結餘未達公司資本額，但作出減資者除外。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四、如在分割開始後才作出決議，當股東的出資相對於其先前擁有的出資而言明顯減少，其可收取其因分割而應得的資本並退出公司。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五、重新經營業務自登記起</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附加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86"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5" w:name="a324"/>
      <w:r w:rsidRPr="003433B4">
        <w:rPr>
          <w:rFonts w:ascii="MingLiU_HKSCS" w:eastAsia="MingLiU_HKSCS" w:hAnsi="MingLiU_HKSCS" w:cs="굴림"/>
          <w:b/>
          <w:bCs/>
          <w:kern w:val="0"/>
          <w:sz w:val="28"/>
          <w:szCs w:val="28"/>
          <w:lang w:eastAsia="zh-TW"/>
        </w:rPr>
        <w:t>第三百二十四</w:t>
      </w:r>
      <w:bookmarkEnd w:id="395"/>
      <w:r w:rsidRPr="003433B4">
        <w:rPr>
          <w:rFonts w:ascii="MingLiU_HKSCS" w:eastAsia="MingLiU_HKSCS" w:hAnsi="MingLiU_HKSCS" w:cs="굴림"/>
          <w:b/>
          <w:bCs/>
          <w:kern w:val="0"/>
          <w:sz w:val="28"/>
          <w:szCs w:val="28"/>
          <w:lang w:eastAsia="zh-TW"/>
        </w:rPr>
        <w:t>條 （登記及公司之消滅）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算人應在十五日內申請登記</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算完結之決議，而有關決議應附同第三百二十二條第一款所指之文件。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二、登記</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算完結之日公司即告消滅。</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6" w:name="a325"/>
      <w:r w:rsidRPr="003433B4">
        <w:rPr>
          <w:rFonts w:ascii="MingLiU_HKSCS" w:eastAsia="MingLiU_HKSCS" w:hAnsi="MingLiU_HKSCS" w:cs="굴림"/>
          <w:b/>
          <w:bCs/>
          <w:kern w:val="0"/>
          <w:sz w:val="28"/>
          <w:szCs w:val="28"/>
          <w:lang w:eastAsia="zh-TW"/>
        </w:rPr>
        <w:t>第三百二十五</w:t>
      </w:r>
      <w:bookmarkEnd w:id="396"/>
      <w:r w:rsidRPr="003433B4">
        <w:rPr>
          <w:rFonts w:ascii="MingLiU_HKSCS" w:eastAsia="MingLiU_HKSCS" w:hAnsi="MingLiU_HKSCS" w:cs="굴림"/>
          <w:b/>
          <w:bCs/>
          <w:kern w:val="0"/>
          <w:sz w:val="28"/>
          <w:szCs w:val="28"/>
          <w:lang w:eastAsia="zh-TW"/>
        </w:rPr>
        <w:t>條 （嗣後之資</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及負債</w:t>
      </w:r>
      <w:r w:rsidRPr="003433B4">
        <w:rPr>
          <w:rFonts w:ascii="MingLiU_HKSCS" w:eastAsia="MingLiU_HKSCS" w:hAnsi="MingLiU_HKSCS" w:cs="굴림"/>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算完結經登記後及公司消滅後，前股東須對公司在</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算時未顧及之公司債務負連帶責任，而該責任僅以從分割</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算結餘而收取之金額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限，但不影響有關無限責任股東之規定之適用。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二、公司以當事人之身分參與之訴訟在公司消滅後仍繼續進行，而在公司解散之日身</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股東之人視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替代該公司參與訴訟；有關之訴訟程序不中止，亦無須賦予股東有關資格。</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三、在登記</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算完結後，如證實公司之部分資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仍未分割時，上款所指之任一股東有權向其他股東建議附加之分割，而該分割應按全體股東之協議</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7" w:name="s12a326"/>
      <w:r w:rsidRPr="003433B4">
        <w:rPr>
          <w:rFonts w:ascii="MingLiU_HKSCS" w:eastAsia="MingLiU_HKSCS" w:hAnsi="MingLiU_HKSCS" w:cs="굴림"/>
          <w:b/>
          <w:bCs/>
          <w:kern w:val="0"/>
          <w:sz w:val="28"/>
          <w:szCs w:val="28"/>
          <w:lang w:eastAsia="zh-TW"/>
        </w:rPr>
        <w:t>第十二節</w:t>
      </w:r>
      <w:bookmarkEnd w:id="397"/>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公司行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之公開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8" w:name="a326"/>
      <w:r w:rsidRPr="003433B4">
        <w:rPr>
          <w:rFonts w:ascii="MingLiU_HKSCS" w:eastAsia="MingLiU_HKSCS" w:hAnsi="MingLiU_HKSCS" w:cs="굴림"/>
          <w:b/>
          <w:bCs/>
          <w:kern w:val="0"/>
          <w:sz w:val="28"/>
          <w:szCs w:val="28"/>
          <w:lang w:eastAsia="zh-TW"/>
        </w:rPr>
        <w:t>第三百二十六</w:t>
      </w:r>
      <w:bookmarkEnd w:id="398"/>
      <w:r w:rsidRPr="003433B4">
        <w:rPr>
          <w:rFonts w:ascii="MingLiU_HKSCS" w:eastAsia="MingLiU_HKSCS" w:hAnsi="MingLiU_HKSCS" w:cs="굴림"/>
          <w:b/>
          <w:bCs/>
          <w:kern w:val="0"/>
          <w:sz w:val="28"/>
          <w:szCs w:val="28"/>
          <w:lang w:eastAsia="zh-TW"/>
        </w:rPr>
        <w:t>條 （公布）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一、法律或章程規定應公布之公司行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，應按照第六十二條之規定公布。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二、如公布須有譯文，則該譯文應載有譯文係忠於原文之聲明，該聲明須在公司秘書面前作出且經其證實，如公司未設有秘書，則須在一名行政管理機關成員面前作出且經其證實。</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399" w:name="a327"/>
      <w:r w:rsidRPr="003433B4">
        <w:rPr>
          <w:rFonts w:ascii="MingLiU_HKSCS" w:eastAsia="MingLiU_HKSCS" w:hAnsi="MingLiU_HKSCS" w:cs="굴림"/>
          <w:b/>
          <w:bCs/>
          <w:kern w:val="0"/>
          <w:sz w:val="28"/>
          <w:szCs w:val="28"/>
          <w:lang w:eastAsia="zh-TW"/>
        </w:rPr>
        <w:t>第三百二十七</w:t>
      </w:r>
      <w:bookmarkEnd w:id="399"/>
      <w:r w:rsidRPr="003433B4">
        <w:rPr>
          <w:rFonts w:ascii="MingLiU_HKSCS" w:eastAsia="MingLiU_HKSCS" w:hAnsi="MingLiU_HKSCS" w:cs="굴림"/>
          <w:b/>
          <w:bCs/>
          <w:kern w:val="0"/>
          <w:sz w:val="28"/>
          <w:szCs w:val="28"/>
          <w:lang w:eastAsia="zh-TW"/>
        </w:rPr>
        <w:t>條 （對差異之責任）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一、公司須對因行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內容、登記內容及公布內容之間之差異而導致股東或第三人之損害負責；行政管理機關成員及倘有之公司秘書須與公司負連帶責任；但能證實處事並無過錯者，不在此限。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二、行政管理機關成員及倘有之公司秘書，應自獲悉差異之日起儘快採取必要之措施，以消除該差異。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三、屬公布內容與登記內容之差異時，公司不得以公布之文本對抗第三人，而第三人得以公布之文本</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優先文本；但公司能證明登記所載之文本</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第三人所知悉者，不在此限。</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0" w:name="a328"/>
      <w:r w:rsidRPr="003433B4">
        <w:rPr>
          <w:rFonts w:ascii="MingLiU_HKSCS" w:eastAsia="MingLiU_HKSCS" w:hAnsi="MingLiU_HKSCS" w:cs="굴림"/>
          <w:b/>
          <w:bCs/>
          <w:kern w:val="0"/>
          <w:sz w:val="28"/>
          <w:szCs w:val="28"/>
          <w:lang w:eastAsia="zh-TW"/>
        </w:rPr>
        <w:t>第三百二十八</w:t>
      </w:r>
      <w:bookmarkEnd w:id="400"/>
      <w:r w:rsidRPr="003433B4">
        <w:rPr>
          <w:rFonts w:ascii="MingLiU_HKSCS" w:eastAsia="MingLiU_HKSCS" w:hAnsi="MingLiU_HKSCS" w:cs="굴림"/>
          <w:b/>
          <w:bCs/>
          <w:kern w:val="0"/>
          <w:sz w:val="28"/>
          <w:szCs w:val="28"/>
          <w:lang w:eastAsia="zh-TW"/>
        </w:rPr>
        <w:t>條* （致第三人的文件內的註明）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在公司的所有合同、函件、公布、公告、倘有的互聯網網頁及由公司致第三人的所有文件內，須註明公司的商業名稱及住所，但不影響適用特別法的規定。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87"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1" w:name="s13a329"/>
      <w:r w:rsidRPr="003433B4">
        <w:rPr>
          <w:rFonts w:ascii="MingLiU_HKSCS" w:eastAsia="MingLiU_HKSCS" w:hAnsi="MingLiU_HKSCS" w:cs="굴림"/>
          <w:b/>
          <w:bCs/>
          <w:kern w:val="0"/>
          <w:sz w:val="28"/>
          <w:szCs w:val="28"/>
          <w:lang w:eastAsia="zh-TW"/>
        </w:rPr>
        <w:lastRenderedPageBreak/>
        <w:t>第十三節</w:t>
      </w:r>
      <w:bookmarkEnd w:id="401"/>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檢察院之監察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2" w:name="a329"/>
      <w:r w:rsidRPr="003433B4">
        <w:rPr>
          <w:rFonts w:ascii="MingLiU_HKSCS" w:eastAsia="MingLiU_HKSCS" w:hAnsi="MingLiU_HKSCS" w:cs="굴림"/>
          <w:b/>
          <w:bCs/>
          <w:kern w:val="0"/>
          <w:sz w:val="28"/>
          <w:szCs w:val="28"/>
          <w:lang w:eastAsia="zh-TW"/>
        </w:rPr>
        <w:t>第三百二十九</w:t>
      </w:r>
      <w:bookmarkEnd w:id="402"/>
      <w:r w:rsidRPr="003433B4">
        <w:rPr>
          <w:rFonts w:ascii="MingLiU_HKSCS" w:eastAsia="MingLiU_HKSCS" w:hAnsi="MingLiU_HKSCS" w:cs="굴림"/>
          <w:b/>
          <w:bCs/>
          <w:kern w:val="0"/>
          <w:sz w:val="28"/>
          <w:szCs w:val="28"/>
          <w:lang w:eastAsia="zh-TW"/>
        </w:rPr>
        <w:t>條 （檢察院之監察）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一、檢察院應聲請對下列公司進行司法</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算，而無須提起宣告之訴：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ａ）未作出登記，而經營逾三個月之公司；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ｂ）不按法律規定設立或營業之公司；或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ｃ）所營事業不法或違背公共秩序之公司。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二、法院應下令將有關聲請通知公司及股東；如可使之符合規範，則定出合理之調整期限。</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3" w:name="s14a330"/>
      <w:r w:rsidRPr="003433B4">
        <w:rPr>
          <w:rFonts w:ascii="MingLiU_HKSCS" w:eastAsia="MingLiU_HKSCS" w:hAnsi="MingLiU_HKSCS" w:cs="굴림"/>
          <w:b/>
          <w:bCs/>
          <w:kern w:val="0"/>
          <w:sz w:val="28"/>
          <w:szCs w:val="28"/>
          <w:lang w:eastAsia="zh-TW"/>
        </w:rPr>
        <w:t>第十四節</w:t>
      </w:r>
      <w:bookmarkEnd w:id="403"/>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時效</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4" w:name="a330"/>
      <w:r w:rsidRPr="003433B4">
        <w:rPr>
          <w:rFonts w:ascii="MingLiU_HKSCS" w:eastAsia="MingLiU_HKSCS" w:hAnsi="MingLiU_HKSCS" w:cs="굴림"/>
          <w:b/>
          <w:bCs/>
          <w:kern w:val="0"/>
          <w:sz w:val="28"/>
          <w:szCs w:val="28"/>
          <w:lang w:eastAsia="zh-TW"/>
        </w:rPr>
        <w:t>第三百三十</w:t>
      </w:r>
      <w:bookmarkEnd w:id="404"/>
      <w:r w:rsidRPr="003433B4">
        <w:rPr>
          <w:rFonts w:ascii="MingLiU_HKSCS" w:eastAsia="MingLiU_HKSCS" w:hAnsi="MingLiU_HKSCS" w:cs="굴림"/>
          <w:b/>
          <w:bCs/>
          <w:kern w:val="0"/>
          <w:sz w:val="28"/>
          <w:szCs w:val="28"/>
          <w:lang w:eastAsia="zh-TW"/>
        </w:rPr>
        <w:t>條 （時效）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一、公司對股東、行政管理機關成員、監事會成員或獨任監事、公司秘書及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算人之權利，以及該等人對公司之權利之時效期間</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五年，自下列日期起算：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ａ）遲延履行出資或補充給付之義務之日；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ｂ）對公司負損害賠償債務時，故意或過失行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完結之日，或其被隱瞞時，被披露之日，以及發生損害之日，而該損害無須完全發生；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ｃ）屬其他債務時，到期日。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二、股東及第三人，因其他股東、行政管理機關成員、監事會成員或獨任監事、公司秘書及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算人對其負責而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生之權利之時效期間</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五年，自上款ｂ項所指之日起算。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三、根據第三百二十五條之規定，第三人對已消滅之公司所擁有而可向前股東行使之債權，以及前股東可對第三人請求之債權之時效期間</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五年，自登記公司消滅之日起算；但因其他規定之效力，時效在該期間屆滿之前完成者，不在此限。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四、第二百八十九條所指損害賠償請求權之時效期間</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五年，自合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登記之日起算。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五、如法律對引致債務之事實所構成之犯罪規定較長之時效者，則適用之。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5" w:name="c2a331"/>
      <w:r w:rsidRPr="003433B4">
        <w:rPr>
          <w:rFonts w:ascii="MingLiU_HKSCS" w:eastAsia="MingLiU_HKSCS" w:hAnsi="MingLiU_HKSCS" w:cs="굴림"/>
          <w:b/>
          <w:bCs/>
          <w:kern w:val="0"/>
          <w:sz w:val="28"/>
          <w:szCs w:val="28"/>
          <w:lang w:eastAsia="zh-TW"/>
        </w:rPr>
        <w:t>第二</w:t>
      </w:r>
      <w:bookmarkEnd w:id="405"/>
      <w:r w:rsidRPr="003433B4">
        <w:rPr>
          <w:rFonts w:ascii="MingLiU_HKSCS" w:eastAsia="MingLiU_HKSCS" w:hAnsi="MingLiU_HKSCS" w:cs="굴림"/>
          <w:b/>
          <w:bCs/>
          <w:kern w:val="0"/>
          <w:sz w:val="28"/>
          <w:szCs w:val="28"/>
          <w:lang w:eastAsia="zh-TW"/>
        </w:rPr>
        <w:t>章 無限公司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6" w:name="s1a331"/>
      <w:r w:rsidRPr="003433B4">
        <w:rPr>
          <w:rFonts w:ascii="MingLiU_HKSCS" w:eastAsia="MingLiU_HKSCS" w:hAnsi="MingLiU_HKSCS" w:cs="굴림"/>
          <w:b/>
          <w:bCs/>
          <w:kern w:val="0"/>
          <w:sz w:val="28"/>
          <w:szCs w:val="28"/>
          <w:lang w:eastAsia="zh-TW"/>
        </w:rPr>
        <w:t>第一節</w:t>
      </w:r>
      <w:bookmarkEnd w:id="406"/>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一般規則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7" w:name="a331"/>
      <w:r w:rsidRPr="003433B4">
        <w:rPr>
          <w:rFonts w:ascii="MingLiU_HKSCS" w:eastAsia="MingLiU_HKSCS" w:hAnsi="MingLiU_HKSCS" w:cs="굴림"/>
          <w:b/>
          <w:bCs/>
          <w:kern w:val="0"/>
          <w:sz w:val="28"/>
          <w:szCs w:val="28"/>
          <w:lang w:eastAsia="zh-TW"/>
        </w:rPr>
        <w:t>第三百三十一</w:t>
      </w:r>
      <w:bookmarkEnd w:id="407"/>
      <w:r w:rsidRPr="003433B4">
        <w:rPr>
          <w:rFonts w:ascii="MingLiU_HKSCS" w:eastAsia="MingLiU_HKSCS" w:hAnsi="MingLiU_HKSCS" w:cs="굴림"/>
          <w:b/>
          <w:bCs/>
          <w:kern w:val="0"/>
          <w:sz w:val="28"/>
          <w:szCs w:val="28"/>
          <w:lang w:eastAsia="zh-TW"/>
        </w:rPr>
        <w:t>條 （特徵）</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一、對於公司債務，無限公司之股東相對公司而言負補充責任，並與其他股東負連帶責任，即使該債務係在其加入公司前結欠者亦同。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償公</w:t>
      </w:r>
      <w:r w:rsidRPr="003433B4">
        <w:rPr>
          <w:rFonts w:ascii="MingLiU_HKSCS" w:eastAsia="MingLiU_HKSCS" w:hAnsi="MingLiU_HKSCS" w:cs="굴림"/>
          <w:kern w:val="0"/>
          <w:sz w:val="28"/>
          <w:szCs w:val="28"/>
          <w:lang w:eastAsia="zh-TW"/>
        </w:rPr>
        <w:t>司債務之股東，有權根據分擔公司虧損之比例，向其他股東求償。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三、如出現第二百零一條第四款所指差額，先由有關股東負責以現金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付該差額，而其他股東則負補充責任及連帶責任。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公司之股東在第三人面前以任何方式充作股東者，須與股東對確信其</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股東而與公司交易之第三人負連帶責任。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8" w:name="a332"/>
      <w:r w:rsidRPr="003433B4">
        <w:rPr>
          <w:rFonts w:ascii="MingLiU_HKSCS" w:eastAsia="MingLiU_HKSCS" w:hAnsi="MingLiU_HKSCS" w:cs="굴림"/>
          <w:b/>
          <w:bCs/>
          <w:kern w:val="0"/>
          <w:sz w:val="28"/>
          <w:szCs w:val="28"/>
          <w:lang w:eastAsia="zh-TW"/>
        </w:rPr>
        <w:t>第三百三十二</w:t>
      </w:r>
      <w:bookmarkEnd w:id="408"/>
      <w:r w:rsidRPr="003433B4">
        <w:rPr>
          <w:rFonts w:ascii="MingLiU_HKSCS" w:eastAsia="MingLiU_HKSCS" w:hAnsi="MingLiU_HKSCS" w:cs="굴림"/>
          <w:b/>
          <w:bCs/>
          <w:kern w:val="0"/>
          <w:sz w:val="28"/>
          <w:szCs w:val="28"/>
          <w:lang w:eastAsia="zh-TW"/>
        </w:rPr>
        <w:t>條 （股東及其出資）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一、無限公司須由至少兩名以資本或勞務</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出資之股東組成。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二、推遲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付資本之期間，不得逾五年。</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09" w:name="a333"/>
      <w:r w:rsidRPr="003433B4">
        <w:rPr>
          <w:rFonts w:ascii="MingLiU_HKSCS" w:eastAsia="MingLiU_HKSCS" w:hAnsi="MingLiU_HKSCS" w:cs="굴림"/>
          <w:b/>
          <w:bCs/>
          <w:kern w:val="0"/>
          <w:sz w:val="28"/>
          <w:szCs w:val="28"/>
          <w:lang w:eastAsia="zh-TW"/>
        </w:rPr>
        <w:t>第三百三十三</w:t>
      </w:r>
      <w:bookmarkEnd w:id="409"/>
      <w:r w:rsidRPr="003433B4">
        <w:rPr>
          <w:rFonts w:ascii="MingLiU_HKSCS" w:eastAsia="MingLiU_HKSCS" w:hAnsi="MingLiU_HKSCS" w:cs="굴림"/>
          <w:b/>
          <w:bCs/>
          <w:kern w:val="0"/>
          <w:sz w:val="28"/>
          <w:szCs w:val="28"/>
          <w:lang w:eastAsia="zh-TW"/>
        </w:rPr>
        <w:t>條 （章程之內容）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一、無限公司章程應特別載有：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ａ）每一股東全名；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分享盈餘而對勞務出資</w:t>
      </w:r>
      <w:r w:rsidRPr="003433B4">
        <w:rPr>
          <w:rFonts w:ascii="MingLiU_HKSCS" w:eastAsia="MingLiU_HKSCS" w:hAnsi="MingLiU_HKSCS" w:cs="굴림"/>
          <w:kern w:val="0"/>
          <w:sz w:val="28"/>
          <w:szCs w:val="28"/>
          <w:lang w:eastAsia="zh-TW"/>
        </w:rPr>
        <w:t>所確定之價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二、以勞務</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出資之股東，應在章程加具以摘要方式列出其須從事之活動之聲明書。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0" w:name="a334"/>
      <w:r w:rsidRPr="003433B4">
        <w:rPr>
          <w:rFonts w:ascii="MingLiU_HKSCS" w:eastAsia="MingLiU_HKSCS" w:hAnsi="MingLiU_HKSCS" w:cs="굴림"/>
          <w:b/>
          <w:bCs/>
          <w:kern w:val="0"/>
          <w:sz w:val="28"/>
          <w:szCs w:val="28"/>
          <w:lang w:eastAsia="zh-TW"/>
        </w:rPr>
        <w:t>第三百三十四</w:t>
      </w:r>
      <w:bookmarkEnd w:id="410"/>
      <w:r w:rsidRPr="003433B4">
        <w:rPr>
          <w:rFonts w:ascii="MingLiU_HKSCS" w:eastAsia="MingLiU_HKSCS" w:hAnsi="MingLiU_HKSCS" w:cs="굴림"/>
          <w:b/>
          <w:bCs/>
          <w:kern w:val="0"/>
          <w:sz w:val="28"/>
          <w:szCs w:val="28"/>
          <w:lang w:eastAsia="zh-TW"/>
        </w:rPr>
        <w:t>條 （以勞務</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出資之股東）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一、勞務出資之價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不計入公司資本內。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二、以勞務</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出資之股東在內部之關係上無須承擔虧損；但章程條款另有規定者除外。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1" w:name="a335"/>
      <w:r w:rsidRPr="003433B4">
        <w:rPr>
          <w:rFonts w:ascii="MingLiU_HKSCS" w:eastAsia="MingLiU_HKSCS" w:hAnsi="MingLiU_HKSCS" w:cs="굴림"/>
          <w:b/>
          <w:bCs/>
          <w:kern w:val="0"/>
          <w:sz w:val="28"/>
          <w:szCs w:val="28"/>
          <w:lang w:eastAsia="zh-TW"/>
        </w:rPr>
        <w:t>第三百三十五</w:t>
      </w:r>
      <w:bookmarkEnd w:id="411"/>
      <w:r w:rsidRPr="003433B4">
        <w:rPr>
          <w:rFonts w:ascii="MingLiU_HKSCS" w:eastAsia="MingLiU_HKSCS" w:hAnsi="MingLiU_HKSCS" w:cs="굴림"/>
          <w:b/>
          <w:bCs/>
          <w:kern w:val="0"/>
          <w:sz w:val="28"/>
          <w:szCs w:val="28"/>
          <w:lang w:eastAsia="zh-TW"/>
        </w:rPr>
        <w:t>條 （競業及在其他公司之出資）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一、股東在得到其他股東之明示允許後，方得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本人或他人經營與本公司所營事業相同之業務、</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另一公司之無限責任股東，或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所營事業全部或部分與本公司相同之公司在資本或分享盈餘方面占百分之二十以上之股東。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二、公司得自獲悉有關被禁止事實之日起三十日內，或在任何情況下，於該禁止事實發生後之六個月內，要求股東將其因違反上款規定而取得或將取得收益之權利讓與公司。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三、在經營有關業務或在另一公司出資係於股東加入之前發生之情況下，及在所有其他股東均知悉該等事實之情況下，推定第一款所指之允許存在。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2" w:name="a336"/>
      <w:r w:rsidRPr="003433B4">
        <w:rPr>
          <w:rFonts w:ascii="MingLiU_HKSCS" w:eastAsia="MingLiU_HKSCS" w:hAnsi="MingLiU_HKSCS" w:cs="굴림"/>
          <w:b/>
          <w:bCs/>
          <w:kern w:val="0"/>
          <w:sz w:val="28"/>
          <w:szCs w:val="28"/>
          <w:lang w:eastAsia="zh-TW"/>
        </w:rPr>
        <w:t>第三百三十六</w:t>
      </w:r>
      <w:bookmarkEnd w:id="412"/>
      <w:r w:rsidRPr="003433B4">
        <w:rPr>
          <w:rFonts w:ascii="MingLiU_HKSCS" w:eastAsia="MingLiU_HKSCS" w:hAnsi="MingLiU_HKSCS" w:cs="굴림"/>
          <w:b/>
          <w:bCs/>
          <w:kern w:val="0"/>
          <w:sz w:val="28"/>
          <w:szCs w:val="28"/>
          <w:lang w:eastAsia="zh-TW"/>
        </w:rPr>
        <w:t>條 （資訊權）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行政管理機關成員之股東，除擁有本法典所定之資訊權外，</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有權獲得公司業務及財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狀況之資料，而行政管理機關成員應讓有關股東檢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及在公司住所</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閱有關記帳、簿冊及文件。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二、股東在</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閱記帳、</w:t>
      </w:r>
      <w:r w:rsidRPr="003433B4">
        <w:rPr>
          <w:rFonts w:ascii="MingLiU_HKSCS" w:eastAsia="MingLiU_HKSCS" w:hAnsi="MingLiU_HKSCS" w:cs="굴림"/>
          <w:kern w:val="0"/>
          <w:sz w:val="28"/>
          <w:szCs w:val="28"/>
          <w:lang w:eastAsia="zh-TW"/>
        </w:rPr>
        <w:t>簿冊或文件及檢</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時，得由專業人員陪同，並得行使《民法典》中關於複製文件所規定之權能。</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3" w:name="a337"/>
      <w:r w:rsidRPr="003433B4">
        <w:rPr>
          <w:rFonts w:ascii="MingLiU_HKSCS" w:eastAsia="MingLiU_HKSCS" w:hAnsi="MingLiU_HKSCS" w:cs="굴림"/>
          <w:b/>
          <w:bCs/>
          <w:kern w:val="0"/>
          <w:sz w:val="28"/>
          <w:szCs w:val="28"/>
          <w:lang w:eastAsia="zh-TW"/>
        </w:rPr>
        <w:lastRenderedPageBreak/>
        <w:t>第三百三十七</w:t>
      </w:r>
      <w:bookmarkEnd w:id="413"/>
      <w:r w:rsidRPr="003433B4">
        <w:rPr>
          <w:rFonts w:ascii="MingLiU_HKSCS" w:eastAsia="MingLiU_HKSCS" w:hAnsi="MingLiU_HKSCS" w:cs="굴림"/>
          <w:b/>
          <w:bCs/>
          <w:kern w:val="0"/>
          <w:sz w:val="28"/>
          <w:szCs w:val="28"/>
          <w:lang w:eastAsia="zh-TW"/>
        </w:rPr>
        <w:t>條 （出資在生前之轉讓）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一、股東生前轉讓其在公司之出資，必須取得其他全體股東之同意。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二、特別權利不得與出資一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轉移。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4" w:name="s2a338"/>
      <w:r w:rsidRPr="003433B4">
        <w:rPr>
          <w:rFonts w:ascii="MingLiU_HKSCS" w:eastAsia="MingLiU_HKSCS" w:hAnsi="MingLiU_HKSCS" w:cs="굴림"/>
          <w:b/>
          <w:bCs/>
          <w:kern w:val="0"/>
          <w:sz w:val="28"/>
          <w:szCs w:val="28"/>
          <w:lang w:eastAsia="zh-TW"/>
        </w:rPr>
        <w:t>第二節</w:t>
      </w:r>
      <w:bookmarkEnd w:id="414"/>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銷除、死亡、執行、退出及除名</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5" w:name="a338"/>
      <w:r w:rsidRPr="003433B4">
        <w:rPr>
          <w:rFonts w:ascii="MingLiU_HKSCS" w:eastAsia="MingLiU_HKSCS" w:hAnsi="MingLiU_HKSCS" w:cs="굴림"/>
          <w:b/>
          <w:bCs/>
          <w:kern w:val="0"/>
          <w:sz w:val="28"/>
          <w:szCs w:val="28"/>
          <w:lang w:eastAsia="zh-TW"/>
        </w:rPr>
        <w:t>第三百三十八</w:t>
      </w:r>
      <w:bookmarkEnd w:id="415"/>
      <w:r w:rsidRPr="003433B4">
        <w:rPr>
          <w:rFonts w:ascii="MingLiU_HKSCS" w:eastAsia="MingLiU_HKSCS" w:hAnsi="MingLiU_HKSCS" w:cs="굴림"/>
          <w:b/>
          <w:bCs/>
          <w:kern w:val="0"/>
          <w:sz w:val="28"/>
          <w:szCs w:val="28"/>
          <w:lang w:eastAsia="zh-TW"/>
        </w:rPr>
        <w:t>條 （出資之銷除）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一、遇下列情況時，應銷除股東之出資：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ａ）股東死亡；但出現下條所指任一情況者除外；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ｂ）根據法律規定對出資予以執行；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ｃ）股東退出或除名。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二、資本不跟隨出資之銷除而減少時，其他股東之出資應根據比例增加，且應登記有關事實。</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三、股東得一致議決設立一個或多個與被消滅之出資票面價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相同之出資，以便即時轉讓予股東或第三人。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四、出資之銷除應根據第三百四十三條之規定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五、股東或在股東死亡之情況下其繼受人，於登記出資銷除後兩年內仍須對在登記前成立之法律行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六、如在支付因銷除而須作之給付後，公司之資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低於公司資本額時，不得將出資銷除。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七、因股東死亡或依據第三百四十一條第二款之規定退出而引致出資之銷除，基於上款所指之理由不能</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之時，分派盈餘須在不違反上款規定支付因銷除而須作之給付後，方得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八、如股東被除名，但基於上數款所指之理由不能銷除有關出資，則該股東在獲支付前重獲收取盈餘或</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算後應得部分之權利。</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6" w:name="a339"/>
      <w:r w:rsidRPr="003433B4">
        <w:rPr>
          <w:rFonts w:ascii="MingLiU_HKSCS" w:eastAsia="MingLiU_HKSCS" w:hAnsi="MingLiU_HKSCS" w:cs="굴림"/>
          <w:b/>
          <w:bCs/>
          <w:kern w:val="0"/>
          <w:sz w:val="28"/>
          <w:szCs w:val="28"/>
          <w:lang w:eastAsia="zh-TW"/>
        </w:rPr>
        <w:t>第三百三十九</w:t>
      </w:r>
      <w:bookmarkEnd w:id="416"/>
      <w:r w:rsidRPr="003433B4">
        <w:rPr>
          <w:rFonts w:ascii="MingLiU_HKSCS" w:eastAsia="MingLiU_HKSCS" w:hAnsi="MingLiU_HKSCS" w:cs="굴림"/>
          <w:b/>
          <w:bCs/>
          <w:kern w:val="0"/>
          <w:sz w:val="28"/>
          <w:szCs w:val="28"/>
          <w:lang w:eastAsia="zh-TW"/>
        </w:rPr>
        <w:t>條 （股東之死亡）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章程無相反規定時，股東死亡後，其他股東應將有關出資銷除；其他股東亦得在其繼承人於九十日內同意下與該繼承人共同繼續經營公司，或得選擇解散公司，但應在任一股東獲悉股東死亡後六十日內將解散之事通知其繼承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二、繼承人被召加入公司時，得自由分配死者之出資，或委出一名或多名繼承人管理出資。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7" w:name="a340"/>
      <w:r w:rsidRPr="003433B4">
        <w:rPr>
          <w:rFonts w:ascii="MingLiU_HKSCS" w:eastAsia="MingLiU_HKSCS" w:hAnsi="MingLiU_HKSCS" w:cs="굴림"/>
          <w:b/>
          <w:bCs/>
          <w:kern w:val="0"/>
          <w:sz w:val="28"/>
          <w:szCs w:val="28"/>
          <w:lang w:eastAsia="zh-TW"/>
        </w:rPr>
        <w:t>第三百四十</w:t>
      </w:r>
      <w:bookmarkEnd w:id="417"/>
      <w:r w:rsidRPr="003433B4">
        <w:rPr>
          <w:rFonts w:ascii="MingLiU_HKSCS" w:eastAsia="MingLiU_HKSCS" w:hAnsi="MingLiU_HKSCS" w:cs="굴림"/>
          <w:b/>
          <w:bCs/>
          <w:kern w:val="0"/>
          <w:sz w:val="28"/>
          <w:szCs w:val="28"/>
          <w:lang w:eastAsia="zh-TW"/>
        </w:rPr>
        <w:t>條 （出資之執行）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一、股東之其他財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足以抵償債務時，股東個人之債權</w:t>
      </w:r>
      <w:r w:rsidRPr="003433B4">
        <w:rPr>
          <w:rFonts w:ascii="MingLiU_HKSCS" w:eastAsia="MingLiU_HKSCS" w:hAnsi="MingLiU_HKSCS" w:cs="굴림"/>
          <w:kern w:val="0"/>
          <w:sz w:val="28"/>
          <w:szCs w:val="28"/>
          <w:lang w:eastAsia="zh-TW"/>
        </w:rPr>
        <w:t>人僅得執行對盈餘及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算後應得部分之權利。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不足以抵償債務時，債權人得要求將其出資銷除。</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8" w:name="a341"/>
      <w:r w:rsidRPr="003433B4">
        <w:rPr>
          <w:rFonts w:ascii="MingLiU_HKSCS" w:eastAsia="MingLiU_HKSCS" w:hAnsi="MingLiU_HKSCS" w:cs="굴림"/>
          <w:b/>
          <w:bCs/>
          <w:kern w:val="0"/>
          <w:sz w:val="28"/>
          <w:szCs w:val="28"/>
          <w:lang w:eastAsia="zh-TW"/>
        </w:rPr>
        <w:t>第三百四十一</w:t>
      </w:r>
      <w:bookmarkEnd w:id="418"/>
      <w:r w:rsidRPr="003433B4">
        <w:rPr>
          <w:rFonts w:ascii="MingLiU_HKSCS" w:eastAsia="MingLiU_HKSCS" w:hAnsi="MingLiU_HKSCS" w:cs="굴림"/>
          <w:b/>
          <w:bCs/>
          <w:kern w:val="0"/>
          <w:sz w:val="28"/>
          <w:szCs w:val="28"/>
          <w:lang w:eastAsia="zh-TW"/>
        </w:rPr>
        <w:t>條 （股東的退出）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一、除法律或章程所規定之其他情況外，如公司之存續期</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無期限，或以一股東之一生或以逾三十年</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期限時，任何具股東身分至少十年之股東有權退出公司。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二、雖有合理理由，但公司仍議決不將某行政管理機關成員解任，或議決不將某股東除名，曾投相反意向票之股東如自獲悉容許退出公司之事實之日起九十日內行使其退出之權利，亦應承認其具有退出之權利。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三、退出僅在作出退出通知的營業年度結束時生效，但作出退出通知後未滿九十日，退出不得生效。</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88"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19" w:name="a342"/>
      <w:r w:rsidRPr="003433B4">
        <w:rPr>
          <w:rFonts w:ascii="MingLiU_HKSCS" w:eastAsia="MingLiU_HKSCS" w:hAnsi="MingLiU_HKSCS" w:cs="굴림"/>
          <w:b/>
          <w:bCs/>
          <w:kern w:val="0"/>
          <w:sz w:val="28"/>
          <w:szCs w:val="28"/>
          <w:lang w:eastAsia="zh-TW"/>
        </w:rPr>
        <w:t>第三百四十二</w:t>
      </w:r>
      <w:bookmarkEnd w:id="419"/>
      <w:r w:rsidRPr="003433B4">
        <w:rPr>
          <w:rFonts w:ascii="MingLiU_HKSCS" w:eastAsia="MingLiU_HKSCS" w:hAnsi="MingLiU_HKSCS" w:cs="굴림"/>
          <w:b/>
          <w:bCs/>
          <w:kern w:val="0"/>
          <w:sz w:val="28"/>
          <w:szCs w:val="28"/>
          <w:lang w:eastAsia="zh-TW"/>
        </w:rPr>
        <w:t>條 （股東之除名）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一、公司除根據法律及章程之規定外，亦得按下列情況將股東除名：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ａ）對公司義務之嚴重違反可歸責於股東，尤其是違反不競業之義務者，或以可導致公司受損之過錯事實</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合理理由，而股東被解除行政管理機關成員職務者；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ｂ）股東處於禁治</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、準禁治</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、宣告破</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或無償還能力狀況者；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ｃ）以勞務</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出資之股東不能向公司提供其必須提供之勞務者。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二、除名之決議，應取得其他全體股東之票數，且必須在任一行政管理機關成員獲悉容許除名之事實之後九十日內作出。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三、公司僅由兩名股東組成時，以第一款ａ項及ｃ項所指任一事實</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由將其中一名股東除名，僅得由法院下令</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四、被除名股東出資價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之計算以議決除名之日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準；如因法院裁判而除名，則以裁判確定之日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0" w:name="a343"/>
      <w:r w:rsidRPr="003433B4">
        <w:rPr>
          <w:rFonts w:ascii="MingLiU_HKSCS" w:eastAsia="MingLiU_HKSCS" w:hAnsi="MingLiU_HKSCS" w:cs="굴림"/>
          <w:b/>
          <w:bCs/>
          <w:kern w:val="0"/>
          <w:sz w:val="28"/>
          <w:szCs w:val="28"/>
          <w:lang w:eastAsia="zh-TW"/>
        </w:rPr>
        <w:t>第三百四十三</w:t>
      </w:r>
      <w:bookmarkEnd w:id="420"/>
      <w:r w:rsidRPr="003433B4">
        <w:rPr>
          <w:rFonts w:ascii="MingLiU_HKSCS" w:eastAsia="MingLiU_HKSCS" w:hAnsi="MingLiU_HKSCS" w:cs="굴림"/>
          <w:b/>
          <w:bCs/>
          <w:kern w:val="0"/>
          <w:sz w:val="28"/>
          <w:szCs w:val="28"/>
          <w:lang w:eastAsia="zh-TW"/>
        </w:rPr>
        <w:t>條 （出資之估價）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一、如股東死亡、退出或除名，其出資價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須由核數師根據導致須作出銷除之事實發生日或</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生效果日公司之狀況訂定；如有交易正</w:t>
      </w:r>
      <w:r w:rsidRPr="003433B4">
        <w:rPr>
          <w:rFonts w:ascii="MingLiU_HKSCS" w:eastAsia="MingLiU_HKSCS" w:hAnsi="MingLiU_HKSCS" w:cs="굴림"/>
          <w:kern w:val="0"/>
          <w:sz w:val="28"/>
          <w:szCs w:val="28"/>
          <w:lang w:eastAsia="zh-TW"/>
        </w:rPr>
        <w:t>在進行，股東或繼承人須分享有關交易所生之利潤或分擔有關虧損。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二、出資之估價，須遵守第三百二十三條第二款至第四款中經作出必要配合後之適用部分之規定。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三、如另無約定，應自導致須作出銷除之事實發生日或</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生效果日起計六個月內，支付銷除金額，但不影響第三百三十八條第六款之規定之適用。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1" w:name="s3a344"/>
      <w:r w:rsidRPr="003433B4">
        <w:rPr>
          <w:rFonts w:ascii="MingLiU_HKSCS" w:eastAsia="MingLiU_HKSCS" w:hAnsi="MingLiU_HKSCS" w:cs="굴림"/>
          <w:b/>
          <w:bCs/>
          <w:kern w:val="0"/>
          <w:sz w:val="28"/>
          <w:szCs w:val="28"/>
          <w:lang w:eastAsia="zh-TW"/>
        </w:rPr>
        <w:t>第三節</w:t>
      </w:r>
      <w:bookmarkEnd w:id="421"/>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股東及行政管理機關之決議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2" w:name="a344"/>
      <w:r w:rsidRPr="003433B4">
        <w:rPr>
          <w:rFonts w:ascii="MingLiU_HKSCS" w:eastAsia="MingLiU_HKSCS" w:hAnsi="MingLiU_HKSCS" w:cs="굴림"/>
          <w:b/>
          <w:bCs/>
          <w:kern w:val="0"/>
          <w:sz w:val="28"/>
          <w:szCs w:val="28"/>
          <w:lang w:eastAsia="zh-TW"/>
        </w:rPr>
        <w:t>第三百四十四</w:t>
      </w:r>
      <w:bookmarkEnd w:id="422"/>
      <w:r w:rsidRPr="003433B4">
        <w:rPr>
          <w:rFonts w:ascii="MingLiU_HKSCS" w:eastAsia="MingLiU_HKSCS" w:hAnsi="MingLiU_HKSCS" w:cs="굴림"/>
          <w:b/>
          <w:bCs/>
          <w:kern w:val="0"/>
          <w:sz w:val="28"/>
          <w:szCs w:val="28"/>
          <w:lang w:eastAsia="zh-TW"/>
        </w:rPr>
        <w:t>條 （股東之決議）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一、決議取決於多數股東之贊同票數；但法律或章程另有規定者除外。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二、章程之修改、合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、分立、變更組織、解散及委任與本公司無關係之人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行政管理機關成員，須獲得一致贊同之決議。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三、每一股東擁有一票。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四、第三百七十九條第一款之規定適用於股東會之召集。</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3" w:name="a345"/>
      <w:r w:rsidRPr="003433B4">
        <w:rPr>
          <w:rFonts w:ascii="MingLiU_HKSCS" w:eastAsia="MingLiU_HKSCS" w:hAnsi="MingLiU_HKSCS" w:cs="굴림"/>
          <w:b/>
          <w:bCs/>
          <w:kern w:val="0"/>
          <w:sz w:val="28"/>
          <w:szCs w:val="28"/>
          <w:lang w:eastAsia="zh-TW"/>
        </w:rPr>
        <w:t>第三百四十五</w:t>
      </w:r>
      <w:bookmarkEnd w:id="423"/>
      <w:r w:rsidRPr="003433B4">
        <w:rPr>
          <w:rFonts w:ascii="MingLiU_HKSCS" w:eastAsia="MingLiU_HKSCS" w:hAnsi="MingLiU_HKSCS" w:cs="굴림"/>
          <w:b/>
          <w:bCs/>
          <w:kern w:val="0"/>
          <w:sz w:val="28"/>
          <w:szCs w:val="28"/>
          <w:lang w:eastAsia="zh-TW"/>
        </w:rPr>
        <w:t>條 （行政管理機關及監察機關）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一、公司設立時之股東或設立後取得股東資格者，均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二、股東經一致議決，得選出並非股東之自然人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三、僅得在有合理理由下，以及因其他股東之多數票之決議，或因法院就由任一股東提起之訴訟所作之裁判，將身</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股東之行政管理機關成員解任</w:t>
      </w:r>
      <w:r w:rsidRPr="003433B4">
        <w:rPr>
          <w:rFonts w:ascii="MingLiU_HKSCS" w:eastAsia="MingLiU_HKSCS" w:hAnsi="MingLiU_HKSCS" w:cs="굴림"/>
          <w:kern w:val="0"/>
          <w:sz w:val="28"/>
          <w:szCs w:val="28"/>
          <w:lang w:eastAsia="zh-TW"/>
        </w:rPr>
        <w:t>；但章程另有規定者除外。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四、如公司僅有兩名股東，或股東係根據章程特別條款獲指定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行政管理機關成員者，僅得透過法院之裁判，將身</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股東之行政管理機關成員解任。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五、得隨時將非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股東之行政管理機關成員解任，但必須取得全體股東之票數，或如屬有合理理由，須取得股東之多數票。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六、無監事會或獨任監事時，公司之監察應由全體股東負責。</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4" w:name="a346"/>
      <w:r w:rsidRPr="003433B4">
        <w:rPr>
          <w:rFonts w:ascii="MingLiU_HKSCS" w:eastAsia="MingLiU_HKSCS" w:hAnsi="MingLiU_HKSCS" w:cs="굴림"/>
          <w:b/>
          <w:bCs/>
          <w:kern w:val="0"/>
          <w:sz w:val="28"/>
          <w:szCs w:val="28"/>
          <w:lang w:eastAsia="zh-TW"/>
        </w:rPr>
        <w:t>第三百四十六</w:t>
      </w:r>
      <w:bookmarkEnd w:id="424"/>
      <w:r w:rsidRPr="003433B4">
        <w:rPr>
          <w:rFonts w:ascii="MingLiU_HKSCS" w:eastAsia="MingLiU_HKSCS" w:hAnsi="MingLiU_HKSCS" w:cs="굴림"/>
          <w:b/>
          <w:bCs/>
          <w:kern w:val="0"/>
          <w:sz w:val="28"/>
          <w:szCs w:val="28"/>
          <w:lang w:eastAsia="zh-TW"/>
        </w:rPr>
        <w:t>條 （行政管理機關之運作）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一、行政管理機關成員有權管理及代表公司；除章程另有訂定外，均擁有相同及獨立之權力。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二、公司須對行政管理機關成員之簽名負責，但在簽署時須附同指出簽署人以何身分參與有關行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之說明，而有關身分亦得透過加蓋公司行政管理機關之印章或公司印戳表示。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三、行政管理機關成員得反對另一成員擬進行之行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，而有關反對是否成立，則交由行政管理機關成員以多數決定。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5" w:name="s4a347"/>
      <w:r w:rsidRPr="003433B4">
        <w:rPr>
          <w:rFonts w:ascii="MingLiU_HKSCS" w:eastAsia="MingLiU_HKSCS" w:hAnsi="MingLiU_HKSCS" w:cs="굴림"/>
          <w:b/>
          <w:bCs/>
          <w:kern w:val="0"/>
          <w:sz w:val="28"/>
          <w:szCs w:val="28"/>
          <w:lang w:eastAsia="zh-TW"/>
        </w:rPr>
        <w:t>第四節</w:t>
      </w:r>
      <w:bookmarkEnd w:id="425"/>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解散及</w:t>
      </w:r>
      <w:r w:rsidRPr="003433B4">
        <w:rPr>
          <w:rFonts w:ascii="MingLiU_HKSCS" w:eastAsia="MingLiU_HKSCS" w:hAnsi="MingLiU_HKSCS" w:cs="새굴림" w:hint="eastAsia"/>
          <w:b/>
          <w:bCs/>
          <w:kern w:val="0"/>
          <w:sz w:val="28"/>
          <w:szCs w:val="28"/>
          <w:lang w:eastAsia="zh-TW"/>
        </w:rPr>
        <w:t>清</w:t>
      </w:r>
      <w:r w:rsidRPr="003433B4">
        <w:rPr>
          <w:rFonts w:ascii="MingLiU_HKSCS" w:eastAsia="MingLiU_HKSCS" w:hAnsi="MingLiU_HKSCS" w:cs="굴림" w:hint="eastAsia"/>
          <w:b/>
          <w:bCs/>
          <w:kern w:val="0"/>
          <w:sz w:val="28"/>
          <w:szCs w:val="28"/>
          <w:lang w:eastAsia="zh-TW"/>
        </w:rPr>
        <w:t>算</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6" w:name="a347"/>
      <w:r w:rsidRPr="003433B4">
        <w:rPr>
          <w:rFonts w:ascii="MingLiU_HKSCS" w:eastAsia="MingLiU_HKSCS" w:hAnsi="MingLiU_HKSCS" w:cs="굴림"/>
          <w:b/>
          <w:bCs/>
          <w:kern w:val="0"/>
          <w:sz w:val="28"/>
          <w:szCs w:val="28"/>
          <w:lang w:eastAsia="zh-TW"/>
        </w:rPr>
        <w:t>第三百四十七</w:t>
      </w:r>
      <w:bookmarkEnd w:id="426"/>
      <w:r w:rsidRPr="003433B4">
        <w:rPr>
          <w:rFonts w:ascii="MingLiU_HKSCS" w:eastAsia="MingLiU_HKSCS" w:hAnsi="MingLiU_HKSCS" w:cs="굴림"/>
          <w:b/>
          <w:bCs/>
          <w:kern w:val="0"/>
          <w:sz w:val="28"/>
          <w:szCs w:val="28"/>
          <w:lang w:eastAsia="zh-TW"/>
        </w:rPr>
        <w:t>條 （解散及</w:t>
      </w:r>
      <w:r w:rsidRPr="003433B4">
        <w:rPr>
          <w:rFonts w:ascii="MingLiU_HKSCS" w:eastAsia="MingLiU_HKSCS" w:hAnsi="MingLiU_HKSCS" w:cs="새굴림" w:hint="eastAsia"/>
          <w:b/>
          <w:bCs/>
          <w:kern w:val="0"/>
          <w:sz w:val="28"/>
          <w:szCs w:val="28"/>
          <w:lang w:eastAsia="zh-TW"/>
        </w:rPr>
        <w:t>清</w:t>
      </w:r>
      <w:r w:rsidRPr="003433B4">
        <w:rPr>
          <w:rFonts w:ascii="MingLiU_HKSCS" w:eastAsia="MingLiU_HKSCS" w:hAnsi="MingLiU_HKSCS" w:cs="굴림" w:hint="eastAsia"/>
          <w:b/>
          <w:bCs/>
          <w:kern w:val="0"/>
          <w:sz w:val="28"/>
          <w:szCs w:val="28"/>
          <w:lang w:eastAsia="zh-TW"/>
        </w:rPr>
        <w:t>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一、除法律規定之其他情況外，如股東數目減至一人，而在三個月內不能重設多名股東，或公司不變更</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一人有限公司，則公司亦應解散。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二、如第三百三十八條第六款所指之情況持續三年，公司亦得由法院應已故股東之繼受人之聲請，或應根據第三百四十一條第二款之規定而退出之股東之聲請予以解散。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償還公司債務，</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算人除向股東要求交出仍未</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付之出資額外，</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應根據每一股東在虧損上所占比例向股東追討必需之金額，而無償還能力股東之</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額，則根據同一比例由其他股東分擔。</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四、因章程所定期間屆滿令公司解散時，有關期間得予以延長，但須得到多數股東之同意；出資銷除之規則適用於退出之股東。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7" w:name="c3a348"/>
      <w:r w:rsidRPr="003433B4">
        <w:rPr>
          <w:rFonts w:ascii="MingLiU_HKSCS" w:eastAsia="MingLiU_HKSCS" w:hAnsi="MingLiU_HKSCS" w:cs="굴림"/>
          <w:b/>
          <w:bCs/>
          <w:kern w:val="0"/>
          <w:sz w:val="28"/>
          <w:szCs w:val="28"/>
          <w:lang w:eastAsia="zh-TW"/>
        </w:rPr>
        <w:t>第三</w:t>
      </w:r>
      <w:bookmarkEnd w:id="427"/>
      <w:r w:rsidRPr="003433B4">
        <w:rPr>
          <w:rFonts w:ascii="MingLiU_HKSCS" w:eastAsia="MingLiU_HKSCS" w:hAnsi="MingLiU_HKSCS" w:cs="굴림"/>
          <w:b/>
          <w:bCs/>
          <w:kern w:val="0"/>
          <w:sz w:val="28"/>
          <w:szCs w:val="28"/>
          <w:lang w:eastAsia="zh-TW"/>
        </w:rPr>
        <w:t>章 兩合公司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8" w:name="a348"/>
      <w:r w:rsidRPr="003433B4">
        <w:rPr>
          <w:rFonts w:ascii="MingLiU_HKSCS" w:eastAsia="MingLiU_HKSCS" w:hAnsi="MingLiU_HKSCS" w:cs="굴림"/>
          <w:b/>
          <w:bCs/>
          <w:kern w:val="0"/>
          <w:sz w:val="28"/>
          <w:szCs w:val="28"/>
          <w:lang w:eastAsia="zh-TW"/>
        </w:rPr>
        <w:t>第三百四十八</w:t>
      </w:r>
      <w:bookmarkEnd w:id="428"/>
      <w:r w:rsidRPr="003433B4">
        <w:rPr>
          <w:rFonts w:ascii="MingLiU_HKSCS" w:eastAsia="MingLiU_HKSCS" w:hAnsi="MingLiU_HKSCS" w:cs="굴림"/>
          <w:b/>
          <w:bCs/>
          <w:kern w:val="0"/>
          <w:sz w:val="28"/>
          <w:szCs w:val="28"/>
          <w:lang w:eastAsia="zh-TW"/>
        </w:rPr>
        <w:t>條 （兩合公司之種類）</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兩合公司得以一般兩合公司之方式設立；如有限責任股東之出資係以股</w:t>
      </w:r>
      <w:r w:rsidRPr="003433B4">
        <w:rPr>
          <w:rFonts w:ascii="MingLiU_HKSCS" w:eastAsia="MingLiU_HKSCS" w:hAnsi="MingLiU_HKSCS" w:cs="새굴림" w:hint="eastAsia"/>
          <w:kern w:val="0"/>
          <w:sz w:val="28"/>
          <w:szCs w:val="28"/>
          <w:lang w:eastAsia="zh-TW"/>
        </w:rPr>
        <w:t>份為</w:t>
      </w:r>
      <w:r w:rsidRPr="003433B4">
        <w:rPr>
          <w:rFonts w:ascii="MingLiU_HKSCS" w:eastAsia="MingLiU_HKSCS" w:hAnsi="MingLiU_HKSCS" w:cs="굴림" w:hint="eastAsia"/>
          <w:kern w:val="0"/>
          <w:sz w:val="28"/>
          <w:szCs w:val="28"/>
          <w:lang w:eastAsia="zh-TW"/>
        </w:rPr>
        <w:t>之，則得以股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兩合公司之方式設立。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29" w:name="a349"/>
      <w:r w:rsidRPr="003433B4">
        <w:rPr>
          <w:rFonts w:ascii="MingLiU_HKSCS" w:eastAsia="MingLiU_HKSCS" w:hAnsi="MingLiU_HKSCS" w:cs="굴림"/>
          <w:b/>
          <w:bCs/>
          <w:kern w:val="0"/>
          <w:sz w:val="28"/>
          <w:szCs w:val="28"/>
          <w:lang w:eastAsia="zh-TW"/>
        </w:rPr>
        <w:t>第三百四十九</w:t>
      </w:r>
      <w:bookmarkEnd w:id="429"/>
      <w:r w:rsidRPr="003433B4">
        <w:rPr>
          <w:rFonts w:ascii="MingLiU_HKSCS" w:eastAsia="MingLiU_HKSCS" w:hAnsi="MingLiU_HKSCS" w:cs="굴림"/>
          <w:b/>
          <w:bCs/>
          <w:kern w:val="0"/>
          <w:sz w:val="28"/>
          <w:szCs w:val="28"/>
          <w:lang w:eastAsia="zh-TW"/>
        </w:rPr>
        <w:t>條 （特徵）</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一、兩合公司由無限責任股東構成之無限公司部分及託管資本部分組成。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二、有限責任股東僅對其所</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付之出資額負責，並不得以勞務</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出資；無限責任股東須根據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無限公司股東而定之規定對公司債務負責。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三、有限公司或股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有限公司，均得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無限責任股東。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0" w:name="a350"/>
      <w:r w:rsidRPr="003433B4">
        <w:rPr>
          <w:rFonts w:ascii="MingLiU_HKSCS" w:eastAsia="MingLiU_HKSCS" w:hAnsi="MingLiU_HKSCS" w:cs="굴림"/>
          <w:b/>
          <w:bCs/>
          <w:kern w:val="0"/>
          <w:sz w:val="28"/>
          <w:szCs w:val="28"/>
          <w:lang w:eastAsia="zh-TW"/>
        </w:rPr>
        <w:t>第三百五十</w:t>
      </w:r>
      <w:bookmarkEnd w:id="430"/>
      <w:r w:rsidRPr="003433B4">
        <w:rPr>
          <w:rFonts w:ascii="MingLiU_HKSCS" w:eastAsia="MingLiU_HKSCS" w:hAnsi="MingLiU_HKSCS" w:cs="굴림"/>
          <w:b/>
          <w:bCs/>
          <w:kern w:val="0"/>
          <w:sz w:val="28"/>
          <w:szCs w:val="28"/>
          <w:lang w:eastAsia="zh-TW"/>
        </w:rPr>
        <w:t>條 （章程內容）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一、兩合公司章程應明確列出有限責任之股東及無限責任之股東。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二、章程應明確指出公司係以一般兩合公司或股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兩合公司形式設立。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1" w:name="a351"/>
      <w:r w:rsidRPr="003433B4">
        <w:rPr>
          <w:rFonts w:ascii="MingLiU_HKSCS" w:eastAsia="MingLiU_HKSCS" w:hAnsi="MingLiU_HKSCS" w:cs="굴림"/>
          <w:b/>
          <w:bCs/>
          <w:kern w:val="0"/>
          <w:sz w:val="28"/>
          <w:szCs w:val="28"/>
          <w:lang w:eastAsia="zh-TW"/>
        </w:rPr>
        <w:t>第三百五十一</w:t>
      </w:r>
      <w:bookmarkEnd w:id="431"/>
      <w:r w:rsidRPr="003433B4">
        <w:rPr>
          <w:rFonts w:ascii="MingLiU_HKSCS" w:eastAsia="MingLiU_HKSCS" w:hAnsi="MingLiU_HKSCS" w:cs="굴림"/>
          <w:b/>
          <w:bCs/>
          <w:kern w:val="0"/>
          <w:sz w:val="28"/>
          <w:szCs w:val="28"/>
          <w:lang w:eastAsia="zh-TW"/>
        </w:rPr>
        <w:t>條 （兩合公司之制度）</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一、與本章規定無抵觸之無限公司之規定，適用於兩合公司。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二、本章無特別規定時，股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w:t>
      </w:r>
      <w:r w:rsidRPr="003433B4">
        <w:rPr>
          <w:rFonts w:ascii="MingLiU_HKSCS" w:eastAsia="MingLiU_HKSCS" w:hAnsi="MingLiU_HKSCS" w:cs="굴림"/>
          <w:kern w:val="0"/>
          <w:sz w:val="28"/>
          <w:szCs w:val="28"/>
          <w:lang w:eastAsia="zh-TW"/>
        </w:rPr>
        <w:t>公司之規定適用於股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兩合公司內之託管資本。</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2" w:name="a352"/>
      <w:r w:rsidRPr="003433B4">
        <w:rPr>
          <w:rFonts w:ascii="MingLiU_HKSCS" w:eastAsia="MingLiU_HKSCS" w:hAnsi="MingLiU_HKSCS" w:cs="굴림"/>
          <w:b/>
          <w:bCs/>
          <w:kern w:val="0"/>
          <w:sz w:val="28"/>
          <w:szCs w:val="28"/>
          <w:lang w:eastAsia="zh-TW"/>
        </w:rPr>
        <w:t>第三百五十二</w:t>
      </w:r>
      <w:bookmarkEnd w:id="432"/>
      <w:r w:rsidRPr="003433B4">
        <w:rPr>
          <w:rFonts w:ascii="MingLiU_HKSCS" w:eastAsia="MingLiU_HKSCS" w:hAnsi="MingLiU_HKSCS" w:cs="굴림"/>
          <w:b/>
          <w:bCs/>
          <w:kern w:val="0"/>
          <w:sz w:val="28"/>
          <w:szCs w:val="28"/>
          <w:lang w:eastAsia="zh-TW"/>
        </w:rPr>
        <w:t>條 （決議）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一、有限責任股東與無限責任股東應分開投票；無限責任股東擁有一票，而有限責任股東，以其出資額之每澳門幣100元擁有一票。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二、決議之通過取決於無限責任股東之</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對多數票及有限責任股東之</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對多數票；但法律及章程另有規定者除外。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三、解散、合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、分立或公司變更組織之決議，以及旨在修改章程之決議，須獲得無限責任股東之全體票數及有限責任股東之三分之二之票數，方視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通過。</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3" w:name="a353"/>
      <w:r w:rsidRPr="003433B4">
        <w:rPr>
          <w:rFonts w:ascii="MingLiU_HKSCS" w:eastAsia="MingLiU_HKSCS" w:hAnsi="MingLiU_HKSCS" w:cs="굴림"/>
          <w:b/>
          <w:bCs/>
          <w:kern w:val="0"/>
          <w:sz w:val="28"/>
          <w:szCs w:val="28"/>
          <w:lang w:eastAsia="zh-TW"/>
        </w:rPr>
        <w:t>第三百五十三</w:t>
      </w:r>
      <w:bookmarkEnd w:id="433"/>
      <w:r w:rsidRPr="003433B4">
        <w:rPr>
          <w:rFonts w:ascii="MingLiU_HKSCS" w:eastAsia="MingLiU_HKSCS" w:hAnsi="MingLiU_HKSCS" w:cs="굴림"/>
          <w:b/>
          <w:bCs/>
          <w:kern w:val="0"/>
          <w:sz w:val="28"/>
          <w:szCs w:val="28"/>
          <w:lang w:eastAsia="zh-TW"/>
        </w:rPr>
        <w:t>條 （行政管理機關）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一、公司設立時之無限責任股東或於設立後取得無限責任股東資格者，均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二、獲無限責任股東之一致同意，並獲有限責任股東三分之二之同意之決議，得選出非無限責任股東之人士</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三、身</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無限責任股東之行政管理機關成員，僅在有合理理由，且經其他無限責任股東以及有限責任股東之多數贊同票之決議同意，或經法院就任何股東所提起之訴訟所作之裁判，方得被解任；但章程另有規定者除外。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四、公司僅有一名或兩名無限責任股東而同時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僅有之行政管理機關成員時，僅得透過法院之裁判下令將其解任，但須有合理理由且經任何股東聲請。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五、得隨時將非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股東之行政管理機關成員解任，但必須取得與其被選出時所需之相同票數；如有合理理由，則僅須取得有限責任股東之多數票及無限責任股東之多數票。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4" w:name="a354"/>
      <w:r w:rsidRPr="003433B4">
        <w:rPr>
          <w:rFonts w:ascii="MingLiU_HKSCS" w:eastAsia="MingLiU_HKSCS" w:hAnsi="MingLiU_HKSCS" w:cs="굴림"/>
          <w:b/>
          <w:bCs/>
          <w:kern w:val="0"/>
          <w:sz w:val="28"/>
          <w:szCs w:val="28"/>
          <w:lang w:eastAsia="zh-TW"/>
        </w:rPr>
        <w:t>第三百五十四</w:t>
      </w:r>
      <w:bookmarkEnd w:id="434"/>
      <w:r w:rsidRPr="003433B4">
        <w:rPr>
          <w:rFonts w:ascii="MingLiU_HKSCS" w:eastAsia="MingLiU_HKSCS" w:hAnsi="MingLiU_HKSCS" w:cs="굴림"/>
          <w:b/>
          <w:bCs/>
          <w:kern w:val="0"/>
          <w:sz w:val="28"/>
          <w:szCs w:val="28"/>
          <w:lang w:eastAsia="zh-TW"/>
        </w:rPr>
        <w:t>條 （出資之移轉）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一、無限責任股東在生前或因死亡之出資移轉，須經其他無限責任股東之一致同意及有限責任股東之多數票議決通過，方得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二、一般兩合公司之有限責任股東在生前移轉其出資時，須分別取得無限責任股東及有限責任股東過半數之同意，方得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三、有限責任股東出資之移轉不獲許可時，適用經作出必要配合後之有關股之銷除之規定。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5" w:name="a355"/>
      <w:r w:rsidRPr="003433B4">
        <w:rPr>
          <w:rFonts w:ascii="MingLiU_HKSCS" w:eastAsia="MingLiU_HKSCS" w:hAnsi="MingLiU_HKSCS" w:cs="굴림"/>
          <w:b/>
          <w:bCs/>
          <w:kern w:val="0"/>
          <w:sz w:val="28"/>
          <w:szCs w:val="28"/>
          <w:lang w:eastAsia="zh-TW"/>
        </w:rPr>
        <w:t>第三百五十五</w:t>
      </w:r>
      <w:bookmarkEnd w:id="435"/>
      <w:r w:rsidRPr="003433B4">
        <w:rPr>
          <w:rFonts w:ascii="MingLiU_HKSCS" w:eastAsia="MingLiU_HKSCS" w:hAnsi="MingLiU_HKSCS" w:cs="굴림"/>
          <w:b/>
          <w:bCs/>
          <w:kern w:val="0"/>
          <w:sz w:val="28"/>
          <w:szCs w:val="28"/>
          <w:lang w:eastAsia="zh-TW"/>
        </w:rPr>
        <w:t>條 （解散）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一、如全體無限責任股東消失，而在四十五日內無新股東加入，或無變更公司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有限公司或股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有限公司之決議時，則公司解散。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二、如全體有限責任股東出缺，而在九十日內並無有限責任股東加入或公司不變更</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無限公司，又或當公司僅有一名無限責任股東而不變更</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一人有限公司時，則公司解散。</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89"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6" w:name="c4a356"/>
      <w:r w:rsidRPr="003433B4">
        <w:rPr>
          <w:rFonts w:ascii="MingLiU_HKSCS" w:eastAsia="MingLiU_HKSCS" w:hAnsi="MingLiU_HKSCS" w:cs="굴림"/>
          <w:b/>
          <w:bCs/>
          <w:kern w:val="0"/>
          <w:sz w:val="28"/>
          <w:szCs w:val="28"/>
          <w:lang w:eastAsia="zh-TW"/>
        </w:rPr>
        <w:t>第四</w:t>
      </w:r>
      <w:bookmarkEnd w:id="436"/>
      <w:r w:rsidRPr="003433B4">
        <w:rPr>
          <w:rFonts w:ascii="MingLiU_HKSCS" w:eastAsia="MingLiU_HKSCS" w:hAnsi="MingLiU_HKSCS" w:cs="굴림"/>
          <w:b/>
          <w:bCs/>
          <w:kern w:val="0"/>
          <w:sz w:val="28"/>
          <w:szCs w:val="28"/>
          <w:lang w:eastAsia="zh-TW"/>
        </w:rPr>
        <w:t>章 有限公司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7" w:name="s1a356"/>
      <w:r w:rsidRPr="003433B4">
        <w:rPr>
          <w:rFonts w:ascii="MingLiU_HKSCS" w:eastAsia="MingLiU_HKSCS" w:hAnsi="MingLiU_HKSCS" w:cs="굴림"/>
          <w:b/>
          <w:bCs/>
          <w:kern w:val="0"/>
          <w:sz w:val="28"/>
          <w:szCs w:val="28"/>
          <w:lang w:eastAsia="zh-TW"/>
        </w:rPr>
        <w:lastRenderedPageBreak/>
        <w:t>第一節</w:t>
      </w:r>
      <w:bookmarkEnd w:id="437"/>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一般規則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8" w:name="a356"/>
      <w:r w:rsidRPr="003433B4">
        <w:rPr>
          <w:rFonts w:ascii="MingLiU_HKSCS" w:eastAsia="MingLiU_HKSCS" w:hAnsi="MingLiU_HKSCS" w:cs="굴림"/>
          <w:b/>
          <w:bCs/>
          <w:kern w:val="0"/>
          <w:sz w:val="28"/>
          <w:szCs w:val="28"/>
          <w:lang w:eastAsia="zh-TW"/>
        </w:rPr>
        <w:t>第三百五十六</w:t>
      </w:r>
      <w:bookmarkEnd w:id="438"/>
      <w:r w:rsidRPr="003433B4">
        <w:rPr>
          <w:rFonts w:ascii="MingLiU_HKSCS" w:eastAsia="MingLiU_HKSCS" w:hAnsi="MingLiU_HKSCS" w:cs="굴림"/>
          <w:b/>
          <w:bCs/>
          <w:kern w:val="0"/>
          <w:sz w:val="28"/>
          <w:szCs w:val="28"/>
          <w:lang w:eastAsia="zh-TW"/>
        </w:rPr>
        <w:t>條 （特徵）</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一、有限公司之資本應分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股，而股東必須根據第三百六十二條之規定對全體股東之股款之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二、股不得</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入可交易之證券內，亦不得稱</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三、除第一百七十九條第五款之規定外，公司章程</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應表明每一股東之股額。</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39" w:name="a357"/>
      <w:r w:rsidRPr="003433B4">
        <w:rPr>
          <w:rFonts w:ascii="MingLiU_HKSCS" w:eastAsia="MingLiU_HKSCS" w:hAnsi="MingLiU_HKSCS" w:cs="굴림"/>
          <w:b/>
          <w:bCs/>
          <w:kern w:val="0"/>
          <w:sz w:val="28"/>
          <w:szCs w:val="28"/>
          <w:lang w:eastAsia="zh-TW"/>
        </w:rPr>
        <w:t>第三百五十七</w:t>
      </w:r>
      <w:bookmarkEnd w:id="439"/>
      <w:r w:rsidRPr="003433B4">
        <w:rPr>
          <w:rFonts w:ascii="MingLiU_HKSCS" w:eastAsia="MingLiU_HKSCS" w:hAnsi="MingLiU_HKSCS" w:cs="굴림"/>
          <w:b/>
          <w:bCs/>
          <w:kern w:val="0"/>
          <w:sz w:val="28"/>
          <w:szCs w:val="28"/>
          <w:lang w:eastAsia="zh-TW"/>
        </w:rPr>
        <w:t>條 （股東對公司債權人之直接責任）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一、得在設立文件內規定一名或多名特定之股東，除須根據上條第一款規定對公司負責外，亦須對公司債權人負以確定金額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二、設立文件得規定該項責任</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股東與公司之連帶責任或相對公司而言</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補充責任，但對所有應如此承擔責任之股東，有關制度必須相</w:t>
      </w:r>
      <w:r w:rsidRPr="003433B4">
        <w:rPr>
          <w:rFonts w:ascii="MingLiU_HKSCS" w:eastAsia="MingLiU_HKSCS" w:hAnsi="MingLiU_HKSCS" w:cs="굴림"/>
          <w:kern w:val="0"/>
          <w:sz w:val="28"/>
          <w:szCs w:val="28"/>
          <w:lang w:eastAsia="zh-TW"/>
        </w:rPr>
        <w:t>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三、以上兩款所規範之責任，僅包括股東仍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公司一分子時公司所承擔之債務；該項責任不因股東死亡而移轉，但該股東死亡前所須負責之債務則予以移轉。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四、根據本條規定支付公司債務之股東，有權向公司求償已付出之全部金額，但不得向其他股東</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0" w:name="a358"/>
      <w:r w:rsidRPr="003433B4">
        <w:rPr>
          <w:rFonts w:ascii="MingLiU_HKSCS" w:eastAsia="MingLiU_HKSCS" w:hAnsi="MingLiU_HKSCS" w:cs="굴림"/>
          <w:b/>
          <w:bCs/>
          <w:kern w:val="0"/>
          <w:sz w:val="28"/>
          <w:szCs w:val="28"/>
          <w:lang w:eastAsia="zh-TW"/>
        </w:rPr>
        <w:t>第三百五十八</w:t>
      </w:r>
      <w:bookmarkEnd w:id="440"/>
      <w:r w:rsidRPr="003433B4">
        <w:rPr>
          <w:rFonts w:ascii="MingLiU_HKSCS" w:eastAsia="MingLiU_HKSCS" w:hAnsi="MingLiU_HKSCS" w:cs="굴림"/>
          <w:b/>
          <w:bCs/>
          <w:kern w:val="0"/>
          <w:sz w:val="28"/>
          <w:szCs w:val="28"/>
          <w:lang w:eastAsia="zh-TW"/>
        </w:rPr>
        <w:t>條 （股東人數之上限）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一、有限公司之股東不得超過三十名。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二、任何令有限公司之股東超過三十名之行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，在公司未經股東議決變更</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有限公司之前，對公司不</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生任何效力。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三、如令股東人數超過第一款所定限額之事實係因死亡而引致者，有關股東之繼受人得聲請法院定出合理期限，以便議決將公司變更</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有限公司，否則公司須解散。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本條之效力，當一股</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數人共有時，僅視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一名股東。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1" w:name="a359"/>
      <w:r w:rsidRPr="003433B4">
        <w:rPr>
          <w:rFonts w:ascii="MingLiU_HKSCS" w:eastAsia="MingLiU_HKSCS" w:hAnsi="MingLiU_HKSCS" w:cs="굴림"/>
          <w:b/>
          <w:bCs/>
          <w:kern w:val="0"/>
          <w:sz w:val="28"/>
          <w:szCs w:val="28"/>
          <w:lang w:eastAsia="zh-TW"/>
        </w:rPr>
        <w:t>第三百五十九</w:t>
      </w:r>
      <w:bookmarkEnd w:id="441"/>
      <w:r w:rsidRPr="003433B4">
        <w:rPr>
          <w:rFonts w:ascii="MingLiU_HKSCS" w:eastAsia="MingLiU_HKSCS" w:hAnsi="MingLiU_HKSCS" w:cs="굴림"/>
          <w:b/>
          <w:bCs/>
          <w:kern w:val="0"/>
          <w:sz w:val="28"/>
          <w:szCs w:val="28"/>
          <w:lang w:eastAsia="zh-TW"/>
        </w:rPr>
        <w:t>條* （公司資本之下限）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一、公司資本應經常符合股之票面價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總額。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二、有限公司之資本，不得少於澳門幣25,000元。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0"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2" w:name="s2a360"/>
      <w:r w:rsidRPr="003433B4">
        <w:rPr>
          <w:rFonts w:ascii="MingLiU_HKSCS" w:eastAsia="MingLiU_HKSCS" w:hAnsi="MingLiU_HKSCS" w:cs="굴림"/>
          <w:b/>
          <w:bCs/>
          <w:kern w:val="0"/>
          <w:sz w:val="28"/>
          <w:szCs w:val="28"/>
          <w:lang w:eastAsia="zh-TW"/>
        </w:rPr>
        <w:t>第二節</w:t>
      </w:r>
      <w:bookmarkEnd w:id="442"/>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股東與公司之關係</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3" w:name="ss1a360"/>
      <w:r w:rsidRPr="003433B4">
        <w:rPr>
          <w:rFonts w:ascii="MingLiU_HKSCS" w:eastAsia="MingLiU_HKSCS" w:hAnsi="MingLiU_HKSCS" w:cs="굴림"/>
          <w:b/>
          <w:bCs/>
          <w:kern w:val="0"/>
          <w:sz w:val="28"/>
          <w:szCs w:val="28"/>
          <w:lang w:eastAsia="zh-TW"/>
        </w:rPr>
        <w:t>第一分節</w:t>
      </w:r>
      <w:bookmarkEnd w:id="443"/>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股及股款之</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4" w:name="a360"/>
      <w:r w:rsidRPr="003433B4">
        <w:rPr>
          <w:rFonts w:ascii="MingLiU_HKSCS" w:eastAsia="MingLiU_HKSCS" w:hAnsi="MingLiU_HKSCS" w:cs="굴림"/>
          <w:b/>
          <w:bCs/>
          <w:kern w:val="0"/>
          <w:sz w:val="28"/>
          <w:szCs w:val="28"/>
          <w:lang w:eastAsia="zh-TW"/>
        </w:rPr>
        <w:t>第三百六十</w:t>
      </w:r>
      <w:bookmarkEnd w:id="444"/>
      <w:r w:rsidRPr="003433B4">
        <w:rPr>
          <w:rFonts w:ascii="MingLiU_HKSCS" w:eastAsia="MingLiU_HKSCS" w:hAnsi="MingLiU_HKSCS" w:cs="굴림"/>
          <w:b/>
          <w:bCs/>
          <w:kern w:val="0"/>
          <w:sz w:val="28"/>
          <w:szCs w:val="28"/>
          <w:lang w:eastAsia="zh-TW"/>
        </w:rPr>
        <w:t>條 （股）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一、每一股之票面價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應以澳門幣</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單位，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澳門幣</w:t>
      </w:r>
      <w:r w:rsidRPr="003433B4">
        <w:rPr>
          <w:rFonts w:ascii="MingLiU_HKSCS" w:eastAsia="MingLiU_HKSCS" w:hAnsi="MingLiU_HKSCS" w:cs="굴림"/>
          <w:kern w:val="0"/>
          <w:sz w:val="28"/>
          <w:szCs w:val="28"/>
          <w:lang w:eastAsia="zh-TW"/>
        </w:rPr>
        <w:t>1,000元或以上，且</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澳門幣</w:t>
      </w:r>
      <w:r w:rsidRPr="003433B4">
        <w:rPr>
          <w:rFonts w:ascii="MingLiU_HKSCS" w:eastAsia="MingLiU_HKSCS" w:hAnsi="MingLiU_HKSCS" w:cs="굴림"/>
          <w:kern w:val="0"/>
          <w:sz w:val="28"/>
          <w:szCs w:val="28"/>
          <w:lang w:eastAsia="zh-TW"/>
        </w:rPr>
        <w:t>100元之倍數。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二、上款的規定適用於因分割而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生的股；然而，亦容許將股分割成票面價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低於澳門幣</w:t>
      </w:r>
      <w:r w:rsidRPr="003433B4">
        <w:rPr>
          <w:rFonts w:ascii="MingLiU_HKSCS" w:eastAsia="MingLiU_HKSCS" w:hAnsi="MingLiU_HKSCS" w:cs="굴림"/>
          <w:kern w:val="0"/>
          <w:sz w:val="28"/>
          <w:szCs w:val="28"/>
          <w:lang w:eastAsia="zh-TW"/>
        </w:rPr>
        <w:t>1,000元的一股或多股，只要在分割行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中，同時將上述分割出的股與另外一股或多股合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，從而使之符合上款所定的最低票面價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即可。</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三、股東原先擁有的股與後來所取得的股相互獨立，但只要該等股的股款已完全</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付，且按照公司章程的規定並不附有不同的權利及義務，權利人可將兩者合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四、設有特別權利之股</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獨立股，且不得分割。</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lastRenderedPageBreak/>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1"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5" w:name="a361"/>
      <w:r w:rsidRPr="003433B4">
        <w:rPr>
          <w:rFonts w:ascii="MingLiU_HKSCS" w:eastAsia="MingLiU_HKSCS" w:hAnsi="MingLiU_HKSCS" w:cs="굴림"/>
          <w:b/>
          <w:bCs/>
          <w:kern w:val="0"/>
          <w:sz w:val="28"/>
          <w:szCs w:val="28"/>
          <w:lang w:eastAsia="zh-TW"/>
        </w:rPr>
        <w:t>第三百六十一</w:t>
      </w:r>
      <w:bookmarkEnd w:id="445"/>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付股款之時刻）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一、現金出資及非現金出資股之票面價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總和，等於或高於第三百五十九條第二款所定之資本下限時，應以現金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付之股款</w:t>
      </w:r>
      <w:r w:rsidRPr="003433B4">
        <w:rPr>
          <w:rFonts w:ascii="MingLiU_HKSCS" w:eastAsia="MingLiU_HKSCS" w:hAnsi="MingLiU_HKSCS" w:cs="굴림"/>
          <w:kern w:val="0"/>
          <w:sz w:val="28"/>
          <w:szCs w:val="28"/>
          <w:lang w:eastAsia="zh-TW"/>
        </w:rPr>
        <w:t>得延遲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付，但不得超過有關票面價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之半數。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二、股款</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付僅得延至行政管理機關已指定或將指定之確實日期，但不得逾三年。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三、日期必須由行政管理機關指定而無指定時，</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付之義務應自登記公司設立之日或登記增資決議之日起三年到期。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6" w:name="a362"/>
      <w:r w:rsidRPr="003433B4">
        <w:rPr>
          <w:rFonts w:ascii="MingLiU_HKSCS" w:eastAsia="MingLiU_HKSCS" w:hAnsi="MingLiU_HKSCS" w:cs="굴림"/>
          <w:b/>
          <w:bCs/>
          <w:kern w:val="0"/>
          <w:sz w:val="28"/>
          <w:szCs w:val="28"/>
          <w:lang w:eastAsia="zh-TW"/>
        </w:rPr>
        <w:t>第三百六十二</w:t>
      </w:r>
      <w:bookmarkEnd w:id="446"/>
      <w:r w:rsidRPr="003433B4">
        <w:rPr>
          <w:rFonts w:ascii="MingLiU_HKSCS" w:eastAsia="MingLiU_HKSCS" w:hAnsi="MingLiU_HKSCS" w:cs="굴림"/>
          <w:b/>
          <w:bCs/>
          <w:kern w:val="0"/>
          <w:sz w:val="28"/>
          <w:szCs w:val="28"/>
          <w:lang w:eastAsia="zh-TW"/>
        </w:rPr>
        <w:t>條 （其他股東對</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付股款之責任）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一、股東不按期</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付股款時，其他股東則根據其股額之比例，就延遲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付之出資部分對公司負連帶責任。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二、公司行政管理機關在催告其他股東根據上款規定</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欠出資部分前，應以掛號信通知延遲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付之股東，在自信函發出日起之六十日補充期內</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付股款，但不影響第二百零四條第二款及第三款規定之適用。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三、延遲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付之股東未在上款規定所指期間內</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付股款時，公司應催告其他股東</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付延遲之出資部分。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付欠交出資部分之各股東，應根據其</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付比例擁有有關之股，並</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此將之分割及加在有關股內。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五、根據上數款之規定而喪失股之股東，無權收回</w:t>
      </w:r>
      <w:r w:rsidRPr="003433B4">
        <w:rPr>
          <w:rFonts w:ascii="MingLiU_HKSCS" w:eastAsia="MingLiU_HKSCS" w:hAnsi="MingLiU_HKSCS" w:cs="새굴림" w:hint="eastAsia"/>
          <w:kern w:val="0"/>
          <w:sz w:val="28"/>
          <w:szCs w:val="28"/>
          <w:lang w:eastAsia="zh-TW"/>
        </w:rPr>
        <w:t>為繳</w:t>
      </w:r>
      <w:r w:rsidRPr="003433B4">
        <w:rPr>
          <w:rFonts w:ascii="MingLiU_HKSCS" w:eastAsia="MingLiU_HKSCS" w:hAnsi="MingLiU_HKSCS" w:cs="굴림" w:hint="eastAsia"/>
          <w:kern w:val="0"/>
          <w:sz w:val="28"/>
          <w:szCs w:val="28"/>
          <w:lang w:eastAsia="zh-TW"/>
        </w:rPr>
        <w:t>付股款而支出之金額。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六、該等效果亦應以第二款所指之信函，通知延遲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七、公司秘書應將有關更改登錄在公司簿冊內，並促使作出有關之登記；如無公司秘書，則應由一名行政管理機關成員</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7" w:name="a363"/>
      <w:r w:rsidRPr="003433B4">
        <w:rPr>
          <w:rFonts w:ascii="MingLiU_HKSCS" w:eastAsia="MingLiU_HKSCS" w:hAnsi="MingLiU_HKSCS" w:cs="굴림"/>
          <w:b/>
          <w:bCs/>
          <w:kern w:val="0"/>
          <w:sz w:val="28"/>
          <w:szCs w:val="28"/>
          <w:lang w:eastAsia="zh-TW"/>
        </w:rPr>
        <w:lastRenderedPageBreak/>
        <w:t>第三百六十三</w:t>
      </w:r>
      <w:bookmarkEnd w:id="447"/>
      <w:r w:rsidRPr="003433B4">
        <w:rPr>
          <w:rFonts w:ascii="MingLiU_HKSCS" w:eastAsia="MingLiU_HKSCS" w:hAnsi="MingLiU_HKSCS" w:cs="굴림"/>
          <w:b/>
          <w:bCs/>
          <w:kern w:val="0"/>
          <w:sz w:val="28"/>
          <w:szCs w:val="28"/>
          <w:lang w:eastAsia="zh-TW"/>
        </w:rPr>
        <w:t>條 （增資時的優先權）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一、股東在認受公司之增資上享有優先權。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二、第三百八十二條a項的規定適用於上款所指優先權的限制或剝奪。</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2"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8" w:name="ss2a364"/>
      <w:r w:rsidRPr="003433B4">
        <w:rPr>
          <w:rFonts w:ascii="MingLiU_HKSCS" w:eastAsia="MingLiU_HKSCS" w:hAnsi="MingLiU_HKSCS" w:cs="굴림"/>
          <w:b/>
          <w:bCs/>
          <w:kern w:val="0"/>
          <w:sz w:val="28"/>
          <w:szCs w:val="28"/>
          <w:lang w:eastAsia="zh-TW"/>
        </w:rPr>
        <w:t>第二分節</w:t>
      </w:r>
      <w:bookmarkEnd w:id="448"/>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股之分割</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49" w:name="a364"/>
      <w:r w:rsidRPr="003433B4">
        <w:rPr>
          <w:rFonts w:ascii="MingLiU_HKSCS" w:eastAsia="MingLiU_HKSCS" w:hAnsi="MingLiU_HKSCS" w:cs="굴림"/>
          <w:b/>
          <w:bCs/>
          <w:kern w:val="0"/>
          <w:sz w:val="28"/>
          <w:szCs w:val="28"/>
          <w:lang w:eastAsia="zh-TW"/>
        </w:rPr>
        <w:t>第三百六十四</w:t>
      </w:r>
      <w:bookmarkEnd w:id="449"/>
      <w:r w:rsidRPr="003433B4">
        <w:rPr>
          <w:rFonts w:ascii="MingLiU_HKSCS" w:eastAsia="MingLiU_HKSCS" w:hAnsi="MingLiU_HKSCS" w:cs="굴림"/>
          <w:b/>
          <w:bCs/>
          <w:kern w:val="0"/>
          <w:sz w:val="28"/>
          <w:szCs w:val="28"/>
          <w:lang w:eastAsia="zh-TW"/>
        </w:rPr>
        <w:t>條 （股之分割）</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一、僅得因部分銷除、部分移轉或分批移轉及共同權利人間之分割或分配而將一股分割，但不影響第三百六十條第一款規定之適用。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二、一切導致股分割之行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應以文書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之；除法律另有規定外，以私文書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之即可。</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三、股之分割無須取得股東同意；但不影響法律或章程有關股之移轉之規定之適用，且股之分割不在公司簿冊內登錄及不登記，在任何效力上，股均不視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已分割。</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0" w:name="a365"/>
      <w:r w:rsidRPr="003433B4">
        <w:rPr>
          <w:rFonts w:ascii="MingLiU_HKSCS" w:eastAsia="MingLiU_HKSCS" w:hAnsi="MingLiU_HKSCS" w:cs="굴림"/>
          <w:b/>
          <w:bCs/>
          <w:kern w:val="0"/>
          <w:sz w:val="28"/>
          <w:szCs w:val="28"/>
          <w:lang w:eastAsia="zh-TW"/>
        </w:rPr>
        <w:t>第三百六十五</w:t>
      </w:r>
      <w:bookmarkEnd w:id="450"/>
      <w:r w:rsidRPr="003433B4">
        <w:rPr>
          <w:rFonts w:ascii="MingLiU_HKSCS" w:eastAsia="MingLiU_HKSCS" w:hAnsi="MingLiU_HKSCS" w:cs="굴림"/>
          <w:b/>
          <w:bCs/>
          <w:kern w:val="0"/>
          <w:sz w:val="28"/>
          <w:szCs w:val="28"/>
          <w:lang w:eastAsia="zh-TW"/>
        </w:rPr>
        <w:t>條 （未分割之股）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一、未分割之股之共同權利人，應透過一名共同代理人行使股之固有權利及履行股之固有義務。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二、應通知股東本人之公司行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，須透過通知共同代理人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之；如未設共同代理人，則通知任一共同權利人本</w:t>
      </w:r>
      <w:r w:rsidRPr="003433B4">
        <w:rPr>
          <w:rFonts w:ascii="MingLiU_HKSCS" w:eastAsia="MingLiU_HKSCS" w:hAnsi="MingLiU_HKSCS" w:cs="굴림"/>
          <w:kern w:val="0"/>
          <w:sz w:val="28"/>
          <w:szCs w:val="28"/>
          <w:lang w:eastAsia="zh-TW"/>
        </w:rPr>
        <w:t>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三、共同權利人須對股之固有義務負連帶責任。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四、共同代理人之任免，應以書面方式通知公司，否則不</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五、行使未分割之股之固有權利及履行其固有之義務，均由共同代理人對公司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之；但不得以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此所需之代理權受任何限制對抗公司。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六、本條所載制度適用於</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入應被分割之特有財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內之股；但法律另有規定者除外。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1" w:name="ss3a366"/>
      <w:r w:rsidRPr="003433B4">
        <w:rPr>
          <w:rFonts w:ascii="MingLiU_HKSCS" w:eastAsia="MingLiU_HKSCS" w:hAnsi="MingLiU_HKSCS" w:cs="굴림"/>
          <w:b/>
          <w:bCs/>
          <w:kern w:val="0"/>
          <w:sz w:val="28"/>
          <w:szCs w:val="28"/>
          <w:lang w:eastAsia="zh-TW"/>
        </w:rPr>
        <w:t>第三分節</w:t>
      </w:r>
      <w:bookmarkEnd w:id="451"/>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股之移轉</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2" w:name="a366"/>
      <w:r w:rsidRPr="003433B4">
        <w:rPr>
          <w:rFonts w:ascii="MingLiU_HKSCS" w:eastAsia="MingLiU_HKSCS" w:hAnsi="MingLiU_HKSCS" w:cs="굴림"/>
          <w:b/>
          <w:bCs/>
          <w:kern w:val="0"/>
          <w:sz w:val="28"/>
          <w:szCs w:val="28"/>
          <w:lang w:eastAsia="zh-TW"/>
        </w:rPr>
        <w:t>第三百六十六</w:t>
      </w:r>
      <w:bookmarkEnd w:id="452"/>
      <w:r w:rsidRPr="003433B4">
        <w:rPr>
          <w:rFonts w:ascii="MingLiU_HKSCS" w:eastAsia="MingLiU_HKSCS" w:hAnsi="MingLiU_HKSCS" w:cs="굴림"/>
          <w:b/>
          <w:bCs/>
          <w:kern w:val="0"/>
          <w:sz w:val="28"/>
          <w:szCs w:val="28"/>
          <w:lang w:eastAsia="zh-TW"/>
        </w:rPr>
        <w:t>條* （移轉之方式及登記）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一、除法律另有規定外，股之生前移轉應以文書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之，而文書上之訂立合同人之簽名須經公證認定；股之生前移轉須予以登記。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二、上款所指文件的一</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樣本應在公證機構內存檔。</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三、股之移轉在未以書面方式通知公司前，對公司不</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3"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已廢止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4"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3" w:name="a367"/>
      <w:r w:rsidRPr="003433B4">
        <w:rPr>
          <w:rFonts w:ascii="MingLiU_HKSCS" w:eastAsia="MingLiU_HKSCS" w:hAnsi="MingLiU_HKSCS" w:cs="굴림"/>
          <w:b/>
          <w:bCs/>
          <w:kern w:val="0"/>
          <w:sz w:val="28"/>
          <w:szCs w:val="28"/>
          <w:lang w:eastAsia="zh-TW"/>
        </w:rPr>
        <w:t>第三百六十七</w:t>
      </w:r>
      <w:bookmarkEnd w:id="453"/>
      <w:r w:rsidRPr="003433B4">
        <w:rPr>
          <w:rFonts w:ascii="MingLiU_HKSCS" w:eastAsia="MingLiU_HKSCS" w:hAnsi="MingLiU_HKSCS" w:cs="굴림"/>
          <w:b/>
          <w:bCs/>
          <w:kern w:val="0"/>
          <w:sz w:val="28"/>
          <w:szCs w:val="28"/>
          <w:lang w:eastAsia="zh-TW"/>
        </w:rPr>
        <w:t>條* （股之可移轉性）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股之生前移轉可自由作出；但章程另有規定者除外。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5"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4" w:name="ss4a368"/>
      <w:r w:rsidRPr="003433B4">
        <w:rPr>
          <w:rFonts w:ascii="MingLiU_HKSCS" w:eastAsia="MingLiU_HKSCS" w:hAnsi="MingLiU_HKSCS" w:cs="굴림"/>
          <w:b/>
          <w:bCs/>
          <w:kern w:val="0"/>
          <w:sz w:val="28"/>
          <w:szCs w:val="28"/>
          <w:lang w:eastAsia="zh-TW"/>
        </w:rPr>
        <w:t>第四分節</w:t>
      </w:r>
      <w:bookmarkEnd w:id="454"/>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股之銷除</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5" w:name="a368"/>
      <w:r w:rsidRPr="003433B4">
        <w:rPr>
          <w:rFonts w:ascii="MingLiU_HKSCS" w:eastAsia="MingLiU_HKSCS" w:hAnsi="MingLiU_HKSCS" w:cs="굴림"/>
          <w:b/>
          <w:bCs/>
          <w:kern w:val="0"/>
          <w:sz w:val="28"/>
          <w:szCs w:val="28"/>
          <w:lang w:eastAsia="zh-TW"/>
        </w:rPr>
        <w:t>第三百六十八</w:t>
      </w:r>
      <w:bookmarkEnd w:id="455"/>
      <w:r w:rsidRPr="003433B4">
        <w:rPr>
          <w:rFonts w:ascii="MingLiU_HKSCS" w:eastAsia="MingLiU_HKSCS" w:hAnsi="MingLiU_HKSCS" w:cs="굴림"/>
          <w:b/>
          <w:bCs/>
          <w:kern w:val="0"/>
          <w:sz w:val="28"/>
          <w:szCs w:val="28"/>
          <w:lang w:eastAsia="zh-TW"/>
        </w:rPr>
        <w:t>條 （股之銷除）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一、股之銷除在股東除名或退出時，方得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二、股之銷除具消滅股之效果，並適用經必要配合後之第三百三十八條第二款之規定。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三、不得議決銷除未</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足股款之股。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四、如公司有權銷除股，得選擇取得該股，或使股東或第三人取得該股；第三百七十三條第三款之規定適用於公司取得股之情況。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五、股東僅得在符合第三百七十三條第二款之規定時，議決股之銷除。</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6" w:name="a369"/>
      <w:r w:rsidRPr="003433B4">
        <w:rPr>
          <w:rFonts w:ascii="MingLiU_HKSCS" w:eastAsia="MingLiU_HKSCS" w:hAnsi="MingLiU_HKSCS" w:cs="굴림"/>
          <w:b/>
          <w:bCs/>
          <w:kern w:val="0"/>
          <w:sz w:val="28"/>
          <w:szCs w:val="28"/>
          <w:lang w:eastAsia="zh-TW"/>
        </w:rPr>
        <w:t>第三百六十九</w:t>
      </w:r>
      <w:bookmarkEnd w:id="456"/>
      <w:r w:rsidRPr="003433B4">
        <w:rPr>
          <w:rFonts w:ascii="MingLiU_HKSCS" w:eastAsia="MingLiU_HKSCS" w:hAnsi="MingLiU_HKSCS" w:cs="굴림"/>
          <w:b/>
          <w:bCs/>
          <w:kern w:val="0"/>
          <w:sz w:val="28"/>
          <w:szCs w:val="28"/>
          <w:lang w:eastAsia="zh-TW"/>
        </w:rPr>
        <w:t>條 （銷除之方式及其效力）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一、在股東除名或在股東依其意願而退出時，銷除應依股東之決議</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二、在出現容許將一名股東除名之法律或章程所定之事實時，其他股東得自行政管理機關獲悉該事實之日起九十日內，議決銷除該股東</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權利人之股。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三、銷除之決議在登記及通知被除名之股東後，始</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四、如出現容許股東退出之事實，該股東得在獲悉該事實後三十日內，以掛號信向公司表示銷除有關股之意願。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五、經已登記之銷除自公司收到通知之日起三十日後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生效力；如不符合第三百七十三條第二款之先決條件，則在符合該等先決條件後，方得支付因銷除而須作之給付。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7" w:name="a370"/>
      <w:r w:rsidRPr="003433B4">
        <w:rPr>
          <w:rFonts w:ascii="MingLiU_HKSCS" w:eastAsia="MingLiU_HKSCS" w:hAnsi="MingLiU_HKSCS" w:cs="굴림"/>
          <w:b/>
          <w:bCs/>
          <w:kern w:val="0"/>
          <w:sz w:val="28"/>
          <w:szCs w:val="28"/>
          <w:lang w:eastAsia="zh-TW"/>
        </w:rPr>
        <w:t>第三百七十</w:t>
      </w:r>
      <w:bookmarkEnd w:id="457"/>
      <w:r w:rsidRPr="003433B4">
        <w:rPr>
          <w:rFonts w:ascii="MingLiU_HKSCS" w:eastAsia="MingLiU_HKSCS" w:hAnsi="MingLiU_HKSCS" w:cs="굴림"/>
          <w:b/>
          <w:bCs/>
          <w:kern w:val="0"/>
          <w:sz w:val="28"/>
          <w:szCs w:val="28"/>
          <w:lang w:eastAsia="zh-TW"/>
        </w:rPr>
        <w:t>條 （因銷除而須作之給付）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一、因銷除而須作之給付係指向股東支付與股之價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等</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之金額，該價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係由與公司無任何關係之核數師，</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有關目的評估而得出之結果。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二、有關給付應以同等金額分兩期支付，分別在自銷除</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生效力之日起六個月及一年到期，或在自符合第三百七十三條第二款所指之先決條件之日起六個月及一年到期。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8" w:name="a371"/>
      <w:r w:rsidRPr="003433B4">
        <w:rPr>
          <w:rFonts w:ascii="MingLiU_HKSCS" w:eastAsia="MingLiU_HKSCS" w:hAnsi="MingLiU_HKSCS" w:cs="굴림"/>
          <w:b/>
          <w:bCs/>
          <w:kern w:val="0"/>
          <w:sz w:val="28"/>
          <w:szCs w:val="28"/>
          <w:lang w:eastAsia="zh-TW"/>
        </w:rPr>
        <w:t>第三百七十一</w:t>
      </w:r>
      <w:bookmarkEnd w:id="458"/>
      <w:r w:rsidRPr="003433B4">
        <w:rPr>
          <w:rFonts w:ascii="MingLiU_HKSCS" w:eastAsia="MingLiU_HKSCS" w:hAnsi="MingLiU_HKSCS" w:cs="굴림"/>
          <w:b/>
          <w:bCs/>
          <w:kern w:val="0"/>
          <w:sz w:val="28"/>
          <w:szCs w:val="28"/>
          <w:lang w:eastAsia="zh-TW"/>
        </w:rPr>
        <w:t>條 （股東之除名）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一、在章程所指之特別情況下及因法院裁定股東之行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對公司引致相當損失時，得將股東除名。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二、股東之除名，不免除股東對其引致公司之損失負賠償義務。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三、章程有關股東除名之事宜，經一致同意後，方得修改。</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59" w:name="a372"/>
      <w:r w:rsidRPr="003433B4">
        <w:rPr>
          <w:rFonts w:ascii="MingLiU_HKSCS" w:eastAsia="MingLiU_HKSCS" w:hAnsi="MingLiU_HKSCS" w:cs="굴림"/>
          <w:b/>
          <w:bCs/>
          <w:kern w:val="0"/>
          <w:sz w:val="28"/>
          <w:szCs w:val="28"/>
          <w:lang w:eastAsia="zh-TW"/>
        </w:rPr>
        <w:t>第三百七十二</w:t>
      </w:r>
      <w:bookmarkEnd w:id="459"/>
      <w:r w:rsidRPr="003433B4">
        <w:rPr>
          <w:rFonts w:ascii="MingLiU_HKSCS" w:eastAsia="MingLiU_HKSCS" w:hAnsi="MingLiU_HKSCS" w:cs="굴림"/>
          <w:b/>
          <w:bCs/>
          <w:kern w:val="0"/>
          <w:sz w:val="28"/>
          <w:szCs w:val="28"/>
          <w:lang w:eastAsia="zh-TW"/>
        </w:rPr>
        <w:t>條 （股東之退出）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一、股東在章程所指情況下及當對下列事宜所投之票與決議相反時，得退出公司：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ａ）第三人全部或部分認受增資之決議；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ｂ）變更所營事業而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生第二百七十一條所指效果之決議；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ｃ）將公司住所遷移至本地區以外之決議。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二、股東在</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足股款時，方得退出。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0" w:name="ss5a373"/>
      <w:r w:rsidRPr="003433B4">
        <w:rPr>
          <w:rFonts w:ascii="MingLiU_HKSCS" w:eastAsia="MingLiU_HKSCS" w:hAnsi="MingLiU_HKSCS" w:cs="굴림"/>
          <w:b/>
          <w:bCs/>
          <w:kern w:val="0"/>
          <w:sz w:val="28"/>
          <w:szCs w:val="28"/>
          <w:lang w:eastAsia="zh-TW"/>
        </w:rPr>
        <w:t>第五分節</w:t>
      </w:r>
      <w:bookmarkEnd w:id="460"/>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自有股之取得</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1" w:name="a373"/>
      <w:r w:rsidRPr="003433B4">
        <w:rPr>
          <w:rFonts w:ascii="MingLiU_HKSCS" w:eastAsia="MingLiU_HKSCS" w:hAnsi="MingLiU_HKSCS" w:cs="굴림"/>
          <w:b/>
          <w:bCs/>
          <w:kern w:val="0"/>
          <w:sz w:val="28"/>
          <w:szCs w:val="28"/>
          <w:lang w:eastAsia="zh-TW"/>
        </w:rPr>
        <w:t>第三百七十三</w:t>
      </w:r>
      <w:bookmarkEnd w:id="461"/>
      <w:r w:rsidRPr="003433B4">
        <w:rPr>
          <w:rFonts w:ascii="MingLiU_HKSCS" w:eastAsia="MingLiU_HKSCS" w:hAnsi="MingLiU_HKSCS" w:cs="굴림"/>
          <w:b/>
          <w:bCs/>
          <w:kern w:val="0"/>
          <w:sz w:val="28"/>
          <w:szCs w:val="28"/>
          <w:lang w:eastAsia="zh-TW"/>
        </w:rPr>
        <w:t>條 （自有股之取得）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一、公司得透過股東決議以有償方式，或僅透過行政管理機關之決議以無償方式，取得自有股。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二、公司因取得而令資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低於公司資本額、法定公積金及章程規定之</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制公積金之總和時，不得取得已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足股款之自有股。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三、公司擁有之股之固有權利均視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中止，但收取新股之權利或在以公積金</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入作增資時增加出資之票面價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之權利除外。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2" w:name="ss6a374"/>
      <w:r w:rsidRPr="003433B4">
        <w:rPr>
          <w:rFonts w:ascii="MingLiU_HKSCS" w:eastAsia="MingLiU_HKSCS" w:hAnsi="MingLiU_HKSCS" w:cs="굴림"/>
          <w:b/>
          <w:bCs/>
          <w:kern w:val="0"/>
          <w:sz w:val="28"/>
          <w:szCs w:val="28"/>
          <w:lang w:eastAsia="zh-TW"/>
        </w:rPr>
        <w:t>第六分節</w:t>
      </w:r>
      <w:bookmarkEnd w:id="462"/>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補充給付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3" w:name="a374"/>
      <w:r w:rsidRPr="003433B4">
        <w:rPr>
          <w:rFonts w:ascii="MingLiU_HKSCS" w:eastAsia="MingLiU_HKSCS" w:hAnsi="MingLiU_HKSCS" w:cs="굴림"/>
          <w:b/>
          <w:bCs/>
          <w:kern w:val="0"/>
          <w:sz w:val="28"/>
          <w:szCs w:val="28"/>
          <w:lang w:eastAsia="zh-TW"/>
        </w:rPr>
        <w:lastRenderedPageBreak/>
        <w:t>第三百七十四</w:t>
      </w:r>
      <w:bookmarkEnd w:id="463"/>
      <w:r w:rsidRPr="003433B4">
        <w:rPr>
          <w:rFonts w:ascii="MingLiU_HKSCS" w:eastAsia="MingLiU_HKSCS" w:hAnsi="MingLiU_HKSCS" w:cs="굴림"/>
          <w:b/>
          <w:bCs/>
          <w:kern w:val="0"/>
          <w:sz w:val="28"/>
          <w:szCs w:val="28"/>
          <w:lang w:eastAsia="zh-TW"/>
        </w:rPr>
        <w:t>條 （補充給付之義務）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一、章程得對以現金方式所作之補充給付作出規定。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二、應在章程內定出補充給付之最高總額，否則不得請求補充給付。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三、補充給付不列入公司資本，無利息，且不賦予分享盈餘之權。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四、股東須按其股之比例作補充給付。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4" w:name="a375"/>
      <w:r w:rsidRPr="003433B4">
        <w:rPr>
          <w:rFonts w:ascii="MingLiU_HKSCS" w:eastAsia="MingLiU_HKSCS" w:hAnsi="MingLiU_HKSCS" w:cs="굴림"/>
          <w:b/>
          <w:bCs/>
          <w:kern w:val="0"/>
          <w:sz w:val="28"/>
          <w:szCs w:val="28"/>
          <w:lang w:eastAsia="zh-TW"/>
        </w:rPr>
        <w:t>第三百七十五</w:t>
      </w:r>
      <w:bookmarkEnd w:id="464"/>
      <w:r w:rsidRPr="003433B4">
        <w:rPr>
          <w:rFonts w:ascii="MingLiU_HKSCS" w:eastAsia="MingLiU_HKSCS" w:hAnsi="MingLiU_HKSCS" w:cs="굴림"/>
          <w:b/>
          <w:bCs/>
          <w:kern w:val="0"/>
          <w:sz w:val="28"/>
          <w:szCs w:val="28"/>
          <w:lang w:eastAsia="zh-TW"/>
        </w:rPr>
        <w:t>條 （對補充給付之可請求性）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一、對補充給付之請求，取決於股東之決議，該決議須按上條第二款所指限額定出有關金額及不少於六十日之作出期間。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二、上指決議應取決於修改章程所要求之多數票。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三、所認資本仍未</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足前，或公司因任何理由而被解散後，股東不得議決補充給付之請求。</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四、公司之債權人不得代位行使股東請求補充給付之權利。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五、第二百零四條之規定，適用於作出補充給付之義務。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5" w:name="a376"/>
      <w:r w:rsidRPr="003433B4">
        <w:rPr>
          <w:rFonts w:ascii="MingLiU_HKSCS" w:eastAsia="MingLiU_HKSCS" w:hAnsi="MingLiU_HKSCS" w:cs="굴림"/>
          <w:b/>
          <w:bCs/>
          <w:kern w:val="0"/>
          <w:sz w:val="28"/>
          <w:szCs w:val="28"/>
          <w:lang w:eastAsia="zh-TW"/>
        </w:rPr>
        <w:t>第三百七十六</w:t>
      </w:r>
      <w:bookmarkEnd w:id="465"/>
      <w:r w:rsidRPr="003433B4">
        <w:rPr>
          <w:rFonts w:ascii="MingLiU_HKSCS" w:eastAsia="MingLiU_HKSCS" w:hAnsi="MingLiU_HKSCS" w:cs="굴림"/>
          <w:b/>
          <w:bCs/>
          <w:kern w:val="0"/>
          <w:sz w:val="28"/>
          <w:szCs w:val="28"/>
          <w:lang w:eastAsia="zh-TW"/>
        </w:rPr>
        <w:t>條 （補充給付之返還）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一、向股東返還補充給付，在不引致公司資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低於資本額、法定公積金及章程規定之</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制公積金之總和時，方得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二、在未返還股東所作補充給付前，公司資本不得增加；但將全部或部分補充給付轉換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公司資本者，不在此限。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三、補充給付之返還，取決於股東之決議。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6" w:name="ss7a377"/>
      <w:r w:rsidRPr="003433B4">
        <w:rPr>
          <w:rFonts w:ascii="MingLiU_HKSCS" w:eastAsia="MingLiU_HKSCS" w:hAnsi="MingLiU_HKSCS" w:cs="굴림"/>
          <w:b/>
          <w:bCs/>
          <w:kern w:val="0"/>
          <w:sz w:val="28"/>
          <w:szCs w:val="28"/>
          <w:lang w:eastAsia="zh-TW"/>
        </w:rPr>
        <w:t>第七分節</w:t>
      </w:r>
      <w:bookmarkEnd w:id="466"/>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盈餘及法定公積金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7" w:name="a377"/>
      <w:r w:rsidRPr="003433B4">
        <w:rPr>
          <w:rFonts w:ascii="MingLiU_HKSCS" w:eastAsia="MingLiU_HKSCS" w:hAnsi="MingLiU_HKSCS" w:cs="굴림"/>
          <w:b/>
          <w:bCs/>
          <w:kern w:val="0"/>
          <w:sz w:val="28"/>
          <w:szCs w:val="28"/>
          <w:lang w:eastAsia="zh-TW"/>
        </w:rPr>
        <w:lastRenderedPageBreak/>
        <w:t>第三百七十七</w:t>
      </w:r>
      <w:bookmarkEnd w:id="467"/>
      <w:r w:rsidRPr="003433B4">
        <w:rPr>
          <w:rFonts w:ascii="MingLiU_HKSCS" w:eastAsia="MingLiU_HKSCS" w:hAnsi="MingLiU_HKSCS" w:cs="굴림"/>
          <w:b/>
          <w:bCs/>
          <w:kern w:val="0"/>
          <w:sz w:val="28"/>
          <w:szCs w:val="28"/>
          <w:lang w:eastAsia="zh-TW"/>
        </w:rPr>
        <w:t>條 （盈餘及法定公積金）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一、處置有關營業年度可分派之盈餘，應根據股東之決議</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二、章程得規定在有關營業年度可分派之盈餘中定出百分之二十五至百分之七十五間之一個百分率盈餘必須分派予股東。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三、股東對盈餘之債權，在登記通過有關營業年度帳目之決議及有關盈餘運用之決議之日三十日後到期。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四、公司應從有關營業年度之盈餘扣取不少於百分之二十五之金額，作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法定公積金，直至該公積金達到公司資本額之半數。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五、第四百三十二條第二款及第三款之規定，經作出必要配合後，適用於有限公司。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8" w:name="ss8a378"/>
      <w:r w:rsidRPr="003433B4">
        <w:rPr>
          <w:rFonts w:ascii="MingLiU_HKSCS" w:eastAsia="MingLiU_HKSCS" w:hAnsi="MingLiU_HKSCS" w:cs="굴림"/>
          <w:b/>
          <w:bCs/>
          <w:kern w:val="0"/>
          <w:sz w:val="28"/>
          <w:szCs w:val="28"/>
          <w:lang w:eastAsia="zh-TW"/>
        </w:rPr>
        <w:t>第八分節</w:t>
      </w:r>
      <w:bookmarkEnd w:id="468"/>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特別權利</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69" w:name="a378"/>
      <w:r w:rsidRPr="003433B4">
        <w:rPr>
          <w:rFonts w:ascii="MingLiU_HKSCS" w:eastAsia="MingLiU_HKSCS" w:hAnsi="MingLiU_HKSCS" w:cs="굴림"/>
          <w:b/>
          <w:bCs/>
          <w:kern w:val="0"/>
          <w:sz w:val="28"/>
          <w:szCs w:val="28"/>
          <w:lang w:eastAsia="zh-TW"/>
        </w:rPr>
        <w:t>第三百七十八</w:t>
      </w:r>
      <w:bookmarkEnd w:id="469"/>
      <w:r w:rsidRPr="003433B4">
        <w:rPr>
          <w:rFonts w:ascii="MingLiU_HKSCS" w:eastAsia="MingLiU_HKSCS" w:hAnsi="MingLiU_HKSCS" w:cs="굴림"/>
          <w:b/>
          <w:bCs/>
          <w:kern w:val="0"/>
          <w:sz w:val="28"/>
          <w:szCs w:val="28"/>
          <w:lang w:eastAsia="zh-TW"/>
        </w:rPr>
        <w:t>條 （股東之特別權利）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具有財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性質之特別權利可與有關股一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轉讓；但在設立文件或章程內被訂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人身權者，不在此限；人身權及非財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之特別權利，不得與股一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轉讓。</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0" w:name="s3a379"/>
      <w:r w:rsidRPr="003433B4">
        <w:rPr>
          <w:rFonts w:ascii="MingLiU_HKSCS" w:eastAsia="MingLiU_HKSCS" w:hAnsi="MingLiU_HKSCS" w:cs="굴림"/>
          <w:b/>
          <w:bCs/>
          <w:kern w:val="0"/>
          <w:sz w:val="28"/>
          <w:szCs w:val="28"/>
          <w:lang w:eastAsia="zh-TW"/>
        </w:rPr>
        <w:t>第三節</w:t>
      </w:r>
      <w:bookmarkEnd w:id="470"/>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股東會及行政管理機關</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1" w:name="a379"/>
      <w:r w:rsidRPr="003433B4">
        <w:rPr>
          <w:rFonts w:ascii="MingLiU_HKSCS" w:eastAsia="MingLiU_HKSCS" w:hAnsi="MingLiU_HKSCS" w:cs="굴림"/>
          <w:b/>
          <w:bCs/>
          <w:kern w:val="0"/>
          <w:sz w:val="28"/>
          <w:szCs w:val="28"/>
          <w:lang w:eastAsia="zh-TW"/>
        </w:rPr>
        <w:t>第三百七十九</w:t>
      </w:r>
      <w:bookmarkEnd w:id="471"/>
      <w:r w:rsidRPr="003433B4">
        <w:rPr>
          <w:rFonts w:ascii="MingLiU_HKSCS" w:eastAsia="MingLiU_HKSCS" w:hAnsi="MingLiU_HKSCS" w:cs="굴림"/>
          <w:b/>
          <w:bCs/>
          <w:kern w:val="0"/>
          <w:sz w:val="28"/>
          <w:szCs w:val="28"/>
          <w:lang w:eastAsia="zh-TW"/>
        </w:rPr>
        <w:t>條 （股東會）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一、股東會應以載有召集通告的、致股東的信函召集；有關信函最遲應在所定股東會會議日期十五日前發出，但章程規定召集通告應予以公布或另定不少於七日的期間者，不在此限。</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二、任何股東，即使因故不能行使投票權，亦不得被剝奪出席股東會會議之權利。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6"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2" w:name="a380"/>
      <w:r w:rsidRPr="003433B4">
        <w:rPr>
          <w:rFonts w:ascii="MingLiU_HKSCS" w:eastAsia="MingLiU_HKSCS" w:hAnsi="MingLiU_HKSCS" w:cs="굴림"/>
          <w:b/>
          <w:bCs/>
          <w:kern w:val="0"/>
          <w:sz w:val="28"/>
          <w:szCs w:val="28"/>
          <w:lang w:eastAsia="zh-TW"/>
        </w:rPr>
        <w:t>第三百八十</w:t>
      </w:r>
      <w:bookmarkEnd w:id="472"/>
      <w:r w:rsidRPr="003433B4">
        <w:rPr>
          <w:rFonts w:ascii="MingLiU_HKSCS" w:eastAsia="MingLiU_HKSCS" w:hAnsi="MingLiU_HKSCS" w:cs="굴림"/>
          <w:b/>
          <w:bCs/>
          <w:kern w:val="0"/>
          <w:sz w:val="28"/>
          <w:szCs w:val="28"/>
          <w:lang w:eastAsia="zh-TW"/>
        </w:rPr>
        <w:t>條 （票數之配給及多數之核算）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一、每澳門幣一百元之資本</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二、在計算就建議案所得之多數票以決定其通過或否決時，棄權票不計算在內。</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3" w:name="a381"/>
      <w:r w:rsidRPr="003433B4">
        <w:rPr>
          <w:rFonts w:ascii="MingLiU_HKSCS" w:eastAsia="MingLiU_HKSCS" w:hAnsi="MingLiU_HKSCS" w:cs="굴림"/>
          <w:b/>
          <w:bCs/>
          <w:kern w:val="0"/>
          <w:sz w:val="28"/>
          <w:szCs w:val="28"/>
          <w:lang w:eastAsia="zh-TW"/>
        </w:rPr>
        <w:t>第三百八十一</w:t>
      </w:r>
      <w:bookmarkEnd w:id="473"/>
      <w:r w:rsidRPr="003433B4">
        <w:rPr>
          <w:rFonts w:ascii="MingLiU_HKSCS" w:eastAsia="MingLiU_HKSCS" w:hAnsi="MingLiU_HKSCS" w:cs="굴림"/>
          <w:b/>
          <w:bCs/>
          <w:kern w:val="0"/>
          <w:sz w:val="28"/>
          <w:szCs w:val="28"/>
          <w:lang w:eastAsia="zh-TW"/>
        </w:rPr>
        <w:t>條 （股東之權限）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除法律或章程要求股東議決之其他事項外，股東</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有權對下列事項議決：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ａ）修改章程，但不影響第一百八十一條第二款規定之適用；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ｂ）行使在生前移轉股方面之優先權；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ｃ）非屬司法性質之股東除名及有關股之銷除；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ｄ）公司取得自有股；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ｅ）請求及返還補充給付；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ｆ）通過公司年度帳目，以及行政管理機關之報告書；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ｇ）盈餘之分派；</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ｈ）行政管理機關成員之任免；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ｉ）獨任監事或監事會成員之任免；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ｊ）公司之合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、分立、變更組織及解散；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ｌ）通過</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算人之最後帳目；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ｍ）取得無限責任公司、與本公司所營事業不同之公司或由特別法規範之公司之出資。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4" w:name="a382"/>
      <w:r w:rsidRPr="003433B4">
        <w:rPr>
          <w:rFonts w:ascii="MingLiU_HKSCS" w:eastAsia="MingLiU_HKSCS" w:hAnsi="MingLiU_HKSCS" w:cs="굴림"/>
          <w:b/>
          <w:bCs/>
          <w:kern w:val="0"/>
          <w:sz w:val="28"/>
          <w:szCs w:val="28"/>
          <w:lang w:eastAsia="zh-TW"/>
        </w:rPr>
        <w:t>第三百八十二</w:t>
      </w:r>
      <w:bookmarkEnd w:id="474"/>
      <w:r w:rsidRPr="003433B4">
        <w:rPr>
          <w:rFonts w:ascii="MingLiU_HKSCS" w:eastAsia="MingLiU_HKSCS" w:hAnsi="MingLiU_HKSCS" w:cs="굴림"/>
          <w:b/>
          <w:bCs/>
          <w:kern w:val="0"/>
          <w:sz w:val="28"/>
          <w:szCs w:val="28"/>
          <w:lang w:eastAsia="zh-TW"/>
        </w:rPr>
        <w:t>條 （多數）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下列之決議視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成立，但不影響法律或章程要求較高百分比票數之情況：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ａ）對上條ａ項及ｊ項所指事項之決議，最少獲相等於公司資本三分之二之贊同票；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ｂ）對其他事項之決議在首次召集時，獲相等於公司資本</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對多數之贊同票，而在第二次召集時，獲出席或被代理股東所占資本之</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對多數之贊同票。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5" w:name="a383"/>
      <w:r w:rsidRPr="003433B4">
        <w:rPr>
          <w:rFonts w:ascii="MingLiU_HKSCS" w:eastAsia="MingLiU_HKSCS" w:hAnsi="MingLiU_HKSCS" w:cs="굴림"/>
          <w:b/>
          <w:bCs/>
          <w:kern w:val="0"/>
          <w:sz w:val="28"/>
          <w:szCs w:val="28"/>
          <w:lang w:eastAsia="zh-TW"/>
        </w:rPr>
        <w:t>第三百八十三</w:t>
      </w:r>
      <w:bookmarkEnd w:id="475"/>
      <w:r w:rsidRPr="003433B4">
        <w:rPr>
          <w:rFonts w:ascii="MingLiU_HKSCS" w:eastAsia="MingLiU_HKSCS" w:hAnsi="MingLiU_HKSCS" w:cs="굴림"/>
          <w:b/>
          <w:bCs/>
          <w:kern w:val="0"/>
          <w:sz w:val="28"/>
          <w:szCs w:val="28"/>
          <w:lang w:eastAsia="zh-TW"/>
        </w:rPr>
        <w:t>條* （行政管理機關之組成）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一、有限公司由一名或多名行政管理機關成員管理及代表，該等成員得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股東或非</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二、在章程中得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行政管理機關成員訂定專有職稱，諸如經理、董事或其他職稱。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7"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6" w:name="a384"/>
      <w:r w:rsidRPr="003433B4">
        <w:rPr>
          <w:rFonts w:ascii="MingLiU_HKSCS" w:eastAsia="MingLiU_HKSCS" w:hAnsi="MingLiU_HKSCS" w:cs="굴림"/>
          <w:b/>
          <w:bCs/>
          <w:kern w:val="0"/>
          <w:sz w:val="28"/>
          <w:szCs w:val="28"/>
          <w:lang w:eastAsia="zh-TW"/>
        </w:rPr>
        <w:t>第三百八十四</w:t>
      </w:r>
      <w:bookmarkEnd w:id="476"/>
      <w:r w:rsidRPr="003433B4">
        <w:rPr>
          <w:rFonts w:ascii="MingLiU_HKSCS" w:eastAsia="MingLiU_HKSCS" w:hAnsi="MingLiU_HKSCS" w:cs="굴림"/>
          <w:b/>
          <w:bCs/>
          <w:kern w:val="0"/>
          <w:sz w:val="28"/>
          <w:szCs w:val="28"/>
          <w:lang w:eastAsia="zh-TW"/>
        </w:rPr>
        <w:t>條* （行政管理機關成員之指定及任期）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一、行政管理機關成員應由設立文件指定或股東決議選出。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二、行政管理機關成員之任期無確定期間，但章程另有規定者除外。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三、如在章程內明示允許，行政管理機關成員在執行其職務時，得委託他人代理。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8"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7" w:name="a385"/>
      <w:r w:rsidRPr="003433B4">
        <w:rPr>
          <w:rFonts w:ascii="MingLiU_HKSCS" w:eastAsia="MingLiU_HKSCS" w:hAnsi="MingLiU_HKSCS" w:cs="굴림"/>
          <w:b/>
          <w:bCs/>
          <w:kern w:val="0"/>
          <w:sz w:val="28"/>
          <w:szCs w:val="28"/>
          <w:lang w:eastAsia="zh-TW"/>
        </w:rPr>
        <w:t>第三百八十五</w:t>
      </w:r>
      <w:bookmarkEnd w:id="477"/>
      <w:r w:rsidRPr="003433B4">
        <w:rPr>
          <w:rFonts w:ascii="MingLiU_HKSCS" w:eastAsia="MingLiU_HKSCS" w:hAnsi="MingLiU_HKSCS" w:cs="굴림"/>
          <w:b/>
          <w:bCs/>
          <w:kern w:val="0"/>
          <w:sz w:val="28"/>
          <w:szCs w:val="28"/>
          <w:lang w:eastAsia="zh-TW"/>
        </w:rPr>
        <w:t>條 （行政管理機關成員之替代）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全體行政管理機關成員確定或暫時不在時，任何股東得採取因不能等待新行政管理機關成員之選</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，或該不在之狀況終止而須</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之急切行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8" w:name="a386"/>
      <w:r w:rsidRPr="003433B4">
        <w:rPr>
          <w:rFonts w:ascii="MingLiU_HKSCS" w:eastAsia="MingLiU_HKSCS" w:hAnsi="MingLiU_HKSCS" w:cs="굴림"/>
          <w:b/>
          <w:bCs/>
          <w:kern w:val="0"/>
          <w:sz w:val="28"/>
          <w:szCs w:val="28"/>
          <w:lang w:eastAsia="zh-TW"/>
        </w:rPr>
        <w:t>第三百八十六</w:t>
      </w:r>
      <w:bookmarkEnd w:id="478"/>
      <w:r w:rsidRPr="003433B4">
        <w:rPr>
          <w:rFonts w:ascii="MingLiU_HKSCS" w:eastAsia="MingLiU_HKSCS" w:hAnsi="MingLiU_HKSCS" w:cs="굴림"/>
          <w:b/>
          <w:bCs/>
          <w:kern w:val="0"/>
          <w:sz w:val="28"/>
          <w:szCs w:val="28"/>
          <w:lang w:eastAsia="zh-TW"/>
        </w:rPr>
        <w:t>條* （行政管理機關之運作）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一、僅設有一名行政管理機關成員時，公司應對該成員在其權力範圍內以公司名義所</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二、行政管理機關由兩名行政管理機關成員組成時，該等成員均有同等管理權力；公司應對任一成員在其權力範圍內以公司名義作出之行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負責；章程規定有關行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須由兩名成員共同作出時，公司應對該兩名成員共同作出之行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三、得透過章程設立最少由三名成員組成之董事會；董事會之決議取決於其多數董事之贊同票，但章程另有規定者除外。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四、由行政管理機關多數成員所訂立或追認之法律行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對公司有約束力，但章程另有規定者除外。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五、上數款之規定並不影響第二百三十六條所載規則對公司與第三人之關係之適用。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六、董事會得授權一名或多名董事單獨或共同專責處理特定之公司管理事項，或進行一定行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或一定類別之行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七、上款所指授權應載於作出有關決議之機關之議事錄，或載於由多數董事簽名且簽名經認定之私文書。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八、董事會得不經任何手續召開會議，或應任何董事之召集而召開會議，而就每次會議應編製議事錄；如秘書不在或無秘書，則有關議事錄由出席之董事在議事錄簿冊上或活頁上，又或在獨立文件上簽名；如屬採用獨立文件之情況，出席董事之簽名應經公證認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九、行政管理機關成員行使其權力時，應遵守股東在公司管理事項上依規則作出之決議。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lastRenderedPageBreak/>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599"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79" w:name="a387"/>
      <w:r w:rsidRPr="003433B4">
        <w:rPr>
          <w:rFonts w:ascii="MingLiU_HKSCS" w:eastAsia="MingLiU_HKSCS" w:hAnsi="MingLiU_HKSCS" w:cs="굴림"/>
          <w:b/>
          <w:bCs/>
          <w:kern w:val="0"/>
          <w:sz w:val="28"/>
          <w:szCs w:val="28"/>
          <w:lang w:eastAsia="zh-TW"/>
        </w:rPr>
        <w:t>第三百八十七</w:t>
      </w:r>
      <w:bookmarkEnd w:id="479"/>
      <w:r w:rsidRPr="003433B4">
        <w:rPr>
          <w:rFonts w:ascii="MingLiU_HKSCS" w:eastAsia="MingLiU_HKSCS" w:hAnsi="MingLiU_HKSCS" w:cs="굴림"/>
          <w:b/>
          <w:bCs/>
          <w:kern w:val="0"/>
          <w:sz w:val="28"/>
          <w:szCs w:val="28"/>
          <w:lang w:eastAsia="zh-TW"/>
        </w:rPr>
        <w:t>條 （行政管理機關成員之報酬）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一、行政管理機關成員有權收取股東決議所定之報酬。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二、報酬與所提供之服務或公司狀況明顯不成比例時，股東得向法院聲請減少行政管理機關成員之報酬。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三、無合理理由而被解任之行政管理機關成員，有權收取直至其任期屆滿之報酬作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損害賠償；無確定任期時，則收取相當於兩個營業年度之報酬。</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0" w:name="a388"/>
      <w:r w:rsidRPr="003433B4">
        <w:rPr>
          <w:rFonts w:ascii="MingLiU_HKSCS" w:eastAsia="MingLiU_HKSCS" w:hAnsi="MingLiU_HKSCS" w:cs="굴림"/>
          <w:b/>
          <w:bCs/>
          <w:kern w:val="0"/>
          <w:sz w:val="28"/>
          <w:szCs w:val="28"/>
          <w:lang w:eastAsia="zh-TW"/>
        </w:rPr>
        <w:t>第三百八十八</w:t>
      </w:r>
      <w:bookmarkEnd w:id="480"/>
      <w:r w:rsidRPr="003433B4">
        <w:rPr>
          <w:rFonts w:ascii="MingLiU_HKSCS" w:eastAsia="MingLiU_HKSCS" w:hAnsi="MingLiU_HKSCS" w:cs="굴림"/>
          <w:b/>
          <w:bCs/>
          <w:kern w:val="0"/>
          <w:sz w:val="28"/>
          <w:szCs w:val="28"/>
          <w:lang w:eastAsia="zh-TW"/>
        </w:rPr>
        <w:t>條* （行政管理機關成員之放棄）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一、行政管理機關成員得放棄委任，並應透過簽名經認定之書面聲明</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之，且將此決定通知公司。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二、上述放棄經登記後立即生效。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三、有確定任期時，放棄委任之行政管理機關成員，應賠償公司因此而遭受之損失。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四、上述放棄應以適當方式讓第三人知悉，否則不得對抗第三人，但證明第三人在訂立法律行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時已知悉有關放棄者除外。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0"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1" w:name="a389"/>
      <w:r w:rsidRPr="003433B4">
        <w:rPr>
          <w:rFonts w:ascii="MingLiU_HKSCS" w:eastAsia="MingLiU_HKSCS" w:hAnsi="MingLiU_HKSCS" w:cs="굴림"/>
          <w:b/>
          <w:bCs/>
          <w:kern w:val="0"/>
          <w:sz w:val="28"/>
          <w:szCs w:val="28"/>
          <w:lang w:eastAsia="zh-TW"/>
        </w:rPr>
        <w:t>第三百八十九</w:t>
      </w:r>
      <w:bookmarkEnd w:id="481"/>
      <w:r w:rsidRPr="003433B4">
        <w:rPr>
          <w:rFonts w:ascii="MingLiU_HKSCS" w:eastAsia="MingLiU_HKSCS" w:hAnsi="MingLiU_HKSCS" w:cs="굴림"/>
          <w:b/>
          <w:bCs/>
          <w:kern w:val="0"/>
          <w:sz w:val="28"/>
          <w:szCs w:val="28"/>
          <w:lang w:eastAsia="zh-TW"/>
        </w:rPr>
        <w:t>條* （行政管理機關成員之解任）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一、股東得隨時議決行政管理機關成員之解任。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二、章程得規定以特定多數議決解任一名或多名行政管理機關成員。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三、股東獲章程賦予成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行政管理機關成員之特別權利時，不得因其他股東之決議而解任之。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四、有合理理由時，法院得應任何股東或行政管理機關成員之聲請作出裁判，解任任何行政管理機關成員。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五、嚴重或屢次違反行政管理機關成員之義務，構成解任之合理理由，以下行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尤其視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嚴重違反行政管理機關成員之義務：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a）不登記或遲登記須予以登記之行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，以及不妥善</w:t>
      </w:r>
      <w:r w:rsidRPr="003433B4">
        <w:rPr>
          <w:rFonts w:ascii="MingLiU_HKSCS" w:eastAsia="MingLiU_HKSCS" w:hAnsi="MingLiU_HKSCS" w:cs="굴림"/>
          <w:kern w:val="0"/>
          <w:sz w:val="28"/>
          <w:szCs w:val="28"/>
          <w:lang w:eastAsia="zh-TW"/>
        </w:rPr>
        <w:t>整理公司簿冊及不保持其適時性；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b）</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本人或他人從事與公司有競爭之業務，但得到股東之預先允許者除外。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六、第三百八十八條第四款之規定，經作出必要配合後，相應適用於解任。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1" w:history="1">
        <w:r w:rsidRPr="003433B4">
          <w:rPr>
            <w:rFonts w:ascii="MingLiU_HKSCS" w:eastAsia="MingLiU_HKSCS" w:hAnsi="MingLiU_HKSCS" w:cs="굴림"/>
            <w:b/>
            <w:bCs/>
            <w:color w:val="3300CC"/>
            <w:kern w:val="0"/>
            <w:sz w:val="28"/>
            <w:szCs w:val="28"/>
            <w:lang w:eastAsia="zh-TW"/>
          </w:rPr>
          <w:t>第6/2000號法律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2" w:name="s4a390"/>
      <w:r w:rsidRPr="003433B4">
        <w:rPr>
          <w:rFonts w:ascii="MingLiU_HKSCS" w:eastAsia="MingLiU_HKSCS" w:hAnsi="MingLiU_HKSCS" w:cs="굴림"/>
          <w:b/>
          <w:bCs/>
          <w:kern w:val="0"/>
          <w:sz w:val="28"/>
          <w:szCs w:val="28"/>
          <w:lang w:eastAsia="zh-TW"/>
        </w:rPr>
        <w:t>第四節</w:t>
      </w:r>
      <w:bookmarkEnd w:id="482"/>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一人有限公司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3" w:name="a390"/>
      <w:r w:rsidRPr="003433B4">
        <w:rPr>
          <w:rFonts w:ascii="MingLiU_HKSCS" w:eastAsia="MingLiU_HKSCS" w:hAnsi="MingLiU_HKSCS" w:cs="굴림"/>
          <w:b/>
          <w:bCs/>
          <w:kern w:val="0"/>
          <w:sz w:val="28"/>
          <w:szCs w:val="28"/>
          <w:lang w:eastAsia="zh-TW"/>
        </w:rPr>
        <w:t>第三百九十</w:t>
      </w:r>
      <w:bookmarkEnd w:id="483"/>
      <w:r w:rsidRPr="003433B4">
        <w:rPr>
          <w:rFonts w:ascii="MingLiU_HKSCS" w:eastAsia="MingLiU_HKSCS" w:hAnsi="MingLiU_HKSCS" w:cs="굴림"/>
          <w:b/>
          <w:bCs/>
          <w:kern w:val="0"/>
          <w:sz w:val="28"/>
          <w:szCs w:val="28"/>
          <w:lang w:eastAsia="zh-TW"/>
        </w:rPr>
        <w:t>條* （一人有限公司）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一、任何自然人或法人可設立以獨一股構成公司資本的、於公司設立時僅以該自然人或法人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公司資本的唯一權利人的有限公司</w:t>
      </w:r>
      <w:r w:rsidRPr="003433B4">
        <w:rPr>
          <w:rFonts w:ascii="MingLiU_HKSCS" w:eastAsia="MingLiU_HKSCS" w:hAnsi="MingLiU_HKSCS" w:cs="굴림"/>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二、一人有限公司不得以另一間一人有限公司作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其唯一股東。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三、本節之規定適用於仍維持一名股東之原</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一人公司之有限公司，以及適用於在九十日內仍未重新設立多名股東而後來轉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一人公司之有限公司。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四、有限公司的規定經作必要配合後適用於一人有限公司。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2"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4" w:name="a391"/>
      <w:r w:rsidRPr="003433B4">
        <w:rPr>
          <w:rFonts w:ascii="MingLiU_HKSCS" w:eastAsia="MingLiU_HKSCS" w:hAnsi="MingLiU_HKSCS" w:cs="굴림"/>
          <w:b/>
          <w:bCs/>
          <w:kern w:val="0"/>
          <w:sz w:val="28"/>
          <w:szCs w:val="28"/>
          <w:lang w:eastAsia="zh-TW"/>
        </w:rPr>
        <w:t>第三百九十一</w:t>
      </w:r>
      <w:bookmarkEnd w:id="484"/>
      <w:r w:rsidRPr="003433B4">
        <w:rPr>
          <w:rFonts w:ascii="MingLiU_HKSCS" w:eastAsia="MingLiU_HKSCS" w:hAnsi="MingLiU_HKSCS" w:cs="굴림"/>
          <w:b/>
          <w:bCs/>
          <w:kern w:val="0"/>
          <w:sz w:val="28"/>
          <w:szCs w:val="28"/>
          <w:lang w:eastAsia="zh-TW"/>
        </w:rPr>
        <w:t>條 （單一股東與公司之間之法律行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一、公司與股東之間之直接或透過他人而訂立之法律行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，應以書面</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之，且須對遵從公司所營事業</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必需、有利或適宜者，否則無效。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二、對上款所指之法律行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，與公司無任何關係之核數師應預先編制報告書，該報告書內尤其須聲明公司之利益已獲適當之保障，以及該行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符合市場上之一般條件及價格；否則有關法律行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不得訂立。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5" w:name="a392"/>
      <w:r w:rsidRPr="003433B4">
        <w:rPr>
          <w:rFonts w:ascii="MingLiU_HKSCS" w:eastAsia="MingLiU_HKSCS" w:hAnsi="MingLiU_HKSCS" w:cs="굴림"/>
          <w:b/>
          <w:bCs/>
          <w:kern w:val="0"/>
          <w:sz w:val="28"/>
          <w:szCs w:val="28"/>
          <w:lang w:eastAsia="zh-TW"/>
        </w:rPr>
        <w:t>第三百九十二</w:t>
      </w:r>
      <w:bookmarkEnd w:id="485"/>
      <w:r w:rsidRPr="003433B4">
        <w:rPr>
          <w:rFonts w:ascii="MingLiU_HKSCS" w:eastAsia="MingLiU_HKSCS" w:hAnsi="MingLiU_HKSCS" w:cs="굴림"/>
          <w:b/>
          <w:bCs/>
          <w:kern w:val="0"/>
          <w:sz w:val="28"/>
          <w:szCs w:val="28"/>
          <w:lang w:eastAsia="zh-TW"/>
        </w:rPr>
        <w:t>條* （單一股東的決定）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就依法屬股東議決權限內的事宜，應由單一股東親自作出決定，所作決定須記錄於專設簿冊內，並須經單一股東及倘設有的公司秘書簽署。</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3"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6" w:name="c5a393"/>
      <w:r w:rsidRPr="003433B4">
        <w:rPr>
          <w:rFonts w:ascii="MingLiU_HKSCS" w:eastAsia="MingLiU_HKSCS" w:hAnsi="MingLiU_HKSCS" w:cs="굴림"/>
          <w:b/>
          <w:bCs/>
          <w:kern w:val="0"/>
          <w:sz w:val="28"/>
          <w:szCs w:val="28"/>
          <w:lang w:eastAsia="zh-TW"/>
        </w:rPr>
        <w:t>第五</w:t>
      </w:r>
      <w:bookmarkEnd w:id="486"/>
      <w:r w:rsidRPr="003433B4">
        <w:rPr>
          <w:rFonts w:ascii="MingLiU_HKSCS" w:eastAsia="MingLiU_HKSCS" w:hAnsi="MingLiU_HKSCS" w:cs="굴림"/>
          <w:b/>
          <w:bCs/>
          <w:kern w:val="0"/>
          <w:sz w:val="28"/>
          <w:szCs w:val="28"/>
          <w:lang w:eastAsia="zh-TW"/>
        </w:rPr>
        <w:t>章 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有限公司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7" w:name="s1a393"/>
      <w:r w:rsidRPr="003433B4">
        <w:rPr>
          <w:rFonts w:ascii="MingLiU_HKSCS" w:eastAsia="MingLiU_HKSCS" w:hAnsi="MingLiU_HKSCS" w:cs="굴림"/>
          <w:b/>
          <w:bCs/>
          <w:kern w:val="0"/>
          <w:sz w:val="28"/>
          <w:szCs w:val="28"/>
          <w:lang w:eastAsia="zh-TW"/>
        </w:rPr>
        <w:t>第一節</w:t>
      </w:r>
      <w:bookmarkEnd w:id="487"/>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一般規則及公開認購</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8" w:name="ss1a393"/>
      <w:r w:rsidRPr="003433B4">
        <w:rPr>
          <w:rFonts w:ascii="MingLiU_HKSCS" w:eastAsia="MingLiU_HKSCS" w:hAnsi="MingLiU_HKSCS" w:cs="굴림"/>
          <w:b/>
          <w:bCs/>
          <w:kern w:val="0"/>
          <w:sz w:val="28"/>
          <w:szCs w:val="28"/>
          <w:lang w:eastAsia="zh-TW"/>
        </w:rPr>
        <w:t>第一分節</w:t>
      </w:r>
      <w:bookmarkEnd w:id="488"/>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一般規則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89" w:name="a393"/>
      <w:r w:rsidRPr="003433B4">
        <w:rPr>
          <w:rFonts w:ascii="MingLiU_HKSCS" w:eastAsia="MingLiU_HKSCS" w:hAnsi="MingLiU_HKSCS" w:cs="굴림"/>
          <w:b/>
          <w:bCs/>
          <w:kern w:val="0"/>
          <w:sz w:val="28"/>
          <w:szCs w:val="28"/>
          <w:lang w:eastAsia="zh-TW"/>
        </w:rPr>
        <w:t>第三百九十三</w:t>
      </w:r>
      <w:bookmarkEnd w:id="489"/>
      <w:r w:rsidRPr="003433B4">
        <w:rPr>
          <w:rFonts w:ascii="MingLiU_HKSCS" w:eastAsia="MingLiU_HKSCS" w:hAnsi="MingLiU_HKSCS" w:cs="굴림"/>
          <w:b/>
          <w:bCs/>
          <w:kern w:val="0"/>
          <w:sz w:val="28"/>
          <w:szCs w:val="28"/>
          <w:lang w:eastAsia="zh-TW"/>
        </w:rPr>
        <w:t>條 （特徵）</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有限公司應至少有三名股東方得設立，且資本不得少於澳門幣</w:t>
      </w:r>
      <w:r w:rsidRPr="003433B4">
        <w:rPr>
          <w:rFonts w:ascii="MingLiU_HKSCS" w:eastAsia="MingLiU_HKSCS" w:hAnsi="MingLiU_HKSCS" w:cs="굴림"/>
          <w:kern w:val="0"/>
          <w:sz w:val="28"/>
          <w:szCs w:val="28"/>
          <w:lang w:eastAsia="zh-TW"/>
        </w:rPr>
        <w:t>1,000,000元。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二、資本應分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，且以股票代表；其票面價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應歸一律，且不得少於澳門幣</w:t>
      </w:r>
      <w:r w:rsidRPr="003433B4">
        <w:rPr>
          <w:rFonts w:ascii="MingLiU_HKSCS" w:eastAsia="MingLiU_HKSCS" w:hAnsi="MingLiU_HKSCS" w:cs="굴림"/>
          <w:kern w:val="0"/>
          <w:sz w:val="28"/>
          <w:szCs w:val="28"/>
          <w:lang w:eastAsia="zh-TW"/>
        </w:rPr>
        <w:t>100元。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三、股東之責任，以認購股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之金額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0" w:name="a394"/>
      <w:r w:rsidRPr="003433B4">
        <w:rPr>
          <w:rFonts w:ascii="MingLiU_HKSCS" w:eastAsia="MingLiU_HKSCS" w:hAnsi="MingLiU_HKSCS" w:cs="굴림"/>
          <w:b/>
          <w:bCs/>
          <w:kern w:val="0"/>
          <w:sz w:val="28"/>
          <w:szCs w:val="28"/>
          <w:lang w:eastAsia="zh-TW"/>
        </w:rPr>
        <w:t>第三百九十四</w:t>
      </w:r>
      <w:bookmarkEnd w:id="490"/>
      <w:r w:rsidRPr="003433B4">
        <w:rPr>
          <w:rFonts w:ascii="MingLiU_HKSCS" w:eastAsia="MingLiU_HKSCS" w:hAnsi="MingLiU_HKSCS" w:cs="굴림"/>
          <w:b/>
          <w:bCs/>
          <w:kern w:val="0"/>
          <w:sz w:val="28"/>
          <w:szCs w:val="28"/>
          <w:lang w:eastAsia="zh-TW"/>
        </w:rPr>
        <w:t>條 （資本之</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一、在公司資本額仍未完全認購，以及已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資本仍未</w:t>
      </w:r>
      <w:r w:rsidRPr="003433B4">
        <w:rPr>
          <w:rFonts w:ascii="MingLiU_HKSCS" w:eastAsia="MingLiU_HKSCS" w:hAnsi="MingLiU_HKSCS" w:cs="굴림"/>
          <w:kern w:val="0"/>
          <w:sz w:val="28"/>
          <w:szCs w:val="28"/>
          <w:lang w:eastAsia="zh-TW"/>
        </w:rPr>
        <w:t>達到公司資本額百分之二十五之前，股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有限公司不得設立。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二、應以非現金出資之資本</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付不得延遲；有發行溢價時，有關溢價之支付亦不得延遲。</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1" w:name="a395"/>
      <w:r w:rsidRPr="003433B4">
        <w:rPr>
          <w:rFonts w:ascii="MingLiU_HKSCS" w:eastAsia="MingLiU_HKSCS" w:hAnsi="MingLiU_HKSCS" w:cs="굴림"/>
          <w:b/>
          <w:bCs/>
          <w:kern w:val="0"/>
          <w:sz w:val="28"/>
          <w:szCs w:val="28"/>
          <w:lang w:eastAsia="zh-TW"/>
        </w:rPr>
        <w:t>第三百九十五</w:t>
      </w:r>
      <w:bookmarkEnd w:id="491"/>
      <w:r w:rsidRPr="003433B4">
        <w:rPr>
          <w:rFonts w:ascii="MingLiU_HKSCS" w:eastAsia="MingLiU_HKSCS" w:hAnsi="MingLiU_HKSCS" w:cs="굴림"/>
          <w:b/>
          <w:bCs/>
          <w:kern w:val="0"/>
          <w:sz w:val="28"/>
          <w:szCs w:val="28"/>
          <w:lang w:eastAsia="zh-TW"/>
        </w:rPr>
        <w:t>條 （設立）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設立應由股東參與；但公司以公開認購方式設立者，不在此限；除第一百七十九條第五款所指者外，章程</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應載有下列資料：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及數目；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ｃ）發行債券之許可，僅以有許可之情況</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ｄ）行政管理機關得無須經股東議決而增加公司資本額之最高限額；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ｅ）普通股及優先股之種類，僅以設有不同種類股</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ｆ）普通股之種類，僅以所有普通股並非具有相同權利者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已廢止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4" w:history="1">
        <w:r w:rsidRPr="003433B4">
          <w:rPr>
            <w:rFonts w:ascii="MingLiU_HKSCS" w:eastAsia="MingLiU_HKSCS" w:hAnsi="MingLiU_HKSCS" w:cs="굴림"/>
            <w:b/>
            <w:bCs/>
            <w:color w:val="3300CC"/>
            <w:kern w:val="0"/>
            <w:sz w:val="28"/>
            <w:szCs w:val="28"/>
            <w:lang w:eastAsia="zh-TW"/>
          </w:rPr>
          <w:t>第4/2015號法律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2" w:name="ss2a396"/>
      <w:r w:rsidRPr="003433B4">
        <w:rPr>
          <w:rFonts w:ascii="MingLiU_HKSCS" w:eastAsia="MingLiU_HKSCS" w:hAnsi="MingLiU_HKSCS" w:cs="굴림"/>
          <w:b/>
          <w:bCs/>
          <w:kern w:val="0"/>
          <w:sz w:val="28"/>
          <w:szCs w:val="28"/>
          <w:lang w:eastAsia="zh-TW"/>
        </w:rPr>
        <w:t>第二分節</w:t>
      </w:r>
      <w:bookmarkEnd w:id="492"/>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公開認購方式之設立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3" w:name="a396"/>
      <w:r w:rsidRPr="003433B4">
        <w:rPr>
          <w:rFonts w:ascii="MingLiU_HKSCS" w:eastAsia="MingLiU_HKSCS" w:hAnsi="MingLiU_HKSCS" w:cs="굴림"/>
          <w:b/>
          <w:bCs/>
          <w:kern w:val="0"/>
          <w:sz w:val="28"/>
          <w:szCs w:val="28"/>
          <w:lang w:eastAsia="zh-TW"/>
        </w:rPr>
        <w:t>第三百九十六</w:t>
      </w:r>
      <w:bookmarkEnd w:id="493"/>
      <w:r w:rsidRPr="003433B4">
        <w:rPr>
          <w:rFonts w:ascii="MingLiU_HKSCS" w:eastAsia="MingLiU_HKSCS" w:hAnsi="MingLiU_HKSCS" w:cs="굴림"/>
          <w:b/>
          <w:bCs/>
          <w:kern w:val="0"/>
          <w:sz w:val="28"/>
          <w:szCs w:val="28"/>
          <w:lang w:eastAsia="zh-TW"/>
        </w:rPr>
        <w:t>條 （公開認購方式之設立）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一、以公開認購方式設立公司，應由一名或多名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自然人或法人之發起人展開，且在公司登記前該等發起人須對整個設立程序負連帶責任。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二、發起人本身應認購及以現金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；發起人所認購及</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總金額不得少於</w:t>
      </w:r>
      <w:r w:rsidRPr="003433B4">
        <w:rPr>
          <w:rFonts w:ascii="MingLiU_HKSCS" w:eastAsia="MingLiU_HKSCS" w:hAnsi="MingLiU_HKSCS" w:cs="굴림"/>
          <w:kern w:val="0"/>
          <w:sz w:val="28"/>
          <w:szCs w:val="28"/>
          <w:lang w:eastAsia="zh-TW"/>
        </w:rPr>
        <w:t>澳門幣1,000,000元或資本之百分之二十，取兩</w:t>
      </w:r>
      <w:r w:rsidRPr="003433B4">
        <w:rPr>
          <w:rFonts w:ascii="MingLiU_HKSCS" w:eastAsia="MingLiU_HKSCS" w:hAnsi="MingLiU_HKSCS" w:cs="굴림"/>
          <w:kern w:val="0"/>
          <w:sz w:val="28"/>
          <w:szCs w:val="28"/>
          <w:lang w:eastAsia="zh-TW"/>
        </w:rPr>
        <w:lastRenderedPageBreak/>
        <w:t>者中較高價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者，且在通過第三年度營業帳目前，不得讓與股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或在股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上設定負擔。</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三、以公開認購方式設立之公司，僅得有同一類之普通股。</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4" w:name="a397"/>
      <w:r w:rsidRPr="003433B4">
        <w:rPr>
          <w:rFonts w:ascii="MingLiU_HKSCS" w:eastAsia="MingLiU_HKSCS" w:hAnsi="MingLiU_HKSCS" w:cs="굴림"/>
          <w:b/>
          <w:bCs/>
          <w:kern w:val="0"/>
          <w:sz w:val="28"/>
          <w:szCs w:val="28"/>
          <w:lang w:eastAsia="zh-TW"/>
        </w:rPr>
        <w:t>第三百九十七</w:t>
      </w:r>
      <w:bookmarkEnd w:id="494"/>
      <w:r w:rsidRPr="003433B4">
        <w:rPr>
          <w:rFonts w:ascii="MingLiU_HKSCS" w:eastAsia="MingLiU_HKSCS" w:hAnsi="MingLiU_HKSCS" w:cs="굴림"/>
          <w:b/>
          <w:bCs/>
          <w:kern w:val="0"/>
          <w:sz w:val="28"/>
          <w:szCs w:val="28"/>
          <w:lang w:eastAsia="zh-TW"/>
        </w:rPr>
        <w:t>條 （計劃）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一、發起人應編制計劃，其內載有：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ａ）嚴格說明公司所營事業之整</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章程方案；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ｂ）公開認購之股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之數目，以及股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之性質、票面價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及倘有之發行溢價；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ｃ）根據第一百八十八條第二款之規定，公司應向發起人償還其所承擔之費用之估計金額；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ｄ）認購期及可進行認購活動之信用機構；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ｅ）召開設立大會之期間；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ｆ）根據</w:t>
      </w:r>
      <w:r w:rsidRPr="003433B4">
        <w:rPr>
          <w:rFonts w:ascii="MingLiU_HKSCS" w:eastAsia="MingLiU_HKSCS" w:hAnsi="MingLiU_HKSCS" w:cs="새굴림" w:hint="eastAsia"/>
          <w:kern w:val="0"/>
          <w:sz w:val="28"/>
          <w:szCs w:val="28"/>
          <w:lang w:eastAsia="zh-TW"/>
        </w:rPr>
        <w:t>真</w:t>
      </w:r>
      <w:r w:rsidRPr="003433B4">
        <w:rPr>
          <w:rFonts w:ascii="MingLiU_HKSCS" w:eastAsia="MingLiU_HKSCS" w:hAnsi="MingLiU_HKSCS" w:cs="굴림"/>
          <w:kern w:val="0"/>
          <w:sz w:val="28"/>
          <w:szCs w:val="28"/>
          <w:lang w:eastAsia="zh-TW"/>
        </w:rPr>
        <w:t>實及詳盡資料並顧及當日獲悉之情況及可能擁有之預測資料，所編制之公司在未來三年發展之技術、經濟及財政預計之</w:t>
      </w:r>
      <w:r w:rsidRPr="003433B4">
        <w:rPr>
          <w:rFonts w:ascii="MingLiU_HKSCS" w:eastAsia="MingLiU_HKSCS" w:hAnsi="MingLiU_HKSCS" w:cs="새굴림" w:hint="eastAsia"/>
          <w:kern w:val="0"/>
          <w:sz w:val="28"/>
          <w:szCs w:val="28"/>
          <w:lang w:eastAsia="zh-TW"/>
        </w:rPr>
        <w:t>研</w:t>
      </w:r>
      <w:r w:rsidRPr="003433B4">
        <w:rPr>
          <w:rFonts w:ascii="MingLiU_HKSCS" w:eastAsia="MingLiU_HKSCS" w:hAnsi="MingLiU_HKSCS" w:cs="굴림" w:hint="eastAsia"/>
          <w:kern w:val="0"/>
          <w:sz w:val="28"/>
          <w:szCs w:val="28"/>
          <w:lang w:eastAsia="zh-TW"/>
        </w:rPr>
        <w:t>究報告，以便向有意認購者作出適當解釋；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ｇ）認購之分配應遵守之規則，但以有需要之情況</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ｈ）指明在不能完成公開認購時公司仍得設立之其他條件，或指明在不能完成公開認購時公司不設立；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ｉ）在認購時，應</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付之認購資本之金額、</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付其餘認購資本之金額之期間，以及如公司不能設立，返還有關金額之期間。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二、計劃亦應載有發起人及作成上款ｆ項所指</w:t>
      </w:r>
      <w:r w:rsidRPr="003433B4">
        <w:rPr>
          <w:rFonts w:ascii="MingLiU_HKSCS" w:eastAsia="MingLiU_HKSCS" w:hAnsi="MingLiU_HKSCS" w:cs="새굴림" w:hint="eastAsia"/>
          <w:kern w:val="0"/>
          <w:sz w:val="28"/>
          <w:szCs w:val="28"/>
          <w:lang w:eastAsia="zh-TW"/>
        </w:rPr>
        <w:t>研</w:t>
      </w:r>
      <w:r w:rsidRPr="003433B4">
        <w:rPr>
          <w:rFonts w:ascii="MingLiU_HKSCS" w:eastAsia="MingLiU_HKSCS" w:hAnsi="MingLiU_HKSCS" w:cs="굴림" w:hint="eastAsia"/>
          <w:kern w:val="0"/>
          <w:sz w:val="28"/>
          <w:szCs w:val="28"/>
          <w:lang w:eastAsia="zh-TW"/>
        </w:rPr>
        <w:t>究報告之人之詳盡身分資料；僅當兩者並非同一人時，方須指出後者。</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5" w:name="a398"/>
      <w:r w:rsidRPr="003433B4">
        <w:rPr>
          <w:rFonts w:ascii="MingLiU_HKSCS" w:eastAsia="MingLiU_HKSCS" w:hAnsi="MingLiU_HKSCS" w:cs="굴림"/>
          <w:b/>
          <w:bCs/>
          <w:kern w:val="0"/>
          <w:sz w:val="28"/>
          <w:szCs w:val="28"/>
          <w:lang w:eastAsia="zh-TW"/>
        </w:rPr>
        <w:t>第三百九十八</w:t>
      </w:r>
      <w:bookmarkEnd w:id="495"/>
      <w:r w:rsidRPr="003433B4">
        <w:rPr>
          <w:rFonts w:ascii="MingLiU_HKSCS" w:eastAsia="MingLiU_HKSCS" w:hAnsi="MingLiU_HKSCS" w:cs="굴림"/>
          <w:b/>
          <w:bCs/>
          <w:kern w:val="0"/>
          <w:sz w:val="28"/>
          <w:szCs w:val="28"/>
          <w:lang w:eastAsia="zh-TW"/>
        </w:rPr>
        <w:t>條 （責任）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一、公司之發起人須對計劃所載事實要素之準確性負個人連帶及無限責任。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此目的，作成上條第一款ｆ項所指</w:t>
      </w:r>
      <w:r w:rsidRPr="003433B4">
        <w:rPr>
          <w:rFonts w:ascii="MingLiU_HKSCS" w:eastAsia="MingLiU_HKSCS" w:hAnsi="MingLiU_HKSCS" w:cs="새굴림" w:hint="eastAsia"/>
          <w:kern w:val="0"/>
          <w:sz w:val="28"/>
          <w:szCs w:val="28"/>
          <w:lang w:eastAsia="zh-TW"/>
        </w:rPr>
        <w:t>研</w:t>
      </w:r>
      <w:r w:rsidRPr="003433B4">
        <w:rPr>
          <w:rFonts w:ascii="MingLiU_HKSCS" w:eastAsia="MingLiU_HKSCS" w:hAnsi="MingLiU_HKSCS" w:cs="굴림" w:hint="eastAsia"/>
          <w:kern w:val="0"/>
          <w:sz w:val="28"/>
          <w:szCs w:val="28"/>
          <w:lang w:eastAsia="zh-TW"/>
        </w:rPr>
        <w:t>究報告之人亦視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公司之發起人。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6" w:name="a399"/>
      <w:r w:rsidRPr="003433B4">
        <w:rPr>
          <w:rFonts w:ascii="MingLiU_HKSCS" w:eastAsia="MingLiU_HKSCS" w:hAnsi="MingLiU_HKSCS" w:cs="굴림"/>
          <w:b/>
          <w:bCs/>
          <w:kern w:val="0"/>
          <w:sz w:val="28"/>
          <w:szCs w:val="28"/>
          <w:lang w:eastAsia="zh-TW"/>
        </w:rPr>
        <w:t>第三百九十九</w:t>
      </w:r>
      <w:bookmarkEnd w:id="496"/>
      <w:r w:rsidRPr="003433B4">
        <w:rPr>
          <w:rFonts w:ascii="MingLiU_HKSCS" w:eastAsia="MingLiU_HKSCS" w:hAnsi="MingLiU_HKSCS" w:cs="굴림"/>
          <w:b/>
          <w:bCs/>
          <w:kern w:val="0"/>
          <w:sz w:val="28"/>
          <w:szCs w:val="28"/>
          <w:lang w:eastAsia="zh-TW"/>
        </w:rPr>
        <w:t>條 （計劃之監察及募集）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一、第三百九十七條所指計劃之副本，應交予澳門貨幣</w:t>
      </w:r>
      <w:r w:rsidRPr="003433B4">
        <w:rPr>
          <w:rFonts w:ascii="MingLiU_HKSCS" w:eastAsia="MingLiU_HKSCS" w:hAnsi="MingLiU_HKSCS" w:cs="새굴림" w:hint="eastAsia"/>
          <w:kern w:val="0"/>
          <w:sz w:val="28"/>
          <w:szCs w:val="28"/>
          <w:lang w:eastAsia="zh-TW"/>
        </w:rPr>
        <w:t>暨</w:t>
      </w:r>
      <w:r w:rsidRPr="003433B4">
        <w:rPr>
          <w:rFonts w:ascii="MingLiU_HKSCS" w:eastAsia="MingLiU_HKSCS" w:hAnsi="MingLiU_HKSCS" w:cs="굴림" w:hint="eastAsia"/>
          <w:kern w:val="0"/>
          <w:sz w:val="28"/>
          <w:szCs w:val="28"/>
          <w:lang w:eastAsia="zh-TW"/>
        </w:rPr>
        <w:t>匯兌監理署。</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二、在交予上款所指副本十五日後，發起人應擬訂一</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經其簽署認購之公開募集書，而該募集書應與計劃一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登記。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7" w:name="a400"/>
      <w:r w:rsidRPr="003433B4">
        <w:rPr>
          <w:rFonts w:ascii="MingLiU_HKSCS" w:eastAsia="MingLiU_HKSCS" w:hAnsi="MingLiU_HKSCS" w:cs="굴림"/>
          <w:b/>
          <w:bCs/>
          <w:kern w:val="0"/>
          <w:sz w:val="28"/>
          <w:szCs w:val="28"/>
          <w:lang w:eastAsia="zh-TW"/>
        </w:rPr>
        <w:t>第四百</w:t>
      </w:r>
      <w:bookmarkEnd w:id="497"/>
      <w:r w:rsidRPr="003433B4">
        <w:rPr>
          <w:rFonts w:ascii="MingLiU_HKSCS" w:eastAsia="MingLiU_HKSCS" w:hAnsi="MingLiU_HKSCS" w:cs="굴림"/>
          <w:b/>
          <w:bCs/>
          <w:kern w:val="0"/>
          <w:sz w:val="28"/>
          <w:szCs w:val="28"/>
          <w:lang w:eastAsia="zh-TW"/>
        </w:rPr>
        <w:t>條 （公開）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一、有關募集書及計劃經登記後，應全文公布，但不影響下款規定之適用。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二、得以在公布時註明</w:t>
      </w:r>
      <w:r w:rsidRPr="003433B4">
        <w:rPr>
          <w:rFonts w:ascii="MingLiU_HKSCS" w:eastAsia="MingLiU_HKSCS" w:hAnsi="MingLiU_HKSCS" w:cs="새굴림" w:hint="eastAsia"/>
          <w:kern w:val="0"/>
          <w:sz w:val="28"/>
          <w:szCs w:val="28"/>
          <w:lang w:eastAsia="zh-TW"/>
        </w:rPr>
        <w:t>研</w:t>
      </w:r>
      <w:r w:rsidRPr="003433B4">
        <w:rPr>
          <w:rFonts w:ascii="MingLiU_HKSCS" w:eastAsia="MingLiU_HKSCS" w:hAnsi="MingLiU_HKSCS" w:cs="굴림" w:hint="eastAsia"/>
          <w:kern w:val="0"/>
          <w:sz w:val="28"/>
          <w:szCs w:val="28"/>
          <w:lang w:eastAsia="zh-TW"/>
        </w:rPr>
        <w:t>究報告之副本備置於進行認購活動之信用機構內任由關係人免費索取，替代公布第三百九十七條第一款ｆ項所指之</w:t>
      </w:r>
      <w:r w:rsidRPr="003433B4">
        <w:rPr>
          <w:rFonts w:ascii="MingLiU_HKSCS" w:eastAsia="MingLiU_HKSCS" w:hAnsi="MingLiU_HKSCS" w:cs="새굴림" w:hint="eastAsia"/>
          <w:kern w:val="0"/>
          <w:sz w:val="28"/>
          <w:szCs w:val="28"/>
          <w:lang w:eastAsia="zh-TW"/>
        </w:rPr>
        <w:t>研</w:t>
      </w:r>
      <w:r w:rsidRPr="003433B4">
        <w:rPr>
          <w:rFonts w:ascii="MingLiU_HKSCS" w:eastAsia="MingLiU_HKSCS" w:hAnsi="MingLiU_HKSCS" w:cs="굴림" w:hint="eastAsia"/>
          <w:kern w:val="0"/>
          <w:sz w:val="28"/>
          <w:szCs w:val="28"/>
          <w:lang w:eastAsia="zh-TW"/>
        </w:rPr>
        <w:t>究報告書</w:t>
      </w:r>
      <w:r w:rsidRPr="003433B4">
        <w:rPr>
          <w:rFonts w:ascii="MingLiU_HKSCS" w:eastAsia="MingLiU_HKSCS" w:hAnsi="MingLiU_HKSCS" w:cs="굴림"/>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8" w:name="a401"/>
      <w:r w:rsidRPr="003433B4">
        <w:rPr>
          <w:rFonts w:ascii="MingLiU_HKSCS" w:eastAsia="MingLiU_HKSCS" w:hAnsi="MingLiU_HKSCS" w:cs="굴림"/>
          <w:b/>
          <w:bCs/>
          <w:kern w:val="0"/>
          <w:sz w:val="28"/>
          <w:szCs w:val="28"/>
          <w:lang w:eastAsia="zh-TW"/>
        </w:rPr>
        <w:t>第四百零一</w:t>
      </w:r>
      <w:bookmarkEnd w:id="498"/>
      <w:r w:rsidRPr="003433B4">
        <w:rPr>
          <w:rFonts w:ascii="MingLiU_HKSCS" w:eastAsia="MingLiU_HKSCS" w:hAnsi="MingLiU_HKSCS" w:cs="굴림"/>
          <w:b/>
          <w:bCs/>
          <w:kern w:val="0"/>
          <w:sz w:val="28"/>
          <w:szCs w:val="28"/>
          <w:lang w:eastAsia="zh-TW"/>
        </w:rPr>
        <w:t>條 （現金之</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以公開認購方式設立之公司，其資本僅得以現金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499" w:name="a402"/>
      <w:r w:rsidRPr="003433B4">
        <w:rPr>
          <w:rFonts w:ascii="MingLiU_HKSCS" w:eastAsia="MingLiU_HKSCS" w:hAnsi="MingLiU_HKSCS" w:cs="굴림"/>
          <w:b/>
          <w:bCs/>
          <w:kern w:val="0"/>
          <w:sz w:val="28"/>
          <w:szCs w:val="28"/>
          <w:lang w:eastAsia="zh-TW"/>
        </w:rPr>
        <w:t>第四百零二</w:t>
      </w:r>
      <w:bookmarkEnd w:id="499"/>
      <w:r w:rsidRPr="003433B4">
        <w:rPr>
          <w:rFonts w:ascii="MingLiU_HKSCS" w:eastAsia="MingLiU_HKSCS" w:hAnsi="MingLiU_HKSCS" w:cs="굴림"/>
          <w:b/>
          <w:bCs/>
          <w:kern w:val="0"/>
          <w:sz w:val="28"/>
          <w:szCs w:val="28"/>
          <w:lang w:eastAsia="zh-TW"/>
        </w:rPr>
        <w:t>條 （未完全認購）</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一、公司在供公開募集之股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至少有百分之七十五被認購，且根據第三百九十七條第一款ｈ項在計劃內已規定有設立之可能性時，方得設立。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二、公司因公眾所認購之股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之百分率不足而不能設立時，發起人應在計劃所指認購期間屆滿後之隨後五個工作日內刊登告知認購者有關事實之通知，並註銷計</w:t>
      </w:r>
      <w:r w:rsidRPr="003433B4">
        <w:rPr>
          <w:rFonts w:ascii="MingLiU_HKSCS" w:eastAsia="MingLiU_HKSCS" w:hAnsi="MingLiU_HKSCS" w:cs="굴림"/>
          <w:kern w:val="0"/>
          <w:sz w:val="28"/>
          <w:szCs w:val="28"/>
          <w:lang w:eastAsia="zh-TW"/>
        </w:rPr>
        <w:t>劃之登記。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三、應在通知內，告知認購者公司不能設立，且每人所</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付之資本已置於進行認購活動之信用機構內任其處置；有關之通知應在一個月後，重新刊登。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0" w:name="a403"/>
      <w:r w:rsidRPr="003433B4">
        <w:rPr>
          <w:rFonts w:ascii="MingLiU_HKSCS" w:eastAsia="MingLiU_HKSCS" w:hAnsi="MingLiU_HKSCS" w:cs="굴림"/>
          <w:b/>
          <w:bCs/>
          <w:kern w:val="0"/>
          <w:sz w:val="28"/>
          <w:szCs w:val="28"/>
          <w:lang w:eastAsia="zh-TW"/>
        </w:rPr>
        <w:lastRenderedPageBreak/>
        <w:t>第四百零三</w:t>
      </w:r>
      <w:bookmarkEnd w:id="500"/>
      <w:r w:rsidRPr="003433B4">
        <w:rPr>
          <w:rFonts w:ascii="MingLiU_HKSCS" w:eastAsia="MingLiU_HKSCS" w:hAnsi="MingLiU_HKSCS" w:cs="굴림"/>
          <w:b/>
          <w:bCs/>
          <w:kern w:val="0"/>
          <w:sz w:val="28"/>
          <w:szCs w:val="28"/>
          <w:lang w:eastAsia="zh-TW"/>
        </w:rPr>
        <w:t>條 （設立大會）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一、認購期結束後且公司可設立時，發起人應在隨後之五個工作日內召開全體認購者之大會。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二、召集應符合</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有限公司股東會而定之規定；召集書應載有召開大會之兩個日期，包括倘有需要之第二次召集日期，且大會應由任一發起人主持及由律師擔任秘書。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三、應編制會議出席者名單及按第二百三十三條第二款之規定編制議事錄。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四、與認購有關之文件及一般與公司設立有關之文件，應自召集書公布時起向認購者公開，而有關之召集書應指明該事實，以及可</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閱之地點。</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在發起人或其代理人，以及持有或代理公眾認購資本四分之三之認購者或其代理人，在首個日期之大會出席時，大會方得開會；屬公開認購之情況時，決議取決於公司資本之相應票數之多數，而所認購之每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擁有一票。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六、如發起人或其代理人，以及持有或代理公眾認購資本半數之認購者或其代理人，在第二個日期之大會不出席時，決議取決於三分之二之票數，而所認購之每一股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擁有一票。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七、如大會在召集書所定之任何日期內，不能根據以上各款規定作成決議者，公司不得設立，而適用上條第二款及第三款之規定。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八、公司不能設立時，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設立而支出之全部費用，應由發起人承擔。</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1" w:name="a404"/>
      <w:r w:rsidRPr="003433B4">
        <w:rPr>
          <w:rFonts w:ascii="MingLiU_HKSCS" w:eastAsia="MingLiU_HKSCS" w:hAnsi="MingLiU_HKSCS" w:cs="굴림"/>
          <w:b/>
          <w:bCs/>
          <w:kern w:val="0"/>
          <w:sz w:val="28"/>
          <w:szCs w:val="28"/>
          <w:lang w:eastAsia="zh-TW"/>
        </w:rPr>
        <w:t>第四百零四</w:t>
      </w:r>
      <w:bookmarkEnd w:id="501"/>
      <w:r w:rsidRPr="003433B4">
        <w:rPr>
          <w:rFonts w:ascii="MingLiU_HKSCS" w:eastAsia="MingLiU_HKSCS" w:hAnsi="MingLiU_HKSCS" w:cs="굴림"/>
          <w:b/>
          <w:bCs/>
          <w:kern w:val="0"/>
          <w:sz w:val="28"/>
          <w:szCs w:val="28"/>
          <w:lang w:eastAsia="zh-TW"/>
        </w:rPr>
        <w:t>條 （決議）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一、大會一經開會，發起人應作出等同第二百七十七條第一款所指之聲明；如有明顯變更，大會應根據同條第二款之規定予以議決。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二、無明顯之變更或經議決無須重新編制有關計劃時，設立大會應對公司之設立及公司各機關首屆據位人之指定議決。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三、資本未完全認購而仍議決設立公司時，資本額應減至已認購之金額。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四、如作出重新編制計劃之決議或不設立之決議，則第四百零二條第二款及第三款之規定，經作出必要之配合後，適用之。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五、在議決設立公司時應予以分布之議事錄，應附有認購者出席名單，並指明對公司之設立投贊成票之認購者；所附之名單無須公布。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六、股東會決議無效、可撤銷及中止之規則，經作出必要配合後，適用於設立大會之決議。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七、第三百九十七條第一款ｆ項所指</w:t>
      </w:r>
      <w:r w:rsidRPr="003433B4">
        <w:rPr>
          <w:rFonts w:ascii="MingLiU_HKSCS" w:eastAsia="MingLiU_HKSCS" w:hAnsi="MingLiU_HKSCS" w:cs="새굴림" w:hint="eastAsia"/>
          <w:kern w:val="0"/>
          <w:sz w:val="28"/>
          <w:szCs w:val="28"/>
          <w:lang w:eastAsia="zh-TW"/>
        </w:rPr>
        <w:t>研</w:t>
      </w:r>
      <w:r w:rsidRPr="003433B4">
        <w:rPr>
          <w:rFonts w:ascii="MingLiU_HKSCS" w:eastAsia="MingLiU_HKSCS" w:hAnsi="MingLiU_HKSCS" w:cs="굴림" w:hint="eastAsia"/>
          <w:kern w:val="0"/>
          <w:sz w:val="28"/>
          <w:szCs w:val="28"/>
          <w:lang w:eastAsia="zh-TW"/>
        </w:rPr>
        <w:t>究報告</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明顯虛假時，亦構成撤銷決議之理由，但認購不得在登記公司之設立六個月後聲請撤銷，即使認購者在其後方獲悉有關之虛假者亦然。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八、上款之規定不免除發起人之民事及刑事責任。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2" w:name="a405"/>
      <w:r w:rsidRPr="003433B4">
        <w:rPr>
          <w:rFonts w:ascii="MingLiU_HKSCS" w:eastAsia="MingLiU_HKSCS" w:hAnsi="MingLiU_HKSCS" w:cs="굴림"/>
          <w:b/>
          <w:bCs/>
          <w:kern w:val="0"/>
          <w:sz w:val="28"/>
          <w:szCs w:val="28"/>
          <w:lang w:eastAsia="zh-TW"/>
        </w:rPr>
        <w:t>第四百零五</w:t>
      </w:r>
      <w:bookmarkEnd w:id="502"/>
      <w:r w:rsidRPr="003433B4">
        <w:rPr>
          <w:rFonts w:ascii="MingLiU_HKSCS" w:eastAsia="MingLiU_HKSCS" w:hAnsi="MingLiU_HKSCS" w:cs="굴림"/>
          <w:b/>
          <w:bCs/>
          <w:kern w:val="0"/>
          <w:sz w:val="28"/>
          <w:szCs w:val="28"/>
          <w:lang w:eastAsia="zh-TW"/>
        </w:rPr>
        <w:t>條 （設立之登記）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登記之效力，設立係以設立大會之議事錄及有關之出席名單</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證明。</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3" w:name="a406"/>
      <w:r w:rsidRPr="003433B4">
        <w:rPr>
          <w:rFonts w:ascii="MingLiU_HKSCS" w:eastAsia="MingLiU_HKSCS" w:hAnsi="MingLiU_HKSCS" w:cs="굴림"/>
          <w:b/>
          <w:bCs/>
          <w:kern w:val="0"/>
          <w:sz w:val="28"/>
          <w:szCs w:val="28"/>
          <w:lang w:eastAsia="zh-TW"/>
        </w:rPr>
        <w:t>第四百零六</w:t>
      </w:r>
      <w:bookmarkEnd w:id="503"/>
      <w:r w:rsidRPr="003433B4">
        <w:rPr>
          <w:rFonts w:ascii="MingLiU_HKSCS" w:eastAsia="MingLiU_HKSCS" w:hAnsi="MingLiU_HKSCS" w:cs="굴림"/>
          <w:b/>
          <w:bCs/>
          <w:kern w:val="0"/>
          <w:sz w:val="28"/>
          <w:szCs w:val="28"/>
          <w:lang w:eastAsia="zh-TW"/>
        </w:rPr>
        <w:t>條 （間接認購）</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一、認購即使由法律許可參予此活動之信用機構間接進行者，仍屬公開。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二、屬上款所指情況時，參與機構應認購所有特留公開認購之資本，並承擔根據計劃內所載之價格及條件將股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出售予公眾之義務。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4" w:name="a407"/>
      <w:r w:rsidRPr="003433B4">
        <w:rPr>
          <w:rFonts w:ascii="MingLiU_HKSCS" w:eastAsia="MingLiU_HKSCS" w:hAnsi="MingLiU_HKSCS" w:cs="굴림"/>
          <w:b/>
          <w:bCs/>
          <w:kern w:val="0"/>
          <w:sz w:val="28"/>
          <w:szCs w:val="28"/>
          <w:lang w:eastAsia="zh-TW"/>
        </w:rPr>
        <w:t>第四百零七</w:t>
      </w:r>
      <w:bookmarkEnd w:id="504"/>
      <w:r w:rsidRPr="003433B4">
        <w:rPr>
          <w:rFonts w:ascii="MingLiU_HKSCS" w:eastAsia="MingLiU_HKSCS" w:hAnsi="MingLiU_HKSCS" w:cs="굴림"/>
          <w:b/>
          <w:bCs/>
          <w:kern w:val="0"/>
          <w:sz w:val="28"/>
          <w:szCs w:val="28"/>
          <w:lang w:eastAsia="zh-TW"/>
        </w:rPr>
        <w:t>條 （股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之移轉性）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以公開認購方式設立之公司之股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得自由移轉；但第三百九十六條第二款所規定之情況除外。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5" w:name="s2a408"/>
      <w:r w:rsidRPr="003433B4">
        <w:rPr>
          <w:rFonts w:ascii="MingLiU_HKSCS" w:eastAsia="MingLiU_HKSCS" w:hAnsi="MingLiU_HKSCS" w:cs="굴림"/>
          <w:b/>
          <w:bCs/>
          <w:kern w:val="0"/>
          <w:sz w:val="28"/>
          <w:szCs w:val="28"/>
          <w:lang w:eastAsia="zh-TW"/>
        </w:rPr>
        <w:t>第二節</w:t>
      </w:r>
      <w:bookmarkEnd w:id="505"/>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股東與公司之關係</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6" w:name="ss1a408"/>
      <w:r w:rsidRPr="003433B4">
        <w:rPr>
          <w:rFonts w:ascii="MingLiU_HKSCS" w:eastAsia="MingLiU_HKSCS" w:hAnsi="MingLiU_HKSCS" w:cs="굴림"/>
          <w:b/>
          <w:bCs/>
          <w:kern w:val="0"/>
          <w:sz w:val="28"/>
          <w:szCs w:val="28"/>
          <w:lang w:eastAsia="zh-TW"/>
        </w:rPr>
        <w:lastRenderedPageBreak/>
        <w:t>第一分節</w:t>
      </w:r>
      <w:bookmarkEnd w:id="506"/>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及股款之</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7" w:name="a408"/>
      <w:r w:rsidRPr="003433B4">
        <w:rPr>
          <w:rFonts w:ascii="MingLiU_HKSCS" w:eastAsia="MingLiU_HKSCS" w:hAnsi="MingLiU_HKSCS" w:cs="굴림"/>
          <w:b/>
          <w:bCs/>
          <w:kern w:val="0"/>
          <w:sz w:val="28"/>
          <w:szCs w:val="28"/>
          <w:lang w:eastAsia="zh-TW"/>
        </w:rPr>
        <w:t>第四百零八</w:t>
      </w:r>
      <w:bookmarkEnd w:id="507"/>
      <w:r w:rsidRPr="003433B4">
        <w:rPr>
          <w:rFonts w:ascii="MingLiU_HKSCS" w:eastAsia="MingLiU_HKSCS" w:hAnsi="MingLiU_HKSCS" w:cs="굴림"/>
          <w:b/>
          <w:bCs/>
          <w:kern w:val="0"/>
          <w:sz w:val="28"/>
          <w:szCs w:val="28"/>
          <w:lang w:eastAsia="zh-TW"/>
        </w:rPr>
        <w:t>條 （股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之種類及類別）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普通股或優先股；普</w:t>
      </w:r>
      <w:r w:rsidRPr="003433B4">
        <w:rPr>
          <w:rFonts w:ascii="MingLiU_HKSCS" w:eastAsia="MingLiU_HKSCS" w:hAnsi="MingLiU_HKSCS" w:cs="굴림"/>
          <w:kern w:val="0"/>
          <w:sz w:val="28"/>
          <w:szCs w:val="28"/>
          <w:lang w:eastAsia="zh-TW"/>
        </w:rPr>
        <w:t>通股賦予其持有人投票及對可分派盈餘之股息之權利，而優先股之持有人無投票權，但有收取股息之優先權及對分割</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算結餘有優先受償權。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二、每類股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之固有權利不同時，普通股得分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不同類別。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三、普通股之權利得因不按有關在盈餘分派及</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算後資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分割上之比例之規則而有所不同，但屬同一類別之股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應獲同等權利。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四、優先股得被贖回。</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8" w:name="a409"/>
      <w:r w:rsidRPr="003433B4">
        <w:rPr>
          <w:rFonts w:ascii="MingLiU_HKSCS" w:eastAsia="MingLiU_HKSCS" w:hAnsi="MingLiU_HKSCS" w:cs="굴림"/>
          <w:b/>
          <w:bCs/>
          <w:kern w:val="0"/>
          <w:sz w:val="28"/>
          <w:szCs w:val="28"/>
          <w:lang w:eastAsia="zh-TW"/>
        </w:rPr>
        <w:t>第四百零九</w:t>
      </w:r>
      <w:bookmarkEnd w:id="508"/>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付股款之時刻）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一、應以現金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付之股款，其中不超過票面價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百分之七十五之部分之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付得予以延遲，但以現金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付之金額須至少等同第三百九十三條第一款所定之最低資本額。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二、有關</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付僅得</w:t>
      </w:r>
      <w:r w:rsidRPr="003433B4">
        <w:rPr>
          <w:rFonts w:ascii="MingLiU_HKSCS" w:eastAsia="MingLiU_HKSCS" w:hAnsi="MingLiU_HKSCS" w:cs="굴림"/>
          <w:kern w:val="0"/>
          <w:sz w:val="28"/>
          <w:szCs w:val="28"/>
          <w:lang w:eastAsia="zh-TW"/>
        </w:rPr>
        <w:t>延遲至指定及確定期日或行政管理機關所訂定之期日，但不得逾五年。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三、如行政管理機關有權定出該期日而未定出，</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付股款之義務自登記公司設立或登記增資決議之日起五年後到期。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四、由股東</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付之金額，不得低於股票之票面價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，但要求</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付發行溢價時得超出之。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五、發行溢價之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付不得延遲。</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09" w:name="a410"/>
      <w:r w:rsidRPr="003433B4">
        <w:rPr>
          <w:rFonts w:ascii="MingLiU_HKSCS" w:eastAsia="MingLiU_HKSCS" w:hAnsi="MingLiU_HKSCS" w:cs="굴림"/>
          <w:b/>
          <w:bCs/>
          <w:kern w:val="0"/>
          <w:sz w:val="28"/>
          <w:szCs w:val="28"/>
          <w:lang w:eastAsia="zh-TW"/>
        </w:rPr>
        <w:t>第四百一十</w:t>
      </w:r>
      <w:bookmarkEnd w:id="509"/>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繳</w:t>
      </w:r>
      <w:r w:rsidRPr="003433B4">
        <w:rPr>
          <w:rFonts w:ascii="MingLiU_HKSCS" w:eastAsia="MingLiU_HKSCS" w:hAnsi="MingLiU_HKSCS" w:cs="굴림" w:hint="eastAsia"/>
          <w:b/>
          <w:bCs/>
          <w:kern w:val="0"/>
          <w:sz w:val="28"/>
          <w:szCs w:val="28"/>
          <w:lang w:eastAsia="zh-TW"/>
        </w:rPr>
        <w:t>付股款之責任）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一、每一股東僅負責</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付其所認購之股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之相應金額；如現金出資之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付延至行政管理機關所定期日，則在就定出</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付期日之決議作出通知之日三十日前，有關</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付不得視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遲延。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二、原有之認購者及以任何方式受讓股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者，須對該股款之</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三、股東或前股東遲延時，行政管理機關應再次通知股東或前股東，聲明給予該等股東九十日之補充期間以</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付遲延</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付所認股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之股款，另加遲延利息，否則該等股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及</w:t>
      </w:r>
      <w:r w:rsidRPr="003433B4">
        <w:rPr>
          <w:rFonts w:ascii="MingLiU_HKSCS" w:eastAsia="MingLiU_HKSCS" w:hAnsi="MingLiU_HKSCS" w:cs="새굴림" w:hint="eastAsia"/>
          <w:kern w:val="0"/>
          <w:sz w:val="28"/>
          <w:szCs w:val="28"/>
          <w:lang w:eastAsia="zh-TW"/>
        </w:rPr>
        <w:t>為繳</w:t>
      </w:r>
      <w:r w:rsidRPr="003433B4">
        <w:rPr>
          <w:rFonts w:ascii="MingLiU_HKSCS" w:eastAsia="MingLiU_HKSCS" w:hAnsi="MingLiU_HKSCS" w:cs="굴림" w:hint="eastAsia"/>
          <w:kern w:val="0"/>
          <w:sz w:val="28"/>
          <w:szCs w:val="28"/>
          <w:lang w:eastAsia="zh-TW"/>
        </w:rPr>
        <w:t>付股款而支出之金額，均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公司所有。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四、公司以公開認購方式設立時，應在發出第一次及第二次通知之日同時刊登致各認購者之相關通告。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bookmarkStart w:id="510" w:name="a411"/>
      <w:r w:rsidRPr="003433B4">
        <w:rPr>
          <w:rFonts w:ascii="MingLiU_HKSCS" w:eastAsia="MingLiU_HKSCS" w:hAnsi="MingLiU_HKSCS" w:cs="굴림"/>
          <w:b/>
          <w:bCs/>
          <w:kern w:val="0"/>
          <w:sz w:val="28"/>
          <w:szCs w:val="28"/>
          <w:lang w:eastAsia="zh-TW"/>
        </w:rPr>
        <w:t>第四百一十一</w:t>
      </w:r>
      <w:bookmarkEnd w:id="510"/>
      <w:r w:rsidRPr="003433B4">
        <w:rPr>
          <w:rFonts w:ascii="MingLiU_HKSCS" w:eastAsia="MingLiU_HKSCS" w:hAnsi="MingLiU_HKSCS" w:cs="굴림"/>
          <w:b/>
          <w:bCs/>
          <w:kern w:val="0"/>
          <w:sz w:val="28"/>
          <w:szCs w:val="28"/>
          <w:lang w:eastAsia="zh-TW"/>
        </w:rPr>
        <w:t xml:space="preserve">條* </w:t>
      </w:r>
      <w:r w:rsidRPr="003433B4">
        <w:rPr>
          <w:rFonts w:ascii="MingLiU_HKSCS" w:eastAsia="MingLiU_HKSCS" w:hAnsi="MingLiU_HKSCS" w:cs="굴림"/>
          <w:b/>
          <w:bCs/>
          <w:color w:val="FF0000"/>
          <w:kern w:val="0"/>
          <w:sz w:val="28"/>
          <w:szCs w:val="28"/>
          <w:lang w:eastAsia="zh-TW"/>
        </w:rPr>
        <w:t>* 已廢止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5" w:history="1">
        <w:r w:rsidRPr="003433B4">
          <w:rPr>
            <w:rFonts w:ascii="MingLiU_HKSCS" w:eastAsia="MingLiU_HKSCS" w:hAnsi="MingLiU_HKSCS" w:cs="굴림"/>
            <w:b/>
            <w:bCs/>
            <w:color w:val="3300CC"/>
            <w:kern w:val="0"/>
            <w:sz w:val="28"/>
            <w:szCs w:val="28"/>
            <w:lang w:eastAsia="zh-TW"/>
          </w:rPr>
          <w:t>第4/2015號法律</w:t>
        </w:r>
      </w:hyperlink>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bookmarkStart w:id="511" w:name="a412"/>
      <w:r w:rsidRPr="003433B4">
        <w:rPr>
          <w:rFonts w:ascii="MingLiU_HKSCS" w:eastAsia="MingLiU_HKSCS" w:hAnsi="MingLiU_HKSCS" w:cs="굴림"/>
          <w:b/>
          <w:bCs/>
          <w:kern w:val="0"/>
          <w:sz w:val="28"/>
          <w:szCs w:val="28"/>
          <w:lang w:eastAsia="zh-TW"/>
        </w:rPr>
        <w:t>第四百一十二</w:t>
      </w:r>
      <w:bookmarkEnd w:id="511"/>
      <w:r w:rsidRPr="003433B4">
        <w:rPr>
          <w:rFonts w:ascii="MingLiU_HKSCS" w:eastAsia="MingLiU_HKSCS" w:hAnsi="MingLiU_HKSCS" w:cs="굴림"/>
          <w:b/>
          <w:bCs/>
          <w:kern w:val="0"/>
          <w:sz w:val="28"/>
          <w:szCs w:val="28"/>
          <w:lang w:eastAsia="zh-TW"/>
        </w:rPr>
        <w:t xml:space="preserve">條* </w:t>
      </w:r>
      <w:r w:rsidRPr="003433B4">
        <w:rPr>
          <w:rFonts w:ascii="MingLiU_HKSCS" w:eastAsia="MingLiU_HKSCS" w:hAnsi="MingLiU_HKSCS" w:cs="굴림"/>
          <w:b/>
          <w:bCs/>
          <w:color w:val="FF0000"/>
          <w:kern w:val="0"/>
          <w:sz w:val="28"/>
          <w:szCs w:val="28"/>
          <w:lang w:eastAsia="zh-TW"/>
        </w:rPr>
        <w:t>* 已廢止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6" w:history="1">
        <w:r w:rsidRPr="003433B4">
          <w:rPr>
            <w:rFonts w:ascii="MingLiU_HKSCS" w:eastAsia="MingLiU_HKSCS" w:hAnsi="MingLiU_HKSCS" w:cs="굴림"/>
            <w:b/>
            <w:bCs/>
            <w:color w:val="3300CC"/>
            <w:kern w:val="0"/>
            <w:sz w:val="28"/>
            <w:szCs w:val="28"/>
            <w:lang w:eastAsia="zh-TW"/>
          </w:rPr>
          <w:t>第4/2015號法律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12" w:name="a413"/>
      <w:r w:rsidRPr="003433B4">
        <w:rPr>
          <w:rFonts w:ascii="MingLiU_HKSCS" w:eastAsia="MingLiU_HKSCS" w:hAnsi="MingLiU_HKSCS" w:cs="굴림"/>
          <w:b/>
          <w:bCs/>
          <w:kern w:val="0"/>
          <w:sz w:val="28"/>
          <w:szCs w:val="28"/>
          <w:lang w:eastAsia="zh-TW"/>
        </w:rPr>
        <w:t>第四百一十三</w:t>
      </w:r>
      <w:bookmarkEnd w:id="512"/>
      <w:r w:rsidRPr="003433B4">
        <w:rPr>
          <w:rFonts w:ascii="MingLiU_HKSCS" w:eastAsia="MingLiU_HKSCS" w:hAnsi="MingLiU_HKSCS" w:cs="굴림"/>
          <w:b/>
          <w:bCs/>
          <w:kern w:val="0"/>
          <w:sz w:val="28"/>
          <w:szCs w:val="28"/>
          <w:lang w:eastAsia="zh-TW"/>
        </w:rPr>
        <w:t>條 （息票）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股票得備有用以收取股息之息票。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13" w:name="a414"/>
      <w:r w:rsidRPr="003433B4">
        <w:rPr>
          <w:rFonts w:ascii="MingLiU_HKSCS" w:eastAsia="MingLiU_HKSCS" w:hAnsi="MingLiU_HKSCS" w:cs="굴림"/>
          <w:b/>
          <w:bCs/>
          <w:kern w:val="0"/>
          <w:sz w:val="28"/>
          <w:szCs w:val="28"/>
          <w:lang w:eastAsia="zh-TW"/>
        </w:rPr>
        <w:t>第四百一十四</w:t>
      </w:r>
      <w:bookmarkEnd w:id="513"/>
      <w:r w:rsidRPr="003433B4">
        <w:rPr>
          <w:rFonts w:ascii="MingLiU_HKSCS" w:eastAsia="MingLiU_HKSCS" w:hAnsi="MingLiU_HKSCS" w:cs="굴림"/>
          <w:b/>
          <w:bCs/>
          <w:kern w:val="0"/>
          <w:sz w:val="28"/>
          <w:szCs w:val="28"/>
          <w:lang w:eastAsia="zh-TW"/>
        </w:rPr>
        <w:t>條 （不可分割性）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不得分割。</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以共同權利方式擁有時，其固有權利應由共同代理人行使，而共同權利人須對義務之履行負直接連帶責任。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14" w:name="a415"/>
      <w:r w:rsidRPr="003433B4">
        <w:rPr>
          <w:rFonts w:ascii="MingLiU_HKSCS" w:eastAsia="MingLiU_HKSCS" w:hAnsi="MingLiU_HKSCS" w:cs="굴림"/>
          <w:b/>
          <w:bCs/>
          <w:kern w:val="0"/>
          <w:sz w:val="28"/>
          <w:szCs w:val="28"/>
          <w:lang w:eastAsia="zh-TW"/>
        </w:rPr>
        <w:t>第四百一十五</w:t>
      </w:r>
      <w:bookmarkEnd w:id="514"/>
      <w:r w:rsidRPr="003433B4">
        <w:rPr>
          <w:rFonts w:ascii="MingLiU_HKSCS" w:eastAsia="MingLiU_HKSCS" w:hAnsi="MingLiU_HKSCS" w:cs="굴림"/>
          <w:b/>
          <w:bCs/>
          <w:kern w:val="0"/>
          <w:sz w:val="28"/>
          <w:szCs w:val="28"/>
          <w:lang w:eastAsia="zh-TW"/>
        </w:rPr>
        <w:t>條 （特別權利）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一、賦予同一類別股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之特別權利，僅得透過該類</w:t>
      </w:r>
      <w:r w:rsidRPr="003433B4">
        <w:rPr>
          <w:rFonts w:ascii="MingLiU_HKSCS" w:eastAsia="MingLiU_HKSCS" w:hAnsi="MingLiU_HKSCS" w:cs="굴림"/>
          <w:kern w:val="0"/>
          <w:sz w:val="28"/>
          <w:szCs w:val="28"/>
          <w:lang w:eastAsia="zh-TW"/>
        </w:rPr>
        <w:t>別股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權利人之股東會所作出之特別決議予以剝奪或限制。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二、特別權利應與其相應之股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移轉。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三、章程之修改，如對各種類股</w:t>
      </w:r>
      <w:r w:rsidRPr="003433B4">
        <w:rPr>
          <w:rFonts w:ascii="MingLiU_HKSCS" w:eastAsia="MingLiU_HKSCS" w:hAnsi="MingLiU_HKSCS" w:cs="새굴림" w:hint="eastAsia"/>
          <w:kern w:val="0"/>
          <w:sz w:val="28"/>
          <w:szCs w:val="28"/>
          <w:lang w:eastAsia="zh-TW"/>
        </w:rPr>
        <w:t>份產</w:t>
      </w:r>
      <w:r w:rsidRPr="003433B4">
        <w:rPr>
          <w:rFonts w:ascii="MingLiU_HKSCS" w:eastAsia="MingLiU_HKSCS" w:hAnsi="MingLiU_HKSCS" w:cs="굴림" w:hint="eastAsia"/>
          <w:kern w:val="0"/>
          <w:sz w:val="28"/>
          <w:szCs w:val="28"/>
          <w:lang w:eastAsia="zh-TW"/>
        </w:rPr>
        <w:t>生不同程度之影響，須根據修改章程之規定及所要求之多數票，由各種類股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權利人之股東會作出特別決議。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15" w:name="a416"/>
      <w:r w:rsidRPr="003433B4">
        <w:rPr>
          <w:rFonts w:ascii="MingLiU_HKSCS" w:eastAsia="MingLiU_HKSCS" w:hAnsi="MingLiU_HKSCS" w:cs="굴림"/>
          <w:b/>
          <w:bCs/>
          <w:kern w:val="0"/>
          <w:sz w:val="28"/>
          <w:szCs w:val="28"/>
          <w:lang w:eastAsia="zh-TW"/>
        </w:rPr>
        <w:t>第四百一十六</w:t>
      </w:r>
      <w:bookmarkEnd w:id="515"/>
      <w:r w:rsidRPr="003433B4">
        <w:rPr>
          <w:rFonts w:ascii="MingLiU_HKSCS" w:eastAsia="MingLiU_HKSCS" w:hAnsi="MingLiU_HKSCS" w:cs="굴림"/>
          <w:b/>
          <w:bCs/>
          <w:kern w:val="0"/>
          <w:sz w:val="28"/>
          <w:szCs w:val="28"/>
          <w:lang w:eastAsia="zh-TW"/>
        </w:rPr>
        <w:t>條 （股票）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一、每一股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應配以一編號，該編號應載明在代表有關股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之股票上。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二、在股東要求及自付費用之情況下，代表數目較大股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之股票得分成代表數目較少股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之股票，而代表數目較少股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之股票亦得合成代表數目較大股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之股票。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三、股票應以</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楚及容易理解之方式，以兩種正式語文載明下</w:t>
      </w:r>
      <w:r w:rsidRPr="003433B4">
        <w:rPr>
          <w:rFonts w:ascii="MingLiU_HKSCS" w:eastAsia="MingLiU_HKSCS" w:hAnsi="MingLiU_HKSCS" w:cs="굴림"/>
          <w:kern w:val="0"/>
          <w:sz w:val="28"/>
          <w:szCs w:val="28"/>
          <w:lang w:eastAsia="zh-TW"/>
        </w:rPr>
        <w:t>列事宜：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ｂ）每一股票所代表之股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之種類、類別、編號、票面價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及總數目；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ｃ）公司之商業名稱、住所及登記編號；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ｄ）已認購公司資本之金額；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ｅ）股票所代表之股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內已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付金額之百分率；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ｆ）一名行政管理機關成員及公司秘書之簽名，而該簽名得以印戳</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ｇ）股票移轉之法定限制。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四、股票應在登記設立或登記增資後九十日內交予股東處置。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 xml:space="preserve">五、在上款所指期間內，股東可向公司申請發給能在一切效力上及在股票發給前代替股票的認股證；該等認股證應載有股票應有的註明。 </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7" w:history="1">
        <w:r w:rsidRPr="003433B4">
          <w:rPr>
            <w:rFonts w:ascii="MingLiU_HKSCS" w:eastAsia="MingLiU_HKSCS" w:hAnsi="MingLiU_HKSCS" w:cs="굴림"/>
            <w:b/>
            <w:bCs/>
            <w:color w:val="3300CC"/>
            <w:kern w:val="0"/>
            <w:sz w:val="28"/>
            <w:szCs w:val="28"/>
            <w:lang w:eastAsia="zh-TW"/>
          </w:rPr>
          <w:t>第4/2015號法律</w:t>
        </w:r>
      </w:hyperlink>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已廢止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8" w:history="1">
        <w:r w:rsidRPr="003433B4">
          <w:rPr>
            <w:rFonts w:ascii="MingLiU_HKSCS" w:eastAsia="MingLiU_HKSCS" w:hAnsi="MingLiU_HKSCS" w:cs="굴림"/>
            <w:b/>
            <w:bCs/>
            <w:color w:val="3300CC"/>
            <w:kern w:val="0"/>
            <w:sz w:val="28"/>
            <w:szCs w:val="28"/>
            <w:lang w:eastAsia="zh-TW"/>
          </w:rPr>
          <w:t>第4/2015號法律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16" w:name="a417"/>
      <w:r w:rsidRPr="003433B4">
        <w:rPr>
          <w:rFonts w:ascii="MingLiU_HKSCS" w:eastAsia="MingLiU_HKSCS" w:hAnsi="MingLiU_HKSCS" w:cs="굴림"/>
          <w:b/>
          <w:bCs/>
          <w:kern w:val="0"/>
          <w:sz w:val="28"/>
          <w:szCs w:val="28"/>
          <w:lang w:eastAsia="zh-TW"/>
        </w:rPr>
        <w:t>第四百一十七</w:t>
      </w:r>
      <w:bookmarkEnd w:id="516"/>
      <w:r w:rsidRPr="003433B4">
        <w:rPr>
          <w:rFonts w:ascii="MingLiU_HKSCS" w:eastAsia="MingLiU_HKSCS" w:hAnsi="MingLiU_HKSCS" w:cs="굴림"/>
          <w:b/>
          <w:bCs/>
          <w:kern w:val="0"/>
          <w:sz w:val="28"/>
          <w:szCs w:val="28"/>
          <w:lang w:eastAsia="zh-TW"/>
        </w:rPr>
        <w:t>條 （股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的登記簿冊）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的登記簿冊應以股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的種類及類別分編載明：</w:t>
      </w:r>
      <w:r w:rsidRPr="003433B4">
        <w:rPr>
          <w:rFonts w:ascii="MingLiU_HKSCS" w:eastAsia="MingLiU_HKSCS" w:hAnsi="MingLiU_HKSCS" w:cs="굴림"/>
          <w:kern w:val="0"/>
          <w:sz w:val="28"/>
          <w:szCs w:val="28"/>
          <w:lang w:eastAsia="zh-TW"/>
        </w:rPr>
        <w:t xml:space="preserve"> </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ａ）全部股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之順序編號；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ｂ）每一種類或類別之股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之總數目，以及總票面價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ｃ）認股證或股票交予股東之日期；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ｄ）每一股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之第一個權利人之姓名及住址；</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ｅ）已作出之轉換及有關日期；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之分散或集中，以及有關日期；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ｇ）附於股票上的負擔；</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ｈ）優先股之贖回及有關日期；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ｉ）股票的移轉及有關日期。</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二、應將公司本身</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權利人之股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載於簿冊之有關編內。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三、公司秘書或一名行政管理機關成員應在有關簿冊內作出第一款ｃ項至ｉ項之註記時作簡簽。</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09" w:history="1">
        <w:r w:rsidRPr="003433B4">
          <w:rPr>
            <w:rFonts w:ascii="MingLiU_HKSCS" w:eastAsia="MingLiU_HKSCS" w:hAnsi="MingLiU_HKSCS" w:cs="굴림"/>
            <w:b/>
            <w:bCs/>
            <w:color w:val="3300CC"/>
            <w:kern w:val="0"/>
            <w:sz w:val="28"/>
            <w:szCs w:val="28"/>
            <w:lang w:eastAsia="zh-TW"/>
          </w:rPr>
          <w:t>第4/2015號法律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17" w:name="a418"/>
      <w:r w:rsidRPr="003433B4">
        <w:rPr>
          <w:rFonts w:ascii="MingLiU_HKSCS" w:eastAsia="MingLiU_HKSCS" w:hAnsi="MingLiU_HKSCS" w:cs="굴림"/>
          <w:b/>
          <w:bCs/>
          <w:kern w:val="0"/>
          <w:sz w:val="28"/>
          <w:szCs w:val="28"/>
          <w:lang w:eastAsia="zh-TW"/>
        </w:rPr>
        <w:t>第四百一十八</w:t>
      </w:r>
      <w:bookmarkEnd w:id="517"/>
      <w:r w:rsidRPr="003433B4">
        <w:rPr>
          <w:rFonts w:ascii="MingLiU_HKSCS" w:eastAsia="MingLiU_HKSCS" w:hAnsi="MingLiU_HKSCS" w:cs="굴림"/>
          <w:b/>
          <w:bCs/>
          <w:kern w:val="0"/>
          <w:sz w:val="28"/>
          <w:szCs w:val="28"/>
          <w:lang w:eastAsia="zh-TW"/>
        </w:rPr>
        <w:t>條 （股票之存放）</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參與股東會而須存放之無記名股票得存放於任何信用機構。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二、股東會主席團主席須容許出示存放文件之股東參與股東會會議，只要該文件顯示有關之股票已在</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行股東會會議之日八日前存放，且存放者持有參與股東會所需數目之股票。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三、如股東會主席不容許符合上款規定之股東參與股東會者，須受加重違令罪之刑罰，且負因其行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而可能引致之民事責任。</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18" w:name="a419"/>
      <w:r w:rsidRPr="003433B4">
        <w:rPr>
          <w:rFonts w:ascii="MingLiU_HKSCS" w:eastAsia="MingLiU_HKSCS" w:hAnsi="MingLiU_HKSCS" w:cs="굴림"/>
          <w:b/>
          <w:bCs/>
          <w:kern w:val="0"/>
          <w:sz w:val="28"/>
          <w:szCs w:val="28"/>
          <w:lang w:eastAsia="zh-TW"/>
        </w:rPr>
        <w:lastRenderedPageBreak/>
        <w:t>第四百一十九</w:t>
      </w:r>
      <w:bookmarkEnd w:id="518"/>
      <w:r w:rsidRPr="003433B4">
        <w:rPr>
          <w:rFonts w:ascii="MingLiU_HKSCS" w:eastAsia="MingLiU_HKSCS" w:hAnsi="MingLiU_HKSCS" w:cs="굴림"/>
          <w:b/>
          <w:bCs/>
          <w:kern w:val="0"/>
          <w:sz w:val="28"/>
          <w:szCs w:val="28"/>
          <w:lang w:eastAsia="zh-TW"/>
        </w:rPr>
        <w:t>條 （存放之手續）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一、存放係透過出具利害關係人作出之書面聲明或他人以利害關係人名義作出之書面聲明</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之，而在聲明上須指出公司之認別資料及存放之目的。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二、出具聲明書時須一式兩</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，其中一</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交與存放者保存，且須註明已作出存放。</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19" w:name="ss2a420"/>
      <w:r w:rsidRPr="003433B4">
        <w:rPr>
          <w:rFonts w:ascii="MingLiU_HKSCS" w:eastAsia="MingLiU_HKSCS" w:hAnsi="MingLiU_HKSCS" w:cs="굴림"/>
          <w:b/>
          <w:bCs/>
          <w:kern w:val="0"/>
          <w:sz w:val="28"/>
          <w:szCs w:val="28"/>
          <w:lang w:eastAsia="zh-TW"/>
        </w:rPr>
        <w:t>第二分節</w:t>
      </w:r>
      <w:bookmarkEnd w:id="519"/>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無投票權之優先股</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0" w:name="a420"/>
      <w:r w:rsidRPr="003433B4">
        <w:rPr>
          <w:rFonts w:ascii="MingLiU_HKSCS" w:eastAsia="MingLiU_HKSCS" w:hAnsi="MingLiU_HKSCS" w:cs="굴림"/>
          <w:b/>
          <w:bCs/>
          <w:kern w:val="0"/>
          <w:sz w:val="28"/>
          <w:szCs w:val="28"/>
          <w:lang w:eastAsia="zh-TW"/>
        </w:rPr>
        <w:t>第四百二十</w:t>
      </w:r>
      <w:bookmarkEnd w:id="520"/>
      <w:r w:rsidRPr="003433B4">
        <w:rPr>
          <w:rFonts w:ascii="MingLiU_HKSCS" w:eastAsia="MingLiU_HKSCS" w:hAnsi="MingLiU_HKSCS" w:cs="굴림"/>
          <w:b/>
          <w:bCs/>
          <w:kern w:val="0"/>
          <w:sz w:val="28"/>
          <w:szCs w:val="28"/>
          <w:lang w:eastAsia="zh-TW"/>
        </w:rPr>
        <w:t>條 （發行及優先股息）</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一、得在章程內許可公司發行至公司資本半數金額之無投票權股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，而該等股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根據第四百零八條第一款之規定，賦予其持有人收取不少於其票面價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百分之五優先股息之權利，而優先股息之百分率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在發行決議內訂定者，且在分割</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算結餘時，有優先依其票面價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受償之權利。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二、有可分派之盈餘時，股東會至少應分派優先股息；可分派之盈餘不足時，應將可分派之盈餘，按比例分配予優先股之權利人。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1" w:name="a421"/>
      <w:r w:rsidRPr="003433B4">
        <w:rPr>
          <w:rFonts w:ascii="MingLiU_HKSCS" w:eastAsia="MingLiU_HKSCS" w:hAnsi="MingLiU_HKSCS" w:cs="굴림"/>
          <w:b/>
          <w:bCs/>
          <w:kern w:val="0"/>
          <w:sz w:val="28"/>
          <w:szCs w:val="28"/>
          <w:lang w:eastAsia="zh-TW"/>
        </w:rPr>
        <w:t>第四百二十一</w:t>
      </w:r>
      <w:bookmarkEnd w:id="521"/>
      <w:r w:rsidRPr="003433B4">
        <w:rPr>
          <w:rFonts w:ascii="MingLiU_HKSCS" w:eastAsia="MingLiU_HKSCS" w:hAnsi="MingLiU_HKSCS" w:cs="굴림"/>
          <w:b/>
          <w:bCs/>
          <w:kern w:val="0"/>
          <w:sz w:val="28"/>
          <w:szCs w:val="28"/>
          <w:lang w:eastAsia="zh-TW"/>
        </w:rPr>
        <w:t>條 （優先股息之不支付）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一、連續兩個營業年度不能支付優先股息時，優先股之權利人有權申請將其股轉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普通股。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二、普通股有不同類別時，股東應在申請書內指明應轉換之類別。</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2" w:name="a422"/>
      <w:r w:rsidRPr="003433B4">
        <w:rPr>
          <w:rFonts w:ascii="MingLiU_HKSCS" w:eastAsia="MingLiU_HKSCS" w:hAnsi="MingLiU_HKSCS" w:cs="굴림"/>
          <w:b/>
          <w:bCs/>
          <w:kern w:val="0"/>
          <w:sz w:val="28"/>
          <w:szCs w:val="28"/>
          <w:lang w:eastAsia="zh-TW"/>
        </w:rPr>
        <w:t>第四百二十二</w:t>
      </w:r>
      <w:bookmarkEnd w:id="522"/>
      <w:r w:rsidRPr="003433B4">
        <w:rPr>
          <w:rFonts w:ascii="MingLiU_HKSCS" w:eastAsia="MingLiU_HKSCS" w:hAnsi="MingLiU_HKSCS" w:cs="굴림"/>
          <w:b/>
          <w:bCs/>
          <w:kern w:val="0"/>
          <w:sz w:val="28"/>
          <w:szCs w:val="28"/>
          <w:lang w:eastAsia="zh-TW"/>
        </w:rPr>
        <w:t>條 （權利、法定人數及多數）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一、優先股賦予其持有人與普通股持有人相同之全部權利，但無投票權。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法定人數或在股東議決上形成多數之效力，優先股不予以計算，但其權利人有權列席股東會會議；章程禁止無投票</w:t>
      </w:r>
      <w:r w:rsidRPr="003433B4">
        <w:rPr>
          <w:rFonts w:ascii="MingLiU_HKSCS" w:eastAsia="MingLiU_HKSCS" w:hAnsi="MingLiU_HKSCS" w:cs="굴림"/>
          <w:kern w:val="0"/>
          <w:sz w:val="28"/>
          <w:szCs w:val="28"/>
          <w:lang w:eastAsia="zh-TW"/>
        </w:rPr>
        <w:t>權股東列席時，該等股東有權令共同代理人在股東會代表之。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3" w:name="a423"/>
      <w:r w:rsidRPr="003433B4">
        <w:rPr>
          <w:rFonts w:ascii="MingLiU_HKSCS" w:eastAsia="MingLiU_HKSCS" w:hAnsi="MingLiU_HKSCS" w:cs="굴림"/>
          <w:b/>
          <w:bCs/>
          <w:kern w:val="0"/>
          <w:sz w:val="28"/>
          <w:szCs w:val="28"/>
          <w:lang w:eastAsia="zh-TW"/>
        </w:rPr>
        <w:lastRenderedPageBreak/>
        <w:t>第四百二十三</w:t>
      </w:r>
      <w:bookmarkEnd w:id="523"/>
      <w:r w:rsidRPr="003433B4">
        <w:rPr>
          <w:rFonts w:ascii="MingLiU_HKSCS" w:eastAsia="MingLiU_HKSCS" w:hAnsi="MingLiU_HKSCS" w:cs="굴림"/>
          <w:b/>
          <w:bCs/>
          <w:kern w:val="0"/>
          <w:sz w:val="28"/>
          <w:szCs w:val="28"/>
          <w:lang w:eastAsia="zh-TW"/>
        </w:rPr>
        <w:t>條 （可贖回之優先股）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一、得發行在發行日起十年內之確定期日或由董事會所定之期日贖回之優先股；但章程另有規定者除外。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二、優先股在</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足股款後方得贖回。</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三、贖回以股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之票面價</w:t>
      </w:r>
      <w:r w:rsidRPr="003433B4">
        <w:rPr>
          <w:rFonts w:ascii="MingLiU_HKSCS" w:eastAsia="MingLiU_HKSCS" w:hAnsi="MingLiU_HKSCS" w:cs="새굴림" w:hint="eastAsia"/>
          <w:kern w:val="0"/>
          <w:sz w:val="28"/>
          <w:szCs w:val="28"/>
          <w:lang w:eastAsia="zh-TW"/>
        </w:rPr>
        <w:t>值為</w:t>
      </w:r>
      <w:r w:rsidRPr="003433B4">
        <w:rPr>
          <w:rFonts w:ascii="MingLiU_HKSCS" w:eastAsia="MingLiU_HKSCS" w:hAnsi="MingLiU_HKSCS" w:cs="굴림" w:hint="eastAsia"/>
          <w:kern w:val="0"/>
          <w:sz w:val="28"/>
          <w:szCs w:val="28"/>
          <w:lang w:eastAsia="zh-TW"/>
        </w:rPr>
        <w:t>之；但章程容許付給於發行決議時所定之金額作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贖回溢價者，不在此限。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四、公司因</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及贖回溢價而令資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低於資本額、法定公積金及章程規定之</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制公積金之總和時，不得贖回。</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五、自贖回日起，應將一項等同被贖回股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之金額撥作在一切效力上等同法定公積金之特</w:t>
      </w:r>
      <w:r w:rsidRPr="003433B4">
        <w:rPr>
          <w:rFonts w:ascii="MingLiU_HKSCS" w:eastAsia="MingLiU_HKSCS" w:hAnsi="MingLiU_HKSCS" w:cs="굴림"/>
          <w:kern w:val="0"/>
          <w:sz w:val="28"/>
          <w:szCs w:val="28"/>
          <w:lang w:eastAsia="zh-TW"/>
        </w:rPr>
        <w:t>別公積金，但不影響在減少資本時將其取消。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之贖回不引致資本之減少；得以股東會之決議，發行同一種類之新股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替代被贖回之股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，以讓與股東或第三人，但章程另有規定者除外。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七、股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贖回之決議，應予以登記及公布。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八、章程得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公司不履行按所定期日贖回股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之義務，規定有關罰則；章程無此規定時，該等股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之任何權利人，得在應贖回之日一年後要求公司根據第四百二十一條之規定，將其股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轉換，或聲請法院下令公司解散。</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4" w:name="ss3a424"/>
      <w:r w:rsidRPr="003433B4">
        <w:rPr>
          <w:rFonts w:ascii="MingLiU_HKSCS" w:eastAsia="MingLiU_HKSCS" w:hAnsi="MingLiU_HKSCS" w:cs="굴림"/>
          <w:b/>
          <w:bCs/>
          <w:kern w:val="0"/>
          <w:sz w:val="28"/>
          <w:szCs w:val="28"/>
          <w:lang w:eastAsia="zh-TW"/>
        </w:rPr>
        <w:t>第三分節</w:t>
      </w:r>
      <w:bookmarkEnd w:id="524"/>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之移轉</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5" w:name="a424"/>
      <w:r w:rsidRPr="003433B4">
        <w:rPr>
          <w:rFonts w:ascii="MingLiU_HKSCS" w:eastAsia="MingLiU_HKSCS" w:hAnsi="MingLiU_HKSCS" w:cs="굴림"/>
          <w:b/>
          <w:bCs/>
          <w:kern w:val="0"/>
          <w:sz w:val="28"/>
          <w:szCs w:val="28"/>
          <w:lang w:eastAsia="zh-TW"/>
        </w:rPr>
        <w:t>第四百二十四</w:t>
      </w:r>
      <w:bookmarkEnd w:id="525"/>
      <w:r w:rsidRPr="003433B4">
        <w:rPr>
          <w:rFonts w:ascii="MingLiU_HKSCS" w:eastAsia="MingLiU_HKSCS" w:hAnsi="MingLiU_HKSCS" w:cs="굴림"/>
          <w:b/>
          <w:bCs/>
          <w:kern w:val="0"/>
          <w:sz w:val="28"/>
          <w:szCs w:val="28"/>
          <w:lang w:eastAsia="zh-TW"/>
        </w:rPr>
        <w:t>條 （股票的移轉）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應透過代表其本身之股票之移轉而移轉。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二、股票生前的移轉，應以在股票上背書及在股票登記簿冊內註明作出。</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lastRenderedPageBreak/>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10" w:history="1">
        <w:r w:rsidRPr="003433B4">
          <w:rPr>
            <w:rFonts w:ascii="MingLiU_HKSCS" w:eastAsia="MingLiU_HKSCS" w:hAnsi="MingLiU_HKSCS" w:cs="굴림"/>
            <w:b/>
            <w:bCs/>
            <w:color w:val="3300CC"/>
            <w:kern w:val="0"/>
            <w:sz w:val="28"/>
            <w:szCs w:val="28"/>
            <w:lang w:eastAsia="zh-TW"/>
          </w:rPr>
          <w:t>第4/2015號法律</w:t>
        </w:r>
      </w:hyperlink>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已廢止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11" w:history="1">
        <w:r w:rsidRPr="003433B4">
          <w:rPr>
            <w:rFonts w:ascii="MingLiU_HKSCS" w:eastAsia="MingLiU_HKSCS" w:hAnsi="MingLiU_HKSCS" w:cs="굴림"/>
            <w:b/>
            <w:bCs/>
            <w:color w:val="3300CC"/>
            <w:kern w:val="0"/>
            <w:sz w:val="28"/>
            <w:szCs w:val="28"/>
            <w:lang w:eastAsia="zh-TW"/>
          </w:rPr>
          <w:t>第4/2015號法律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6" w:name="a425"/>
      <w:r w:rsidRPr="003433B4">
        <w:rPr>
          <w:rFonts w:ascii="MingLiU_HKSCS" w:eastAsia="MingLiU_HKSCS" w:hAnsi="MingLiU_HKSCS" w:cs="굴림"/>
          <w:b/>
          <w:bCs/>
          <w:kern w:val="0"/>
          <w:sz w:val="28"/>
          <w:szCs w:val="28"/>
          <w:lang w:eastAsia="zh-TW"/>
        </w:rPr>
        <w:t>第四百二十五</w:t>
      </w:r>
      <w:bookmarkEnd w:id="526"/>
      <w:r w:rsidRPr="003433B4">
        <w:rPr>
          <w:rFonts w:ascii="MingLiU_HKSCS" w:eastAsia="MingLiU_HKSCS" w:hAnsi="MingLiU_HKSCS" w:cs="굴림"/>
          <w:b/>
          <w:bCs/>
          <w:kern w:val="0"/>
          <w:sz w:val="28"/>
          <w:szCs w:val="28"/>
          <w:lang w:eastAsia="zh-TW"/>
        </w:rPr>
        <w:t>條 （對移轉之法定限制）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如移轉認股證或股票須受法律或章程之規定限制，應以容易理解之方式在其正面將此事予以特別註明。</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7" w:name="ss4a426"/>
      <w:r w:rsidRPr="003433B4">
        <w:rPr>
          <w:rFonts w:ascii="MingLiU_HKSCS" w:eastAsia="MingLiU_HKSCS" w:hAnsi="MingLiU_HKSCS" w:cs="굴림"/>
          <w:b/>
          <w:bCs/>
          <w:kern w:val="0"/>
          <w:sz w:val="28"/>
          <w:szCs w:val="28"/>
          <w:lang w:eastAsia="zh-TW"/>
        </w:rPr>
        <w:t>第四分節</w:t>
      </w:r>
      <w:bookmarkEnd w:id="527"/>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自有股</w:t>
      </w:r>
      <w:r w:rsidRPr="003433B4">
        <w:rPr>
          <w:rFonts w:ascii="MingLiU_HKSCS" w:eastAsia="MingLiU_HKSCS" w:hAnsi="MingLiU_HKSCS" w:cs="새굴림"/>
          <w:b/>
          <w:bCs/>
          <w:kern w:val="0"/>
          <w:sz w:val="28"/>
          <w:szCs w:val="28"/>
          <w:lang w:eastAsia="zh-TW"/>
        </w:rPr>
        <w:t>份</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8" w:name="a426"/>
      <w:r w:rsidRPr="003433B4">
        <w:rPr>
          <w:rFonts w:ascii="MingLiU_HKSCS" w:eastAsia="MingLiU_HKSCS" w:hAnsi="MingLiU_HKSCS" w:cs="굴림"/>
          <w:b/>
          <w:bCs/>
          <w:kern w:val="0"/>
          <w:sz w:val="28"/>
          <w:szCs w:val="28"/>
          <w:lang w:eastAsia="zh-TW"/>
        </w:rPr>
        <w:t>第四百二十六</w:t>
      </w:r>
      <w:bookmarkEnd w:id="528"/>
      <w:r w:rsidRPr="003433B4">
        <w:rPr>
          <w:rFonts w:ascii="MingLiU_HKSCS" w:eastAsia="MingLiU_HKSCS" w:hAnsi="MingLiU_HKSCS" w:cs="굴림"/>
          <w:b/>
          <w:bCs/>
          <w:kern w:val="0"/>
          <w:sz w:val="28"/>
          <w:szCs w:val="28"/>
          <w:lang w:eastAsia="zh-TW"/>
        </w:rPr>
        <w:t>條 （自有股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之取得）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有限公司不得取得超過相當於其資本額百分之十之自有股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，且不影響章程禁止性或更有限制性規定之適用。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二、如有下列情況者，上款所定之限額得超出或得不遵守完全禁止之規定：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ａ）法律規定特別允許或要求之取得；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ｂ）以集合物之方式取得財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ｃ）以無償方式取得；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ｄ）在執行之訴上之取得，但僅限於債務人無足</w:t>
      </w:r>
      <w:r w:rsidRPr="003433B4">
        <w:rPr>
          <w:rFonts w:ascii="MingLiU_HKSCS" w:eastAsia="MingLiU_HKSCS" w:hAnsi="MingLiU_HKSCS" w:cs="새굴림" w:hint="eastAsia"/>
          <w:kern w:val="0"/>
          <w:sz w:val="28"/>
          <w:szCs w:val="28"/>
          <w:lang w:eastAsia="zh-TW"/>
        </w:rPr>
        <w:t>夠</w:t>
      </w:r>
      <w:r w:rsidRPr="003433B4">
        <w:rPr>
          <w:rFonts w:ascii="MingLiU_HKSCS" w:eastAsia="MingLiU_HKSCS" w:hAnsi="MingLiU_HKSCS" w:cs="굴림" w:hint="eastAsia"/>
          <w:kern w:val="0"/>
          <w:sz w:val="28"/>
          <w:szCs w:val="28"/>
          <w:lang w:eastAsia="zh-TW"/>
        </w:rPr>
        <w:t>之其他財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之情況。</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三、取得自有股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不導致公司資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低於公司資本、法定公積金及章程規定之</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制公積金之總</w:t>
      </w:r>
      <w:r w:rsidRPr="003433B4">
        <w:rPr>
          <w:rFonts w:ascii="MingLiU_HKSCS" w:eastAsia="MingLiU_HKSCS" w:hAnsi="MingLiU_HKSCS" w:cs="굴림"/>
          <w:kern w:val="0"/>
          <w:sz w:val="28"/>
          <w:szCs w:val="28"/>
          <w:lang w:eastAsia="zh-TW"/>
        </w:rPr>
        <w:t>和時，公司方得取得自有股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四、公司僅可取得已完全</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足之自有股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；但第四百一十條第三款所規定之情況除外。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五、違反本條規定之取得無效，且不免除參與該等取得行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之人應負之責任。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六、公司不得接納代表其資本之股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擔保；但用以擔保出任公司機關職位者除外。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29" w:name="a427"/>
      <w:r w:rsidRPr="003433B4">
        <w:rPr>
          <w:rFonts w:ascii="MingLiU_HKSCS" w:eastAsia="MingLiU_HKSCS" w:hAnsi="MingLiU_HKSCS" w:cs="굴림"/>
          <w:b/>
          <w:bCs/>
          <w:kern w:val="0"/>
          <w:sz w:val="28"/>
          <w:szCs w:val="28"/>
          <w:lang w:eastAsia="zh-TW"/>
        </w:rPr>
        <w:t>第四百二十七</w:t>
      </w:r>
      <w:bookmarkEnd w:id="529"/>
      <w:r w:rsidRPr="003433B4">
        <w:rPr>
          <w:rFonts w:ascii="MingLiU_HKSCS" w:eastAsia="MingLiU_HKSCS" w:hAnsi="MingLiU_HKSCS" w:cs="굴림"/>
          <w:b/>
          <w:bCs/>
          <w:kern w:val="0"/>
          <w:sz w:val="28"/>
          <w:szCs w:val="28"/>
          <w:lang w:eastAsia="zh-TW"/>
        </w:rPr>
        <w:t>條 （對取得自有股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一、自有股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之取得，取決於股東之決議。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二、在決議內應表明取得之標的、價格、其他條件及期間以及行政管理機關可作出取得行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之價格變動範圍。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三、在上條第二款ａ項至ｃ項所指情況下，取得取決於公司之意願時，應在行政管理機關之決議內表明該意願。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0" w:name="a428"/>
      <w:r w:rsidRPr="003433B4">
        <w:rPr>
          <w:rFonts w:ascii="MingLiU_HKSCS" w:eastAsia="MingLiU_HKSCS" w:hAnsi="MingLiU_HKSCS" w:cs="굴림"/>
          <w:b/>
          <w:bCs/>
          <w:kern w:val="0"/>
          <w:sz w:val="28"/>
          <w:szCs w:val="28"/>
          <w:lang w:eastAsia="zh-TW"/>
        </w:rPr>
        <w:t>第四百二十八</w:t>
      </w:r>
      <w:bookmarkEnd w:id="530"/>
      <w:r w:rsidRPr="003433B4">
        <w:rPr>
          <w:rFonts w:ascii="MingLiU_HKSCS" w:eastAsia="MingLiU_HKSCS" w:hAnsi="MingLiU_HKSCS" w:cs="굴림"/>
          <w:b/>
          <w:bCs/>
          <w:kern w:val="0"/>
          <w:sz w:val="28"/>
          <w:szCs w:val="28"/>
          <w:lang w:eastAsia="zh-TW"/>
        </w:rPr>
        <w:t>條 （自有股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之轉讓）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上條第一款及第二款之規定，經作出必要配合後，適用於自有股之轉讓。</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1" w:name="a429"/>
      <w:r w:rsidRPr="003433B4">
        <w:rPr>
          <w:rFonts w:ascii="MingLiU_HKSCS" w:eastAsia="MingLiU_HKSCS" w:hAnsi="MingLiU_HKSCS" w:cs="굴림"/>
          <w:b/>
          <w:bCs/>
          <w:kern w:val="0"/>
          <w:sz w:val="28"/>
          <w:szCs w:val="28"/>
          <w:lang w:eastAsia="zh-TW"/>
        </w:rPr>
        <w:t>第四百二十九</w:t>
      </w:r>
      <w:bookmarkEnd w:id="531"/>
      <w:r w:rsidRPr="003433B4">
        <w:rPr>
          <w:rFonts w:ascii="MingLiU_HKSCS" w:eastAsia="MingLiU_HKSCS" w:hAnsi="MingLiU_HKSCS" w:cs="굴림"/>
          <w:b/>
          <w:bCs/>
          <w:kern w:val="0"/>
          <w:sz w:val="28"/>
          <w:szCs w:val="28"/>
          <w:lang w:eastAsia="zh-TW"/>
        </w:rPr>
        <w:t>條 （自有股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之制度）</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一、第三百七十三條第三款之規定經必要配合後，適用於自有股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二、在有關營業年度之報告書及帳目內，應明確註明在營業年度終了時公司本身</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權利人之股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之數目。</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2" w:name="ss5a430"/>
      <w:r w:rsidRPr="003433B4">
        <w:rPr>
          <w:rFonts w:ascii="MingLiU_HKSCS" w:eastAsia="MingLiU_HKSCS" w:hAnsi="MingLiU_HKSCS" w:cs="굴림"/>
          <w:b/>
          <w:bCs/>
          <w:kern w:val="0"/>
          <w:sz w:val="28"/>
          <w:szCs w:val="28"/>
          <w:lang w:eastAsia="zh-TW"/>
        </w:rPr>
        <w:t>第五分節</w:t>
      </w:r>
      <w:bookmarkEnd w:id="532"/>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資訊權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3" w:name="a430"/>
      <w:r w:rsidRPr="003433B4">
        <w:rPr>
          <w:rFonts w:ascii="MingLiU_HKSCS" w:eastAsia="MingLiU_HKSCS" w:hAnsi="MingLiU_HKSCS" w:cs="굴림"/>
          <w:b/>
          <w:bCs/>
          <w:kern w:val="0"/>
          <w:sz w:val="28"/>
          <w:szCs w:val="28"/>
          <w:lang w:eastAsia="zh-TW"/>
        </w:rPr>
        <w:t>第四百三十</w:t>
      </w:r>
      <w:bookmarkEnd w:id="533"/>
      <w:r w:rsidRPr="003433B4">
        <w:rPr>
          <w:rFonts w:ascii="MingLiU_HKSCS" w:eastAsia="MingLiU_HKSCS" w:hAnsi="MingLiU_HKSCS" w:cs="굴림"/>
          <w:b/>
          <w:bCs/>
          <w:kern w:val="0"/>
          <w:sz w:val="28"/>
          <w:szCs w:val="28"/>
          <w:lang w:eastAsia="zh-TW"/>
        </w:rPr>
        <w:t>條* （股東會前的資訊權）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一、除一般</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全體股東所定之資訊權外，股東</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有權自發出或公布召集</w:t>
      </w:r>
      <w:r w:rsidRPr="003433B4">
        <w:rPr>
          <w:rFonts w:ascii="MingLiU_HKSCS" w:eastAsia="MingLiU_HKSCS" w:hAnsi="MingLiU_HKSCS" w:cs="굴림"/>
          <w:kern w:val="0"/>
          <w:sz w:val="28"/>
          <w:szCs w:val="28"/>
          <w:lang w:eastAsia="zh-TW"/>
        </w:rPr>
        <w:t>通告之日起在辦公時間內，於公司住所</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閱下列資料：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a）對列入工作程序事宜之任何決議所不可缺少之文件；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b）行政管理機關又或監事會或獨任監事決定提交予股東會之建議書；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c）任何股東向公司提交之建議書，尤其是當股東會係由股東申請而召開者；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d）行政管理機關建議出任公司機關職位者之詳盡身分資料及履歷。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二、股東可親自或透過可代表其出席股東會的人</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閱上款各項所指資料及取得該等資料的副本，彼等於</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閱資料時可由核數師或專業人員協助。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三、如公司章程允許，可自發出召集通告之日起，將第一款各項所指資料上載於倘有的公司互聯網網頁供股東</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12"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4" w:name="ss6a431"/>
      <w:r w:rsidRPr="003433B4">
        <w:rPr>
          <w:rFonts w:ascii="MingLiU_HKSCS" w:eastAsia="MingLiU_HKSCS" w:hAnsi="MingLiU_HKSCS" w:cs="굴림"/>
          <w:b/>
          <w:bCs/>
          <w:kern w:val="0"/>
          <w:sz w:val="28"/>
          <w:szCs w:val="28"/>
          <w:lang w:eastAsia="zh-TW"/>
        </w:rPr>
        <w:t>第六分節</w:t>
      </w:r>
      <w:bookmarkEnd w:id="534"/>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盈餘及法定公積金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5" w:name="a431"/>
      <w:r w:rsidRPr="003433B4">
        <w:rPr>
          <w:rFonts w:ascii="MingLiU_HKSCS" w:eastAsia="MingLiU_HKSCS" w:hAnsi="MingLiU_HKSCS" w:cs="굴림"/>
          <w:b/>
          <w:bCs/>
          <w:kern w:val="0"/>
          <w:sz w:val="28"/>
          <w:szCs w:val="28"/>
          <w:lang w:eastAsia="zh-TW"/>
        </w:rPr>
        <w:t>第四百三十一</w:t>
      </w:r>
      <w:bookmarkEnd w:id="535"/>
      <w:r w:rsidRPr="003433B4">
        <w:rPr>
          <w:rFonts w:ascii="MingLiU_HKSCS" w:eastAsia="MingLiU_HKSCS" w:hAnsi="MingLiU_HKSCS" w:cs="굴림"/>
          <w:b/>
          <w:bCs/>
          <w:kern w:val="0"/>
          <w:sz w:val="28"/>
          <w:szCs w:val="28"/>
          <w:lang w:eastAsia="zh-TW"/>
        </w:rPr>
        <w:t>條 （分享盈餘的權利）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一、營業年度可分派之盈餘根據股東決議處置。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二、章程得規定，須將不超過百分之二十五之有關營業年度可分派盈餘分派予各股東。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三、股東對盈餘享有的債權，於通過營業年度帳目的決議及規定盈餘運用的決議作出後滿三十日到期。</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13"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6" w:name="a432"/>
      <w:r w:rsidRPr="003433B4">
        <w:rPr>
          <w:rFonts w:ascii="MingLiU_HKSCS" w:eastAsia="MingLiU_HKSCS" w:hAnsi="MingLiU_HKSCS" w:cs="굴림"/>
          <w:b/>
          <w:bCs/>
          <w:kern w:val="0"/>
          <w:sz w:val="28"/>
          <w:szCs w:val="28"/>
          <w:lang w:eastAsia="zh-TW"/>
        </w:rPr>
        <w:t>第四百三十二</w:t>
      </w:r>
      <w:bookmarkEnd w:id="536"/>
      <w:r w:rsidRPr="003433B4">
        <w:rPr>
          <w:rFonts w:ascii="MingLiU_HKSCS" w:eastAsia="MingLiU_HKSCS" w:hAnsi="MingLiU_HKSCS" w:cs="굴림"/>
          <w:b/>
          <w:bCs/>
          <w:kern w:val="0"/>
          <w:sz w:val="28"/>
          <w:szCs w:val="28"/>
          <w:lang w:eastAsia="zh-TW"/>
        </w:rPr>
        <w:t>條 （法定公積金）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一、公司應提取不低於百分之十之營業年度盈餘之部分金額，以作法定公積金，直至該公積金達到公司資本額四分之一。</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二、在一切效力上，下列款項所組成之公積金等同法定公積金，但不免除須根據上款規定作出法定公積金之</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ａ）發行股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之溢價；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之債券之發行溢價或轉換溢價；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ｃ）超出以非現金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之以非現金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kern w:val="0"/>
          <w:sz w:val="28"/>
          <w:szCs w:val="28"/>
          <w:lang w:eastAsia="zh-TW"/>
        </w:rPr>
        <w:t>付之金額。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三、法定公積金及等同之公積金，僅得用作：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ａ）彌補有關營業年度資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負債表上所核定之虧損，但能以其他公積金彌補時，不在此限；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ｂ）彌補以往營業年度之遞延虧損，而該虧損不能以有關營業年度之盈餘或其他公積金彌補者；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入公司資本。</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第四百三十二 - A條* （墊付盈餘）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一、公司章程可規定在營業年度中根據董事會的建議並在符合下列規定的情況下向股東墊付盈餘：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a）已提前三十日編製一中期資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負債表，且該表已由核數師或核數師合夥覆核；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b）上指中期資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負債表須顯示出直至編製該表當日，經考慮在墊付盈餘的營</w:t>
      </w:r>
      <w:r w:rsidRPr="003433B4">
        <w:rPr>
          <w:rFonts w:ascii="MingLiU_HKSCS" w:eastAsia="MingLiU_HKSCS" w:hAnsi="MingLiU_HKSCS" w:cs="굴림"/>
          <w:kern w:val="0"/>
          <w:sz w:val="28"/>
          <w:szCs w:val="28"/>
          <w:lang w:eastAsia="zh-TW"/>
        </w:rPr>
        <w:t>業年度已經過的期間錄得的結餘後，公司具備可供墊付盈餘之用的金額，並符合經作必要配合後第四百二十三條第四款的規定；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c）監事會或獨任監事已發出同意的意見；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d）以墊付盈餘的方式發放的金額，不得超過b項所指可分派金額的一半。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二、每一營業年度只可墊付盈餘一次，並須在營業年度的下半年進行。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三、如修改公司章程以引入第一款所指權能，則首次墊付只可在修改公司章程的營業年度的下一個營業年度進行。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lastRenderedPageBreak/>
        <w:t>* 附加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14"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7" w:name="s3a433"/>
      <w:r w:rsidRPr="003433B4">
        <w:rPr>
          <w:rFonts w:ascii="MingLiU_HKSCS" w:eastAsia="MingLiU_HKSCS" w:hAnsi="MingLiU_HKSCS" w:cs="굴림"/>
          <w:b/>
          <w:bCs/>
          <w:kern w:val="0"/>
          <w:sz w:val="28"/>
          <w:szCs w:val="28"/>
          <w:lang w:eastAsia="zh-TW"/>
        </w:rPr>
        <w:t>第三節</w:t>
      </w:r>
      <w:bookmarkEnd w:id="537"/>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債券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8" w:name="a433"/>
      <w:r w:rsidRPr="003433B4">
        <w:rPr>
          <w:rFonts w:ascii="MingLiU_HKSCS" w:eastAsia="MingLiU_HKSCS" w:hAnsi="MingLiU_HKSCS" w:cs="굴림"/>
          <w:b/>
          <w:bCs/>
          <w:kern w:val="0"/>
          <w:sz w:val="28"/>
          <w:szCs w:val="28"/>
          <w:lang w:eastAsia="zh-TW"/>
        </w:rPr>
        <w:t>第四百三十三</w:t>
      </w:r>
      <w:bookmarkEnd w:id="538"/>
      <w:r w:rsidRPr="003433B4">
        <w:rPr>
          <w:rFonts w:ascii="MingLiU_HKSCS" w:eastAsia="MingLiU_HKSCS" w:hAnsi="MingLiU_HKSCS" w:cs="굴림"/>
          <w:b/>
          <w:bCs/>
          <w:kern w:val="0"/>
          <w:sz w:val="28"/>
          <w:szCs w:val="28"/>
          <w:lang w:eastAsia="zh-TW"/>
        </w:rPr>
        <w:t>條 （</w:t>
      </w:r>
      <w:r w:rsidRPr="003433B4">
        <w:rPr>
          <w:rFonts w:ascii="MingLiU_HKSCS" w:eastAsia="MingLiU_HKSCS" w:hAnsi="MingLiU_HKSCS" w:cs="새굴림" w:hint="eastAsia"/>
          <w:b/>
          <w:bCs/>
          <w:kern w:val="0"/>
          <w:sz w:val="28"/>
          <w:szCs w:val="28"/>
          <w:lang w:eastAsia="zh-TW"/>
        </w:rPr>
        <w:t>概</w:t>
      </w:r>
      <w:r w:rsidRPr="003433B4">
        <w:rPr>
          <w:rFonts w:ascii="MingLiU_HKSCS" w:eastAsia="MingLiU_HKSCS" w:hAnsi="MingLiU_HKSCS" w:cs="굴림" w:hint="eastAsia"/>
          <w:b/>
          <w:bCs/>
          <w:kern w:val="0"/>
          <w:sz w:val="28"/>
          <w:szCs w:val="28"/>
          <w:lang w:eastAsia="zh-TW"/>
        </w:rPr>
        <w:t>念及方式）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有限公司得發行稱</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債券之流通證券，而在同一次發行中同一票面價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之債券有同等債權。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二、得特別發行下列債券：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ａ）權利人除有收受固定利息之權利外，</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有權收受補充利息或償還溢價之債券，而該補充利息或償還溢價得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固定或按公司之盈餘而定；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ｂ）利息及償還計劃取決於有無盈餘及按盈餘金額而變動之債券；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之債券，包括在轉換時有或無發行溢價或轉換溢價者。</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39" w:name="a434"/>
      <w:r w:rsidRPr="003433B4">
        <w:rPr>
          <w:rFonts w:ascii="MingLiU_HKSCS" w:eastAsia="MingLiU_HKSCS" w:hAnsi="MingLiU_HKSCS" w:cs="굴림"/>
          <w:b/>
          <w:bCs/>
          <w:kern w:val="0"/>
          <w:sz w:val="28"/>
          <w:szCs w:val="28"/>
          <w:lang w:eastAsia="zh-TW"/>
        </w:rPr>
        <w:t>第四百三十四</w:t>
      </w:r>
      <w:bookmarkEnd w:id="539"/>
      <w:r w:rsidRPr="003433B4">
        <w:rPr>
          <w:rFonts w:ascii="MingLiU_HKSCS" w:eastAsia="MingLiU_HKSCS" w:hAnsi="MingLiU_HKSCS" w:cs="굴림"/>
          <w:b/>
          <w:bCs/>
          <w:kern w:val="0"/>
          <w:sz w:val="28"/>
          <w:szCs w:val="28"/>
          <w:lang w:eastAsia="zh-TW"/>
        </w:rPr>
        <w:t>條 （條件及限制）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一、最近兩個資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負債表按規定獲通過之公司，方得發行債券；參與合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或分立公司中至少一個公司處於前指狀況時，因合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或分立而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生之公司亦得發行債券。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二、股東遲延時，不得發行債券。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有限公司發行之債券，不得超出已</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付及現有之資本額，而該資本額以最近通過之資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負債表內之資本額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四、上款所指限額之計算，應加上公司在議決發行新債券日之前已發行而仍未償還之債券之票面價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五、上次發行之債券仍未完全認購前，不得再次發行債券。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0" w:name="a435"/>
      <w:r w:rsidRPr="003433B4">
        <w:rPr>
          <w:rFonts w:ascii="MingLiU_HKSCS" w:eastAsia="MingLiU_HKSCS" w:hAnsi="MingLiU_HKSCS" w:cs="굴림"/>
          <w:b/>
          <w:bCs/>
          <w:kern w:val="0"/>
          <w:sz w:val="28"/>
          <w:szCs w:val="28"/>
          <w:lang w:eastAsia="zh-TW"/>
        </w:rPr>
        <w:t>第四百三十五</w:t>
      </w:r>
      <w:bookmarkEnd w:id="540"/>
      <w:r w:rsidRPr="003433B4">
        <w:rPr>
          <w:rFonts w:ascii="MingLiU_HKSCS" w:eastAsia="MingLiU_HKSCS" w:hAnsi="MingLiU_HKSCS" w:cs="굴림"/>
          <w:b/>
          <w:bCs/>
          <w:kern w:val="0"/>
          <w:sz w:val="28"/>
          <w:szCs w:val="28"/>
          <w:lang w:eastAsia="zh-TW"/>
        </w:rPr>
        <w:t>條 （組別及未完全認購）</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一、股東得許可分批發行由其議決發行之債券，但應根據股東或董事會所定之組別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之；對</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未發行之組別，該許可在五年後失效。</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二、上一組別之債券未經完全認購之前，不得推出新組別之債券。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三、發行債券過程中，在指定認購期間內僅有部分債券被認購時，發行量減至被認購之金額。</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1" w:name="a436"/>
      <w:r w:rsidRPr="003433B4">
        <w:rPr>
          <w:rFonts w:ascii="MingLiU_HKSCS" w:eastAsia="MingLiU_HKSCS" w:hAnsi="MingLiU_HKSCS" w:cs="굴림"/>
          <w:b/>
          <w:bCs/>
          <w:kern w:val="0"/>
          <w:sz w:val="28"/>
          <w:szCs w:val="28"/>
          <w:lang w:eastAsia="zh-TW"/>
        </w:rPr>
        <w:t>第四百三十六</w:t>
      </w:r>
      <w:bookmarkEnd w:id="541"/>
      <w:r w:rsidRPr="003433B4">
        <w:rPr>
          <w:rFonts w:ascii="MingLiU_HKSCS" w:eastAsia="MingLiU_HKSCS" w:hAnsi="MingLiU_HKSCS" w:cs="굴림"/>
          <w:b/>
          <w:bCs/>
          <w:kern w:val="0"/>
          <w:sz w:val="28"/>
          <w:szCs w:val="28"/>
          <w:lang w:eastAsia="zh-TW"/>
        </w:rPr>
        <w:t>條 （登記）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一、債券之每次發行以及每一組別之發行，均應予以登記。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二、在登記債券之發行或債券組別之發行前，不得發出有關證券。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三、因未經完全認購而須減少發行金額時，董事應辦理登記實際發行之金額。</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2" w:name="a437"/>
      <w:r w:rsidRPr="003433B4">
        <w:rPr>
          <w:rFonts w:ascii="MingLiU_HKSCS" w:eastAsia="MingLiU_HKSCS" w:hAnsi="MingLiU_HKSCS" w:cs="굴림"/>
          <w:b/>
          <w:bCs/>
          <w:kern w:val="0"/>
          <w:sz w:val="28"/>
          <w:szCs w:val="28"/>
          <w:lang w:eastAsia="zh-TW"/>
        </w:rPr>
        <w:t>第四百三十七</w:t>
      </w:r>
      <w:bookmarkEnd w:id="542"/>
      <w:r w:rsidRPr="003433B4">
        <w:rPr>
          <w:rFonts w:ascii="MingLiU_HKSCS" w:eastAsia="MingLiU_HKSCS" w:hAnsi="MingLiU_HKSCS" w:cs="굴림"/>
          <w:b/>
          <w:bCs/>
          <w:kern w:val="0"/>
          <w:sz w:val="28"/>
          <w:szCs w:val="28"/>
          <w:lang w:eastAsia="zh-TW"/>
        </w:rPr>
        <w:t>條 （發行之決議）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一、債券之發行應由股東議決；但章程許可由董事會議決發行時，不在此限。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二、議決發行可轉換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之債券，應取決於與股東議決增資所要求之同樣多數。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三、發行可轉換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之債券之決議一經作出，即等同按滿足轉換要求之金額及條件增加公司資本之決議獲通過。</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3" w:name="a438"/>
      <w:r w:rsidRPr="003433B4">
        <w:rPr>
          <w:rFonts w:ascii="MingLiU_HKSCS" w:eastAsia="MingLiU_HKSCS" w:hAnsi="MingLiU_HKSCS" w:cs="굴림"/>
          <w:b/>
          <w:bCs/>
          <w:kern w:val="0"/>
          <w:sz w:val="28"/>
          <w:szCs w:val="28"/>
          <w:lang w:eastAsia="zh-TW"/>
        </w:rPr>
        <w:t>第四百三十八</w:t>
      </w:r>
      <w:bookmarkEnd w:id="543"/>
      <w:r w:rsidRPr="003433B4">
        <w:rPr>
          <w:rFonts w:ascii="MingLiU_HKSCS" w:eastAsia="MingLiU_HKSCS" w:hAnsi="MingLiU_HKSCS" w:cs="굴림"/>
          <w:b/>
          <w:bCs/>
          <w:kern w:val="0"/>
          <w:sz w:val="28"/>
          <w:szCs w:val="28"/>
          <w:lang w:eastAsia="zh-TW"/>
        </w:rPr>
        <w:t>條 （發行決議之必要內容）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一、通過發行債券之決議，必須載有：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ａ）發行之總數量及發行理由之說明、債券之票面價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、發行及償還之價格或其訂定方式；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ｂ）利率及視乎情況而定用作支付利息之撥款計算方式及償還方式，或固定利率、核定補充利息或償還溢價之標準；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ｃ）償還借款之計劃；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ｄ）認購者之認別資料及每人所認購之債券數目，但以公司不採用公開認購方式時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二、通過發行可作轉換之債券之決議，</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應載有：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ａ）轉換之計算基礎及規定；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ｂ）發行溢價或轉換溢價；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ｃ）股東應否被收回第四百六十九條第一款所指之權利及該措施之理由。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4" w:name="a439"/>
      <w:r w:rsidRPr="003433B4">
        <w:rPr>
          <w:rFonts w:ascii="MingLiU_HKSCS" w:eastAsia="MingLiU_HKSCS" w:hAnsi="MingLiU_HKSCS" w:cs="굴림"/>
          <w:b/>
          <w:bCs/>
          <w:kern w:val="0"/>
          <w:sz w:val="28"/>
          <w:szCs w:val="28"/>
          <w:lang w:eastAsia="zh-TW"/>
        </w:rPr>
        <w:t>第四百三十九</w:t>
      </w:r>
      <w:bookmarkEnd w:id="544"/>
      <w:r w:rsidRPr="003433B4">
        <w:rPr>
          <w:rFonts w:ascii="MingLiU_HKSCS" w:eastAsia="MingLiU_HKSCS" w:hAnsi="MingLiU_HKSCS" w:cs="굴림"/>
          <w:b/>
          <w:bCs/>
          <w:kern w:val="0"/>
          <w:sz w:val="28"/>
          <w:szCs w:val="28"/>
          <w:lang w:eastAsia="zh-TW"/>
        </w:rPr>
        <w:t>條 （補充利息）</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一、具有補充利息之債券之補充利息得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ａ）固定且僅取決於是否存在與補充利息等同金額之可分派盈餘者；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ｂ）浮動且相當於不超出百分之十之已核定可分派盈餘之百分率者。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二、得規定按上款所定之任一方式支付之補充利息，在可分派盈餘超出某確定金額或資本額之一定百分率時，方須支付，而所核定之可分派盈餘不超出該限額時，債券持有人僅有權收取固定利息。</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三、在有補充利息時，核數師應對盈餘之核定，尤其對攤銷及備用金之正確性及理由之說明發表意見。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四、在某一營業年度內所支付之補充利息，應以上一營業年度之可分派盈餘</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5" w:name="a440"/>
      <w:r w:rsidRPr="003433B4">
        <w:rPr>
          <w:rFonts w:ascii="MingLiU_HKSCS" w:eastAsia="MingLiU_HKSCS" w:hAnsi="MingLiU_HKSCS" w:cs="굴림"/>
          <w:b/>
          <w:bCs/>
          <w:kern w:val="0"/>
          <w:sz w:val="28"/>
          <w:szCs w:val="28"/>
          <w:lang w:eastAsia="zh-TW"/>
        </w:rPr>
        <w:t>第四百四十</w:t>
      </w:r>
      <w:bookmarkEnd w:id="545"/>
      <w:r w:rsidRPr="003433B4">
        <w:rPr>
          <w:rFonts w:ascii="MingLiU_HKSCS" w:eastAsia="MingLiU_HKSCS" w:hAnsi="MingLiU_HKSCS" w:cs="굴림"/>
          <w:b/>
          <w:bCs/>
          <w:kern w:val="0"/>
          <w:sz w:val="28"/>
          <w:szCs w:val="28"/>
          <w:lang w:eastAsia="zh-TW"/>
        </w:rPr>
        <w:t>條 （補充利息及償還溢價之支付）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一、有關每一年度之補充利息，應按發行時之規定與固定利息一</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或分開，一次或多次支付。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二、在補充利息到期日前出現債券之償還時，發行債券之公司，應向有關權利人提供容許其行使收取倘有之補充利息權利之文件。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三、償還溢價應在債券償還之日悉數支付；債券償還日期，不得定在通過年度帳目之最後日期之前。</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6" w:name="a441"/>
      <w:r w:rsidRPr="003433B4">
        <w:rPr>
          <w:rFonts w:ascii="MingLiU_HKSCS" w:eastAsia="MingLiU_HKSCS" w:hAnsi="MingLiU_HKSCS" w:cs="굴림"/>
          <w:b/>
          <w:bCs/>
          <w:kern w:val="0"/>
          <w:sz w:val="28"/>
          <w:szCs w:val="28"/>
          <w:lang w:eastAsia="zh-TW"/>
        </w:rPr>
        <w:t>第四百四十一</w:t>
      </w:r>
      <w:bookmarkEnd w:id="546"/>
      <w:r w:rsidRPr="003433B4">
        <w:rPr>
          <w:rFonts w:ascii="MingLiU_HKSCS" w:eastAsia="MingLiU_HKSCS" w:hAnsi="MingLiU_HKSCS" w:cs="굴림"/>
          <w:b/>
          <w:bCs/>
          <w:kern w:val="0"/>
          <w:sz w:val="28"/>
          <w:szCs w:val="28"/>
          <w:lang w:eastAsia="zh-TW"/>
        </w:rPr>
        <w:t>條 （優先權）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一、股東對可作轉換之債券之認購有優先權，並適用第四百六十九條之規定。</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二、議決剝奪或限制股東認購可作轉換之債券之優先權時，與該剝奪或限制有關之可能受益人不得參與表決，而其股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亦不計算在會議法定人數或決議所需多數內。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三、發行債券之決議，得規定股東或債券持有人對將發行之債券有優先權，並應規範該權之行使。</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7" w:name="a442"/>
      <w:r w:rsidRPr="003433B4">
        <w:rPr>
          <w:rFonts w:ascii="MingLiU_HKSCS" w:eastAsia="MingLiU_HKSCS" w:hAnsi="MingLiU_HKSCS" w:cs="굴림"/>
          <w:b/>
          <w:bCs/>
          <w:kern w:val="0"/>
          <w:sz w:val="28"/>
          <w:szCs w:val="28"/>
          <w:lang w:eastAsia="zh-TW"/>
        </w:rPr>
        <w:t>第四百四十二</w:t>
      </w:r>
      <w:bookmarkEnd w:id="547"/>
      <w:r w:rsidRPr="003433B4">
        <w:rPr>
          <w:rFonts w:ascii="MingLiU_HKSCS" w:eastAsia="MingLiU_HKSCS" w:hAnsi="MingLiU_HKSCS" w:cs="굴림"/>
          <w:b/>
          <w:bCs/>
          <w:kern w:val="0"/>
          <w:sz w:val="28"/>
          <w:szCs w:val="28"/>
          <w:lang w:eastAsia="zh-TW"/>
        </w:rPr>
        <w:t>條 （修改之禁止）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一、對股東會發行債券決議中所定條件之修改，不引致債券持有人利益或權利之減少或負擔之增加時，方無須得到債券持有人之同意而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二、自作出發行可轉換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之債券之決議日起及在債券持有人仍可行使轉換權時，禁止發行債券之公司修改在設立文件內所訂分享盈餘條件、以任何形式向股東分派自有股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，以及賦予特權予現有之股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三、資本因虧損而減少時，選擇轉換之債券持有人之權利，相應減至一如自發行債券時起債券持有人已</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股東者所具有之權利。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四、在第二款所指期間內，公司得發行可轉換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之新債券、更改股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、分派公積金予各股東、透過新出資或公積金之</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入增加公司資本及作出可影響選擇轉換之債券持有人權利之任何行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，但必須確保債券持有人與股東有同等權利。</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五、上款最後部分所指權利不包括收受涉及轉換</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生效力前之期間之證券收益或獲分派涉及該期間之任意公積金之權利。</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8" w:name="a443"/>
      <w:r w:rsidRPr="003433B4">
        <w:rPr>
          <w:rFonts w:ascii="MingLiU_HKSCS" w:eastAsia="MingLiU_HKSCS" w:hAnsi="MingLiU_HKSCS" w:cs="굴림"/>
          <w:b/>
          <w:bCs/>
          <w:kern w:val="0"/>
          <w:sz w:val="28"/>
          <w:szCs w:val="28"/>
          <w:lang w:eastAsia="zh-TW"/>
        </w:rPr>
        <w:t>第四百四十三</w:t>
      </w:r>
      <w:bookmarkEnd w:id="548"/>
      <w:r w:rsidRPr="003433B4">
        <w:rPr>
          <w:rFonts w:ascii="MingLiU_HKSCS" w:eastAsia="MingLiU_HKSCS" w:hAnsi="MingLiU_HKSCS" w:cs="굴림"/>
          <w:b/>
          <w:bCs/>
          <w:kern w:val="0"/>
          <w:sz w:val="28"/>
          <w:szCs w:val="28"/>
          <w:lang w:eastAsia="zh-TW"/>
        </w:rPr>
        <w:t>條 （對可作轉換之債券配給利息及股息）</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一、債券持有人有權收受至轉換時之債券利息，而在收受債券利息之效力上，該轉換之時係指提出要求所處之季度終了之時。</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二、發行條件必須列明於出現轉換之有關營業年度股息之配給制度，該制度適用於轉換債券而得之股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49" w:name="a444"/>
      <w:r w:rsidRPr="003433B4">
        <w:rPr>
          <w:rFonts w:ascii="MingLiU_HKSCS" w:eastAsia="MingLiU_HKSCS" w:hAnsi="MingLiU_HKSCS" w:cs="굴림"/>
          <w:b/>
          <w:bCs/>
          <w:kern w:val="0"/>
          <w:sz w:val="28"/>
          <w:szCs w:val="28"/>
          <w:lang w:eastAsia="zh-TW"/>
        </w:rPr>
        <w:t>第四百四十四</w:t>
      </w:r>
      <w:bookmarkEnd w:id="549"/>
      <w:r w:rsidRPr="003433B4">
        <w:rPr>
          <w:rFonts w:ascii="MingLiU_HKSCS" w:eastAsia="MingLiU_HKSCS" w:hAnsi="MingLiU_HKSCS" w:cs="굴림"/>
          <w:b/>
          <w:bCs/>
          <w:kern w:val="0"/>
          <w:sz w:val="28"/>
          <w:szCs w:val="28"/>
          <w:lang w:eastAsia="zh-TW"/>
        </w:rPr>
        <w:t>條 （因轉換之增資及其登記）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一、行政管理機關應就因債券轉換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而引致公司資本之增加作出決議，且該決議應按下列期間作出：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ａ）按發行規定轉換應以一次及確定之期間</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之時，在提出轉換要求期間屆滿後之三十日內；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ｂ）按發行規定轉換可於多個時期進行時，在提出轉換要求每一期間屆滿後之三十日內。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二、在發行決議內僅定出可行使轉換權之起始時間者，行政管理機關應在該時間屆至後之每一營業年度之第一個及第七個月內議決增資，而每一決議應包括對上一個半年要求轉換而引致之增資。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一切效力，下列日期視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轉換日期：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ａ）屬第一款所指之情況時，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提出有關要求期間之最後一日；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ｂ）屬第二款所指之情況時，</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作出包括該轉換之增資決議月</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之上一月之最後一日。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四、增資之登記，應自有關決議日起十五日內</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0" w:name="a445"/>
      <w:r w:rsidRPr="003433B4">
        <w:rPr>
          <w:rFonts w:ascii="MingLiU_HKSCS" w:eastAsia="MingLiU_HKSCS" w:hAnsi="MingLiU_HKSCS" w:cs="굴림"/>
          <w:b/>
          <w:bCs/>
          <w:kern w:val="0"/>
          <w:sz w:val="28"/>
          <w:szCs w:val="28"/>
          <w:lang w:eastAsia="zh-TW"/>
        </w:rPr>
        <w:t>第四百四十五</w:t>
      </w:r>
      <w:bookmarkEnd w:id="550"/>
      <w:r w:rsidRPr="003433B4">
        <w:rPr>
          <w:rFonts w:ascii="MingLiU_HKSCS" w:eastAsia="MingLiU_HKSCS" w:hAnsi="MingLiU_HKSCS" w:cs="굴림"/>
          <w:b/>
          <w:bCs/>
          <w:kern w:val="0"/>
          <w:sz w:val="28"/>
          <w:szCs w:val="28"/>
          <w:lang w:eastAsia="zh-TW"/>
        </w:rPr>
        <w:t>條 （與債權人之協定及公司之解散）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一、發行可轉換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之債券之公司與其債權人所訂立之協定一經認可後，得按協定所定條件即時行使轉換權。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二、發行可轉換</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之債券之公司非因合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而解散時，債券持有人得在欠缺適當擔保之情況下要求提前償還。</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1" w:name="a446"/>
      <w:r w:rsidRPr="003433B4">
        <w:rPr>
          <w:rFonts w:ascii="MingLiU_HKSCS" w:eastAsia="MingLiU_HKSCS" w:hAnsi="MingLiU_HKSCS" w:cs="굴림"/>
          <w:b/>
          <w:bCs/>
          <w:kern w:val="0"/>
          <w:sz w:val="28"/>
          <w:szCs w:val="28"/>
          <w:lang w:eastAsia="zh-TW"/>
        </w:rPr>
        <w:t>第四百四十六</w:t>
      </w:r>
      <w:bookmarkEnd w:id="551"/>
      <w:r w:rsidRPr="003433B4">
        <w:rPr>
          <w:rFonts w:ascii="MingLiU_HKSCS" w:eastAsia="MingLiU_HKSCS" w:hAnsi="MingLiU_HKSCS" w:cs="굴림"/>
          <w:b/>
          <w:bCs/>
          <w:kern w:val="0"/>
          <w:sz w:val="28"/>
          <w:szCs w:val="28"/>
          <w:lang w:eastAsia="zh-TW"/>
        </w:rPr>
        <w:t>條 （自有債券）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公司僅得在第四百二十六條第二款所指之情況下且符合同條第三款所定條件後，取得自有債券。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2" w:name="a447"/>
      <w:r w:rsidRPr="003433B4">
        <w:rPr>
          <w:rFonts w:ascii="MingLiU_HKSCS" w:eastAsia="MingLiU_HKSCS" w:hAnsi="MingLiU_HKSCS" w:cs="굴림"/>
          <w:b/>
          <w:bCs/>
          <w:kern w:val="0"/>
          <w:sz w:val="28"/>
          <w:szCs w:val="28"/>
          <w:lang w:eastAsia="zh-TW"/>
        </w:rPr>
        <w:t>第四百四十七</w:t>
      </w:r>
      <w:bookmarkEnd w:id="552"/>
      <w:r w:rsidRPr="003433B4">
        <w:rPr>
          <w:rFonts w:ascii="MingLiU_HKSCS" w:eastAsia="MingLiU_HKSCS" w:hAnsi="MingLiU_HKSCS" w:cs="굴림"/>
          <w:b/>
          <w:bCs/>
          <w:kern w:val="0"/>
          <w:sz w:val="28"/>
          <w:szCs w:val="28"/>
          <w:lang w:eastAsia="zh-TW"/>
        </w:rPr>
        <w:t>條 （債券持有人大會及共同代理人）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一、公司應在發行債券之認購期屆滿三十日後，以刊登公告方式召集債券持有人大會。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二、適用於股東會之規則，經作出必要配合後，適用於債券持有人大會。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三、債券持有人應選出自然人、律師合夥或核數師合夥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共同代理人，以無投票權之方式列席及參與股東會，並在法院上及面對公司或第三人時代理全體債券持有人。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四、在大會上，債券持有人應對共同利益之事宜議決。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3" w:name="a448"/>
      <w:r w:rsidRPr="003433B4">
        <w:rPr>
          <w:rFonts w:ascii="MingLiU_HKSCS" w:eastAsia="MingLiU_HKSCS" w:hAnsi="MingLiU_HKSCS" w:cs="굴림"/>
          <w:b/>
          <w:bCs/>
          <w:kern w:val="0"/>
          <w:sz w:val="28"/>
          <w:szCs w:val="28"/>
          <w:lang w:eastAsia="zh-TW"/>
        </w:rPr>
        <w:t>第四百四十八</w:t>
      </w:r>
      <w:bookmarkEnd w:id="553"/>
      <w:r w:rsidRPr="003433B4">
        <w:rPr>
          <w:rFonts w:ascii="MingLiU_HKSCS" w:eastAsia="MingLiU_HKSCS" w:hAnsi="MingLiU_HKSCS" w:cs="굴림"/>
          <w:b/>
          <w:bCs/>
          <w:kern w:val="0"/>
          <w:sz w:val="28"/>
          <w:szCs w:val="28"/>
          <w:lang w:eastAsia="zh-TW"/>
        </w:rPr>
        <w:t>條 （債券）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公司所發行之債券，應載有：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ａ）商業名稱、住所、已認之資本及公司之登記編號；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ｂ）發行之議決日；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ｃ）發行之登記日；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ｄ）該次發行債券之總金額，發行之債券數目，每一債券之票面價</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、利率及</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付利息之方式，認購及償還之期間及條件，以及發行之任何特別條件；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ｅ）債券之編號；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ｆ）發行溢價或轉換溢價；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ｇ）債券特別擔保，但以有該擔保</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ｈ）債券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記名或無記名；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ｉ）組別，但以有組別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ｊ）一名董事及公司秘書之簽名，而該簽名得以印戳</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4" w:name="s4a449"/>
      <w:r w:rsidRPr="003433B4">
        <w:rPr>
          <w:rFonts w:ascii="MingLiU_HKSCS" w:eastAsia="MingLiU_HKSCS" w:hAnsi="MingLiU_HKSCS" w:cs="굴림"/>
          <w:b/>
          <w:bCs/>
          <w:kern w:val="0"/>
          <w:sz w:val="28"/>
          <w:szCs w:val="28"/>
          <w:lang w:eastAsia="zh-TW"/>
        </w:rPr>
        <w:t>第四節</w:t>
      </w:r>
      <w:bookmarkEnd w:id="554"/>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股東之決議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5" w:name="a449"/>
      <w:r w:rsidRPr="003433B4">
        <w:rPr>
          <w:rFonts w:ascii="MingLiU_HKSCS" w:eastAsia="MingLiU_HKSCS" w:hAnsi="MingLiU_HKSCS" w:cs="굴림"/>
          <w:b/>
          <w:bCs/>
          <w:kern w:val="0"/>
          <w:sz w:val="28"/>
          <w:szCs w:val="28"/>
          <w:lang w:eastAsia="zh-TW"/>
        </w:rPr>
        <w:t>第四百四十九</w:t>
      </w:r>
      <w:bookmarkEnd w:id="555"/>
      <w:r w:rsidRPr="003433B4">
        <w:rPr>
          <w:rFonts w:ascii="MingLiU_HKSCS" w:eastAsia="MingLiU_HKSCS" w:hAnsi="MingLiU_HKSCS" w:cs="굴림"/>
          <w:b/>
          <w:bCs/>
          <w:kern w:val="0"/>
          <w:sz w:val="28"/>
          <w:szCs w:val="28"/>
          <w:lang w:eastAsia="zh-TW"/>
        </w:rPr>
        <w:t>條 （限制）</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股東應行政管理機關之要求，方得對有關管理公司之事項議決。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6" w:name="a450"/>
      <w:r w:rsidRPr="003433B4">
        <w:rPr>
          <w:rFonts w:ascii="MingLiU_HKSCS" w:eastAsia="MingLiU_HKSCS" w:hAnsi="MingLiU_HKSCS" w:cs="굴림"/>
          <w:b/>
          <w:bCs/>
          <w:kern w:val="0"/>
          <w:sz w:val="28"/>
          <w:szCs w:val="28"/>
          <w:lang w:eastAsia="zh-TW"/>
        </w:rPr>
        <w:t>第四百五十</w:t>
      </w:r>
      <w:bookmarkEnd w:id="556"/>
      <w:r w:rsidRPr="003433B4">
        <w:rPr>
          <w:rFonts w:ascii="MingLiU_HKSCS" w:eastAsia="MingLiU_HKSCS" w:hAnsi="MingLiU_HKSCS" w:cs="굴림"/>
          <w:b/>
          <w:bCs/>
          <w:kern w:val="0"/>
          <w:sz w:val="28"/>
          <w:szCs w:val="28"/>
          <w:lang w:eastAsia="zh-TW"/>
        </w:rPr>
        <w:t>條 （出席股東會）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一、股東至少須擁有一票，方有權出席股東會，並在股東會討論及投票。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二、無投票權之股東及債券持有人，均得列席股東會及參與工作程序所列事項之討論；但章程另有規定者除外。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三、債券持有人之共同代理人及無投票權之優先股權利人，以及除股東反對外，任何獲主席允許之人，亦得列席股東會，但不得參與討論。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四、章程要求須擁有一定數目股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之股東方得在股東會上有投票權時，擁有低於所要求股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數目之股東，得集合以組成一票且委託其中一人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代理人。</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7" w:name="a451"/>
      <w:r w:rsidRPr="003433B4">
        <w:rPr>
          <w:rFonts w:ascii="MingLiU_HKSCS" w:eastAsia="MingLiU_HKSCS" w:hAnsi="MingLiU_HKSCS" w:cs="굴림"/>
          <w:b/>
          <w:bCs/>
          <w:kern w:val="0"/>
          <w:sz w:val="28"/>
          <w:szCs w:val="28"/>
          <w:lang w:eastAsia="zh-TW"/>
        </w:rPr>
        <w:t>第四百五十一</w:t>
      </w:r>
      <w:bookmarkEnd w:id="557"/>
      <w:r w:rsidRPr="003433B4">
        <w:rPr>
          <w:rFonts w:ascii="MingLiU_HKSCS" w:eastAsia="MingLiU_HKSCS" w:hAnsi="MingLiU_HKSCS" w:cs="굴림"/>
          <w:b/>
          <w:bCs/>
          <w:kern w:val="0"/>
          <w:sz w:val="28"/>
          <w:szCs w:val="28"/>
          <w:lang w:eastAsia="zh-TW"/>
        </w:rPr>
        <w:t>條 （股東會之召集）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一、召集通告應最遲在股東會開會日十五日之前公布。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二、公司全部股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記名時，章程得訂定召集股東之其他手續，以及容許按相同之預先期，發出致股東之掛號信代替公布。</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8" w:name="a452"/>
      <w:r w:rsidRPr="003433B4">
        <w:rPr>
          <w:rFonts w:ascii="MingLiU_HKSCS" w:eastAsia="MingLiU_HKSCS" w:hAnsi="MingLiU_HKSCS" w:cs="굴림"/>
          <w:b/>
          <w:bCs/>
          <w:kern w:val="0"/>
          <w:sz w:val="28"/>
          <w:szCs w:val="28"/>
          <w:lang w:eastAsia="zh-TW"/>
        </w:rPr>
        <w:t>第四百五十二</w:t>
      </w:r>
      <w:bookmarkEnd w:id="558"/>
      <w:r w:rsidRPr="003433B4">
        <w:rPr>
          <w:rFonts w:ascii="MingLiU_HKSCS" w:eastAsia="MingLiU_HKSCS" w:hAnsi="MingLiU_HKSCS" w:cs="굴림"/>
          <w:b/>
          <w:bCs/>
          <w:kern w:val="0"/>
          <w:sz w:val="28"/>
          <w:szCs w:val="28"/>
          <w:lang w:eastAsia="zh-TW"/>
        </w:rPr>
        <w:t>條 （票數）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一、每一股</w:t>
      </w:r>
      <w:r w:rsidRPr="003433B4">
        <w:rPr>
          <w:rFonts w:ascii="MingLiU_HKSCS" w:eastAsia="MingLiU_HKSCS" w:hAnsi="MingLiU_HKSCS" w:cs="새굴림" w:hint="eastAsia"/>
          <w:kern w:val="0"/>
          <w:sz w:val="28"/>
          <w:szCs w:val="28"/>
          <w:lang w:eastAsia="zh-TW"/>
        </w:rPr>
        <w:t>份為</w:t>
      </w:r>
      <w:r w:rsidRPr="003433B4">
        <w:rPr>
          <w:rFonts w:ascii="MingLiU_HKSCS" w:eastAsia="MingLiU_HKSCS" w:hAnsi="MingLiU_HKSCS" w:cs="굴림" w:hint="eastAsia"/>
          <w:kern w:val="0"/>
          <w:sz w:val="28"/>
          <w:szCs w:val="28"/>
          <w:lang w:eastAsia="zh-TW"/>
        </w:rPr>
        <w:t>一票，但章程另有規定者除外。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二、章程得規定擁有一定數目之股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，方有一票，但此一規定必須適用於公司所發行之全部股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，且至少規定公司資本每澳門幣</w:t>
      </w:r>
      <w:r w:rsidRPr="003433B4">
        <w:rPr>
          <w:rFonts w:ascii="MingLiU_HKSCS" w:eastAsia="MingLiU_HKSCS" w:hAnsi="MingLiU_HKSCS" w:cs="굴림"/>
          <w:kern w:val="0"/>
          <w:sz w:val="28"/>
          <w:szCs w:val="28"/>
          <w:lang w:eastAsia="zh-TW"/>
        </w:rPr>
        <w:t>10,000元</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59" w:name="a453"/>
      <w:r w:rsidRPr="003433B4">
        <w:rPr>
          <w:rFonts w:ascii="MingLiU_HKSCS" w:eastAsia="MingLiU_HKSCS" w:hAnsi="MingLiU_HKSCS" w:cs="굴림"/>
          <w:b/>
          <w:bCs/>
          <w:kern w:val="0"/>
          <w:sz w:val="28"/>
          <w:szCs w:val="28"/>
          <w:lang w:eastAsia="zh-TW"/>
        </w:rPr>
        <w:t>第四百五十三</w:t>
      </w:r>
      <w:bookmarkEnd w:id="559"/>
      <w:r w:rsidRPr="003433B4">
        <w:rPr>
          <w:rFonts w:ascii="MingLiU_HKSCS" w:eastAsia="MingLiU_HKSCS" w:hAnsi="MingLiU_HKSCS" w:cs="굴림"/>
          <w:b/>
          <w:bCs/>
          <w:kern w:val="0"/>
          <w:sz w:val="28"/>
          <w:szCs w:val="28"/>
          <w:lang w:eastAsia="zh-TW"/>
        </w:rPr>
        <w:t>條 （設立及議決之法定人數）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一、股東會之決議取決於相當於出席或被代理股東所占之公司資本之票數之</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對多數；但法律或章程另有規定者除外。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二、確定某一建議案是否獲得通過或被否決所需之多數票時，有關之棄權票不予以計算。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三、對公司章程之修改，公司之合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、分立、變更組織及解散之決議，開會時須有擁有股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最少占公司資本三分之一之股東出席或被代理，且不論屬第一次召集之大會或屬第二次召集之大會，均以相當於出席或被代理股東所占之公司資本三分之二之贊同票取決；但屬第二次召集之大會時，則不論出席或被代理之股東所占資本</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何，均得議決。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四、對指定公司機關據位人有多個建議時，採納取得較多票之建議。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0" w:name="s5a454"/>
      <w:r w:rsidRPr="003433B4">
        <w:rPr>
          <w:rFonts w:ascii="MingLiU_HKSCS" w:eastAsia="MingLiU_HKSCS" w:hAnsi="MingLiU_HKSCS" w:cs="굴림"/>
          <w:b/>
          <w:bCs/>
          <w:kern w:val="0"/>
          <w:sz w:val="28"/>
          <w:szCs w:val="28"/>
          <w:lang w:eastAsia="zh-TW"/>
        </w:rPr>
        <w:t>第五節</w:t>
      </w:r>
      <w:bookmarkEnd w:id="560"/>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行政管理</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1" w:name="a454"/>
      <w:r w:rsidRPr="003433B4">
        <w:rPr>
          <w:rFonts w:ascii="MingLiU_HKSCS" w:eastAsia="MingLiU_HKSCS" w:hAnsi="MingLiU_HKSCS" w:cs="굴림"/>
          <w:b/>
          <w:bCs/>
          <w:kern w:val="0"/>
          <w:sz w:val="28"/>
          <w:szCs w:val="28"/>
          <w:lang w:eastAsia="zh-TW"/>
        </w:rPr>
        <w:t>第四百五十四</w:t>
      </w:r>
      <w:bookmarkEnd w:id="561"/>
      <w:r w:rsidRPr="003433B4">
        <w:rPr>
          <w:rFonts w:ascii="MingLiU_HKSCS" w:eastAsia="MingLiU_HKSCS" w:hAnsi="MingLiU_HKSCS" w:cs="굴림"/>
          <w:b/>
          <w:bCs/>
          <w:kern w:val="0"/>
          <w:sz w:val="28"/>
          <w:szCs w:val="28"/>
          <w:lang w:eastAsia="zh-TW"/>
        </w:rPr>
        <w:t>條 （組成）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一、行政管理由董事會負責，董事會須至少由三名董事組成，而董事可</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公司股東或非公司股東。</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二、章程得允許指定最多三名之候補董事，而其先後次序應根據選</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決議內之規定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之；無該訂定時，按年長者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先之次序。</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三、當董事會成員人數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雙數時，董事長所投的票具決定性。</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15"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2" w:name="a455"/>
      <w:r w:rsidRPr="003433B4">
        <w:rPr>
          <w:rFonts w:ascii="MingLiU_HKSCS" w:eastAsia="MingLiU_HKSCS" w:hAnsi="MingLiU_HKSCS" w:cs="굴림"/>
          <w:b/>
          <w:bCs/>
          <w:kern w:val="0"/>
          <w:sz w:val="28"/>
          <w:szCs w:val="28"/>
          <w:lang w:eastAsia="zh-TW"/>
        </w:rPr>
        <w:t>第四百五十五</w:t>
      </w:r>
      <w:bookmarkEnd w:id="562"/>
      <w:r w:rsidRPr="003433B4">
        <w:rPr>
          <w:rFonts w:ascii="MingLiU_HKSCS" w:eastAsia="MingLiU_HKSCS" w:hAnsi="MingLiU_HKSCS" w:cs="굴림"/>
          <w:b/>
          <w:bCs/>
          <w:kern w:val="0"/>
          <w:sz w:val="28"/>
          <w:szCs w:val="28"/>
          <w:lang w:eastAsia="zh-TW"/>
        </w:rPr>
        <w:t>條 （任期及代理）</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一、除章程訂定較短期間外，董事之任期</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三年，並得連選連任。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二、任期屆滿後，董事應保持有關職務直至新董事接替。</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三、董事除透過致董事會之信函指定另一董事代其參與會議外，不得委託他人代理執行其職務。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3" w:name="a456"/>
      <w:r w:rsidRPr="003433B4">
        <w:rPr>
          <w:rFonts w:ascii="MingLiU_HKSCS" w:eastAsia="MingLiU_HKSCS" w:hAnsi="MingLiU_HKSCS" w:cs="굴림"/>
          <w:b/>
          <w:bCs/>
          <w:kern w:val="0"/>
          <w:sz w:val="28"/>
          <w:szCs w:val="28"/>
          <w:lang w:eastAsia="zh-TW"/>
        </w:rPr>
        <w:t>第四百五十六</w:t>
      </w:r>
      <w:bookmarkEnd w:id="563"/>
      <w:r w:rsidRPr="003433B4">
        <w:rPr>
          <w:rFonts w:ascii="MingLiU_HKSCS" w:eastAsia="MingLiU_HKSCS" w:hAnsi="MingLiU_HKSCS" w:cs="굴림"/>
          <w:b/>
          <w:bCs/>
          <w:kern w:val="0"/>
          <w:sz w:val="28"/>
          <w:szCs w:val="28"/>
          <w:lang w:eastAsia="zh-TW"/>
        </w:rPr>
        <w:t>條 （董事之替代）</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一、董事確定出缺時，應由第一名候補人代替。</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二、無候補人時，應在下一次之股東會選</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一名或多名董事以履行職務直至其他董事之任期屆滿</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止，即使該事項不載於工作程序內亦然。</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4" w:name="a457"/>
      <w:r w:rsidRPr="003433B4">
        <w:rPr>
          <w:rFonts w:ascii="MingLiU_HKSCS" w:eastAsia="MingLiU_HKSCS" w:hAnsi="MingLiU_HKSCS" w:cs="굴림"/>
          <w:b/>
          <w:bCs/>
          <w:kern w:val="0"/>
          <w:sz w:val="28"/>
          <w:szCs w:val="28"/>
          <w:lang w:eastAsia="zh-TW"/>
        </w:rPr>
        <w:t>第四百五十七</w:t>
      </w:r>
      <w:bookmarkEnd w:id="564"/>
      <w:r w:rsidRPr="003433B4">
        <w:rPr>
          <w:rFonts w:ascii="MingLiU_HKSCS" w:eastAsia="MingLiU_HKSCS" w:hAnsi="MingLiU_HKSCS" w:cs="굴림"/>
          <w:b/>
          <w:bCs/>
          <w:kern w:val="0"/>
          <w:sz w:val="28"/>
          <w:szCs w:val="28"/>
          <w:lang w:eastAsia="zh-TW"/>
        </w:rPr>
        <w:t>條 （司法委任）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一、因無足</w:t>
      </w:r>
      <w:r w:rsidRPr="003433B4">
        <w:rPr>
          <w:rFonts w:ascii="MingLiU_HKSCS" w:eastAsia="MingLiU_HKSCS" w:hAnsi="MingLiU_HKSCS" w:cs="새굴림" w:hint="eastAsia"/>
          <w:kern w:val="0"/>
          <w:sz w:val="28"/>
          <w:szCs w:val="28"/>
          <w:lang w:eastAsia="zh-TW"/>
        </w:rPr>
        <w:t>夠</w:t>
      </w:r>
      <w:r w:rsidRPr="003433B4">
        <w:rPr>
          <w:rFonts w:ascii="MingLiU_HKSCS" w:eastAsia="MingLiU_HKSCS" w:hAnsi="MingLiU_HKSCS" w:cs="굴림" w:hint="eastAsia"/>
          <w:kern w:val="0"/>
          <w:sz w:val="28"/>
          <w:szCs w:val="28"/>
          <w:lang w:eastAsia="zh-TW"/>
        </w:rPr>
        <w:t>之在職董事且未根據上條之規定進</w:t>
      </w:r>
      <w:r w:rsidRPr="003433B4">
        <w:rPr>
          <w:rFonts w:ascii="MingLiU_HKSCS" w:eastAsia="MingLiU_HKSCS" w:hAnsi="MingLiU_HKSCS" w:cs="굴림"/>
          <w:kern w:val="0"/>
          <w:sz w:val="28"/>
          <w:szCs w:val="28"/>
          <w:lang w:eastAsia="zh-TW"/>
        </w:rPr>
        <w:t>行替代而不能在一百二十日內召開董事會會議時，又或在董事任期屆滿後一百八十日內仍未進行新選</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時，任何股東得聲請法院委出一名董事直至選出新董事會。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二、有關董事會之規定，適用於司法委任之董事；但以有數董事作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適用前提之規定，則不適用。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三、屬第一款所指情況，仍在職之董事，在由法院委出董事後，終止職務。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5" w:name="a458"/>
      <w:r w:rsidRPr="003433B4">
        <w:rPr>
          <w:rFonts w:ascii="MingLiU_HKSCS" w:eastAsia="MingLiU_HKSCS" w:hAnsi="MingLiU_HKSCS" w:cs="굴림"/>
          <w:b/>
          <w:bCs/>
          <w:kern w:val="0"/>
          <w:sz w:val="28"/>
          <w:szCs w:val="28"/>
          <w:lang w:eastAsia="zh-TW"/>
        </w:rPr>
        <w:t>第四百五十八</w:t>
      </w:r>
      <w:bookmarkEnd w:id="565"/>
      <w:r w:rsidRPr="003433B4">
        <w:rPr>
          <w:rFonts w:ascii="MingLiU_HKSCS" w:eastAsia="MingLiU_HKSCS" w:hAnsi="MingLiU_HKSCS" w:cs="굴림"/>
          <w:b/>
          <w:bCs/>
          <w:kern w:val="0"/>
          <w:sz w:val="28"/>
          <w:szCs w:val="28"/>
          <w:lang w:eastAsia="zh-TW"/>
        </w:rPr>
        <w:t>條 （董事長）</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一、董事長應由選出董事之股東會指定，並在章程容許時得由董事會本身選出。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二、章程得賦予董事長在董事會之決議上有決定性一票。</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6" w:name="a459"/>
      <w:r w:rsidRPr="003433B4">
        <w:rPr>
          <w:rFonts w:ascii="MingLiU_HKSCS" w:eastAsia="MingLiU_HKSCS" w:hAnsi="MingLiU_HKSCS" w:cs="굴림"/>
          <w:b/>
          <w:bCs/>
          <w:kern w:val="0"/>
          <w:sz w:val="28"/>
          <w:szCs w:val="28"/>
          <w:lang w:eastAsia="zh-TW"/>
        </w:rPr>
        <w:lastRenderedPageBreak/>
        <w:t>第四百五十九</w:t>
      </w:r>
      <w:bookmarkEnd w:id="566"/>
      <w:r w:rsidRPr="003433B4">
        <w:rPr>
          <w:rFonts w:ascii="MingLiU_HKSCS" w:eastAsia="MingLiU_HKSCS" w:hAnsi="MingLiU_HKSCS" w:cs="굴림"/>
          <w:b/>
          <w:bCs/>
          <w:kern w:val="0"/>
          <w:sz w:val="28"/>
          <w:szCs w:val="28"/>
          <w:lang w:eastAsia="zh-TW"/>
        </w:rPr>
        <w:t>條 （擔保及報酬）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一、如章程或股東會規定須對董事之責任提供擔保，則應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二、股東會或由其選出之股東組成之委員會，有權定出董事之報酬。</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7" w:name="a460"/>
      <w:r w:rsidRPr="003433B4">
        <w:rPr>
          <w:rFonts w:ascii="MingLiU_HKSCS" w:eastAsia="MingLiU_HKSCS" w:hAnsi="MingLiU_HKSCS" w:cs="굴림"/>
          <w:b/>
          <w:bCs/>
          <w:kern w:val="0"/>
          <w:sz w:val="28"/>
          <w:szCs w:val="28"/>
          <w:lang w:eastAsia="zh-TW"/>
        </w:rPr>
        <w:t>第四百六十</w:t>
      </w:r>
      <w:bookmarkEnd w:id="567"/>
      <w:r w:rsidRPr="003433B4">
        <w:rPr>
          <w:rFonts w:ascii="MingLiU_HKSCS" w:eastAsia="MingLiU_HKSCS" w:hAnsi="MingLiU_HKSCS" w:cs="굴림"/>
          <w:b/>
          <w:bCs/>
          <w:kern w:val="0"/>
          <w:sz w:val="28"/>
          <w:szCs w:val="28"/>
          <w:lang w:eastAsia="zh-TW"/>
        </w:rPr>
        <w:t>條 （與公司之法律行</w:t>
      </w:r>
      <w:r w:rsidRPr="003433B4">
        <w:rPr>
          <w:rFonts w:ascii="MingLiU_HKSCS" w:eastAsia="MingLiU_HKSCS" w:hAnsi="MingLiU_HKSCS" w:cs="새굴림" w:hint="eastAsia"/>
          <w:b/>
          <w:bCs/>
          <w:kern w:val="0"/>
          <w:sz w:val="28"/>
          <w:szCs w:val="28"/>
          <w:lang w:eastAsia="zh-TW"/>
        </w:rPr>
        <w:t>為</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公司與其董事之間直接或透過他人而訂立之合同均無效；但董事會經得到監事會或獨任監事之贊同意見後，以決議明示賦予特別許可之情況，不在此限。</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8" w:name="a461"/>
      <w:r w:rsidRPr="003433B4">
        <w:rPr>
          <w:rFonts w:ascii="MingLiU_HKSCS" w:eastAsia="MingLiU_HKSCS" w:hAnsi="MingLiU_HKSCS" w:cs="굴림"/>
          <w:b/>
          <w:bCs/>
          <w:kern w:val="0"/>
          <w:sz w:val="28"/>
          <w:szCs w:val="28"/>
          <w:lang w:eastAsia="zh-TW"/>
        </w:rPr>
        <w:t>第四百六十一</w:t>
      </w:r>
      <w:bookmarkEnd w:id="568"/>
      <w:r w:rsidRPr="003433B4">
        <w:rPr>
          <w:rFonts w:ascii="MingLiU_HKSCS" w:eastAsia="MingLiU_HKSCS" w:hAnsi="MingLiU_HKSCS" w:cs="굴림"/>
          <w:b/>
          <w:bCs/>
          <w:kern w:val="0"/>
          <w:sz w:val="28"/>
          <w:szCs w:val="28"/>
          <w:lang w:eastAsia="zh-TW"/>
        </w:rPr>
        <w:t>條 （競業之禁止）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董事不得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其本人或他人之利益，從事屬於公司所營事業範圍內之業務；但股東會明示給予許可之情況除外。</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69" w:name="a462"/>
      <w:r w:rsidRPr="003433B4">
        <w:rPr>
          <w:rFonts w:ascii="MingLiU_HKSCS" w:eastAsia="MingLiU_HKSCS" w:hAnsi="MingLiU_HKSCS" w:cs="굴림"/>
          <w:b/>
          <w:bCs/>
          <w:kern w:val="0"/>
          <w:sz w:val="28"/>
          <w:szCs w:val="28"/>
          <w:lang w:eastAsia="zh-TW"/>
        </w:rPr>
        <w:t>第四百六十二</w:t>
      </w:r>
      <w:bookmarkEnd w:id="569"/>
      <w:r w:rsidRPr="003433B4">
        <w:rPr>
          <w:rFonts w:ascii="MingLiU_HKSCS" w:eastAsia="MingLiU_HKSCS" w:hAnsi="MingLiU_HKSCS" w:cs="굴림"/>
          <w:b/>
          <w:bCs/>
          <w:kern w:val="0"/>
          <w:sz w:val="28"/>
          <w:szCs w:val="28"/>
          <w:lang w:eastAsia="zh-TW"/>
        </w:rPr>
        <w:t>條 （董事職能之中止）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一、因任何個人因素而斷定董事不能行使職能逾六十日時，監事會或獨任監事得中止其所擔任之職務。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二、在中止董事擔任職務期間，因實際行使職能而</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生之權力、權利及義務亦告中止。</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0" w:name="a463"/>
      <w:r w:rsidRPr="003433B4">
        <w:rPr>
          <w:rFonts w:ascii="MingLiU_HKSCS" w:eastAsia="MingLiU_HKSCS" w:hAnsi="MingLiU_HKSCS" w:cs="굴림"/>
          <w:b/>
          <w:bCs/>
          <w:kern w:val="0"/>
          <w:sz w:val="28"/>
          <w:szCs w:val="28"/>
          <w:lang w:eastAsia="zh-TW"/>
        </w:rPr>
        <w:t>第四百六十三</w:t>
      </w:r>
      <w:bookmarkEnd w:id="570"/>
      <w:r w:rsidRPr="003433B4">
        <w:rPr>
          <w:rFonts w:ascii="MingLiU_HKSCS" w:eastAsia="MingLiU_HKSCS" w:hAnsi="MingLiU_HKSCS" w:cs="굴림"/>
          <w:b/>
          <w:bCs/>
          <w:kern w:val="0"/>
          <w:sz w:val="28"/>
          <w:szCs w:val="28"/>
          <w:lang w:eastAsia="zh-TW"/>
        </w:rPr>
        <w:t>條 （解任）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一、董事之委任得隨時以股東決議予以廢止，但廢止無合理理由時，董事享有第三百八十七條第三款所指之損害賠償請求權。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二、有合理理由時，一名或多名持有相當於資本額百分之十股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之股東，得隨時聲請法院解任董事。</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1" w:name="a464"/>
      <w:r w:rsidRPr="003433B4">
        <w:rPr>
          <w:rFonts w:ascii="MingLiU_HKSCS" w:eastAsia="MingLiU_HKSCS" w:hAnsi="MingLiU_HKSCS" w:cs="굴림"/>
          <w:b/>
          <w:bCs/>
          <w:kern w:val="0"/>
          <w:sz w:val="28"/>
          <w:szCs w:val="28"/>
          <w:lang w:eastAsia="zh-TW"/>
        </w:rPr>
        <w:t>第四百六十四</w:t>
      </w:r>
      <w:bookmarkEnd w:id="571"/>
      <w:r w:rsidRPr="003433B4">
        <w:rPr>
          <w:rFonts w:ascii="MingLiU_HKSCS" w:eastAsia="MingLiU_HKSCS" w:hAnsi="MingLiU_HKSCS" w:cs="굴림"/>
          <w:b/>
          <w:bCs/>
          <w:kern w:val="0"/>
          <w:sz w:val="28"/>
          <w:szCs w:val="28"/>
          <w:lang w:eastAsia="zh-TW"/>
        </w:rPr>
        <w:t>條 （放棄）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一、董事得透過致董事會或公司秘書之信函放棄其職位。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二、放棄僅在通知月</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之翌月底</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生效力；但在此之前已指定或選出代任人除外。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三、放棄職位之董事應向公司賠償因放棄而引致公司之損失。</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2" w:name="a465"/>
      <w:r w:rsidRPr="003433B4">
        <w:rPr>
          <w:rFonts w:ascii="MingLiU_HKSCS" w:eastAsia="MingLiU_HKSCS" w:hAnsi="MingLiU_HKSCS" w:cs="굴림"/>
          <w:b/>
          <w:bCs/>
          <w:kern w:val="0"/>
          <w:sz w:val="28"/>
          <w:szCs w:val="28"/>
          <w:lang w:eastAsia="zh-TW"/>
        </w:rPr>
        <w:t>第四百六十五</w:t>
      </w:r>
      <w:bookmarkEnd w:id="572"/>
      <w:r w:rsidRPr="003433B4">
        <w:rPr>
          <w:rFonts w:ascii="MingLiU_HKSCS" w:eastAsia="MingLiU_HKSCS" w:hAnsi="MingLiU_HKSCS" w:cs="굴림"/>
          <w:b/>
          <w:bCs/>
          <w:kern w:val="0"/>
          <w:sz w:val="28"/>
          <w:szCs w:val="28"/>
          <w:lang w:eastAsia="zh-TW"/>
        </w:rPr>
        <w:t>條 （董事會之權限）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一、董事會有權管理公司之業務及代表公司，並應服從股東之決議，又或接受監事會或獨任監事之干預；但屬董事會特定權限之範圍者，不在此限。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二、除法律規定之其他事項外，董事會</w:t>
      </w:r>
      <w:r w:rsidRPr="003433B4">
        <w:rPr>
          <w:rFonts w:ascii="MingLiU_HKSCS" w:eastAsia="MingLiU_HKSCS" w:hAnsi="MingLiU_HKSCS" w:cs="새굴림" w:hint="eastAsia"/>
          <w:kern w:val="0"/>
          <w:sz w:val="28"/>
          <w:szCs w:val="28"/>
          <w:lang w:eastAsia="zh-TW"/>
        </w:rPr>
        <w:t>尚</w:t>
      </w:r>
      <w:r w:rsidRPr="003433B4">
        <w:rPr>
          <w:rFonts w:ascii="MingLiU_HKSCS" w:eastAsia="MingLiU_HKSCS" w:hAnsi="MingLiU_HKSCS" w:cs="굴림" w:hint="eastAsia"/>
          <w:kern w:val="0"/>
          <w:sz w:val="28"/>
          <w:szCs w:val="28"/>
          <w:lang w:eastAsia="zh-TW"/>
        </w:rPr>
        <w:t>有權議決如下事項：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ａ）年度報告書及帳目；</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ｂ）任何資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之取得及讓與，以及在資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上設定負擔；</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ｃ）公司作出之人或物之擔保；</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ｄ）營業場所之開設或關閉；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ｅ）公司業務之重大擴張或縮減；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ｆ）企業內組織之變更；</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ｇ）公司之合</w:t>
      </w:r>
      <w:r w:rsidRPr="003433B4">
        <w:rPr>
          <w:rFonts w:ascii="MingLiU_HKSCS" w:eastAsia="MingLiU_HKSCS" w:hAnsi="MingLiU_HKSCS" w:cs="새굴림" w:hint="eastAsia"/>
          <w:kern w:val="0"/>
          <w:sz w:val="28"/>
          <w:szCs w:val="28"/>
          <w:lang w:eastAsia="zh-TW"/>
        </w:rPr>
        <w:t>併</w:t>
      </w:r>
      <w:r w:rsidRPr="003433B4">
        <w:rPr>
          <w:rFonts w:ascii="MingLiU_HKSCS" w:eastAsia="MingLiU_HKSCS" w:hAnsi="MingLiU_HKSCS" w:cs="굴림" w:hint="eastAsia"/>
          <w:kern w:val="0"/>
          <w:sz w:val="28"/>
          <w:szCs w:val="28"/>
          <w:lang w:eastAsia="zh-TW"/>
        </w:rPr>
        <w:t>、分立及變更組織等計劃；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ｈ）任何董事向董事會申請議決之其他事項。</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3" w:name="a466"/>
      <w:r w:rsidRPr="003433B4">
        <w:rPr>
          <w:rFonts w:ascii="MingLiU_HKSCS" w:eastAsia="MingLiU_HKSCS" w:hAnsi="MingLiU_HKSCS" w:cs="굴림"/>
          <w:b/>
          <w:bCs/>
          <w:kern w:val="0"/>
          <w:sz w:val="28"/>
          <w:szCs w:val="28"/>
          <w:lang w:eastAsia="zh-TW"/>
        </w:rPr>
        <w:t>第四百六十六</w:t>
      </w:r>
      <w:bookmarkEnd w:id="573"/>
      <w:r w:rsidRPr="003433B4">
        <w:rPr>
          <w:rFonts w:ascii="MingLiU_HKSCS" w:eastAsia="MingLiU_HKSCS" w:hAnsi="MingLiU_HKSCS" w:cs="굴림"/>
          <w:b/>
          <w:bCs/>
          <w:kern w:val="0"/>
          <w:sz w:val="28"/>
          <w:szCs w:val="28"/>
          <w:lang w:eastAsia="zh-TW"/>
        </w:rPr>
        <w:t>條 （常務董事及執行委員會）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一、董事會得將管理公司之權，授予一名常務董事或由多名董事所組成之執行委員會。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二、有關上條第二款ａ項、ｃ項、ｅ項及ｇ項所指事宜之權限，不得授予他人。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三、平常管理權之授予，不影響董事會對同等事宜作出任何決議之權限。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四、董事負責跟進常務董事或執行委員會成員工作，以及須對其本人可避免而無避免或可減少而無減少之損害與該常務董事或委員會成員向公司負連帶責任；但能證實董事處事並無過錯者，不在此限。</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4" w:name="a467"/>
      <w:r w:rsidRPr="003433B4">
        <w:rPr>
          <w:rFonts w:ascii="MingLiU_HKSCS" w:eastAsia="MingLiU_HKSCS" w:hAnsi="MingLiU_HKSCS" w:cs="굴림"/>
          <w:b/>
          <w:bCs/>
          <w:kern w:val="0"/>
          <w:sz w:val="28"/>
          <w:szCs w:val="28"/>
          <w:lang w:eastAsia="zh-TW"/>
        </w:rPr>
        <w:t>第四百六十七</w:t>
      </w:r>
      <w:bookmarkEnd w:id="574"/>
      <w:r w:rsidRPr="003433B4">
        <w:rPr>
          <w:rFonts w:ascii="MingLiU_HKSCS" w:eastAsia="MingLiU_HKSCS" w:hAnsi="MingLiU_HKSCS" w:cs="굴림"/>
          <w:b/>
          <w:bCs/>
          <w:kern w:val="0"/>
          <w:sz w:val="28"/>
          <w:szCs w:val="28"/>
          <w:lang w:eastAsia="zh-TW"/>
        </w:rPr>
        <w:t>條 （董事會的會議及決議）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一、董事會之平常會議由董事長召集，每月至少召開一次；但章程另有規定者除外。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二、特別會議得隨時由董事長召集而</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行；如董事之數目</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五名或以下，亦得隨時由一名董事召集而</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行；如董事之數目超過五名，則亦得隨時由兩名董事召集而</w:t>
      </w:r>
      <w:r w:rsidRPr="003433B4">
        <w:rPr>
          <w:rFonts w:ascii="MingLiU_HKSCS" w:eastAsia="MingLiU_HKSCS" w:hAnsi="MingLiU_HKSCS" w:cs="새굴림" w:hint="eastAsia"/>
          <w:kern w:val="0"/>
          <w:sz w:val="28"/>
          <w:szCs w:val="28"/>
          <w:lang w:eastAsia="zh-TW"/>
        </w:rPr>
        <w:t>舉</w:t>
      </w:r>
      <w:r w:rsidRPr="003433B4">
        <w:rPr>
          <w:rFonts w:ascii="MingLiU_HKSCS" w:eastAsia="MingLiU_HKSCS" w:hAnsi="MingLiU_HKSCS" w:cs="굴림" w:hint="eastAsia"/>
          <w:kern w:val="0"/>
          <w:sz w:val="28"/>
          <w:szCs w:val="28"/>
          <w:lang w:eastAsia="zh-TW"/>
        </w:rPr>
        <w:t>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三、董事會須有過半數董事出席或按第四百五十五條第三款的規定由他人代表出席時，方可作出決議。</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四、決議取決於出席或被代理之董事之多數票。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五、應由簽署有關議事錄之公司秘書擔任會議之秘書工作。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六、經作出必要配合後，第二百一十七條、第二百一十九條、第二百二十八條、第二百二十九條及第二百三十三條所載的規定適用於決議及議事錄。</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16" w:history="1">
        <w:r w:rsidRPr="003433B4">
          <w:rPr>
            <w:rFonts w:ascii="MingLiU_HKSCS" w:eastAsia="MingLiU_HKSCS" w:hAnsi="MingLiU_HKSCS" w:cs="굴림"/>
            <w:b/>
            <w:bCs/>
            <w:color w:val="3300CC"/>
            <w:kern w:val="0"/>
            <w:sz w:val="28"/>
            <w:szCs w:val="28"/>
            <w:lang w:eastAsia="zh-TW"/>
          </w:rPr>
          <w:t>第16/2009號法律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5" w:name="a468"/>
      <w:r w:rsidRPr="003433B4">
        <w:rPr>
          <w:rFonts w:ascii="MingLiU_HKSCS" w:eastAsia="MingLiU_HKSCS" w:hAnsi="MingLiU_HKSCS" w:cs="굴림"/>
          <w:b/>
          <w:bCs/>
          <w:kern w:val="0"/>
          <w:sz w:val="28"/>
          <w:szCs w:val="28"/>
          <w:lang w:eastAsia="zh-TW"/>
        </w:rPr>
        <w:t>第四百六十八</w:t>
      </w:r>
      <w:bookmarkEnd w:id="575"/>
      <w:r w:rsidRPr="003433B4">
        <w:rPr>
          <w:rFonts w:ascii="MingLiU_HKSCS" w:eastAsia="MingLiU_HKSCS" w:hAnsi="MingLiU_HKSCS" w:cs="굴림"/>
          <w:b/>
          <w:bCs/>
          <w:kern w:val="0"/>
          <w:sz w:val="28"/>
          <w:szCs w:val="28"/>
          <w:lang w:eastAsia="zh-TW"/>
        </w:rPr>
        <w:t>條 （代表）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一、董事須共同行使代表權；由多數董事所訂立或追認之法律行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對公司有約束力，但章程另有規定者除外。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二、如代表公司之權已載明在授權決議內，則公司受常務董事或執行委員會成員之行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約束；但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章程所禁止者除外。</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三、上兩款之規定並不影響第二百三十六條所載規則對公司與第三人之關係之適用。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四、董事以其簽名及註明董事資格使公司負責。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五、第三人對公司所作出之通知或表示得致任一董事。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六、任一董事致公司之通知或表示，應致董事會或公司秘書。</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6" w:name="s6a469"/>
      <w:r w:rsidRPr="003433B4">
        <w:rPr>
          <w:rFonts w:ascii="MingLiU_HKSCS" w:eastAsia="MingLiU_HKSCS" w:hAnsi="MingLiU_HKSCS" w:cs="굴림"/>
          <w:b/>
          <w:bCs/>
          <w:kern w:val="0"/>
          <w:sz w:val="28"/>
          <w:szCs w:val="28"/>
          <w:lang w:eastAsia="zh-TW"/>
        </w:rPr>
        <w:t>第六節</w:t>
      </w:r>
      <w:bookmarkEnd w:id="576"/>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資本之增加</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7" w:name="a469"/>
      <w:r w:rsidRPr="003433B4">
        <w:rPr>
          <w:rFonts w:ascii="MingLiU_HKSCS" w:eastAsia="MingLiU_HKSCS" w:hAnsi="MingLiU_HKSCS" w:cs="굴림"/>
          <w:b/>
          <w:bCs/>
          <w:kern w:val="0"/>
          <w:sz w:val="28"/>
          <w:szCs w:val="28"/>
          <w:lang w:eastAsia="zh-TW"/>
        </w:rPr>
        <w:t>第四百六十九</w:t>
      </w:r>
      <w:bookmarkEnd w:id="577"/>
      <w:r w:rsidRPr="003433B4">
        <w:rPr>
          <w:rFonts w:ascii="MingLiU_HKSCS" w:eastAsia="MingLiU_HKSCS" w:hAnsi="MingLiU_HKSCS" w:cs="굴림"/>
          <w:b/>
          <w:bCs/>
          <w:kern w:val="0"/>
          <w:sz w:val="28"/>
          <w:szCs w:val="28"/>
          <w:lang w:eastAsia="zh-TW"/>
        </w:rPr>
        <w:t>條 （股東之優先權）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一、增資係以認購新股</w:t>
      </w:r>
      <w:r w:rsidRPr="003433B4">
        <w:rPr>
          <w:rFonts w:ascii="MingLiU_HKSCS" w:eastAsia="MingLiU_HKSCS" w:hAnsi="MingLiU_HKSCS" w:cs="새굴림" w:hint="eastAsia"/>
          <w:kern w:val="0"/>
          <w:sz w:val="28"/>
          <w:szCs w:val="28"/>
          <w:lang w:eastAsia="zh-TW"/>
        </w:rPr>
        <w:t>份為</w:t>
      </w:r>
      <w:r w:rsidRPr="003433B4">
        <w:rPr>
          <w:rFonts w:ascii="MingLiU_HKSCS" w:eastAsia="MingLiU_HKSCS" w:hAnsi="MingLiU_HKSCS" w:cs="굴림" w:hint="eastAsia"/>
          <w:kern w:val="0"/>
          <w:sz w:val="28"/>
          <w:szCs w:val="28"/>
          <w:lang w:eastAsia="zh-TW"/>
        </w:rPr>
        <w:t>之，且須以現金</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付有關股款時，在此之前已</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股東者，有權按其擁有之股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之比例享有認購新股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之優先權。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二、部分股東不行使優先權時，該權應交由其他股東行使，直至滿足股東或股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被完全認購</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三、持有同一類別股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kern w:val="0"/>
          <w:sz w:val="28"/>
          <w:szCs w:val="28"/>
          <w:lang w:eastAsia="zh-TW"/>
        </w:rPr>
        <w:t>之人不認購該類別之新股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時，優先權應交由其他股東行使。</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四、本條所指之優先權，得由股東會按修改章程所需之多數，以決議予以剝奪或限制。</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8" w:name="a470"/>
      <w:r w:rsidRPr="003433B4">
        <w:rPr>
          <w:rFonts w:ascii="MingLiU_HKSCS" w:eastAsia="MingLiU_HKSCS" w:hAnsi="MingLiU_HKSCS" w:cs="굴림"/>
          <w:b/>
          <w:bCs/>
          <w:kern w:val="0"/>
          <w:sz w:val="28"/>
          <w:szCs w:val="28"/>
          <w:lang w:eastAsia="zh-TW"/>
        </w:rPr>
        <w:t>第四百七十</w:t>
      </w:r>
      <w:bookmarkEnd w:id="578"/>
      <w:r w:rsidRPr="003433B4">
        <w:rPr>
          <w:rFonts w:ascii="MingLiU_HKSCS" w:eastAsia="MingLiU_HKSCS" w:hAnsi="MingLiU_HKSCS" w:cs="굴림"/>
          <w:b/>
          <w:bCs/>
          <w:kern w:val="0"/>
          <w:sz w:val="28"/>
          <w:szCs w:val="28"/>
          <w:lang w:eastAsia="zh-TW"/>
        </w:rPr>
        <w:t>條 （行使優先權之通知及期間）</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一、行使優先權之期間應透過公告通知股東，而該期間不得少於十五日。</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二、如公司發行之股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全</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記名，得以致有關權利人之掛號信代替公告。</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79" w:name="a471"/>
      <w:r w:rsidRPr="003433B4">
        <w:rPr>
          <w:rFonts w:ascii="MingLiU_HKSCS" w:eastAsia="MingLiU_HKSCS" w:hAnsi="MingLiU_HKSCS" w:cs="굴림"/>
          <w:b/>
          <w:bCs/>
          <w:kern w:val="0"/>
          <w:sz w:val="28"/>
          <w:szCs w:val="28"/>
          <w:lang w:eastAsia="zh-TW"/>
        </w:rPr>
        <w:t>第四百七十一</w:t>
      </w:r>
      <w:bookmarkEnd w:id="579"/>
      <w:r w:rsidRPr="003433B4">
        <w:rPr>
          <w:rFonts w:ascii="MingLiU_HKSCS" w:eastAsia="MingLiU_HKSCS" w:hAnsi="MingLiU_HKSCS" w:cs="굴림"/>
          <w:b/>
          <w:bCs/>
          <w:kern w:val="0"/>
          <w:sz w:val="28"/>
          <w:szCs w:val="28"/>
          <w:lang w:eastAsia="zh-TW"/>
        </w:rPr>
        <w:t>條 （未完全認購）</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一、增資未完全認購時，增資量以已認購金額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準；但增資決議規定在該情況下不作增資時，不在此限。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二、出現上指情況而不作出增資時，董事會應在認購期屆滿後八日內透過公告將有關事實通知認購者，並同時將所收集之金額交由認購者處置。</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0" w:name="s7a472"/>
      <w:r w:rsidRPr="003433B4">
        <w:rPr>
          <w:rFonts w:ascii="MingLiU_HKSCS" w:eastAsia="MingLiU_HKSCS" w:hAnsi="MingLiU_HKSCS" w:cs="굴림"/>
          <w:b/>
          <w:bCs/>
          <w:kern w:val="0"/>
          <w:sz w:val="28"/>
          <w:szCs w:val="28"/>
          <w:lang w:eastAsia="zh-TW"/>
        </w:rPr>
        <w:lastRenderedPageBreak/>
        <w:t>第七節</w:t>
      </w:r>
      <w:bookmarkEnd w:id="580"/>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r w:rsidRPr="003433B4">
        <w:rPr>
          <w:rFonts w:ascii="MingLiU_HKSCS" w:eastAsia="MingLiU_HKSCS" w:hAnsi="MingLiU_HKSCS" w:cs="굴림"/>
          <w:b/>
          <w:bCs/>
          <w:kern w:val="0"/>
          <w:sz w:val="28"/>
          <w:szCs w:val="28"/>
          <w:lang w:eastAsia="zh-TW"/>
        </w:rPr>
        <w:t>控權出資</w:t>
      </w:r>
      <w:r w:rsidRPr="003433B4">
        <w:rPr>
          <w:rFonts w:ascii="MingLiU_HKSCS" w:eastAsia="MingLiU_HKSCS" w:hAnsi="MingLiU_HKSCS" w:cs="굴림"/>
          <w:b/>
          <w:bCs/>
          <w:color w:val="FF0000"/>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1" w:name="a472"/>
      <w:r w:rsidRPr="003433B4">
        <w:rPr>
          <w:rFonts w:ascii="MingLiU_HKSCS" w:eastAsia="MingLiU_HKSCS" w:hAnsi="MingLiU_HKSCS" w:cs="굴림"/>
          <w:b/>
          <w:bCs/>
          <w:kern w:val="0"/>
          <w:sz w:val="28"/>
          <w:szCs w:val="28"/>
          <w:lang w:eastAsia="zh-TW"/>
        </w:rPr>
        <w:t>第四百七十二</w:t>
      </w:r>
      <w:bookmarkEnd w:id="581"/>
      <w:r w:rsidRPr="003433B4">
        <w:rPr>
          <w:rFonts w:ascii="MingLiU_HKSCS" w:eastAsia="MingLiU_HKSCS" w:hAnsi="MingLiU_HKSCS" w:cs="굴림"/>
          <w:b/>
          <w:bCs/>
          <w:kern w:val="0"/>
          <w:sz w:val="28"/>
          <w:szCs w:val="28"/>
          <w:lang w:eastAsia="zh-TW"/>
        </w:rPr>
        <w:t>條* （控權股東的身分資料）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 xml:space="preserve">在年度報告的附件內，應公布控權股東的身分資料。 </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b/>
          <w:bCs/>
          <w:color w:val="FF0000"/>
          <w:kern w:val="0"/>
          <w:sz w:val="28"/>
          <w:szCs w:val="28"/>
          <w:lang w:eastAsia="zh-TW"/>
        </w:rPr>
        <w:t>* 已更改 - 請</w:t>
      </w:r>
      <w:r w:rsidRPr="003433B4">
        <w:rPr>
          <w:rFonts w:ascii="MingLiU_HKSCS" w:eastAsia="MingLiU_HKSCS" w:hAnsi="MingLiU_HKSCS" w:cs="새굴림" w:hint="eastAsia"/>
          <w:b/>
          <w:bCs/>
          <w:color w:val="FF0000"/>
          <w:kern w:val="0"/>
          <w:sz w:val="28"/>
          <w:szCs w:val="28"/>
          <w:lang w:eastAsia="zh-TW"/>
        </w:rPr>
        <w:t>查</w:t>
      </w:r>
      <w:r w:rsidRPr="003433B4">
        <w:rPr>
          <w:rFonts w:ascii="MingLiU_HKSCS" w:eastAsia="MingLiU_HKSCS" w:hAnsi="MingLiU_HKSCS" w:cs="굴림" w:hint="eastAsia"/>
          <w:b/>
          <w:bCs/>
          <w:color w:val="FF0000"/>
          <w:kern w:val="0"/>
          <w:sz w:val="28"/>
          <w:szCs w:val="28"/>
          <w:lang w:eastAsia="zh-TW"/>
        </w:rPr>
        <w:t>閱：</w:t>
      </w:r>
      <w:hyperlink r:id="rId1617" w:history="1">
        <w:r w:rsidRPr="003433B4">
          <w:rPr>
            <w:rFonts w:ascii="MingLiU_HKSCS" w:eastAsia="MingLiU_HKSCS" w:hAnsi="MingLiU_HKSCS" w:cs="굴림"/>
            <w:b/>
            <w:bCs/>
            <w:color w:val="3300CC"/>
            <w:kern w:val="0"/>
            <w:sz w:val="28"/>
            <w:szCs w:val="28"/>
            <w:lang w:eastAsia="zh-TW"/>
          </w:rPr>
          <w:t>第4/2015號法律</w:t>
        </w:r>
      </w:hyperlink>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2" w:name="c6a473"/>
      <w:r w:rsidRPr="003433B4">
        <w:rPr>
          <w:rFonts w:ascii="MingLiU_HKSCS" w:eastAsia="MingLiU_HKSCS" w:hAnsi="MingLiU_HKSCS" w:cs="굴림"/>
          <w:b/>
          <w:bCs/>
          <w:kern w:val="0"/>
          <w:sz w:val="28"/>
          <w:szCs w:val="28"/>
          <w:lang w:eastAsia="zh-TW"/>
        </w:rPr>
        <w:t>第六</w:t>
      </w:r>
      <w:bookmarkEnd w:id="582"/>
      <w:r w:rsidRPr="003433B4">
        <w:rPr>
          <w:rFonts w:ascii="MingLiU_HKSCS" w:eastAsia="MingLiU_HKSCS" w:hAnsi="MingLiU_HKSCS" w:cs="굴림"/>
          <w:b/>
          <w:bCs/>
          <w:kern w:val="0"/>
          <w:sz w:val="28"/>
          <w:szCs w:val="28"/>
          <w:lang w:eastAsia="zh-TW"/>
        </w:rPr>
        <w:t>章 刑法規定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3" w:name="a473"/>
      <w:r w:rsidRPr="003433B4">
        <w:rPr>
          <w:rFonts w:ascii="MingLiU_HKSCS" w:eastAsia="MingLiU_HKSCS" w:hAnsi="MingLiU_HKSCS" w:cs="굴림"/>
          <w:b/>
          <w:bCs/>
          <w:kern w:val="0"/>
          <w:sz w:val="28"/>
          <w:szCs w:val="28"/>
          <w:lang w:eastAsia="zh-TW"/>
        </w:rPr>
        <w:t>第四百七十三</w:t>
      </w:r>
      <w:bookmarkEnd w:id="583"/>
      <w:r w:rsidRPr="003433B4">
        <w:rPr>
          <w:rFonts w:ascii="MingLiU_HKSCS" w:eastAsia="MingLiU_HKSCS" w:hAnsi="MingLiU_HKSCS" w:cs="굴림"/>
          <w:b/>
          <w:bCs/>
          <w:kern w:val="0"/>
          <w:sz w:val="28"/>
          <w:szCs w:val="28"/>
          <w:lang w:eastAsia="zh-TW"/>
        </w:rPr>
        <w:t>條 （出資收受之欠缺）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一、公司行政管理機關成員、秘書、監事會成員或獨任監事不作出或使他人不作出對出資</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付屬必要之行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者，科最高六十日罰金。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二、事實之作出，意圖在物質或精神上損害股東、公司或第三人者，如按其他法律之規定不科處更重刑罰者，則科最高一百二十日罰金。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三、引致未對有關事實予以同意之股東、公司或第三人在物質或精神上受嚴重損害，且行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人可預見其後果者，處最高一年徒刑及科最高六十日罰金，或僅科最高一百二十日罰金。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4" w:name="a474"/>
      <w:r w:rsidRPr="003433B4">
        <w:rPr>
          <w:rFonts w:ascii="MingLiU_HKSCS" w:eastAsia="MingLiU_HKSCS" w:hAnsi="MingLiU_HKSCS" w:cs="굴림"/>
          <w:b/>
          <w:bCs/>
          <w:kern w:val="0"/>
          <w:sz w:val="28"/>
          <w:szCs w:val="28"/>
          <w:lang w:eastAsia="zh-TW"/>
        </w:rPr>
        <w:t>第四百七十四</w:t>
      </w:r>
      <w:bookmarkEnd w:id="584"/>
      <w:r w:rsidRPr="003433B4">
        <w:rPr>
          <w:rFonts w:ascii="MingLiU_HKSCS" w:eastAsia="MingLiU_HKSCS" w:hAnsi="MingLiU_HKSCS" w:cs="굴림"/>
          <w:b/>
          <w:bCs/>
          <w:kern w:val="0"/>
          <w:sz w:val="28"/>
          <w:szCs w:val="28"/>
          <w:lang w:eastAsia="zh-TW"/>
        </w:rPr>
        <w:t>條 （自有股或股</w:t>
      </w:r>
      <w:r w:rsidRPr="003433B4">
        <w:rPr>
          <w:rFonts w:ascii="MingLiU_HKSCS" w:eastAsia="MingLiU_HKSCS" w:hAnsi="MingLiU_HKSCS" w:cs="새굴림" w:hint="eastAsia"/>
          <w:b/>
          <w:bCs/>
          <w:kern w:val="0"/>
          <w:sz w:val="28"/>
          <w:szCs w:val="28"/>
          <w:lang w:eastAsia="zh-TW"/>
        </w:rPr>
        <w:t>份</w:t>
      </w:r>
      <w:r w:rsidRPr="003433B4">
        <w:rPr>
          <w:rFonts w:ascii="MingLiU_HKSCS" w:eastAsia="MingLiU_HKSCS" w:hAnsi="MingLiU_HKSCS" w:cs="굴림" w:hint="eastAsia"/>
          <w:b/>
          <w:bCs/>
          <w:kern w:val="0"/>
          <w:sz w:val="28"/>
          <w:szCs w:val="28"/>
          <w:lang w:eastAsia="zh-TW"/>
        </w:rPr>
        <w:t>之不法取得）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公司行政管理機關成員或秘書，不法</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公司認購或取得自有股或股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，或不法委託他人即使以該人名義，但</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公司之利益認購或取得自有股或股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，又或以任何方式不法向他人提供資金或公司擔保，以便他人認購</w:t>
      </w:r>
      <w:r w:rsidRPr="003433B4">
        <w:rPr>
          <w:rFonts w:ascii="MingLiU_HKSCS" w:eastAsia="MingLiU_HKSCS" w:hAnsi="MingLiU_HKSCS" w:cs="굴림"/>
          <w:kern w:val="0"/>
          <w:sz w:val="28"/>
          <w:szCs w:val="28"/>
          <w:lang w:eastAsia="zh-TW"/>
        </w:rPr>
        <w:t>或取得代表公司資本之股或股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者，科最高一百二十日罰金。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5" w:name="a475"/>
      <w:r w:rsidRPr="003433B4">
        <w:rPr>
          <w:rFonts w:ascii="MingLiU_HKSCS" w:eastAsia="MingLiU_HKSCS" w:hAnsi="MingLiU_HKSCS" w:cs="굴림"/>
          <w:b/>
          <w:bCs/>
          <w:kern w:val="0"/>
          <w:sz w:val="28"/>
          <w:szCs w:val="28"/>
          <w:lang w:eastAsia="zh-TW"/>
        </w:rPr>
        <w:t>第四百七十五</w:t>
      </w:r>
      <w:bookmarkEnd w:id="585"/>
      <w:r w:rsidRPr="003433B4">
        <w:rPr>
          <w:rFonts w:ascii="MingLiU_HKSCS" w:eastAsia="MingLiU_HKSCS" w:hAnsi="MingLiU_HKSCS" w:cs="굴림"/>
          <w:b/>
          <w:bCs/>
          <w:kern w:val="0"/>
          <w:sz w:val="28"/>
          <w:szCs w:val="28"/>
          <w:lang w:eastAsia="zh-TW"/>
        </w:rPr>
        <w:t>條 （控權股東地位之濫用）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一、控權股東本身單獨或透過其亦</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控權股東之其他公司或與透過準公司協議而相聯繫之其他股東，行使控制權以使公司或其他股東遭受第二百一十二條第三款所指之損害者，科最高一百二十日罰金。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二、作出或訂立，或可阻止而未阻止作出或訂立第二百一十二條第三款ｂ項、ｃ項及ｄ項所指之行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或合同之公司行政管理機關成員、秘書、監事會成員或獨任監事，亦處同等之刑罰。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三、以所投之票促使第二百一十二條第三款ｅ項所指之決議獲通過之股東，以及執行該決議之行政管理機關成員，亦處同等之刑罰。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6" w:name="a476"/>
      <w:r w:rsidRPr="003433B4">
        <w:rPr>
          <w:rFonts w:ascii="MingLiU_HKSCS" w:eastAsia="MingLiU_HKSCS" w:hAnsi="MingLiU_HKSCS" w:cs="굴림"/>
          <w:b/>
          <w:bCs/>
          <w:kern w:val="0"/>
          <w:sz w:val="28"/>
          <w:szCs w:val="28"/>
          <w:lang w:eastAsia="zh-TW"/>
        </w:rPr>
        <w:t>第四百七十六</w:t>
      </w:r>
      <w:bookmarkEnd w:id="586"/>
      <w:r w:rsidRPr="003433B4">
        <w:rPr>
          <w:rFonts w:ascii="MingLiU_HKSCS" w:eastAsia="MingLiU_HKSCS" w:hAnsi="MingLiU_HKSCS" w:cs="굴림"/>
          <w:b/>
          <w:bCs/>
          <w:kern w:val="0"/>
          <w:sz w:val="28"/>
          <w:szCs w:val="28"/>
          <w:lang w:eastAsia="zh-TW"/>
        </w:rPr>
        <w:t>條 （股之不法銷除）</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一、將仍未完全</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付之股全部或部分不法銷除之公司行政管理機關成員或秘書，科最高一百二十日罰金。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二、將股全部或部分不法銷除或使之被銷除，以使公司之資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因銷除及由此所須作之給付而低於公司資本、法定公積金及章程規定之</w:t>
      </w:r>
      <w:r w:rsidRPr="003433B4">
        <w:rPr>
          <w:rFonts w:ascii="MingLiU_HKSCS" w:eastAsia="MingLiU_HKSCS" w:hAnsi="MingLiU_HKSCS" w:cs="새굴림" w:hint="eastAsia"/>
          <w:kern w:val="0"/>
          <w:sz w:val="28"/>
          <w:szCs w:val="28"/>
          <w:lang w:eastAsia="zh-TW"/>
        </w:rPr>
        <w:t>強</w:t>
      </w:r>
      <w:r w:rsidRPr="003433B4">
        <w:rPr>
          <w:rFonts w:ascii="MingLiU_HKSCS" w:eastAsia="MingLiU_HKSCS" w:hAnsi="MingLiU_HKSCS" w:cs="굴림" w:hint="eastAsia"/>
          <w:kern w:val="0"/>
          <w:sz w:val="28"/>
          <w:szCs w:val="28"/>
          <w:lang w:eastAsia="zh-TW"/>
        </w:rPr>
        <w:t>制公積金之總和之公司行政管理機關成員或秘書，處同等之刑罰。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三、引致未對有關事實予以同意之股東、公司或第三人在物質或精神上受嚴重損害，且行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人可預見其後果者，處最高一年徒刑及科最高六十日罰金，或僅科最高一百二十日罰金。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7" w:name="a477"/>
      <w:r w:rsidRPr="003433B4">
        <w:rPr>
          <w:rFonts w:ascii="MingLiU_HKSCS" w:eastAsia="MingLiU_HKSCS" w:hAnsi="MingLiU_HKSCS" w:cs="굴림"/>
          <w:b/>
          <w:bCs/>
          <w:kern w:val="0"/>
          <w:sz w:val="28"/>
          <w:szCs w:val="28"/>
          <w:lang w:eastAsia="zh-TW"/>
        </w:rPr>
        <w:t>第四百七十七</w:t>
      </w:r>
      <w:bookmarkEnd w:id="587"/>
      <w:r w:rsidRPr="003433B4">
        <w:rPr>
          <w:rFonts w:ascii="MingLiU_HKSCS" w:eastAsia="MingLiU_HKSCS" w:hAnsi="MingLiU_HKSCS" w:cs="굴림"/>
          <w:b/>
          <w:bCs/>
          <w:kern w:val="0"/>
          <w:sz w:val="28"/>
          <w:szCs w:val="28"/>
          <w:lang w:eastAsia="zh-TW"/>
        </w:rPr>
        <w:t>條 （公司資</w:t>
      </w:r>
      <w:r w:rsidRPr="003433B4">
        <w:rPr>
          <w:rFonts w:ascii="MingLiU_HKSCS" w:eastAsia="MingLiU_HKSCS" w:hAnsi="MingLiU_HKSCS" w:cs="새굴림" w:hint="eastAsia"/>
          <w:b/>
          <w:bCs/>
          <w:kern w:val="0"/>
          <w:sz w:val="28"/>
          <w:szCs w:val="28"/>
          <w:lang w:eastAsia="zh-TW"/>
        </w:rPr>
        <w:t>產</w:t>
      </w:r>
      <w:r w:rsidRPr="003433B4">
        <w:rPr>
          <w:rFonts w:ascii="MingLiU_HKSCS" w:eastAsia="MingLiU_HKSCS" w:hAnsi="MingLiU_HKSCS" w:cs="굴림" w:hint="eastAsia"/>
          <w:b/>
          <w:bCs/>
          <w:kern w:val="0"/>
          <w:sz w:val="28"/>
          <w:szCs w:val="28"/>
          <w:lang w:eastAsia="zh-TW"/>
        </w:rPr>
        <w:t>之不法分派）</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一、公司行政管理機關成員、秘書、監事會成員或獨任監事建議股東議決對公司資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作出不法分派者，科最高六十日罰金。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二、如不法分派已全部或部分執行者，科最高九十日罰金。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三、如不法分派未經股東議決而全部或部分執行者，科最高一百二十日罰金。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四、公司行政管理機關成員或秘書，在不遵守合規範設定之股東會所作之有效決議下，執行或使他人執行公司資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之分派者，處同等之刑罰。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五、如在第三款及第四款所指之任一情況下，引致未對有關之事實予以同意之股東、公司或第三人在物質或精神上受嚴重損害，且行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人可預見其</w:t>
      </w:r>
      <w:r w:rsidRPr="003433B4">
        <w:rPr>
          <w:rFonts w:ascii="MingLiU_HKSCS" w:eastAsia="MingLiU_HKSCS" w:hAnsi="MingLiU_HKSCS" w:cs="굴림" w:hint="eastAsia"/>
          <w:kern w:val="0"/>
          <w:sz w:val="28"/>
          <w:szCs w:val="28"/>
          <w:lang w:eastAsia="zh-TW"/>
        </w:rPr>
        <w:lastRenderedPageBreak/>
        <w:t>後果者，處最高一年徒刑及科最高六十日罰金，或僅科最高一百二十日罰金。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8" w:name="a478"/>
      <w:r w:rsidRPr="003433B4">
        <w:rPr>
          <w:rFonts w:ascii="MingLiU_HKSCS" w:eastAsia="MingLiU_HKSCS" w:hAnsi="MingLiU_HKSCS" w:cs="굴림"/>
          <w:b/>
          <w:bCs/>
          <w:kern w:val="0"/>
          <w:sz w:val="28"/>
          <w:szCs w:val="28"/>
          <w:lang w:eastAsia="zh-TW"/>
        </w:rPr>
        <w:t>第四百七十八</w:t>
      </w:r>
      <w:bookmarkEnd w:id="588"/>
      <w:r w:rsidRPr="003433B4">
        <w:rPr>
          <w:rFonts w:ascii="MingLiU_HKSCS" w:eastAsia="MingLiU_HKSCS" w:hAnsi="MingLiU_HKSCS" w:cs="굴림"/>
          <w:b/>
          <w:bCs/>
          <w:kern w:val="0"/>
          <w:sz w:val="28"/>
          <w:szCs w:val="28"/>
          <w:lang w:eastAsia="zh-TW"/>
        </w:rPr>
        <w:t>條 （公司大會召集之不當情事）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一、有權限召集設立大會、股東會或債券持有人大會之人，在法律或章程所定之期間內不召集或使他人不召集，又或在不遵守法律或章程所定之期間或程序之情況下，召集或命令召集者，科最高三十日罰金。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二、如上款所指事實之行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人曾收取按法律或章程之規定交予而應獲批准之大會召集申請，則科最高九十日罰金。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三、引致未對有關事實予以同意之股東、公司或第三人在物質或精神上受嚴重損害，且行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人可預見其後果者，處最高一年徒刑及科最高六十日罰金，或僅科最高一百二十日罰金。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89" w:name="a479"/>
      <w:r w:rsidRPr="003433B4">
        <w:rPr>
          <w:rFonts w:ascii="MingLiU_HKSCS" w:eastAsia="MingLiU_HKSCS" w:hAnsi="MingLiU_HKSCS" w:cs="굴림"/>
          <w:b/>
          <w:bCs/>
          <w:kern w:val="0"/>
          <w:sz w:val="28"/>
          <w:szCs w:val="28"/>
          <w:lang w:eastAsia="zh-TW"/>
        </w:rPr>
        <w:t>第四百七十九</w:t>
      </w:r>
      <w:bookmarkEnd w:id="589"/>
      <w:r w:rsidRPr="003433B4">
        <w:rPr>
          <w:rFonts w:ascii="MingLiU_HKSCS" w:eastAsia="MingLiU_HKSCS" w:hAnsi="MingLiU_HKSCS" w:cs="굴림"/>
          <w:b/>
          <w:bCs/>
          <w:kern w:val="0"/>
          <w:sz w:val="28"/>
          <w:szCs w:val="28"/>
          <w:lang w:eastAsia="zh-TW"/>
        </w:rPr>
        <w:t>條 （對公司大會之擾亂）</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一、以暴力或以暴力相威脅阻礙股東或有正當性之人參與合規範設定之股東會或債券持有人大會，或在大會上有效行使其資訊、參與或投票權者，處最高兩年徒刑及科最高一百八十日罰金。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二、如作出阻礙之行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人，於事發日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行政管理機關成員、秘書、監事會成員或獨任監事，則每一種刑罰之最高限度加重三分之一。</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三、如作出阻礙之行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人，於事</w:t>
      </w:r>
      <w:r w:rsidRPr="003433B4">
        <w:rPr>
          <w:rFonts w:ascii="MingLiU_HKSCS" w:eastAsia="MingLiU_HKSCS" w:hAnsi="MingLiU_HKSCS" w:cs="굴림"/>
          <w:kern w:val="0"/>
          <w:sz w:val="28"/>
          <w:szCs w:val="28"/>
          <w:lang w:eastAsia="zh-TW"/>
        </w:rPr>
        <w:t>發日</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公司之</w:t>
      </w:r>
      <w:r w:rsidRPr="003433B4">
        <w:rPr>
          <w:rFonts w:ascii="MingLiU_HKSCS" w:eastAsia="MingLiU_HKSCS" w:hAnsi="MingLiU_HKSCS" w:cs="새굴림" w:hint="eastAsia"/>
          <w:kern w:val="0"/>
          <w:sz w:val="28"/>
          <w:szCs w:val="28"/>
          <w:lang w:eastAsia="zh-TW"/>
        </w:rPr>
        <w:t>僱</w:t>
      </w:r>
      <w:r w:rsidRPr="003433B4">
        <w:rPr>
          <w:rFonts w:ascii="MingLiU_HKSCS" w:eastAsia="MingLiU_HKSCS" w:hAnsi="MingLiU_HKSCS" w:cs="굴림" w:hint="eastAsia"/>
          <w:kern w:val="0"/>
          <w:sz w:val="28"/>
          <w:szCs w:val="28"/>
          <w:lang w:eastAsia="zh-TW"/>
        </w:rPr>
        <w:t>員，且</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遵守上款所指之人之命令或指示而作出者，則每一種刑罰之最高限度減至一半，且法官得經考慮一切情節，特別減輕有關之刑罰。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四、對阻礙之處罰，不吸收對</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實行該阻礙而採取之手段之應有處罰。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0" w:name="a480"/>
      <w:r w:rsidRPr="003433B4">
        <w:rPr>
          <w:rFonts w:ascii="MingLiU_HKSCS" w:eastAsia="MingLiU_HKSCS" w:hAnsi="MingLiU_HKSCS" w:cs="굴림"/>
          <w:b/>
          <w:bCs/>
          <w:kern w:val="0"/>
          <w:sz w:val="28"/>
          <w:szCs w:val="28"/>
          <w:lang w:eastAsia="zh-TW"/>
        </w:rPr>
        <w:t>第四百八十</w:t>
      </w:r>
      <w:bookmarkEnd w:id="590"/>
      <w:r w:rsidRPr="003433B4">
        <w:rPr>
          <w:rFonts w:ascii="MingLiU_HKSCS" w:eastAsia="MingLiU_HKSCS" w:hAnsi="MingLiU_HKSCS" w:cs="굴림"/>
          <w:b/>
          <w:bCs/>
          <w:kern w:val="0"/>
          <w:sz w:val="28"/>
          <w:szCs w:val="28"/>
          <w:lang w:eastAsia="zh-TW"/>
        </w:rPr>
        <w:t>條 （在公司大會之欺詐參與）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假冒具有出資或債券權利人之身分或假冒具有有關權利人授予之代理權而出席股東會或債券持有人大會，且以該假冒之資格投票者，如按其他法律之規定不科處更重刑罰者，則處最高六個月徒刑及科最高九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二、命令他人實行上款所述事實或幫助其實行之公司行政管理機關成員、秘書、監事會成員或獨任監事，如按其他法律之規定不科處更重刑罰者，則以正犯處三個月至一年之徒刑及科最高一百二十日罰金。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1" w:name="a481"/>
      <w:r w:rsidRPr="003433B4">
        <w:rPr>
          <w:rFonts w:ascii="MingLiU_HKSCS" w:eastAsia="MingLiU_HKSCS" w:hAnsi="MingLiU_HKSCS" w:cs="굴림"/>
          <w:b/>
          <w:bCs/>
          <w:kern w:val="0"/>
          <w:sz w:val="28"/>
          <w:szCs w:val="28"/>
          <w:lang w:eastAsia="zh-TW"/>
        </w:rPr>
        <w:t>第四百八十一</w:t>
      </w:r>
      <w:bookmarkEnd w:id="591"/>
      <w:r w:rsidRPr="003433B4">
        <w:rPr>
          <w:rFonts w:ascii="MingLiU_HKSCS" w:eastAsia="MingLiU_HKSCS" w:hAnsi="MingLiU_HKSCS" w:cs="굴림"/>
          <w:b/>
          <w:bCs/>
          <w:kern w:val="0"/>
          <w:sz w:val="28"/>
          <w:szCs w:val="28"/>
          <w:lang w:eastAsia="zh-TW"/>
        </w:rPr>
        <w:t>條 （資訊提供之不法拒</w:t>
      </w:r>
      <w:r w:rsidRPr="003433B4">
        <w:rPr>
          <w:rFonts w:ascii="MingLiU_HKSCS" w:eastAsia="MingLiU_HKSCS" w:hAnsi="MingLiU_HKSCS" w:cs="새굴림" w:hint="eastAsia"/>
          <w:b/>
          <w:bCs/>
          <w:kern w:val="0"/>
          <w:sz w:val="28"/>
          <w:szCs w:val="28"/>
          <w:lang w:eastAsia="zh-TW"/>
        </w:rPr>
        <w:t>絕</w:t>
      </w:r>
      <w:r w:rsidRPr="003433B4">
        <w:rPr>
          <w:rFonts w:ascii="MingLiU_HKSCS" w:eastAsia="MingLiU_HKSCS" w:hAnsi="MingLiU_HKSCS" w:cs="굴림" w:hint="eastAsia"/>
          <w:b/>
          <w:bCs/>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一、公司行政管理機關成員或秘書拒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或使他人拒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利害關係人</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閱按法律規定須向其提供用作準備公司大會之文件，拒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或使他人拒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送出法律規定須給付而用作同一目的之文件，或在不符合法律所定之條件及期限送出或使他人送出該等文件者，如按其他法律之規定不科處更重刑罰者，則處最高三個月徒刑及科最高六十日罰金。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二、公司行政管理機關成員或秘書在公司大會之會議上，拒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或使他人拒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提供</w:t>
      </w:r>
      <w:r w:rsidRPr="003433B4">
        <w:rPr>
          <w:rFonts w:ascii="MingLiU_HKSCS" w:eastAsia="MingLiU_HKSCS" w:hAnsi="MingLiU_HKSCS" w:cs="굴림"/>
          <w:kern w:val="0"/>
          <w:sz w:val="28"/>
          <w:szCs w:val="28"/>
          <w:lang w:eastAsia="zh-TW"/>
        </w:rPr>
        <w:t>按法律規定必須提供之資訊，或在其他情況下，拒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或使他人拒</w:t>
      </w:r>
      <w:r w:rsidRPr="003433B4">
        <w:rPr>
          <w:rFonts w:ascii="MingLiU_HKSCS" w:eastAsia="MingLiU_HKSCS" w:hAnsi="MingLiU_HKSCS" w:cs="새굴림" w:hint="eastAsia"/>
          <w:kern w:val="0"/>
          <w:sz w:val="28"/>
          <w:szCs w:val="28"/>
          <w:lang w:eastAsia="zh-TW"/>
        </w:rPr>
        <w:t>絕</w:t>
      </w:r>
      <w:r w:rsidRPr="003433B4">
        <w:rPr>
          <w:rFonts w:ascii="MingLiU_HKSCS" w:eastAsia="MingLiU_HKSCS" w:hAnsi="MingLiU_HKSCS" w:cs="굴림" w:hint="eastAsia"/>
          <w:kern w:val="0"/>
          <w:sz w:val="28"/>
          <w:szCs w:val="28"/>
          <w:lang w:eastAsia="zh-TW"/>
        </w:rPr>
        <w:t>提供按法律規定應提供，且經書面向其請求之資訊者，科最高九十日罰金。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三、在第一款所指之情況中，如引致未對有關事實予以同意之股東或引致公司在物質或精神上受嚴重損害，且行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人可預見其後果者，處最高一年徒刑及科最高六十日罰金，或僅科最高一百二十日罰金。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四、在第二款所指之情況中，如無跡象顯示行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人並無盡心維護公司及股東之權利及正當利益，但僅因錯誤理解該等權利及利益之標的而引致事實之作出，則行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人免受處罰。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2" w:name="a482"/>
      <w:r w:rsidRPr="003433B4">
        <w:rPr>
          <w:rFonts w:ascii="MingLiU_HKSCS" w:eastAsia="MingLiU_HKSCS" w:hAnsi="MingLiU_HKSCS" w:cs="굴림"/>
          <w:b/>
          <w:bCs/>
          <w:kern w:val="0"/>
          <w:sz w:val="28"/>
          <w:szCs w:val="28"/>
          <w:lang w:eastAsia="zh-TW"/>
        </w:rPr>
        <w:t>第四百八十二</w:t>
      </w:r>
      <w:bookmarkEnd w:id="592"/>
      <w:r w:rsidRPr="003433B4">
        <w:rPr>
          <w:rFonts w:ascii="MingLiU_HKSCS" w:eastAsia="MingLiU_HKSCS" w:hAnsi="MingLiU_HKSCS" w:cs="굴림"/>
          <w:b/>
          <w:bCs/>
          <w:kern w:val="0"/>
          <w:sz w:val="28"/>
          <w:szCs w:val="28"/>
          <w:lang w:eastAsia="zh-TW"/>
        </w:rPr>
        <w:t>條 （虛假資訊）</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一、按法律規定，有義務向他人提供有關公司營運方面之資訊，而提供不實之資訊者，如按其他法律之規定不科處更重刑罰者，則處最高三個月徒刑及科最高六十日罰金。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二、在上款所述之情節中，惡意提供不完整之資訊而其係可誤導受領人得出與假使就同一標的獲提供虛假資訊時所得出者屬相同或類似之錯誤結論者，處同等之刑罰。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三、事實之作出，意圖在物質或精神上損害無意識參與該事實之股東或損害公司者，如按其他法律之規定不科處更重刑罰者，則處最高六個月徒刑及科最高九十日罰金。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四、引致無意識參與有關事實之股東、公司或第三人在物質或精神上受嚴重損害，且行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人可</w:t>
      </w:r>
      <w:r w:rsidRPr="003433B4">
        <w:rPr>
          <w:rFonts w:ascii="MingLiU_HKSCS" w:eastAsia="MingLiU_HKSCS" w:hAnsi="MingLiU_HKSCS" w:cs="굴림"/>
          <w:kern w:val="0"/>
          <w:sz w:val="28"/>
          <w:szCs w:val="28"/>
          <w:lang w:eastAsia="zh-TW"/>
        </w:rPr>
        <w:t>預見其後果者，處最高一年徒刑及科最高一百二十日罰金。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五、在第二款所指之情況中，如事實之作出係由於可理解之原因，而無跡象顯示其並無盡心維護公司及股東之權利及正當利益，但僅因錯誤理解該等權利及利益之標的者，法官得特別減輕或免除刑罰。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3" w:name="a483"/>
      <w:r w:rsidRPr="003433B4">
        <w:rPr>
          <w:rFonts w:ascii="MingLiU_HKSCS" w:eastAsia="MingLiU_HKSCS" w:hAnsi="MingLiU_HKSCS" w:cs="굴림"/>
          <w:b/>
          <w:bCs/>
          <w:kern w:val="0"/>
          <w:sz w:val="28"/>
          <w:szCs w:val="28"/>
          <w:lang w:eastAsia="zh-TW"/>
        </w:rPr>
        <w:t>第四百八十三</w:t>
      </w:r>
      <w:bookmarkEnd w:id="593"/>
      <w:r w:rsidRPr="003433B4">
        <w:rPr>
          <w:rFonts w:ascii="MingLiU_HKSCS" w:eastAsia="MingLiU_HKSCS" w:hAnsi="MingLiU_HKSCS" w:cs="굴림"/>
          <w:b/>
          <w:bCs/>
          <w:kern w:val="0"/>
          <w:sz w:val="28"/>
          <w:szCs w:val="28"/>
          <w:lang w:eastAsia="zh-TW"/>
        </w:rPr>
        <w:t>條 （具欺詐性之召集書）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一、有權限召集股東會或債券持有人大會者親自或命令他人使召集書載有不實之資訊者，如按其他法律之規定不科處更重刑罰者，則處最高六個月徒刑及科最高一百五十日罰金。</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在上款所述之情節中，惡意使與法律或章程規定須列出之事宜有關之不完整資訊載於召集書內，而該等資訊係可誤導受領人得出與假使就同一標的載有虛假資訊時所得出者屬相同或類似之錯誤結論者，處同等之刑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三、事實之作出，意圖在物質或精神上損害公司或股東者，處最高一年徒刑及科最高一百八十日罰金。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4" w:name="a484"/>
      <w:r w:rsidRPr="003433B4">
        <w:rPr>
          <w:rFonts w:ascii="MingLiU_HKSCS" w:eastAsia="MingLiU_HKSCS" w:hAnsi="MingLiU_HKSCS" w:cs="굴림"/>
          <w:b/>
          <w:bCs/>
          <w:kern w:val="0"/>
          <w:sz w:val="28"/>
          <w:szCs w:val="28"/>
          <w:lang w:eastAsia="zh-TW"/>
        </w:rPr>
        <w:t>第四百八十四</w:t>
      </w:r>
      <w:bookmarkEnd w:id="594"/>
      <w:r w:rsidRPr="003433B4">
        <w:rPr>
          <w:rFonts w:ascii="MingLiU_HKSCS" w:eastAsia="MingLiU_HKSCS" w:hAnsi="MingLiU_HKSCS" w:cs="굴림"/>
          <w:b/>
          <w:bCs/>
          <w:kern w:val="0"/>
          <w:sz w:val="28"/>
          <w:szCs w:val="28"/>
          <w:lang w:eastAsia="zh-TW"/>
        </w:rPr>
        <w:t>條 （監察之阻礙）</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公司行政管理機關成員、秘書、監事會成員或獨任監事阻礙或妨礙，或使他人阻礙或妨礙因法律規定、章程訂定或法院裁判而有義務按法律規定及法律所定之方式行使監察權之人或受命於該義務人而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之人，執行對監察公司營運之必要行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者，處最高六個月徒刑及科最高一百二十日罰金。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5" w:name="a485"/>
      <w:r w:rsidRPr="003433B4">
        <w:rPr>
          <w:rFonts w:ascii="MingLiU_HKSCS" w:eastAsia="MingLiU_HKSCS" w:hAnsi="MingLiU_HKSCS" w:cs="굴림"/>
          <w:b/>
          <w:bCs/>
          <w:kern w:val="0"/>
          <w:sz w:val="28"/>
          <w:szCs w:val="28"/>
          <w:lang w:eastAsia="zh-TW"/>
        </w:rPr>
        <w:t>第四百八十五</w:t>
      </w:r>
      <w:bookmarkEnd w:id="595"/>
      <w:r w:rsidRPr="003433B4">
        <w:rPr>
          <w:rFonts w:ascii="MingLiU_HKSCS" w:eastAsia="MingLiU_HKSCS" w:hAnsi="MingLiU_HKSCS" w:cs="굴림"/>
          <w:b/>
          <w:bCs/>
          <w:kern w:val="0"/>
          <w:sz w:val="28"/>
          <w:szCs w:val="28"/>
          <w:lang w:eastAsia="zh-TW"/>
        </w:rPr>
        <w:t>條 （建議公司解散或減資義務之違反）</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公司行政管理機關成員在</w:t>
      </w:r>
      <w:r w:rsidRPr="003433B4">
        <w:rPr>
          <w:rFonts w:ascii="MingLiU_HKSCS" w:eastAsia="MingLiU_HKSCS" w:hAnsi="MingLiU_HKSCS" w:cs="새굴림" w:hint="eastAsia"/>
          <w:kern w:val="0"/>
          <w:sz w:val="28"/>
          <w:szCs w:val="28"/>
          <w:lang w:eastAsia="zh-TW"/>
        </w:rPr>
        <w:t>查</w:t>
      </w:r>
      <w:r w:rsidRPr="003433B4">
        <w:rPr>
          <w:rFonts w:ascii="MingLiU_HKSCS" w:eastAsia="MingLiU_HKSCS" w:hAnsi="MingLiU_HKSCS" w:cs="굴림" w:hint="eastAsia"/>
          <w:kern w:val="0"/>
          <w:sz w:val="28"/>
          <w:szCs w:val="28"/>
          <w:lang w:eastAsia="zh-TW"/>
        </w:rPr>
        <w:t>閱營業年度帳目時，察覺公司之資</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淨</w:t>
      </w:r>
      <w:r w:rsidRPr="003433B4">
        <w:rPr>
          <w:rFonts w:ascii="MingLiU_HKSCS" w:eastAsia="MingLiU_HKSCS" w:hAnsi="MingLiU_HKSCS" w:cs="새굴림" w:hint="eastAsia"/>
          <w:kern w:val="0"/>
          <w:sz w:val="28"/>
          <w:szCs w:val="28"/>
          <w:lang w:eastAsia="zh-TW"/>
        </w:rPr>
        <w:t>值</w:t>
      </w:r>
      <w:r w:rsidRPr="003433B4">
        <w:rPr>
          <w:rFonts w:ascii="MingLiU_HKSCS" w:eastAsia="MingLiU_HKSCS" w:hAnsi="MingLiU_HKSCS" w:cs="굴림" w:hint="eastAsia"/>
          <w:kern w:val="0"/>
          <w:sz w:val="28"/>
          <w:szCs w:val="28"/>
          <w:lang w:eastAsia="zh-TW"/>
        </w:rPr>
        <w:t>低於公司資本額半數而無遵守第二百零六條第一款及第二款之規定者，處最高三個月徒刑及科最高九十日罰金。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6" w:name="a486"/>
      <w:r w:rsidRPr="003433B4">
        <w:rPr>
          <w:rFonts w:ascii="MingLiU_HKSCS" w:eastAsia="MingLiU_HKSCS" w:hAnsi="MingLiU_HKSCS" w:cs="굴림"/>
          <w:b/>
          <w:bCs/>
          <w:kern w:val="0"/>
          <w:sz w:val="28"/>
          <w:szCs w:val="28"/>
          <w:lang w:eastAsia="zh-TW"/>
        </w:rPr>
        <w:t>第四百八十六</w:t>
      </w:r>
      <w:bookmarkEnd w:id="596"/>
      <w:r w:rsidRPr="003433B4">
        <w:rPr>
          <w:rFonts w:ascii="MingLiU_HKSCS" w:eastAsia="MingLiU_HKSCS" w:hAnsi="MingLiU_HKSCS" w:cs="굴림"/>
          <w:b/>
          <w:bCs/>
          <w:kern w:val="0"/>
          <w:sz w:val="28"/>
          <w:szCs w:val="28"/>
          <w:lang w:eastAsia="zh-TW"/>
        </w:rPr>
        <w:t>條 （證券發行之不當情事）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如股票或債券之發行不獲有權限之公司機關核准或法律規定出資之最低限額仍未</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足，公司行政管理機關成員或秘書在公司所發行或以公司名義所發行之臨時或確定之股票或債券上簽名、使他人加上其簽名或同意加上其簽名者，處最高一年徒刑及科最高一百五十日罰金。</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7" w:name="a487"/>
      <w:r w:rsidRPr="003433B4">
        <w:rPr>
          <w:rFonts w:ascii="MingLiU_HKSCS" w:eastAsia="MingLiU_HKSCS" w:hAnsi="MingLiU_HKSCS" w:cs="굴림"/>
          <w:b/>
          <w:bCs/>
          <w:kern w:val="0"/>
          <w:sz w:val="28"/>
          <w:szCs w:val="28"/>
          <w:lang w:eastAsia="zh-TW"/>
        </w:rPr>
        <w:t>第四百八十七</w:t>
      </w:r>
      <w:bookmarkEnd w:id="597"/>
      <w:r w:rsidRPr="003433B4">
        <w:rPr>
          <w:rFonts w:ascii="MingLiU_HKSCS" w:eastAsia="MingLiU_HKSCS" w:hAnsi="MingLiU_HKSCS" w:cs="굴림"/>
          <w:b/>
          <w:bCs/>
          <w:kern w:val="0"/>
          <w:sz w:val="28"/>
          <w:szCs w:val="28"/>
          <w:lang w:eastAsia="zh-TW"/>
        </w:rPr>
        <w:t>條 （共同原則）</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一、故意作出上數條所述之事實者，方可處罰。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二、以上數條規定可處以徒刑或徒刑及罰金之刑罰之事實之犯罪未遂，可予處罰。</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本身之利益或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配偶、三親等內之血親或姻親之利益之故意，須視</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加重情節。</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四、在提起刑事程序之前，如上數條所述事實之行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人對物質之損害已作完全之彌補及對所引致之精神損害作出足</w:t>
      </w:r>
      <w:r w:rsidRPr="003433B4">
        <w:rPr>
          <w:rFonts w:ascii="MingLiU_HKSCS" w:eastAsia="MingLiU_HKSCS" w:hAnsi="MingLiU_HKSCS" w:cs="새굴림" w:hint="eastAsia"/>
          <w:kern w:val="0"/>
          <w:sz w:val="28"/>
          <w:szCs w:val="28"/>
          <w:lang w:eastAsia="zh-TW"/>
        </w:rPr>
        <w:t>夠</w:t>
      </w:r>
      <w:r w:rsidRPr="003433B4">
        <w:rPr>
          <w:rFonts w:ascii="MingLiU_HKSCS" w:eastAsia="MingLiU_HKSCS" w:hAnsi="MingLiU_HKSCS" w:cs="굴림" w:hint="eastAsia"/>
          <w:kern w:val="0"/>
          <w:sz w:val="28"/>
          <w:szCs w:val="28"/>
          <w:lang w:eastAsia="zh-TW"/>
        </w:rPr>
        <w:t>之補償，而未對第三人造成任何不正當之損失時，在量刑上不考慮該等損害。</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8" w:name="a488"/>
      <w:r w:rsidRPr="003433B4">
        <w:rPr>
          <w:rFonts w:ascii="MingLiU_HKSCS" w:eastAsia="MingLiU_HKSCS" w:hAnsi="MingLiU_HKSCS" w:cs="굴림"/>
          <w:b/>
          <w:bCs/>
          <w:kern w:val="0"/>
          <w:sz w:val="28"/>
          <w:szCs w:val="28"/>
          <w:lang w:eastAsia="zh-TW"/>
        </w:rPr>
        <w:t>第四百八十八</w:t>
      </w:r>
      <w:bookmarkEnd w:id="598"/>
      <w:r w:rsidRPr="003433B4">
        <w:rPr>
          <w:rFonts w:ascii="MingLiU_HKSCS" w:eastAsia="MingLiU_HKSCS" w:hAnsi="MingLiU_HKSCS" w:cs="굴림"/>
          <w:b/>
          <w:bCs/>
          <w:kern w:val="0"/>
          <w:sz w:val="28"/>
          <w:szCs w:val="28"/>
          <w:lang w:eastAsia="zh-TW"/>
        </w:rPr>
        <w:t>條 （補充法例）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《刑法典》及補足法例，均補充適用於本章所定之犯罪。</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599" w:name="l2t2"/>
      <w:r w:rsidRPr="003433B4">
        <w:rPr>
          <w:rFonts w:ascii="MingLiU_HKSCS" w:eastAsia="MingLiU_HKSCS" w:hAnsi="MingLiU_HKSCS" w:cs="굴림"/>
          <w:b/>
          <w:bCs/>
          <w:kern w:val="0"/>
          <w:sz w:val="28"/>
          <w:szCs w:val="28"/>
          <w:lang w:eastAsia="zh-TW"/>
        </w:rPr>
        <w:t>第二</w:t>
      </w:r>
      <w:bookmarkEnd w:id="599"/>
      <w:r w:rsidRPr="003433B4">
        <w:rPr>
          <w:rFonts w:ascii="MingLiU_HKSCS" w:eastAsia="MingLiU_HKSCS" w:hAnsi="MingLiU_HKSCS" w:cs="굴림"/>
          <w:b/>
          <w:bCs/>
          <w:kern w:val="0"/>
          <w:sz w:val="28"/>
          <w:szCs w:val="28"/>
          <w:lang w:eastAsia="zh-TW"/>
        </w:rPr>
        <w:t>編 經濟利益集團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0" w:name="c1a489"/>
      <w:r w:rsidRPr="003433B4">
        <w:rPr>
          <w:rFonts w:ascii="MingLiU_HKSCS" w:eastAsia="MingLiU_HKSCS" w:hAnsi="MingLiU_HKSCS" w:cs="굴림"/>
          <w:b/>
          <w:bCs/>
          <w:kern w:val="0"/>
          <w:sz w:val="28"/>
          <w:szCs w:val="28"/>
          <w:lang w:eastAsia="zh-TW"/>
        </w:rPr>
        <w:t>第一</w:t>
      </w:r>
      <w:bookmarkEnd w:id="600"/>
      <w:r w:rsidRPr="003433B4">
        <w:rPr>
          <w:rFonts w:ascii="MingLiU_HKSCS" w:eastAsia="MingLiU_HKSCS" w:hAnsi="MingLiU_HKSCS" w:cs="굴림"/>
          <w:b/>
          <w:bCs/>
          <w:kern w:val="0"/>
          <w:sz w:val="28"/>
          <w:szCs w:val="28"/>
          <w:lang w:eastAsia="zh-TW"/>
        </w:rPr>
        <w:t>章 一般規定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1" w:name="a489"/>
      <w:r w:rsidRPr="003433B4">
        <w:rPr>
          <w:rFonts w:ascii="MingLiU_HKSCS" w:eastAsia="MingLiU_HKSCS" w:hAnsi="MingLiU_HKSCS" w:cs="굴림"/>
          <w:b/>
          <w:bCs/>
          <w:kern w:val="0"/>
          <w:sz w:val="28"/>
          <w:szCs w:val="28"/>
          <w:lang w:eastAsia="zh-TW"/>
        </w:rPr>
        <w:t>第四百八十九</w:t>
      </w:r>
      <w:bookmarkEnd w:id="601"/>
      <w:r w:rsidRPr="003433B4">
        <w:rPr>
          <w:rFonts w:ascii="MingLiU_HKSCS" w:eastAsia="MingLiU_HKSCS" w:hAnsi="MingLiU_HKSCS" w:cs="굴림"/>
          <w:b/>
          <w:bCs/>
          <w:kern w:val="0"/>
          <w:sz w:val="28"/>
          <w:szCs w:val="28"/>
          <w:lang w:eastAsia="zh-TW"/>
        </w:rPr>
        <w:t>條 （經濟利益集團之目的）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兩個或兩個以上商業企業主得在不影響其法人資格之情況下組成一個經濟利益集團，以促進或發展彼等之經濟活動，又或改善或擴展彼等之經濟活動之成果。</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2" w:name="a490"/>
      <w:r w:rsidRPr="003433B4">
        <w:rPr>
          <w:rFonts w:ascii="MingLiU_HKSCS" w:eastAsia="MingLiU_HKSCS" w:hAnsi="MingLiU_HKSCS" w:cs="굴림"/>
          <w:b/>
          <w:bCs/>
          <w:kern w:val="0"/>
          <w:sz w:val="28"/>
          <w:szCs w:val="28"/>
          <w:lang w:eastAsia="zh-TW"/>
        </w:rPr>
        <w:t>第四百九十</w:t>
      </w:r>
      <w:bookmarkEnd w:id="602"/>
      <w:r w:rsidRPr="003433B4">
        <w:rPr>
          <w:rFonts w:ascii="MingLiU_HKSCS" w:eastAsia="MingLiU_HKSCS" w:hAnsi="MingLiU_HKSCS" w:cs="굴림"/>
          <w:b/>
          <w:bCs/>
          <w:kern w:val="0"/>
          <w:sz w:val="28"/>
          <w:szCs w:val="28"/>
          <w:lang w:eastAsia="zh-TW"/>
        </w:rPr>
        <w:t>條 （經濟利益集團之活動之補充性）</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一、經濟利益集團所開展之活動，應與其成員之經濟活動相關聯，且僅限於對其成員之經濟活動作出補充。</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二、集團不得：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ａ）直接或間接對其成員之本身活動或另一企業主之活動行使領導權及控制權，尤其在人員、財務及投資方面；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ｂ）直接或間接以任何名義持有任一成員之任何方式之出資或股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實現集團標的所需且</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其成員</w:t>
      </w:r>
      <w:r w:rsidRPr="003433B4">
        <w:rPr>
          <w:rFonts w:ascii="MingLiU_HKSCS" w:eastAsia="MingLiU_HKSCS" w:hAnsi="MingLiU_HKSCS" w:cs="새굴림" w:hint="eastAsia"/>
          <w:kern w:val="0"/>
          <w:sz w:val="28"/>
          <w:szCs w:val="28"/>
          <w:lang w:eastAsia="zh-TW"/>
        </w:rPr>
        <w:t>繳</w:t>
      </w:r>
      <w:r w:rsidRPr="003433B4">
        <w:rPr>
          <w:rFonts w:ascii="MingLiU_HKSCS" w:eastAsia="MingLiU_HKSCS" w:hAnsi="MingLiU_HKSCS" w:cs="굴림" w:hint="eastAsia"/>
          <w:kern w:val="0"/>
          <w:sz w:val="28"/>
          <w:szCs w:val="28"/>
          <w:lang w:eastAsia="zh-TW"/>
        </w:rPr>
        <w:t>付出資時，方得持有非成員公司之出資或股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另一經濟利益集團之成員；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ｄ）擔任任何公司、社團或經濟利益集團之機關職務。</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3" w:name="a491"/>
      <w:r w:rsidRPr="003433B4">
        <w:rPr>
          <w:rFonts w:ascii="MingLiU_HKSCS" w:eastAsia="MingLiU_HKSCS" w:hAnsi="MingLiU_HKSCS" w:cs="굴림"/>
          <w:b/>
          <w:bCs/>
          <w:kern w:val="0"/>
          <w:sz w:val="28"/>
          <w:szCs w:val="28"/>
          <w:lang w:eastAsia="zh-TW"/>
        </w:rPr>
        <w:t>第四百九十一</w:t>
      </w:r>
      <w:bookmarkEnd w:id="603"/>
      <w:r w:rsidRPr="003433B4">
        <w:rPr>
          <w:rFonts w:ascii="MingLiU_HKSCS" w:eastAsia="MingLiU_HKSCS" w:hAnsi="MingLiU_HKSCS" w:cs="굴림"/>
          <w:b/>
          <w:bCs/>
          <w:kern w:val="0"/>
          <w:sz w:val="28"/>
          <w:szCs w:val="28"/>
          <w:lang w:eastAsia="zh-TW"/>
        </w:rPr>
        <w:t>條 （盈餘）</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一、經濟利益集團不得以獲取及分享盈餘</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主要目的。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二、僅於設立合同明示許可時，經濟利益集團方得以獲取及分享盈餘</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附屬目的。</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三、經濟利益集團如從事合同無許可之直接營利附屬活動或主要從事獲許可</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附屬活動之直接營利活動，則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一切之效力，受規範無限公司之規則約束。</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4" w:name="a492"/>
      <w:r w:rsidRPr="003433B4">
        <w:rPr>
          <w:rFonts w:ascii="MingLiU_HKSCS" w:eastAsia="MingLiU_HKSCS" w:hAnsi="MingLiU_HKSCS" w:cs="굴림"/>
          <w:b/>
          <w:bCs/>
          <w:kern w:val="0"/>
          <w:sz w:val="28"/>
          <w:szCs w:val="28"/>
          <w:lang w:eastAsia="zh-TW"/>
        </w:rPr>
        <w:t>第四百九十二</w:t>
      </w:r>
      <w:bookmarkEnd w:id="604"/>
      <w:r w:rsidRPr="003433B4">
        <w:rPr>
          <w:rFonts w:ascii="MingLiU_HKSCS" w:eastAsia="MingLiU_HKSCS" w:hAnsi="MingLiU_HKSCS" w:cs="굴림"/>
          <w:b/>
          <w:bCs/>
          <w:kern w:val="0"/>
          <w:sz w:val="28"/>
          <w:szCs w:val="28"/>
          <w:lang w:eastAsia="zh-TW"/>
        </w:rPr>
        <w:t>條 （資本及證券）</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一、經濟利益集團得以無本身資本之模式設立。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二、不論經濟利益集團是否有本身資本，成員均不得以可流通之證券作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對集團之出資。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5" w:name="a4903"/>
      <w:r w:rsidRPr="003433B4">
        <w:rPr>
          <w:rFonts w:ascii="MingLiU_HKSCS" w:eastAsia="MingLiU_HKSCS" w:hAnsi="MingLiU_HKSCS" w:cs="굴림"/>
          <w:b/>
          <w:bCs/>
          <w:kern w:val="0"/>
          <w:sz w:val="28"/>
          <w:szCs w:val="28"/>
          <w:lang w:eastAsia="zh-TW"/>
        </w:rPr>
        <w:t>第四百九十三</w:t>
      </w:r>
      <w:bookmarkEnd w:id="605"/>
      <w:r w:rsidRPr="003433B4">
        <w:rPr>
          <w:rFonts w:ascii="MingLiU_HKSCS" w:eastAsia="MingLiU_HKSCS" w:hAnsi="MingLiU_HKSCS" w:cs="굴림"/>
          <w:b/>
          <w:bCs/>
          <w:kern w:val="0"/>
          <w:sz w:val="28"/>
          <w:szCs w:val="28"/>
          <w:lang w:eastAsia="zh-TW"/>
        </w:rPr>
        <w:t>條 （集團合同之必要方式及內容）</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一、集團合同之訂立及修改，應以書面</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之；除因成員用以對集團出資之財</w:t>
      </w:r>
      <w:r w:rsidRPr="003433B4">
        <w:rPr>
          <w:rFonts w:ascii="MingLiU_HKSCS" w:eastAsia="MingLiU_HKSCS" w:hAnsi="MingLiU_HKSCS" w:cs="새굴림" w:hint="eastAsia"/>
          <w:kern w:val="0"/>
          <w:sz w:val="28"/>
          <w:szCs w:val="28"/>
          <w:lang w:eastAsia="zh-TW"/>
        </w:rPr>
        <w:t>產</w:t>
      </w:r>
      <w:r w:rsidRPr="003433B4">
        <w:rPr>
          <w:rFonts w:ascii="MingLiU_HKSCS" w:eastAsia="MingLiU_HKSCS" w:hAnsi="MingLiU_HKSCS" w:cs="굴림" w:hint="eastAsia"/>
          <w:kern w:val="0"/>
          <w:sz w:val="28"/>
          <w:szCs w:val="28"/>
          <w:lang w:eastAsia="zh-TW"/>
        </w:rPr>
        <w:t>之性質而須採用其他方式外，以私文書</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之即可。</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二、集團合同至少應載有：</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ａ）商業名稱；</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ｂ）集團住所；</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ｃ）所營事業；</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ｄ）集團每一成員之名稱或商業名稱、法律上之類型、住所或公司住所、登記編號；</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ｅ）集團之存續期，但以有此訂定者</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限；</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ｆ）集團成員對集團負擔之分擔及對倘有之集團資本之出資。</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6" w:name="a494"/>
      <w:r w:rsidRPr="003433B4">
        <w:rPr>
          <w:rFonts w:ascii="MingLiU_HKSCS" w:eastAsia="MingLiU_HKSCS" w:hAnsi="MingLiU_HKSCS" w:cs="굴림"/>
          <w:b/>
          <w:bCs/>
          <w:kern w:val="0"/>
          <w:sz w:val="28"/>
          <w:szCs w:val="28"/>
          <w:lang w:eastAsia="zh-TW"/>
        </w:rPr>
        <w:t>第四百九十四</w:t>
      </w:r>
      <w:bookmarkEnd w:id="606"/>
      <w:r w:rsidRPr="003433B4">
        <w:rPr>
          <w:rFonts w:ascii="MingLiU_HKSCS" w:eastAsia="MingLiU_HKSCS" w:hAnsi="MingLiU_HKSCS" w:cs="굴림"/>
          <w:b/>
          <w:bCs/>
          <w:kern w:val="0"/>
          <w:sz w:val="28"/>
          <w:szCs w:val="28"/>
          <w:lang w:eastAsia="zh-TW"/>
        </w:rPr>
        <w:t>條 （公布）</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集團合同及其修改，必須按法律對公司之設立之要求作出公布。</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7" w:name="a495"/>
      <w:r w:rsidRPr="003433B4">
        <w:rPr>
          <w:rFonts w:ascii="MingLiU_HKSCS" w:eastAsia="MingLiU_HKSCS" w:hAnsi="MingLiU_HKSCS" w:cs="굴림"/>
          <w:b/>
          <w:bCs/>
          <w:kern w:val="0"/>
          <w:sz w:val="28"/>
          <w:szCs w:val="28"/>
          <w:lang w:eastAsia="zh-TW"/>
        </w:rPr>
        <w:t>第四百九十五</w:t>
      </w:r>
      <w:bookmarkEnd w:id="607"/>
      <w:r w:rsidRPr="003433B4">
        <w:rPr>
          <w:rFonts w:ascii="MingLiU_HKSCS" w:eastAsia="MingLiU_HKSCS" w:hAnsi="MingLiU_HKSCS" w:cs="굴림"/>
          <w:b/>
          <w:bCs/>
          <w:kern w:val="0"/>
          <w:sz w:val="28"/>
          <w:szCs w:val="28"/>
          <w:lang w:eastAsia="zh-TW"/>
        </w:rPr>
        <w:t>條 （法律人格之取得）</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一、集團之設立在商業登記局作登錄後，集團即取得法律人格，該法律人格維持至將完成</w:t>
      </w:r>
      <w:r w:rsidRPr="003433B4">
        <w:rPr>
          <w:rFonts w:ascii="MingLiU_HKSCS" w:eastAsia="MingLiU_HKSCS" w:hAnsi="MingLiU_HKSCS" w:cs="새굴림" w:hint="eastAsia"/>
          <w:kern w:val="0"/>
          <w:sz w:val="28"/>
          <w:szCs w:val="28"/>
          <w:lang w:eastAsia="zh-TW"/>
        </w:rPr>
        <w:t>清</w:t>
      </w:r>
      <w:r w:rsidRPr="003433B4">
        <w:rPr>
          <w:rFonts w:ascii="MingLiU_HKSCS" w:eastAsia="MingLiU_HKSCS" w:hAnsi="MingLiU_HKSCS" w:cs="굴림" w:hint="eastAsia"/>
          <w:kern w:val="0"/>
          <w:sz w:val="28"/>
          <w:szCs w:val="28"/>
          <w:lang w:eastAsia="zh-TW"/>
        </w:rPr>
        <w:t>算作登記時止。</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二、登記前以集團名義作出之行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，適用規範公司之有關規定。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8" w:name="a496"/>
      <w:r w:rsidRPr="003433B4">
        <w:rPr>
          <w:rFonts w:ascii="MingLiU_HKSCS" w:eastAsia="MingLiU_HKSCS" w:hAnsi="MingLiU_HKSCS" w:cs="굴림"/>
          <w:b/>
          <w:bCs/>
          <w:kern w:val="0"/>
          <w:sz w:val="28"/>
          <w:szCs w:val="28"/>
          <w:lang w:eastAsia="zh-TW"/>
        </w:rPr>
        <w:t>第四百九十六</w:t>
      </w:r>
      <w:bookmarkEnd w:id="608"/>
      <w:r w:rsidRPr="003433B4">
        <w:rPr>
          <w:rFonts w:ascii="MingLiU_HKSCS" w:eastAsia="MingLiU_HKSCS" w:hAnsi="MingLiU_HKSCS" w:cs="굴림"/>
          <w:b/>
          <w:bCs/>
          <w:kern w:val="0"/>
          <w:sz w:val="28"/>
          <w:szCs w:val="28"/>
          <w:lang w:eastAsia="zh-TW"/>
        </w:rPr>
        <w:t>條 （債券之發行）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如所有成員均</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股</w:t>
      </w:r>
      <w:r w:rsidRPr="003433B4">
        <w:rPr>
          <w:rFonts w:ascii="MingLiU_HKSCS" w:eastAsia="MingLiU_HKSCS" w:hAnsi="MingLiU_HKSCS" w:cs="새굴림" w:hint="eastAsia"/>
          <w:kern w:val="0"/>
          <w:sz w:val="28"/>
          <w:szCs w:val="28"/>
          <w:lang w:eastAsia="zh-TW"/>
        </w:rPr>
        <w:t>份</w:t>
      </w:r>
      <w:r w:rsidRPr="003433B4">
        <w:rPr>
          <w:rFonts w:ascii="MingLiU_HKSCS" w:eastAsia="MingLiU_HKSCS" w:hAnsi="MingLiU_HKSCS" w:cs="굴림" w:hint="eastAsia"/>
          <w:kern w:val="0"/>
          <w:sz w:val="28"/>
          <w:szCs w:val="28"/>
          <w:lang w:eastAsia="zh-TW"/>
        </w:rPr>
        <w:t>公司，集團得發行債券；發行時須遵守適用於公司發行證券之一般規定。</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09" w:name="a497"/>
      <w:r w:rsidRPr="003433B4">
        <w:rPr>
          <w:rFonts w:ascii="MingLiU_HKSCS" w:eastAsia="MingLiU_HKSCS" w:hAnsi="MingLiU_HKSCS" w:cs="굴림"/>
          <w:b/>
          <w:bCs/>
          <w:kern w:val="0"/>
          <w:sz w:val="28"/>
          <w:szCs w:val="28"/>
          <w:lang w:eastAsia="zh-TW"/>
        </w:rPr>
        <w:lastRenderedPageBreak/>
        <w:t>第四百九十七</w:t>
      </w:r>
      <w:bookmarkEnd w:id="609"/>
      <w:r w:rsidRPr="003433B4">
        <w:rPr>
          <w:rFonts w:ascii="MingLiU_HKSCS" w:eastAsia="MingLiU_HKSCS" w:hAnsi="MingLiU_HKSCS" w:cs="굴림"/>
          <w:b/>
          <w:bCs/>
          <w:kern w:val="0"/>
          <w:sz w:val="28"/>
          <w:szCs w:val="28"/>
          <w:lang w:eastAsia="zh-TW"/>
        </w:rPr>
        <w:t>條 （在致第三人之文件內之注明）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第三百二十八條之規定經必要配合後，適用於集團。</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10" w:name="c2a498"/>
      <w:r w:rsidRPr="003433B4">
        <w:rPr>
          <w:rFonts w:ascii="MingLiU_HKSCS" w:eastAsia="MingLiU_HKSCS" w:hAnsi="MingLiU_HKSCS" w:cs="굴림"/>
          <w:b/>
          <w:bCs/>
          <w:kern w:val="0"/>
          <w:sz w:val="28"/>
          <w:szCs w:val="28"/>
          <w:lang w:eastAsia="zh-TW"/>
        </w:rPr>
        <w:t>第二</w:t>
      </w:r>
      <w:bookmarkEnd w:id="610"/>
      <w:r w:rsidRPr="003433B4">
        <w:rPr>
          <w:rFonts w:ascii="MingLiU_HKSCS" w:eastAsia="MingLiU_HKSCS" w:hAnsi="MingLiU_HKSCS" w:cs="굴림"/>
          <w:b/>
          <w:bCs/>
          <w:kern w:val="0"/>
          <w:sz w:val="28"/>
          <w:szCs w:val="28"/>
          <w:lang w:eastAsia="zh-TW"/>
        </w:rPr>
        <w:t>章 經濟利益集團之機關</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11" w:name="a498"/>
      <w:r w:rsidRPr="003433B4">
        <w:rPr>
          <w:rFonts w:ascii="MingLiU_HKSCS" w:eastAsia="MingLiU_HKSCS" w:hAnsi="MingLiU_HKSCS" w:cs="굴림"/>
          <w:b/>
          <w:bCs/>
          <w:kern w:val="0"/>
          <w:sz w:val="28"/>
          <w:szCs w:val="28"/>
          <w:lang w:eastAsia="zh-TW"/>
        </w:rPr>
        <w:t>第四百九十八</w:t>
      </w:r>
      <w:bookmarkEnd w:id="611"/>
      <w:r w:rsidRPr="003433B4">
        <w:rPr>
          <w:rFonts w:ascii="MingLiU_HKSCS" w:eastAsia="MingLiU_HKSCS" w:hAnsi="MingLiU_HKSCS" w:cs="굴림"/>
          <w:b/>
          <w:bCs/>
          <w:kern w:val="0"/>
          <w:sz w:val="28"/>
          <w:szCs w:val="28"/>
          <w:lang w:eastAsia="zh-TW"/>
        </w:rPr>
        <w:t>條 （集團之機關）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一、集團之機關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成員大會及行政管理機關。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二、集團合同得規定設立其他機關；在此情況下，須訂定有關權力。</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三、成員大會得作出任何旨在實現集團所營事業之決議。</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12" w:name="a499"/>
      <w:r w:rsidRPr="003433B4">
        <w:rPr>
          <w:rFonts w:ascii="MingLiU_HKSCS" w:eastAsia="MingLiU_HKSCS" w:hAnsi="MingLiU_HKSCS" w:cs="굴림"/>
          <w:b/>
          <w:bCs/>
          <w:kern w:val="0"/>
          <w:sz w:val="28"/>
          <w:szCs w:val="28"/>
          <w:lang w:eastAsia="zh-TW"/>
        </w:rPr>
        <w:t>第四百九十九</w:t>
      </w:r>
      <w:bookmarkEnd w:id="612"/>
      <w:r w:rsidRPr="003433B4">
        <w:rPr>
          <w:rFonts w:ascii="MingLiU_HKSCS" w:eastAsia="MingLiU_HKSCS" w:hAnsi="MingLiU_HKSCS" w:cs="굴림"/>
          <w:b/>
          <w:bCs/>
          <w:kern w:val="0"/>
          <w:sz w:val="28"/>
          <w:szCs w:val="28"/>
          <w:lang w:eastAsia="zh-TW"/>
        </w:rPr>
        <w:t>條 （行政管理機關）</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一、行政管理由集團合同或集團成員之決議所指定之一名或多名自然人執行。</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二、根據法律不得成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公司行政管理機關成員或不得經營商業企業之人，不得成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集團行政管理機關成員。</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集團成員之法人，得成</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行政管理機關成員，</w:t>
      </w:r>
      <w:r w:rsidRPr="003433B4">
        <w:rPr>
          <w:rFonts w:ascii="MingLiU_HKSCS" w:eastAsia="MingLiU_HKSCS" w:hAnsi="MingLiU_HKSCS" w:cs="굴림"/>
          <w:kern w:val="0"/>
          <w:sz w:val="28"/>
          <w:szCs w:val="28"/>
          <w:lang w:eastAsia="zh-TW"/>
        </w:rPr>
        <w:t>但應指定一名自然人</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其代表；該法人須對被指定</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其代表之人之行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與該人負連帶責任。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四、成員大會有權限任免非經合同指定之行政管理機關成員，並訂定彼等倘有之應得報酬。</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五、非集團成員之行政管理機關成員，即使透過合同委任，亦得以成員之多數決議隨時解任。</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六、行政管理機關必須每年提交帳目。</w:t>
      </w:r>
    </w:p>
    <w:p w:rsidR="00E3551E" w:rsidRPr="003433B4" w:rsidRDefault="00E3551E" w:rsidP="00E3551E">
      <w:pPr>
        <w:widowControl/>
        <w:wordWrap/>
        <w:autoSpaceDE/>
        <w:autoSpaceDN/>
        <w:spacing w:before="100" w:beforeAutospacing="1" w:after="100" w:afterAutospacing="1" w:line="240" w:lineRule="auto"/>
        <w:jc w:val="center"/>
        <w:outlineLvl w:val="2"/>
        <w:rPr>
          <w:rFonts w:ascii="MingLiU_HKSCS" w:eastAsia="MingLiU_HKSCS" w:hAnsi="MingLiU_HKSCS" w:cs="굴림"/>
          <w:b/>
          <w:bCs/>
          <w:kern w:val="0"/>
          <w:sz w:val="28"/>
          <w:szCs w:val="28"/>
          <w:lang w:eastAsia="zh-TW"/>
        </w:rPr>
      </w:pPr>
      <w:bookmarkStart w:id="613" w:name="a500"/>
      <w:r w:rsidRPr="003433B4">
        <w:rPr>
          <w:rFonts w:ascii="MingLiU_HKSCS" w:eastAsia="MingLiU_HKSCS" w:hAnsi="MingLiU_HKSCS" w:cs="굴림"/>
          <w:b/>
          <w:bCs/>
          <w:kern w:val="0"/>
          <w:sz w:val="28"/>
          <w:szCs w:val="28"/>
          <w:lang w:eastAsia="zh-TW"/>
        </w:rPr>
        <w:t>第五百</w:t>
      </w:r>
      <w:bookmarkEnd w:id="613"/>
      <w:r w:rsidRPr="003433B4">
        <w:rPr>
          <w:rFonts w:ascii="MingLiU_HKSCS" w:eastAsia="MingLiU_HKSCS" w:hAnsi="MingLiU_HKSCS" w:cs="굴림"/>
          <w:b/>
          <w:bCs/>
          <w:kern w:val="0"/>
          <w:sz w:val="28"/>
          <w:szCs w:val="28"/>
          <w:lang w:eastAsia="zh-TW"/>
        </w:rPr>
        <w:t>條 （集團代表）</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一、對於第三人，僅得由行政管理機關成員代表集團；如有多名行政管理機關成員，則各行政管理機關成員均得</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之。</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lastRenderedPageBreak/>
        <w:t>二、集團須就各行政管理機關成員以集團名義作出之行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對第三人負責，即使其行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不屬該集團所營事業亦然，</w:t>
      </w:r>
      <w:r w:rsidRPr="003433B4">
        <w:rPr>
          <w:rFonts w:ascii="MingLiU_HKSCS" w:eastAsia="MingLiU_HKSCS" w:hAnsi="MingLiU_HKSCS" w:cs="굴림"/>
          <w:kern w:val="0"/>
          <w:sz w:val="28"/>
          <w:szCs w:val="28"/>
          <w:lang w:eastAsia="zh-TW"/>
        </w:rPr>
        <w:t>但集團證明第三人明知該行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超出集團所營事業之範圍，或按情況不可能不知者除外；單憑集團合同之公布，不足以作</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證明。</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三、集團合同或成員之決議對行政管理機關成員之權力作出之任何限制，即使經已公布，亦不得對抗第三人。</w:t>
      </w:r>
    </w:p>
    <w:p w:rsidR="00E3551E" w:rsidRPr="003433B4" w:rsidRDefault="00E3551E" w:rsidP="00E3551E">
      <w:pPr>
        <w:widowControl/>
        <w:wordWrap/>
        <w:autoSpaceDE/>
        <w:autoSpaceDN/>
        <w:spacing w:before="100" w:beforeAutospacing="1" w:after="100" w:afterAutospacing="1" w:line="240" w:lineRule="auto"/>
        <w:jc w:val="left"/>
        <w:rPr>
          <w:rFonts w:ascii="MingLiU_HKSCS" w:eastAsia="MingLiU_HKSCS" w:hAnsi="MingLiU_HKSCS" w:cs="굴림"/>
          <w:kern w:val="0"/>
          <w:sz w:val="28"/>
          <w:szCs w:val="28"/>
          <w:lang w:eastAsia="zh-TW"/>
        </w:rPr>
      </w:pPr>
      <w:r w:rsidRPr="003433B4">
        <w:rPr>
          <w:rFonts w:ascii="MingLiU_HKSCS" w:eastAsia="MingLiU_HKSCS" w:hAnsi="MingLiU_HKSCS" w:cs="굴림"/>
          <w:kern w:val="0"/>
          <w:sz w:val="28"/>
          <w:szCs w:val="28"/>
          <w:lang w:eastAsia="zh-TW"/>
        </w:rPr>
        <w:t>四、合同得規定，兩名或數名行政管理機關成員共同作出行</w:t>
      </w:r>
      <w:r w:rsidRPr="003433B4">
        <w:rPr>
          <w:rFonts w:ascii="MingLiU_HKSCS" w:eastAsia="MingLiU_HKSCS" w:hAnsi="MingLiU_HKSCS" w:cs="새굴림" w:hint="eastAsia"/>
          <w:kern w:val="0"/>
          <w:sz w:val="28"/>
          <w:szCs w:val="28"/>
          <w:lang w:eastAsia="zh-TW"/>
        </w:rPr>
        <w:t>為</w:t>
      </w:r>
      <w:r w:rsidRPr="003433B4">
        <w:rPr>
          <w:rFonts w:ascii="MingLiU_HKSCS" w:eastAsia="MingLiU_HKSCS" w:hAnsi="MingLiU_HKSCS" w:cs="굴림" w:hint="eastAsia"/>
          <w:kern w:val="0"/>
          <w:sz w:val="28"/>
          <w:szCs w:val="28"/>
          <w:lang w:eastAsia="zh-TW"/>
        </w:rPr>
        <w:t>時，集團方受有效約束</w:t>
      </w:r>
      <w:r w:rsidRPr="003433B4">
        <w:rPr>
          <w:rFonts w:ascii="MingLiU_HKSCS" w:eastAsia="MingLiU_HKSCS" w:hAnsi="MingLiU_HKSCS" w:cs="굴림"/>
          <w:kern w:val="0"/>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614" w:name="a501"/>
      <w:r w:rsidRPr="003433B4">
        <w:rPr>
          <w:rFonts w:ascii="MingLiU_HKSCS" w:eastAsia="MingLiU_HKSCS" w:hAnsi="MingLiU_HKSCS"/>
          <w:sz w:val="28"/>
          <w:szCs w:val="28"/>
          <w:lang w:eastAsia="zh-TW"/>
        </w:rPr>
        <w:t>第五百零一</w:t>
      </w:r>
      <w:bookmarkEnd w:id="614"/>
      <w:r w:rsidRPr="003433B4">
        <w:rPr>
          <w:rFonts w:ascii="MingLiU_HKSCS" w:eastAsia="MingLiU_HKSCS" w:hAnsi="MingLiU_HKSCS"/>
          <w:sz w:val="28"/>
          <w:szCs w:val="28"/>
          <w:lang w:eastAsia="zh-TW"/>
        </w:rPr>
        <w:t>條 （集團成員之決議）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一、每一成員具有一票，然而集團合同得規定賦予某些成員一人數票，但以無任何成員持有多數票</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二、下列決議須獲成員一致贊同：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ａ）更改集團所營事業；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ｂ）更改賦予每一成員之票數；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ｃ）更改作出決議之條件；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ｄ）延長集團合同所定之集團存續期；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ｅ）更改每一成員或若干成員在集團融資中之</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ｆ）更改成員之其他義務，但集團合同另有規定者除外；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ｇ）對集團合同作本款未有列明之更改，但合同另有規定者除外。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三、對於法律未有規定應獲一致贊同方可作出之決議，集團合同得訂定作出所有決議或某些決議時所需之法定人數及多數之規定；如合同無規定，決議須由多數通過。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四、由於行政管理機關成員提出或應集團成員之要求，行政管理機關應向集團成員提供諮詢，以便集團成員作出決議。</w:t>
      </w:r>
    </w:p>
    <w:p w:rsidR="00E3551E" w:rsidRPr="003433B4" w:rsidRDefault="00E3551E" w:rsidP="00E3551E">
      <w:pPr>
        <w:pStyle w:val="3"/>
        <w:rPr>
          <w:rFonts w:ascii="MingLiU_HKSCS" w:eastAsia="MingLiU_HKSCS" w:hAnsi="MingLiU_HKSCS"/>
          <w:sz w:val="28"/>
          <w:szCs w:val="28"/>
          <w:lang w:eastAsia="zh-TW"/>
        </w:rPr>
      </w:pPr>
      <w:bookmarkStart w:id="615" w:name="a502"/>
      <w:r w:rsidRPr="003433B4">
        <w:rPr>
          <w:rFonts w:ascii="MingLiU_HKSCS" w:eastAsia="MingLiU_HKSCS" w:hAnsi="MingLiU_HKSCS"/>
          <w:sz w:val="28"/>
          <w:szCs w:val="28"/>
          <w:lang w:eastAsia="zh-TW"/>
        </w:rPr>
        <w:t>第五百零二</w:t>
      </w:r>
      <w:bookmarkEnd w:id="615"/>
      <w:r w:rsidRPr="003433B4">
        <w:rPr>
          <w:rFonts w:ascii="MingLiU_HKSCS" w:eastAsia="MingLiU_HKSCS" w:hAnsi="MingLiU_HKSCS"/>
          <w:sz w:val="28"/>
          <w:szCs w:val="28"/>
          <w:lang w:eastAsia="zh-TW"/>
        </w:rPr>
        <w:t>條 （監察）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一、如合同對管理之監察並無規定，成員大會得指定一人或多人負責監察管理及就帳目作出意見書，其任期最長三年，並可續期。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二、如集團發行債券，成員大會必須指定一名或多名核數師又或核數師合夥負責監察管理。</w:t>
      </w:r>
    </w:p>
    <w:p w:rsidR="00E3551E" w:rsidRPr="003433B4" w:rsidRDefault="00E3551E" w:rsidP="00E3551E">
      <w:pPr>
        <w:pStyle w:val="3"/>
        <w:rPr>
          <w:rFonts w:ascii="MingLiU_HKSCS" w:eastAsia="MingLiU_HKSCS" w:hAnsi="MingLiU_HKSCS"/>
          <w:sz w:val="28"/>
          <w:szCs w:val="28"/>
          <w:lang w:eastAsia="zh-TW"/>
        </w:rPr>
      </w:pPr>
      <w:bookmarkStart w:id="616" w:name="a503"/>
      <w:r w:rsidRPr="003433B4">
        <w:rPr>
          <w:rFonts w:ascii="MingLiU_HKSCS" w:eastAsia="MingLiU_HKSCS" w:hAnsi="MingLiU_HKSCS"/>
          <w:sz w:val="28"/>
          <w:szCs w:val="28"/>
          <w:lang w:eastAsia="zh-TW"/>
        </w:rPr>
        <w:t>第五百零三</w:t>
      </w:r>
      <w:bookmarkEnd w:id="616"/>
      <w:r w:rsidRPr="003433B4">
        <w:rPr>
          <w:rFonts w:ascii="MingLiU_HKSCS" w:eastAsia="MingLiU_HKSCS" w:hAnsi="MingLiU_HKSCS"/>
          <w:sz w:val="28"/>
          <w:szCs w:val="28"/>
          <w:lang w:eastAsia="zh-TW"/>
        </w:rPr>
        <w:t>條 （集團機關據位人之責任）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一、規範公司機關據位人對公司、股東及第三人之責任之規定，適用於集團機關據位人。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二、任何成員均有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集團利益對機關據位人提起責任之訴之正當性。</w:t>
      </w:r>
    </w:p>
    <w:p w:rsidR="00E3551E" w:rsidRPr="003433B4" w:rsidRDefault="00E3551E" w:rsidP="00E3551E">
      <w:pPr>
        <w:pStyle w:val="3"/>
        <w:rPr>
          <w:rFonts w:ascii="MingLiU_HKSCS" w:eastAsia="MingLiU_HKSCS" w:hAnsi="MingLiU_HKSCS"/>
          <w:sz w:val="28"/>
          <w:szCs w:val="28"/>
          <w:lang w:eastAsia="zh-TW"/>
        </w:rPr>
      </w:pPr>
      <w:bookmarkStart w:id="617" w:name="c3a504"/>
      <w:r w:rsidRPr="003433B4">
        <w:rPr>
          <w:rFonts w:ascii="MingLiU_HKSCS" w:eastAsia="MingLiU_HKSCS" w:hAnsi="MingLiU_HKSCS"/>
          <w:sz w:val="28"/>
          <w:szCs w:val="28"/>
          <w:lang w:eastAsia="zh-TW"/>
        </w:rPr>
        <w:t>第三</w:t>
      </w:r>
      <w:bookmarkEnd w:id="617"/>
      <w:r w:rsidRPr="003433B4">
        <w:rPr>
          <w:rFonts w:ascii="MingLiU_HKSCS" w:eastAsia="MingLiU_HKSCS" w:hAnsi="MingLiU_HKSCS"/>
          <w:sz w:val="28"/>
          <w:szCs w:val="28"/>
          <w:lang w:eastAsia="zh-TW"/>
        </w:rPr>
        <w:t>章 成員之權利及義務</w:t>
      </w:r>
    </w:p>
    <w:p w:rsidR="00E3551E" w:rsidRPr="003433B4" w:rsidRDefault="00E3551E" w:rsidP="00E3551E">
      <w:pPr>
        <w:pStyle w:val="3"/>
        <w:rPr>
          <w:rFonts w:ascii="MingLiU_HKSCS" w:eastAsia="MingLiU_HKSCS" w:hAnsi="MingLiU_HKSCS"/>
          <w:sz w:val="28"/>
          <w:szCs w:val="28"/>
          <w:lang w:eastAsia="zh-TW"/>
        </w:rPr>
      </w:pPr>
      <w:bookmarkStart w:id="618" w:name="a504"/>
      <w:r w:rsidRPr="003433B4">
        <w:rPr>
          <w:rFonts w:ascii="MingLiU_HKSCS" w:eastAsia="MingLiU_HKSCS" w:hAnsi="MingLiU_HKSCS"/>
          <w:sz w:val="28"/>
          <w:szCs w:val="28"/>
          <w:lang w:eastAsia="zh-TW"/>
        </w:rPr>
        <w:t>第五百零四</w:t>
      </w:r>
      <w:bookmarkEnd w:id="618"/>
      <w:r w:rsidRPr="003433B4">
        <w:rPr>
          <w:rFonts w:ascii="MingLiU_HKSCS" w:eastAsia="MingLiU_HKSCS" w:hAnsi="MingLiU_HKSCS"/>
          <w:sz w:val="28"/>
          <w:szCs w:val="28"/>
          <w:lang w:eastAsia="zh-TW"/>
        </w:rPr>
        <w:t>條 （禁止集團成員作出之行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第三百三十五條中關於無限公司股東之規定經必要配合後，適用於集團成員。</w:t>
      </w:r>
    </w:p>
    <w:p w:rsidR="00E3551E" w:rsidRPr="003433B4" w:rsidRDefault="00E3551E" w:rsidP="00E3551E">
      <w:pPr>
        <w:pStyle w:val="3"/>
        <w:rPr>
          <w:rFonts w:ascii="MingLiU_HKSCS" w:eastAsia="MingLiU_HKSCS" w:hAnsi="MingLiU_HKSCS"/>
          <w:sz w:val="28"/>
          <w:szCs w:val="28"/>
          <w:lang w:eastAsia="zh-TW"/>
        </w:rPr>
      </w:pPr>
      <w:bookmarkStart w:id="619" w:name="a505"/>
      <w:r w:rsidRPr="003433B4">
        <w:rPr>
          <w:rFonts w:ascii="MingLiU_HKSCS" w:eastAsia="MingLiU_HKSCS" w:hAnsi="MingLiU_HKSCS"/>
          <w:sz w:val="28"/>
          <w:szCs w:val="28"/>
          <w:lang w:eastAsia="zh-TW"/>
        </w:rPr>
        <w:t>第五百零五</w:t>
      </w:r>
      <w:bookmarkEnd w:id="619"/>
      <w:r w:rsidRPr="003433B4">
        <w:rPr>
          <w:rFonts w:ascii="MingLiU_HKSCS" w:eastAsia="MingLiU_HKSCS" w:hAnsi="MingLiU_HKSCS"/>
          <w:sz w:val="28"/>
          <w:szCs w:val="28"/>
          <w:lang w:eastAsia="zh-TW"/>
        </w:rPr>
        <w:t>條 （盈餘之分享及開支之分擔）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一、集團之附屬活動所生之盈餘，視作成員之盈餘，並按集團合同規定之比例分派；如合同無規定，則平均分派。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二、如集團收入不足以支付開支，集團成員按集團合同所定比例支付不足之額；如合同無規定，則平均支付。</w:t>
      </w:r>
    </w:p>
    <w:p w:rsidR="00E3551E" w:rsidRPr="003433B4" w:rsidRDefault="00E3551E" w:rsidP="00E3551E">
      <w:pPr>
        <w:pStyle w:val="3"/>
        <w:rPr>
          <w:rFonts w:ascii="MingLiU_HKSCS" w:eastAsia="MingLiU_HKSCS" w:hAnsi="MingLiU_HKSCS"/>
          <w:sz w:val="28"/>
          <w:szCs w:val="28"/>
          <w:lang w:eastAsia="zh-TW"/>
        </w:rPr>
      </w:pPr>
      <w:bookmarkStart w:id="620" w:name="a506"/>
      <w:r w:rsidRPr="003433B4">
        <w:rPr>
          <w:rFonts w:ascii="MingLiU_HKSCS" w:eastAsia="MingLiU_HKSCS" w:hAnsi="MingLiU_HKSCS"/>
          <w:sz w:val="28"/>
          <w:szCs w:val="28"/>
          <w:lang w:eastAsia="zh-TW"/>
        </w:rPr>
        <w:t>第五百零六</w:t>
      </w:r>
      <w:bookmarkEnd w:id="620"/>
      <w:r w:rsidRPr="003433B4">
        <w:rPr>
          <w:rFonts w:ascii="MingLiU_HKSCS" w:eastAsia="MingLiU_HKSCS" w:hAnsi="MingLiU_HKSCS"/>
          <w:sz w:val="28"/>
          <w:szCs w:val="28"/>
          <w:lang w:eastAsia="zh-TW"/>
        </w:rPr>
        <w:t>條 （資訊權）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各成員均有權向行政管理機關成員取得關於集團業務之資訊，並</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閱商業記帳簿冊及業務文件。</w:t>
      </w:r>
    </w:p>
    <w:p w:rsidR="00E3551E" w:rsidRPr="003433B4" w:rsidRDefault="00E3551E" w:rsidP="00E3551E">
      <w:pPr>
        <w:pStyle w:val="3"/>
        <w:rPr>
          <w:rFonts w:ascii="MingLiU_HKSCS" w:eastAsia="MingLiU_HKSCS" w:hAnsi="MingLiU_HKSCS"/>
          <w:sz w:val="28"/>
          <w:szCs w:val="28"/>
          <w:lang w:eastAsia="zh-TW"/>
        </w:rPr>
      </w:pPr>
      <w:bookmarkStart w:id="621" w:name="a507"/>
      <w:r w:rsidRPr="003433B4">
        <w:rPr>
          <w:rFonts w:ascii="MingLiU_HKSCS" w:eastAsia="MingLiU_HKSCS" w:hAnsi="MingLiU_HKSCS"/>
          <w:sz w:val="28"/>
          <w:szCs w:val="28"/>
          <w:lang w:eastAsia="zh-TW"/>
        </w:rPr>
        <w:lastRenderedPageBreak/>
        <w:t>第五百零七</w:t>
      </w:r>
      <w:bookmarkEnd w:id="621"/>
      <w:r w:rsidRPr="003433B4">
        <w:rPr>
          <w:rFonts w:ascii="MingLiU_HKSCS" w:eastAsia="MingLiU_HKSCS" w:hAnsi="MingLiU_HKSCS"/>
          <w:sz w:val="28"/>
          <w:szCs w:val="28"/>
          <w:lang w:eastAsia="zh-TW"/>
        </w:rPr>
        <w:t>條 （出資之移轉）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一、任何集團成員均得將其對集團之出資或部分出資讓與另一成員或第三人，但該讓與須獲其他成員之一致許可方</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二、集團成員僅於獲得其他成員之一致許可後，方得以其出資設定擔保，但集團合同另有規定者除外；擔保之權利人在任何時候均不得因該擔保而成</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集團成員。</w:t>
      </w:r>
    </w:p>
    <w:p w:rsidR="00E3551E" w:rsidRPr="003433B4" w:rsidRDefault="00E3551E" w:rsidP="00E3551E">
      <w:pPr>
        <w:pStyle w:val="3"/>
        <w:rPr>
          <w:rFonts w:ascii="MingLiU_HKSCS" w:eastAsia="MingLiU_HKSCS" w:hAnsi="MingLiU_HKSCS"/>
          <w:sz w:val="28"/>
          <w:szCs w:val="28"/>
          <w:lang w:eastAsia="zh-TW"/>
        </w:rPr>
      </w:pPr>
      <w:bookmarkStart w:id="622" w:name="a508"/>
      <w:r w:rsidRPr="003433B4">
        <w:rPr>
          <w:rFonts w:ascii="MingLiU_HKSCS" w:eastAsia="MingLiU_HKSCS" w:hAnsi="MingLiU_HKSCS"/>
          <w:sz w:val="28"/>
          <w:szCs w:val="28"/>
          <w:lang w:eastAsia="zh-TW"/>
        </w:rPr>
        <w:t>第五百零八</w:t>
      </w:r>
      <w:bookmarkEnd w:id="622"/>
      <w:r w:rsidRPr="003433B4">
        <w:rPr>
          <w:rFonts w:ascii="MingLiU_HKSCS" w:eastAsia="MingLiU_HKSCS" w:hAnsi="MingLiU_HKSCS"/>
          <w:sz w:val="28"/>
          <w:szCs w:val="28"/>
          <w:lang w:eastAsia="zh-TW"/>
        </w:rPr>
        <w:t>條 （新成員之加入）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一、集團新成員須按合同之規定加入；如合同無規定，須有集團成員一致贊同之決議方可加入。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二、任何成員須按下條之規定對集團之債務負責，其中包括在其加入集團前之業務所生之債務。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三、新成員得根據集團合同或加入集團之文件所訂條款豁免其加入前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生之債務；該條款僅於登記及公布後方可對抗第三人。</w:t>
      </w:r>
    </w:p>
    <w:p w:rsidR="00E3551E" w:rsidRPr="003433B4" w:rsidRDefault="00E3551E" w:rsidP="00E3551E">
      <w:pPr>
        <w:pStyle w:val="3"/>
        <w:rPr>
          <w:rFonts w:ascii="MingLiU_HKSCS" w:eastAsia="MingLiU_HKSCS" w:hAnsi="MingLiU_HKSCS"/>
          <w:sz w:val="28"/>
          <w:szCs w:val="28"/>
          <w:lang w:eastAsia="zh-TW"/>
        </w:rPr>
      </w:pPr>
      <w:bookmarkStart w:id="623" w:name="a509"/>
      <w:r w:rsidRPr="003433B4">
        <w:rPr>
          <w:rFonts w:ascii="MingLiU_HKSCS" w:eastAsia="MingLiU_HKSCS" w:hAnsi="MingLiU_HKSCS"/>
          <w:sz w:val="28"/>
          <w:szCs w:val="28"/>
          <w:lang w:eastAsia="zh-TW"/>
        </w:rPr>
        <w:t>第五百零九</w:t>
      </w:r>
      <w:bookmarkEnd w:id="623"/>
      <w:r w:rsidRPr="003433B4">
        <w:rPr>
          <w:rFonts w:ascii="MingLiU_HKSCS" w:eastAsia="MingLiU_HKSCS" w:hAnsi="MingLiU_HKSCS"/>
          <w:sz w:val="28"/>
          <w:szCs w:val="28"/>
          <w:lang w:eastAsia="zh-TW"/>
        </w:rPr>
        <w:t>條 （成員之責任）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一、集團成員對集團任何性質之債務負無限連帶責任。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二、集團</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算完成前，債權人僅於要求集團</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償債務而集團未於適當期間內</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償時，方可要求成員</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償上款所指債務。</w:t>
      </w:r>
    </w:p>
    <w:p w:rsidR="00E3551E" w:rsidRPr="003433B4" w:rsidRDefault="00E3551E" w:rsidP="00E3551E">
      <w:pPr>
        <w:pStyle w:val="3"/>
        <w:rPr>
          <w:rFonts w:ascii="MingLiU_HKSCS" w:eastAsia="MingLiU_HKSCS" w:hAnsi="MingLiU_HKSCS"/>
          <w:sz w:val="28"/>
          <w:szCs w:val="28"/>
          <w:lang w:eastAsia="zh-TW"/>
        </w:rPr>
      </w:pPr>
      <w:bookmarkStart w:id="624" w:name="c4a510"/>
      <w:r w:rsidRPr="003433B4">
        <w:rPr>
          <w:rFonts w:ascii="MingLiU_HKSCS" w:eastAsia="MingLiU_HKSCS" w:hAnsi="MingLiU_HKSCS"/>
          <w:sz w:val="28"/>
          <w:szCs w:val="28"/>
          <w:lang w:eastAsia="zh-TW"/>
        </w:rPr>
        <w:t>第四</w:t>
      </w:r>
      <w:bookmarkEnd w:id="624"/>
      <w:r w:rsidRPr="003433B4">
        <w:rPr>
          <w:rFonts w:ascii="MingLiU_HKSCS" w:eastAsia="MingLiU_HKSCS" w:hAnsi="MingLiU_HKSCS"/>
          <w:sz w:val="28"/>
          <w:szCs w:val="28"/>
          <w:lang w:eastAsia="zh-TW"/>
        </w:rPr>
        <w:t>章 成員之退出、除名及死亡或消滅</w:t>
      </w:r>
    </w:p>
    <w:p w:rsidR="00E3551E" w:rsidRPr="003433B4" w:rsidRDefault="00E3551E" w:rsidP="00E3551E">
      <w:pPr>
        <w:pStyle w:val="3"/>
        <w:rPr>
          <w:rFonts w:ascii="MingLiU_HKSCS" w:eastAsia="MingLiU_HKSCS" w:hAnsi="MingLiU_HKSCS"/>
          <w:sz w:val="28"/>
          <w:szCs w:val="28"/>
          <w:lang w:eastAsia="zh-TW"/>
        </w:rPr>
      </w:pPr>
      <w:bookmarkStart w:id="625" w:name="a510"/>
      <w:r w:rsidRPr="003433B4">
        <w:rPr>
          <w:rFonts w:ascii="MingLiU_HKSCS" w:eastAsia="MingLiU_HKSCS" w:hAnsi="MingLiU_HKSCS"/>
          <w:sz w:val="28"/>
          <w:szCs w:val="28"/>
          <w:lang w:eastAsia="zh-TW"/>
        </w:rPr>
        <w:t>第五百一十</w:t>
      </w:r>
      <w:bookmarkEnd w:id="625"/>
      <w:r w:rsidRPr="003433B4">
        <w:rPr>
          <w:rFonts w:ascii="MingLiU_HKSCS" w:eastAsia="MingLiU_HKSCS" w:hAnsi="MingLiU_HKSCS"/>
          <w:sz w:val="28"/>
          <w:szCs w:val="28"/>
          <w:lang w:eastAsia="zh-TW"/>
        </w:rPr>
        <w:t>條 （退出）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一、集團成員得按合同之規定退出；如合同無規定，須獲其他成員一致贊同方可退出。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二、如有合理理由，任何集團成員均得隨時退出。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三、除以上兩款所規定之情況外，任何成員如反對變更集團合同或加入集團逾十年且已履行其所承擔之義務，亦得退出。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四、退出在以附收件回執之掛號信通知行政管理機關二十日後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3"/>
        <w:rPr>
          <w:rFonts w:ascii="MingLiU_HKSCS" w:eastAsia="MingLiU_HKSCS" w:hAnsi="MingLiU_HKSCS"/>
          <w:sz w:val="28"/>
          <w:szCs w:val="28"/>
          <w:lang w:eastAsia="zh-TW"/>
        </w:rPr>
      </w:pPr>
      <w:bookmarkStart w:id="626" w:name="a511"/>
      <w:r w:rsidRPr="003433B4">
        <w:rPr>
          <w:rFonts w:ascii="MingLiU_HKSCS" w:eastAsia="MingLiU_HKSCS" w:hAnsi="MingLiU_HKSCS"/>
          <w:sz w:val="28"/>
          <w:szCs w:val="28"/>
          <w:lang w:eastAsia="zh-TW"/>
        </w:rPr>
        <w:t>第五百一十一</w:t>
      </w:r>
      <w:bookmarkEnd w:id="626"/>
      <w:r w:rsidRPr="003433B4">
        <w:rPr>
          <w:rFonts w:ascii="MingLiU_HKSCS" w:eastAsia="MingLiU_HKSCS" w:hAnsi="MingLiU_HKSCS"/>
          <w:sz w:val="28"/>
          <w:szCs w:val="28"/>
          <w:lang w:eastAsia="zh-TW"/>
        </w:rPr>
        <w:t>條 （除名）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一、集團成員除因合同所定理由外，亦得在下列情況下被除名：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ａ）嚴重違反其義務或對集團運作造成或威脅造成嚴重干擾；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ｂ）不再從事集團能起補充作用之經濟活動；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ｃ）被宣告破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ｄ）於行政管理機關以掛號信通知其在不少於三十日之指定期限內償付其應支付之集團開支後遲延</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hint="eastAsia"/>
          <w:sz w:val="28"/>
          <w:szCs w:val="28"/>
          <w:lang w:eastAsia="zh-TW"/>
        </w:rPr>
        <w:t>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二、除上款ｃ項所指情況外，須由法院在多數之其他成員提起之訴訟中作出裁判，方得將成員除名，但集團合同另有規定者除外。</w:t>
      </w:r>
    </w:p>
    <w:p w:rsidR="00E3551E" w:rsidRPr="003433B4" w:rsidRDefault="00E3551E" w:rsidP="00E3551E">
      <w:pPr>
        <w:pStyle w:val="3"/>
        <w:rPr>
          <w:rFonts w:ascii="MingLiU_HKSCS" w:eastAsia="MingLiU_HKSCS" w:hAnsi="MingLiU_HKSCS"/>
          <w:sz w:val="28"/>
          <w:szCs w:val="28"/>
          <w:lang w:eastAsia="zh-TW"/>
        </w:rPr>
      </w:pPr>
      <w:bookmarkStart w:id="627" w:name="a512"/>
      <w:r w:rsidRPr="003433B4">
        <w:rPr>
          <w:rFonts w:ascii="MingLiU_HKSCS" w:eastAsia="MingLiU_HKSCS" w:hAnsi="MingLiU_HKSCS"/>
          <w:sz w:val="28"/>
          <w:szCs w:val="28"/>
          <w:lang w:eastAsia="zh-TW"/>
        </w:rPr>
        <w:t>第五百一十二</w:t>
      </w:r>
      <w:bookmarkEnd w:id="627"/>
      <w:r w:rsidRPr="003433B4">
        <w:rPr>
          <w:rFonts w:ascii="MingLiU_HKSCS" w:eastAsia="MingLiU_HKSCS" w:hAnsi="MingLiU_HKSCS"/>
          <w:sz w:val="28"/>
          <w:szCs w:val="28"/>
          <w:lang w:eastAsia="zh-TW"/>
        </w:rPr>
        <w:t>條 （成員之死亡或消滅）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集團成員死亡或消滅後，任何人均不得取得其成員地位，但集團合同另有規定之情況除外；如合同無規定，須獲其他成員一致贊同方得取得其地位。</w:t>
      </w:r>
    </w:p>
    <w:p w:rsidR="00E3551E" w:rsidRPr="003433B4" w:rsidRDefault="00E3551E" w:rsidP="00E3551E">
      <w:pPr>
        <w:pStyle w:val="3"/>
        <w:rPr>
          <w:rFonts w:ascii="MingLiU_HKSCS" w:eastAsia="MingLiU_HKSCS" w:hAnsi="MingLiU_HKSCS"/>
          <w:sz w:val="28"/>
          <w:szCs w:val="28"/>
          <w:lang w:eastAsia="zh-TW"/>
        </w:rPr>
      </w:pPr>
      <w:bookmarkStart w:id="628" w:name="a513"/>
      <w:r w:rsidRPr="003433B4">
        <w:rPr>
          <w:rFonts w:ascii="MingLiU_HKSCS" w:eastAsia="MingLiU_HKSCS" w:hAnsi="MingLiU_HKSCS"/>
          <w:sz w:val="28"/>
          <w:szCs w:val="28"/>
          <w:lang w:eastAsia="zh-TW"/>
        </w:rPr>
        <w:t>第五百一十三</w:t>
      </w:r>
      <w:bookmarkEnd w:id="628"/>
      <w:r w:rsidRPr="003433B4">
        <w:rPr>
          <w:rFonts w:ascii="MingLiU_HKSCS" w:eastAsia="MingLiU_HKSCS" w:hAnsi="MingLiU_HKSCS"/>
          <w:sz w:val="28"/>
          <w:szCs w:val="28"/>
          <w:lang w:eastAsia="zh-TW"/>
        </w:rPr>
        <w:t>條 （出資之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一、如成員並非因第五百零七條第一款所規定之出資之轉讓而脫離集團，則其權利及義務之價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，應根據該成員脫離集團時之集團財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狀況確定。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二、脫離集團之成員之權利及義務之價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，不得預先確定。</w:t>
      </w:r>
    </w:p>
    <w:p w:rsidR="00E3551E" w:rsidRPr="003433B4" w:rsidRDefault="00E3551E" w:rsidP="00E3551E">
      <w:pPr>
        <w:pStyle w:val="3"/>
        <w:rPr>
          <w:rFonts w:ascii="MingLiU_HKSCS" w:eastAsia="MingLiU_HKSCS" w:hAnsi="MingLiU_HKSCS"/>
          <w:sz w:val="28"/>
          <w:szCs w:val="28"/>
          <w:lang w:eastAsia="zh-TW"/>
        </w:rPr>
      </w:pPr>
      <w:bookmarkStart w:id="629" w:name="a514"/>
      <w:r w:rsidRPr="003433B4">
        <w:rPr>
          <w:rFonts w:ascii="MingLiU_HKSCS" w:eastAsia="MingLiU_HKSCS" w:hAnsi="MingLiU_HKSCS"/>
          <w:sz w:val="28"/>
          <w:szCs w:val="28"/>
          <w:lang w:eastAsia="zh-TW"/>
        </w:rPr>
        <w:t>第五百一十四</w:t>
      </w:r>
      <w:bookmarkEnd w:id="629"/>
      <w:r w:rsidRPr="003433B4">
        <w:rPr>
          <w:rFonts w:ascii="MingLiU_HKSCS" w:eastAsia="MingLiU_HKSCS" w:hAnsi="MingLiU_HKSCS"/>
          <w:sz w:val="28"/>
          <w:szCs w:val="28"/>
          <w:lang w:eastAsia="zh-TW"/>
        </w:rPr>
        <w:t>條 （前成員之責任）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任何脫離集團之成員仍須按照第五百零九條之規定對終止其成員資格前之集團活動所生之債務負責，但不影響第五百二十條第一款之規定之適用。</w:t>
      </w:r>
    </w:p>
    <w:p w:rsidR="00E3551E" w:rsidRPr="003433B4" w:rsidRDefault="00E3551E" w:rsidP="00E3551E">
      <w:pPr>
        <w:pStyle w:val="3"/>
        <w:rPr>
          <w:rFonts w:ascii="MingLiU_HKSCS" w:eastAsia="MingLiU_HKSCS" w:hAnsi="MingLiU_HKSCS"/>
          <w:sz w:val="28"/>
          <w:szCs w:val="28"/>
          <w:lang w:eastAsia="zh-TW"/>
        </w:rPr>
      </w:pPr>
      <w:bookmarkStart w:id="630" w:name="a515"/>
      <w:r w:rsidRPr="003433B4">
        <w:rPr>
          <w:rFonts w:ascii="MingLiU_HKSCS" w:eastAsia="MingLiU_HKSCS" w:hAnsi="MingLiU_HKSCS"/>
          <w:sz w:val="28"/>
          <w:szCs w:val="28"/>
          <w:lang w:eastAsia="zh-TW"/>
        </w:rPr>
        <w:lastRenderedPageBreak/>
        <w:t>第五百一十五</w:t>
      </w:r>
      <w:bookmarkEnd w:id="630"/>
      <w:r w:rsidRPr="003433B4">
        <w:rPr>
          <w:rFonts w:ascii="MingLiU_HKSCS" w:eastAsia="MingLiU_HKSCS" w:hAnsi="MingLiU_HKSCS"/>
          <w:sz w:val="28"/>
          <w:szCs w:val="28"/>
          <w:lang w:eastAsia="zh-TW"/>
        </w:rPr>
        <w:t>條 （集團之繼續存在）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集團成員按集團合同之規定或成員一致贊同之決議之規定脫離集團後，集團以餘下成員繼續存在，但集團合同另有規定者除外，且不影響第三人根據第五百零七條第一款或第五百一十二條之規定而取得之權利。</w:t>
      </w:r>
    </w:p>
    <w:p w:rsidR="00E3551E" w:rsidRPr="003433B4" w:rsidRDefault="00E3551E" w:rsidP="00E3551E">
      <w:pPr>
        <w:pStyle w:val="3"/>
        <w:rPr>
          <w:rFonts w:ascii="MingLiU_HKSCS" w:eastAsia="MingLiU_HKSCS" w:hAnsi="MingLiU_HKSCS"/>
          <w:sz w:val="28"/>
          <w:szCs w:val="28"/>
          <w:lang w:eastAsia="zh-TW"/>
        </w:rPr>
      </w:pPr>
      <w:bookmarkStart w:id="631" w:name="c5a516"/>
      <w:r w:rsidRPr="003433B4">
        <w:rPr>
          <w:rFonts w:ascii="MingLiU_HKSCS" w:eastAsia="MingLiU_HKSCS" w:hAnsi="MingLiU_HKSCS"/>
          <w:sz w:val="28"/>
          <w:szCs w:val="28"/>
          <w:lang w:eastAsia="zh-TW"/>
        </w:rPr>
        <w:t>第五</w:t>
      </w:r>
      <w:bookmarkEnd w:id="631"/>
      <w:r w:rsidRPr="003433B4">
        <w:rPr>
          <w:rFonts w:ascii="MingLiU_HKSCS" w:eastAsia="MingLiU_HKSCS" w:hAnsi="MingLiU_HKSCS"/>
          <w:sz w:val="28"/>
          <w:szCs w:val="28"/>
          <w:lang w:eastAsia="zh-TW"/>
        </w:rPr>
        <w:t>章 解散與</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w:t>
      </w:r>
    </w:p>
    <w:p w:rsidR="00E3551E" w:rsidRPr="003433B4" w:rsidRDefault="00E3551E" w:rsidP="00E3551E">
      <w:pPr>
        <w:pStyle w:val="3"/>
        <w:rPr>
          <w:rFonts w:ascii="MingLiU_HKSCS" w:eastAsia="MingLiU_HKSCS" w:hAnsi="MingLiU_HKSCS"/>
          <w:sz w:val="28"/>
          <w:szCs w:val="28"/>
          <w:lang w:eastAsia="zh-TW"/>
        </w:rPr>
      </w:pPr>
      <w:bookmarkStart w:id="632" w:name="a516"/>
      <w:r w:rsidRPr="003433B4">
        <w:rPr>
          <w:rFonts w:ascii="MingLiU_HKSCS" w:eastAsia="MingLiU_HKSCS" w:hAnsi="MingLiU_HKSCS"/>
          <w:sz w:val="28"/>
          <w:szCs w:val="28"/>
          <w:lang w:eastAsia="zh-TW"/>
        </w:rPr>
        <w:t>第五百一十六</w:t>
      </w:r>
      <w:bookmarkEnd w:id="632"/>
      <w:r w:rsidRPr="003433B4">
        <w:rPr>
          <w:rFonts w:ascii="MingLiU_HKSCS" w:eastAsia="MingLiU_HKSCS" w:hAnsi="MingLiU_HKSCS"/>
          <w:sz w:val="28"/>
          <w:szCs w:val="28"/>
          <w:lang w:eastAsia="zh-TW"/>
        </w:rPr>
        <w:t>條 （解散之原因）</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一、除法律規定之情況外，經濟利益集團亦在下列情況下解散：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ａ）如合同另無規定，成員一致贊同之決議；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ｂ）存續期屆滿；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ｃ）所營事業經已實現、消滅或嗣後不可能實現；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ｄ）發生合同規定之任何解散原因；</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ｅ）集團所營事業之不法性；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二、如集團之解散係基於上款ｂ項、ｃ項及ｄ項之規定，則成員須作出確認解散之決議；發生上指任一情況三個月後，如成員仍未作出確認解散之決議，則任何成員均得向法院請求宣告解散。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三、如僅餘下一名成員，集團亦應透過餘下成員之決定解散。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四、解散集團之決議須登記及公布；如行政管理機關不作出登記及公布，任何利害關係人均得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3"/>
        <w:rPr>
          <w:rFonts w:ascii="MingLiU_HKSCS" w:eastAsia="MingLiU_HKSCS" w:hAnsi="MingLiU_HKSCS"/>
          <w:sz w:val="28"/>
          <w:szCs w:val="28"/>
          <w:lang w:eastAsia="zh-TW"/>
        </w:rPr>
      </w:pPr>
      <w:bookmarkStart w:id="633" w:name="a517"/>
      <w:r w:rsidRPr="003433B4">
        <w:rPr>
          <w:rFonts w:ascii="MingLiU_HKSCS" w:eastAsia="MingLiU_HKSCS" w:hAnsi="MingLiU_HKSCS"/>
          <w:sz w:val="28"/>
          <w:szCs w:val="28"/>
          <w:lang w:eastAsia="zh-TW"/>
        </w:rPr>
        <w:t>第五百一十七</w:t>
      </w:r>
      <w:bookmarkEnd w:id="633"/>
      <w:r w:rsidRPr="003433B4">
        <w:rPr>
          <w:rFonts w:ascii="MingLiU_HKSCS" w:eastAsia="MingLiU_HKSCS" w:hAnsi="MingLiU_HKSCS"/>
          <w:sz w:val="28"/>
          <w:szCs w:val="28"/>
          <w:lang w:eastAsia="zh-TW"/>
        </w:rPr>
        <w:t>條 （應特定人士之請求而解散）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一、如集團違反第四百九十條或上條第三款之規定，法院須應任何利害關係人或檢察院之請求，宣告將集團解散，但集團之情況於判決確定前正常化則除外。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二、法院得於下列情況下宣告集團解散：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ａ）任一成員以合理理由提出請求；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ｂ）集團違反規範競業之法律規定，或堅持從事直接營利活動並以此作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主要標的時，應檢察院或任何利害關係人之請求；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ｃ）應已</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集團到期之遲延債務作出償還之成員之請求。</w:t>
      </w:r>
    </w:p>
    <w:p w:rsidR="00E3551E" w:rsidRPr="003433B4" w:rsidRDefault="00E3551E" w:rsidP="00E3551E">
      <w:pPr>
        <w:pStyle w:val="3"/>
        <w:rPr>
          <w:rFonts w:ascii="MingLiU_HKSCS" w:eastAsia="MingLiU_HKSCS" w:hAnsi="MingLiU_HKSCS"/>
          <w:sz w:val="28"/>
          <w:szCs w:val="28"/>
          <w:lang w:eastAsia="zh-TW"/>
        </w:rPr>
      </w:pPr>
      <w:bookmarkStart w:id="634" w:name="a518"/>
      <w:r w:rsidRPr="003433B4">
        <w:rPr>
          <w:rFonts w:ascii="MingLiU_HKSCS" w:eastAsia="MingLiU_HKSCS" w:hAnsi="MingLiU_HKSCS"/>
          <w:sz w:val="28"/>
          <w:szCs w:val="28"/>
          <w:lang w:eastAsia="zh-TW"/>
        </w:rPr>
        <w:t>第五百一十八</w:t>
      </w:r>
      <w:bookmarkEnd w:id="634"/>
      <w:r w:rsidRPr="003433B4">
        <w:rPr>
          <w:rFonts w:ascii="MingLiU_HKSCS" w:eastAsia="MingLiU_HKSCS" w:hAnsi="MingLiU_HKSCS"/>
          <w:sz w:val="28"/>
          <w:szCs w:val="28"/>
          <w:lang w:eastAsia="zh-TW"/>
        </w:rPr>
        <w:t>條 （開始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一、集團解散後必須進行</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二、集團之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算按照</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公司所作之規定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三、集團之能力維持至完成</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算時止。</w:t>
      </w:r>
    </w:p>
    <w:p w:rsidR="00E3551E" w:rsidRPr="003433B4" w:rsidRDefault="00E3551E" w:rsidP="00E3551E">
      <w:pPr>
        <w:pStyle w:val="3"/>
        <w:rPr>
          <w:rFonts w:ascii="MingLiU_HKSCS" w:eastAsia="MingLiU_HKSCS" w:hAnsi="MingLiU_HKSCS"/>
          <w:sz w:val="28"/>
          <w:szCs w:val="28"/>
          <w:lang w:eastAsia="zh-TW"/>
        </w:rPr>
      </w:pPr>
      <w:bookmarkStart w:id="635" w:name="a519"/>
      <w:r w:rsidRPr="003433B4">
        <w:rPr>
          <w:rFonts w:ascii="MingLiU_HKSCS" w:eastAsia="MingLiU_HKSCS" w:hAnsi="MingLiU_HKSCS"/>
          <w:sz w:val="28"/>
          <w:szCs w:val="28"/>
          <w:lang w:eastAsia="zh-TW"/>
        </w:rPr>
        <w:t>第五百一十九</w:t>
      </w:r>
      <w:bookmarkEnd w:id="635"/>
      <w:r w:rsidRPr="003433B4">
        <w:rPr>
          <w:rFonts w:ascii="MingLiU_HKSCS" w:eastAsia="MingLiU_HKSCS" w:hAnsi="MingLiU_HKSCS"/>
          <w:sz w:val="28"/>
          <w:szCs w:val="28"/>
          <w:lang w:eastAsia="zh-TW"/>
        </w:rPr>
        <w:t>條 （分割）</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集團</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算後之結餘，須按照集團合同所規定之比例由成員分割，如合同無規定，則按照成員在組成集團資本時之出資加上已作出之</w:t>
      </w:r>
      <w:r w:rsidRPr="003433B4">
        <w:rPr>
          <w:rFonts w:ascii="MingLiU_HKSCS" w:eastAsia="MingLiU_HKSCS" w:hAnsi="MingLiU_HKSCS"/>
          <w:sz w:val="28"/>
          <w:szCs w:val="28"/>
          <w:lang w:eastAsia="zh-TW"/>
        </w:rPr>
        <w:t>分擔之比例</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3"/>
        <w:rPr>
          <w:rFonts w:ascii="MingLiU_HKSCS" w:eastAsia="MingLiU_HKSCS" w:hAnsi="MingLiU_HKSCS"/>
          <w:sz w:val="28"/>
          <w:szCs w:val="28"/>
          <w:lang w:eastAsia="zh-TW"/>
        </w:rPr>
      </w:pPr>
      <w:bookmarkStart w:id="636" w:name="c6a520"/>
      <w:r w:rsidRPr="003433B4">
        <w:rPr>
          <w:rFonts w:ascii="MingLiU_HKSCS" w:eastAsia="MingLiU_HKSCS" w:hAnsi="MingLiU_HKSCS"/>
          <w:sz w:val="28"/>
          <w:szCs w:val="28"/>
          <w:lang w:eastAsia="zh-TW"/>
        </w:rPr>
        <w:t>第六</w:t>
      </w:r>
      <w:bookmarkEnd w:id="636"/>
      <w:r w:rsidRPr="003433B4">
        <w:rPr>
          <w:rFonts w:ascii="MingLiU_HKSCS" w:eastAsia="MingLiU_HKSCS" w:hAnsi="MingLiU_HKSCS"/>
          <w:sz w:val="28"/>
          <w:szCs w:val="28"/>
          <w:lang w:eastAsia="zh-TW"/>
        </w:rPr>
        <w:t>章 時效及候補制度</w:t>
      </w:r>
    </w:p>
    <w:p w:rsidR="00E3551E" w:rsidRPr="003433B4" w:rsidRDefault="00E3551E" w:rsidP="00E3551E">
      <w:pPr>
        <w:pStyle w:val="3"/>
        <w:rPr>
          <w:rFonts w:ascii="MingLiU_HKSCS" w:eastAsia="MingLiU_HKSCS" w:hAnsi="MingLiU_HKSCS"/>
          <w:sz w:val="28"/>
          <w:szCs w:val="28"/>
          <w:lang w:eastAsia="zh-TW"/>
        </w:rPr>
      </w:pPr>
      <w:bookmarkStart w:id="637" w:name="a520"/>
      <w:r w:rsidRPr="003433B4">
        <w:rPr>
          <w:rFonts w:ascii="MingLiU_HKSCS" w:eastAsia="MingLiU_HKSCS" w:hAnsi="MingLiU_HKSCS"/>
          <w:sz w:val="28"/>
          <w:szCs w:val="28"/>
          <w:lang w:eastAsia="zh-TW"/>
        </w:rPr>
        <w:t>第五百二十</w:t>
      </w:r>
      <w:bookmarkEnd w:id="637"/>
      <w:r w:rsidRPr="003433B4">
        <w:rPr>
          <w:rFonts w:ascii="MingLiU_HKSCS" w:eastAsia="MingLiU_HKSCS" w:hAnsi="MingLiU_HKSCS"/>
          <w:sz w:val="28"/>
          <w:szCs w:val="28"/>
          <w:lang w:eastAsia="zh-TW"/>
        </w:rPr>
        <w:t>條 （時效）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一、就集團活動所生之債務對成員追究責任之訴訟時效期間</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五年，自該成員脫離集團時起算。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二、如集團</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算，上款所指期間自完成</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算時起算。</w:t>
      </w:r>
    </w:p>
    <w:p w:rsidR="00E3551E" w:rsidRPr="003433B4" w:rsidRDefault="00E3551E" w:rsidP="00E3551E">
      <w:pPr>
        <w:pStyle w:val="3"/>
        <w:rPr>
          <w:rFonts w:ascii="MingLiU_HKSCS" w:eastAsia="MingLiU_HKSCS" w:hAnsi="MingLiU_HKSCS"/>
          <w:sz w:val="28"/>
          <w:szCs w:val="28"/>
          <w:lang w:eastAsia="zh-TW"/>
        </w:rPr>
      </w:pPr>
      <w:bookmarkStart w:id="638" w:name="a521"/>
      <w:r w:rsidRPr="003433B4">
        <w:rPr>
          <w:rFonts w:ascii="MingLiU_HKSCS" w:eastAsia="MingLiU_HKSCS" w:hAnsi="MingLiU_HKSCS"/>
          <w:sz w:val="28"/>
          <w:szCs w:val="28"/>
          <w:lang w:eastAsia="zh-TW"/>
        </w:rPr>
        <w:t>第五百二十一</w:t>
      </w:r>
      <w:bookmarkEnd w:id="638"/>
      <w:r w:rsidRPr="003433B4">
        <w:rPr>
          <w:rFonts w:ascii="MingLiU_HKSCS" w:eastAsia="MingLiU_HKSCS" w:hAnsi="MingLiU_HKSCS"/>
          <w:sz w:val="28"/>
          <w:szCs w:val="28"/>
          <w:lang w:eastAsia="zh-TW"/>
        </w:rPr>
        <w:t>條 （候補制度）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規範無限公司之規定，經作出適當配合後，適用於本編無特別規定之情況。</w:t>
      </w:r>
    </w:p>
    <w:p w:rsidR="00E3551E" w:rsidRPr="003433B4" w:rsidRDefault="00E3551E" w:rsidP="00E3551E">
      <w:pPr>
        <w:pStyle w:val="3"/>
        <w:rPr>
          <w:rFonts w:ascii="MingLiU_HKSCS" w:eastAsia="MingLiU_HKSCS" w:hAnsi="MingLiU_HKSCS"/>
          <w:sz w:val="28"/>
          <w:szCs w:val="28"/>
          <w:lang w:eastAsia="zh-TW"/>
        </w:rPr>
      </w:pPr>
      <w:bookmarkStart w:id="639" w:name="c7a522"/>
      <w:r w:rsidRPr="003433B4">
        <w:rPr>
          <w:rFonts w:ascii="MingLiU_HKSCS" w:eastAsia="MingLiU_HKSCS" w:hAnsi="MingLiU_HKSCS"/>
          <w:sz w:val="28"/>
          <w:szCs w:val="28"/>
          <w:lang w:eastAsia="zh-TW"/>
        </w:rPr>
        <w:lastRenderedPageBreak/>
        <w:t>第七</w:t>
      </w:r>
      <w:bookmarkEnd w:id="639"/>
      <w:r w:rsidRPr="003433B4">
        <w:rPr>
          <w:rFonts w:ascii="MingLiU_HKSCS" w:eastAsia="MingLiU_HKSCS" w:hAnsi="MingLiU_HKSCS"/>
          <w:sz w:val="28"/>
          <w:szCs w:val="28"/>
          <w:lang w:eastAsia="zh-TW"/>
        </w:rPr>
        <w:t>章 刑法規定</w:t>
      </w:r>
    </w:p>
    <w:p w:rsidR="00E3551E" w:rsidRPr="003433B4" w:rsidRDefault="00E3551E" w:rsidP="00E3551E">
      <w:pPr>
        <w:pStyle w:val="3"/>
        <w:rPr>
          <w:rFonts w:ascii="MingLiU_HKSCS" w:eastAsia="MingLiU_HKSCS" w:hAnsi="MingLiU_HKSCS"/>
          <w:sz w:val="28"/>
          <w:szCs w:val="28"/>
          <w:lang w:eastAsia="zh-TW"/>
        </w:rPr>
      </w:pPr>
      <w:bookmarkStart w:id="640" w:name="a522"/>
      <w:r w:rsidRPr="003433B4">
        <w:rPr>
          <w:rFonts w:ascii="MingLiU_HKSCS" w:eastAsia="MingLiU_HKSCS" w:hAnsi="MingLiU_HKSCS"/>
          <w:sz w:val="28"/>
          <w:szCs w:val="28"/>
          <w:lang w:eastAsia="zh-TW"/>
        </w:rPr>
        <w:t>第五百二十二</w:t>
      </w:r>
      <w:bookmarkEnd w:id="640"/>
      <w:r w:rsidRPr="003433B4">
        <w:rPr>
          <w:rFonts w:ascii="MingLiU_HKSCS" w:eastAsia="MingLiU_HKSCS" w:hAnsi="MingLiU_HKSCS"/>
          <w:sz w:val="28"/>
          <w:szCs w:val="28"/>
          <w:lang w:eastAsia="zh-TW"/>
        </w:rPr>
        <w:t>條 （集團財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之不法分派）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一、集團行政管理機關成員建議成員大會議決對集團資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作出不法分派者，科最高六十日罰金。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二、如不法分派已全部或部分執行者，科最高九十日罰金。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三、如不法分派未經成員議決而全部或部分執行者，科最高一百二十日罰金。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四、集團行政管理機關成員，在不遵守集團成員所作之有效決議下，執行或使他人執行集團資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之分派者，處上款所指刑罰。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五、如在第三款及第四款所指之任一情況下，引致未對有關之事實予以同意之成員、集團或第三人在物質或精神上受嚴重損害，且行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人可預見其後果者，處最高一年徒刑及科最高六十日罰金或僅科最高一百二十日罰金。</w:t>
      </w:r>
    </w:p>
    <w:p w:rsidR="00E3551E" w:rsidRPr="003433B4" w:rsidRDefault="00E3551E" w:rsidP="00E3551E">
      <w:pPr>
        <w:pStyle w:val="3"/>
        <w:rPr>
          <w:rFonts w:ascii="MingLiU_HKSCS" w:eastAsia="MingLiU_HKSCS" w:hAnsi="MingLiU_HKSCS"/>
          <w:sz w:val="28"/>
          <w:szCs w:val="28"/>
          <w:lang w:eastAsia="zh-TW"/>
        </w:rPr>
      </w:pPr>
      <w:bookmarkStart w:id="641" w:name="a523"/>
      <w:r w:rsidRPr="003433B4">
        <w:rPr>
          <w:rFonts w:ascii="MingLiU_HKSCS" w:eastAsia="MingLiU_HKSCS" w:hAnsi="MingLiU_HKSCS"/>
          <w:sz w:val="28"/>
          <w:szCs w:val="28"/>
          <w:lang w:eastAsia="zh-TW"/>
        </w:rPr>
        <w:t>第五百二十三</w:t>
      </w:r>
      <w:bookmarkEnd w:id="641"/>
      <w:r w:rsidRPr="003433B4">
        <w:rPr>
          <w:rFonts w:ascii="MingLiU_HKSCS" w:eastAsia="MingLiU_HKSCS" w:hAnsi="MingLiU_HKSCS"/>
          <w:sz w:val="28"/>
          <w:szCs w:val="28"/>
          <w:lang w:eastAsia="zh-TW"/>
        </w:rPr>
        <w:t>條 （資訊提供之不法拒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一、集團行政管理機關成員拒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或使他人拒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利害關係人</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閱按法律規定須向其提供，用作準備集團成員之</w:t>
      </w:r>
      <w:r w:rsidRPr="003433B4">
        <w:rPr>
          <w:rFonts w:ascii="MingLiU_HKSCS" w:eastAsia="MingLiU_HKSCS" w:hAnsi="MingLiU_HKSCS"/>
          <w:sz w:val="28"/>
          <w:szCs w:val="28"/>
          <w:lang w:eastAsia="zh-TW"/>
        </w:rPr>
        <w:t>決議之文件，拒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或使他人拒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送出法律規定須送出用作同一目的之文件，或在不符合法律所定之條件及期限送出或使他人送出該等文件者，如按其他法律之規定不科處更重刑罰者，則處最高三個月徒刑或科最高六十日罰金。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二、集團行政管理機關成員拒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或使他人拒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提供按法律規定應提供，且經書面向其請求之資訊者，科最高九十日罰金。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三、在第一款所指之情況中，如引致未對有關事實予以同意之成員或集團在物質或精神上受嚴重損害，且行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人可預見其後果者，處最高一年徒刑及科最高六十日罰金或僅科最高一百二十日罰金。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四、在第二款所指之情況中，如無跡象顯示行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人並無盡心維護集團及成員之權利及正當利益，但僅因錯誤理解該等權利及利益之標的而引致事實之作出，則行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人免受處罰。</w:t>
      </w:r>
    </w:p>
    <w:p w:rsidR="00E3551E" w:rsidRPr="003433B4" w:rsidRDefault="00E3551E" w:rsidP="00E3551E">
      <w:pPr>
        <w:pStyle w:val="3"/>
        <w:rPr>
          <w:rFonts w:ascii="MingLiU_HKSCS" w:eastAsia="MingLiU_HKSCS" w:hAnsi="MingLiU_HKSCS"/>
          <w:sz w:val="28"/>
          <w:szCs w:val="28"/>
          <w:lang w:eastAsia="zh-TW"/>
        </w:rPr>
      </w:pPr>
      <w:bookmarkStart w:id="642" w:name="a524"/>
      <w:r w:rsidRPr="003433B4">
        <w:rPr>
          <w:rFonts w:ascii="MingLiU_HKSCS" w:eastAsia="MingLiU_HKSCS" w:hAnsi="MingLiU_HKSCS"/>
          <w:sz w:val="28"/>
          <w:szCs w:val="28"/>
          <w:lang w:eastAsia="zh-TW"/>
        </w:rPr>
        <w:t>第五百二十四</w:t>
      </w:r>
      <w:bookmarkEnd w:id="642"/>
      <w:r w:rsidRPr="003433B4">
        <w:rPr>
          <w:rFonts w:ascii="MingLiU_HKSCS" w:eastAsia="MingLiU_HKSCS" w:hAnsi="MingLiU_HKSCS"/>
          <w:sz w:val="28"/>
          <w:szCs w:val="28"/>
          <w:lang w:eastAsia="zh-TW"/>
        </w:rPr>
        <w:t>條 （虛假資訊）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一、按法律規定有義務向他人提供有關集團營運方面之資訊，而提供不實之資訊者，如按其他法律之規定不科處更重刑罰者，則處最高三個月徒刑或科最高六十日罰金。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二、在上款所述之情節中，惡意提供不完整之資訊而其係可誤導受領人得出與假使就同一標的獲提供虛假資訊時所得出者屬相同或類似之錯誤結論者，處上款所定之刑罰。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三、事實之作出，意圖在物質或精神上損害無意識參與該事實之成員或損害集團者，如按其他法律之規定不科處更重刑罰者，則處最高六個月徒刑或科最高九十日罰金。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四、引致無意識參與有關事實之成員、集團或第三人在物質或精神上受嚴重損害，且行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人可預見其後果者，處最高一年徒刑或科最高一百二十日罰金。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五、在第二款所指之情況下，如事實之作出係由於可理解之原因，且無跡象顯示其並無盡心維護集團及成員之權利及正當利益，但僅因錯誤理解該等權利及利益之標的者，法官得特別減輕刑罰或免除刑罰。</w:t>
      </w:r>
    </w:p>
    <w:p w:rsidR="00E3551E" w:rsidRPr="003433B4" w:rsidRDefault="00E3551E" w:rsidP="00E3551E">
      <w:pPr>
        <w:pStyle w:val="3"/>
        <w:rPr>
          <w:rFonts w:ascii="MingLiU_HKSCS" w:eastAsia="MingLiU_HKSCS" w:hAnsi="MingLiU_HKSCS"/>
          <w:sz w:val="28"/>
          <w:szCs w:val="28"/>
          <w:lang w:eastAsia="zh-TW"/>
        </w:rPr>
      </w:pPr>
      <w:bookmarkStart w:id="643" w:name="a525"/>
      <w:r w:rsidRPr="003433B4">
        <w:rPr>
          <w:rFonts w:ascii="MingLiU_HKSCS" w:eastAsia="MingLiU_HKSCS" w:hAnsi="MingLiU_HKSCS"/>
          <w:sz w:val="28"/>
          <w:szCs w:val="28"/>
          <w:lang w:eastAsia="zh-TW"/>
        </w:rPr>
        <w:t>第五百二十五</w:t>
      </w:r>
      <w:bookmarkEnd w:id="643"/>
      <w:r w:rsidRPr="003433B4">
        <w:rPr>
          <w:rFonts w:ascii="MingLiU_HKSCS" w:eastAsia="MingLiU_HKSCS" w:hAnsi="MingLiU_HKSCS"/>
          <w:sz w:val="28"/>
          <w:szCs w:val="28"/>
          <w:lang w:eastAsia="zh-TW"/>
        </w:rPr>
        <w:t>條 （監察之阻礙）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集團行政管理機關成員阻礙或妨礙，或使他人阻礙或妨礙因法律規定、集團合同訂定或法院裁判而有義務按法律規定及法律所定之方式行使監察權之人或受命於該義務人而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之人，執行對監察集團營運之必要行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者，處最高六個月徒刑及科最高一百二十日罰金。</w:t>
      </w:r>
    </w:p>
    <w:p w:rsidR="00E3551E" w:rsidRPr="003433B4" w:rsidRDefault="00E3551E" w:rsidP="00E3551E">
      <w:pPr>
        <w:pStyle w:val="3"/>
        <w:rPr>
          <w:rFonts w:ascii="MingLiU_HKSCS" w:eastAsia="MingLiU_HKSCS" w:hAnsi="MingLiU_HKSCS"/>
          <w:sz w:val="28"/>
          <w:szCs w:val="28"/>
          <w:lang w:eastAsia="zh-TW"/>
        </w:rPr>
      </w:pPr>
      <w:bookmarkStart w:id="644" w:name="a526"/>
      <w:r w:rsidRPr="003433B4">
        <w:rPr>
          <w:rFonts w:ascii="MingLiU_HKSCS" w:eastAsia="MingLiU_HKSCS" w:hAnsi="MingLiU_HKSCS"/>
          <w:sz w:val="28"/>
          <w:szCs w:val="28"/>
          <w:lang w:eastAsia="zh-TW"/>
        </w:rPr>
        <w:t>第五百二十六</w:t>
      </w:r>
      <w:bookmarkEnd w:id="644"/>
      <w:r w:rsidRPr="003433B4">
        <w:rPr>
          <w:rFonts w:ascii="MingLiU_HKSCS" w:eastAsia="MingLiU_HKSCS" w:hAnsi="MingLiU_HKSCS"/>
          <w:sz w:val="28"/>
          <w:szCs w:val="28"/>
          <w:lang w:eastAsia="zh-TW"/>
        </w:rPr>
        <w:t>條 （直接營利活動之從事）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處於第四百九十一條第三款所指情況之集團行政管理機關成員，每人處最高六十日罰金。</w:t>
      </w:r>
    </w:p>
    <w:p w:rsidR="00E3551E" w:rsidRPr="003433B4" w:rsidRDefault="00E3551E" w:rsidP="00E3551E">
      <w:pPr>
        <w:pStyle w:val="3"/>
        <w:rPr>
          <w:rFonts w:ascii="MingLiU_HKSCS" w:eastAsia="MingLiU_HKSCS" w:hAnsi="MingLiU_HKSCS"/>
          <w:sz w:val="28"/>
          <w:szCs w:val="28"/>
          <w:lang w:eastAsia="zh-TW"/>
        </w:rPr>
      </w:pPr>
      <w:bookmarkStart w:id="645" w:name="a527"/>
      <w:r w:rsidRPr="003433B4">
        <w:rPr>
          <w:rFonts w:ascii="MingLiU_HKSCS" w:eastAsia="MingLiU_HKSCS" w:hAnsi="MingLiU_HKSCS"/>
          <w:sz w:val="28"/>
          <w:szCs w:val="28"/>
          <w:lang w:eastAsia="zh-TW"/>
        </w:rPr>
        <w:t>第五百二十七</w:t>
      </w:r>
      <w:bookmarkEnd w:id="645"/>
      <w:r w:rsidRPr="003433B4">
        <w:rPr>
          <w:rFonts w:ascii="MingLiU_HKSCS" w:eastAsia="MingLiU_HKSCS" w:hAnsi="MingLiU_HKSCS"/>
          <w:sz w:val="28"/>
          <w:szCs w:val="28"/>
          <w:lang w:eastAsia="zh-TW"/>
        </w:rPr>
        <w:t>條 （共同原則）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一、故意作出第五百二十二條至第五百二十五條所述之事實者，方可處罰。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二、第五百二十二條至第五百二十五條規定可處以徒刑，又或可處以徒刑或罰金之事實之未遂可予處罰。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本身之利益或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配偶、三親等內之血親或姻親之利益之故意，須視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加重情節。</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四、在提起刑事程序之前，如第五百二十二條至第五百二十五條所述事實之行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人對物質之損害作出完全之彌補及對所引致之精神損害作出足</w:t>
      </w:r>
      <w:r w:rsidRPr="003433B4">
        <w:rPr>
          <w:rFonts w:ascii="MingLiU_HKSCS" w:eastAsia="MingLiU_HKSCS" w:hAnsi="MingLiU_HKSCS" w:cs="새굴림" w:hint="eastAsia"/>
          <w:sz w:val="28"/>
          <w:szCs w:val="28"/>
          <w:lang w:eastAsia="zh-TW"/>
        </w:rPr>
        <w:t>夠</w:t>
      </w:r>
      <w:r w:rsidRPr="003433B4">
        <w:rPr>
          <w:rFonts w:ascii="MingLiU_HKSCS" w:eastAsia="MingLiU_HKSCS" w:hAnsi="MingLiU_HKSCS" w:hint="eastAsia"/>
          <w:sz w:val="28"/>
          <w:szCs w:val="28"/>
          <w:lang w:eastAsia="zh-TW"/>
        </w:rPr>
        <w:t>之補償，而未對第三人造成任何不正當之損失時，則在量刑上不考慮該等損害。</w:t>
      </w:r>
    </w:p>
    <w:p w:rsidR="00E3551E" w:rsidRPr="003433B4" w:rsidRDefault="00E3551E" w:rsidP="00E3551E">
      <w:pPr>
        <w:pStyle w:val="3"/>
        <w:rPr>
          <w:rFonts w:ascii="MingLiU_HKSCS" w:eastAsia="MingLiU_HKSCS" w:hAnsi="MingLiU_HKSCS"/>
          <w:sz w:val="28"/>
          <w:szCs w:val="28"/>
          <w:lang w:eastAsia="zh-TW"/>
        </w:rPr>
      </w:pPr>
      <w:bookmarkStart w:id="646" w:name="l2t3"/>
      <w:r w:rsidRPr="003433B4">
        <w:rPr>
          <w:rFonts w:ascii="MingLiU_HKSCS" w:eastAsia="MingLiU_HKSCS" w:hAnsi="MingLiU_HKSCS"/>
          <w:sz w:val="28"/>
          <w:szCs w:val="28"/>
          <w:lang w:eastAsia="zh-TW"/>
        </w:rPr>
        <w:t>第三</w:t>
      </w:r>
      <w:bookmarkEnd w:id="646"/>
      <w:r w:rsidRPr="003433B4">
        <w:rPr>
          <w:rFonts w:ascii="MingLiU_HKSCS" w:eastAsia="MingLiU_HKSCS" w:hAnsi="MingLiU_HKSCS"/>
          <w:sz w:val="28"/>
          <w:szCs w:val="28"/>
          <w:lang w:eastAsia="zh-TW"/>
        </w:rPr>
        <w:t>編 合作經營合同</w:t>
      </w:r>
    </w:p>
    <w:p w:rsidR="00E3551E" w:rsidRPr="003433B4" w:rsidRDefault="00E3551E" w:rsidP="00E3551E">
      <w:pPr>
        <w:pStyle w:val="3"/>
        <w:rPr>
          <w:rFonts w:ascii="MingLiU_HKSCS" w:eastAsia="MingLiU_HKSCS" w:hAnsi="MingLiU_HKSCS"/>
          <w:sz w:val="28"/>
          <w:szCs w:val="28"/>
          <w:lang w:eastAsia="zh-TW"/>
        </w:rPr>
      </w:pPr>
      <w:bookmarkStart w:id="647" w:name="c1a528"/>
      <w:r w:rsidRPr="003433B4">
        <w:rPr>
          <w:rFonts w:ascii="MingLiU_HKSCS" w:eastAsia="MingLiU_HKSCS" w:hAnsi="MingLiU_HKSCS"/>
          <w:sz w:val="28"/>
          <w:szCs w:val="28"/>
          <w:lang w:eastAsia="zh-TW"/>
        </w:rPr>
        <w:t>第一</w:t>
      </w:r>
      <w:bookmarkEnd w:id="647"/>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648" w:name="a528"/>
      <w:r w:rsidRPr="003433B4">
        <w:rPr>
          <w:rFonts w:ascii="MingLiU_HKSCS" w:eastAsia="MingLiU_HKSCS" w:hAnsi="MingLiU_HKSCS"/>
          <w:sz w:val="28"/>
          <w:szCs w:val="28"/>
          <w:lang w:eastAsia="zh-TW"/>
        </w:rPr>
        <w:t>第五百二十八</w:t>
      </w:r>
      <w:bookmarkEnd w:id="648"/>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合作經營係指兩個或兩個以上從事經濟活動之自然人或法人互約承擔作出某種活動或出資之義務，以實現下條所指任一標的之合同。</w:t>
      </w:r>
    </w:p>
    <w:p w:rsidR="00E3551E" w:rsidRPr="003433B4" w:rsidRDefault="00E3551E" w:rsidP="00E3551E">
      <w:pPr>
        <w:pStyle w:val="3"/>
        <w:rPr>
          <w:rFonts w:ascii="MingLiU_HKSCS" w:eastAsia="MingLiU_HKSCS" w:hAnsi="MingLiU_HKSCS"/>
          <w:sz w:val="28"/>
          <w:szCs w:val="28"/>
          <w:lang w:eastAsia="zh-TW"/>
        </w:rPr>
      </w:pPr>
      <w:bookmarkStart w:id="649" w:name="a529"/>
      <w:r w:rsidRPr="003433B4">
        <w:rPr>
          <w:rFonts w:ascii="MingLiU_HKSCS" w:eastAsia="MingLiU_HKSCS" w:hAnsi="MingLiU_HKSCS"/>
          <w:sz w:val="28"/>
          <w:szCs w:val="28"/>
          <w:lang w:eastAsia="zh-TW"/>
        </w:rPr>
        <w:t>第五百二十九</w:t>
      </w:r>
      <w:bookmarkEnd w:id="649"/>
      <w:r w:rsidRPr="003433B4">
        <w:rPr>
          <w:rFonts w:ascii="MingLiU_HKSCS" w:eastAsia="MingLiU_HKSCS" w:hAnsi="MingLiU_HKSCS"/>
          <w:sz w:val="28"/>
          <w:szCs w:val="28"/>
          <w:lang w:eastAsia="zh-TW"/>
        </w:rPr>
        <w:t>條 （標的）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合作經營應以下列者之一</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標</w:t>
      </w:r>
      <w:r w:rsidRPr="003433B4">
        <w:rPr>
          <w:rFonts w:ascii="MingLiU_HKSCS" w:eastAsia="MingLiU_HKSCS" w:hAnsi="MingLiU_HKSCS"/>
          <w:sz w:val="28"/>
          <w:szCs w:val="28"/>
          <w:lang w:eastAsia="zh-TW"/>
        </w:rPr>
        <w:t>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ａ）作出事實行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，以準備某特定工程或某持續活動；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ｂ）實施某特定工程；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ｃ）向第三人提供各合作經營成員所生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之相同或補充之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ｄ）自然資源之勘探或開發；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合作經營成員得以實物進行分配之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w:t>
      </w:r>
    </w:p>
    <w:p w:rsidR="00E3551E" w:rsidRPr="003433B4" w:rsidRDefault="00E3551E" w:rsidP="00E3551E">
      <w:pPr>
        <w:pStyle w:val="3"/>
        <w:rPr>
          <w:rFonts w:ascii="MingLiU_HKSCS" w:eastAsia="MingLiU_HKSCS" w:hAnsi="MingLiU_HKSCS"/>
          <w:sz w:val="28"/>
          <w:szCs w:val="28"/>
          <w:lang w:eastAsia="zh-TW"/>
        </w:rPr>
      </w:pPr>
      <w:bookmarkStart w:id="650" w:name="a530"/>
      <w:r w:rsidRPr="003433B4">
        <w:rPr>
          <w:rFonts w:ascii="MingLiU_HKSCS" w:eastAsia="MingLiU_HKSCS" w:hAnsi="MingLiU_HKSCS"/>
          <w:sz w:val="28"/>
          <w:szCs w:val="28"/>
          <w:lang w:eastAsia="zh-TW"/>
        </w:rPr>
        <w:t>第五百三十</w:t>
      </w:r>
      <w:bookmarkEnd w:id="650"/>
      <w:r w:rsidRPr="003433B4">
        <w:rPr>
          <w:rFonts w:ascii="MingLiU_HKSCS" w:eastAsia="MingLiU_HKSCS" w:hAnsi="MingLiU_HKSCS"/>
          <w:sz w:val="28"/>
          <w:szCs w:val="28"/>
          <w:lang w:eastAsia="zh-TW"/>
        </w:rPr>
        <w:t>條 （方式）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一、合同必須以書面作出，除因合作經營成員用以對合作經營出資之財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之性質而須採用其他方式外，以私文書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之即可。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二、須以公證書作出而未作出之法律行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，僅於適用《民法典》第二百八十五條最後部分之規定時，或無法適用第二百八十六條之規定以致未能使有關出資轉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僅對需以該方式移轉</w:t>
      </w:r>
      <w:r w:rsidRPr="003433B4">
        <w:rPr>
          <w:rFonts w:ascii="MingLiU_HKSCS" w:eastAsia="MingLiU_HKSCS" w:hAnsi="MingLiU_HKSCS"/>
          <w:sz w:val="28"/>
          <w:szCs w:val="28"/>
          <w:lang w:eastAsia="zh-TW"/>
        </w:rPr>
        <w:t>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之使用時，方完全無效。</w:t>
      </w:r>
    </w:p>
    <w:p w:rsidR="00E3551E" w:rsidRPr="003433B4" w:rsidRDefault="00E3551E" w:rsidP="00E3551E">
      <w:pPr>
        <w:pStyle w:val="3"/>
        <w:rPr>
          <w:rFonts w:ascii="MingLiU_HKSCS" w:eastAsia="MingLiU_HKSCS" w:hAnsi="MingLiU_HKSCS"/>
          <w:sz w:val="28"/>
          <w:szCs w:val="28"/>
          <w:lang w:eastAsia="zh-TW"/>
        </w:rPr>
      </w:pPr>
      <w:bookmarkStart w:id="651" w:name="a531"/>
      <w:r w:rsidRPr="003433B4">
        <w:rPr>
          <w:rFonts w:ascii="MingLiU_HKSCS" w:eastAsia="MingLiU_HKSCS" w:hAnsi="MingLiU_HKSCS"/>
          <w:sz w:val="28"/>
          <w:szCs w:val="28"/>
          <w:lang w:eastAsia="zh-TW"/>
        </w:rPr>
        <w:t>第五百三十一</w:t>
      </w:r>
      <w:bookmarkEnd w:id="651"/>
      <w:r w:rsidRPr="003433B4">
        <w:rPr>
          <w:rFonts w:ascii="MingLiU_HKSCS" w:eastAsia="MingLiU_HKSCS" w:hAnsi="MingLiU_HKSCS"/>
          <w:sz w:val="28"/>
          <w:szCs w:val="28"/>
          <w:lang w:eastAsia="zh-TW"/>
        </w:rPr>
        <w:t>條 （內容）</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一、合同之條款及條件由當事人自由訂定，但不影響本編所規定之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制性規定之適用。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二、如合同標的之實現涉及某種財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之給付，此財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有形物或對有形物之使用。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三、僅於所有成員均以金錢出資時，方得以金錢出資。</w:t>
      </w:r>
    </w:p>
    <w:p w:rsidR="00E3551E" w:rsidRPr="003433B4" w:rsidRDefault="00E3551E" w:rsidP="00E3551E">
      <w:pPr>
        <w:pStyle w:val="3"/>
        <w:rPr>
          <w:rFonts w:ascii="MingLiU_HKSCS" w:eastAsia="MingLiU_HKSCS" w:hAnsi="MingLiU_HKSCS"/>
          <w:sz w:val="28"/>
          <w:szCs w:val="28"/>
          <w:lang w:eastAsia="zh-TW"/>
        </w:rPr>
      </w:pPr>
      <w:bookmarkStart w:id="652" w:name="a532"/>
      <w:r w:rsidRPr="003433B4">
        <w:rPr>
          <w:rFonts w:ascii="MingLiU_HKSCS" w:eastAsia="MingLiU_HKSCS" w:hAnsi="MingLiU_HKSCS"/>
          <w:sz w:val="28"/>
          <w:szCs w:val="28"/>
          <w:lang w:eastAsia="zh-TW"/>
        </w:rPr>
        <w:t>第五百三十二</w:t>
      </w:r>
      <w:bookmarkEnd w:id="652"/>
      <w:r w:rsidRPr="003433B4">
        <w:rPr>
          <w:rFonts w:ascii="MingLiU_HKSCS" w:eastAsia="MingLiU_HKSCS" w:hAnsi="MingLiU_HKSCS"/>
          <w:sz w:val="28"/>
          <w:szCs w:val="28"/>
          <w:lang w:eastAsia="zh-TW"/>
        </w:rPr>
        <w:t>條 （合作經營成員之義務）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除遵守法律規定之一般義務及合同訂定之義務外，合作經營成員</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ａ）不與合作經營競業，但有明示容許競業之規定者除外；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ｂ）向其他合作經營成員，尤其向倘有之合作經營主管人，提供被要求提供或與有效履行合同相關之一切資訊；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ｃ）容許檢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按合同須向第三人提供之服務或</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w:t>
      </w:r>
    </w:p>
    <w:p w:rsidR="00E3551E" w:rsidRPr="003433B4" w:rsidRDefault="00E3551E" w:rsidP="00E3551E">
      <w:pPr>
        <w:pStyle w:val="3"/>
        <w:rPr>
          <w:rFonts w:ascii="MingLiU_HKSCS" w:eastAsia="MingLiU_HKSCS" w:hAnsi="MingLiU_HKSCS"/>
          <w:sz w:val="28"/>
          <w:szCs w:val="28"/>
          <w:lang w:eastAsia="zh-TW"/>
        </w:rPr>
      </w:pPr>
      <w:bookmarkStart w:id="653" w:name="a533"/>
      <w:r w:rsidRPr="003433B4">
        <w:rPr>
          <w:rFonts w:ascii="MingLiU_HKSCS" w:eastAsia="MingLiU_HKSCS" w:hAnsi="MingLiU_HKSCS"/>
          <w:sz w:val="28"/>
          <w:szCs w:val="28"/>
          <w:lang w:eastAsia="zh-TW"/>
        </w:rPr>
        <w:t>第五百三十三</w:t>
      </w:r>
      <w:bookmarkEnd w:id="653"/>
      <w:r w:rsidRPr="003433B4">
        <w:rPr>
          <w:rFonts w:ascii="MingLiU_HKSCS" w:eastAsia="MingLiU_HKSCS" w:hAnsi="MingLiU_HKSCS"/>
          <w:sz w:val="28"/>
          <w:szCs w:val="28"/>
          <w:lang w:eastAsia="zh-TW"/>
        </w:rPr>
        <w:t>條 （共同財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之禁止）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任何合作經營均不得設立共同財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654" w:name="a534"/>
      <w:r w:rsidRPr="003433B4">
        <w:rPr>
          <w:rFonts w:ascii="MingLiU_HKSCS" w:eastAsia="MingLiU_HKSCS" w:hAnsi="MingLiU_HKSCS"/>
          <w:sz w:val="28"/>
          <w:szCs w:val="28"/>
          <w:lang w:eastAsia="zh-TW"/>
        </w:rPr>
        <w:lastRenderedPageBreak/>
        <w:t>第五百三十四</w:t>
      </w:r>
      <w:bookmarkEnd w:id="654"/>
      <w:r w:rsidRPr="003433B4">
        <w:rPr>
          <w:rFonts w:ascii="MingLiU_HKSCS" w:eastAsia="MingLiU_HKSCS" w:hAnsi="MingLiU_HKSCS"/>
          <w:sz w:val="28"/>
          <w:szCs w:val="28"/>
          <w:lang w:eastAsia="zh-TW"/>
        </w:rPr>
        <w:t>條 （合同之變更）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一、合作經營合同之變更須經全體訂立合同人同意，但合同本身免除此同意者除外。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二、合同之變更應以訂立合同所使用之方式作出。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三、合作經營成員</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法人時，合同不受成員之行政管理機關之變更或股東之變更影響，但另有約定者除外。</w:t>
      </w:r>
    </w:p>
    <w:p w:rsidR="00E3551E" w:rsidRPr="003433B4" w:rsidRDefault="00E3551E" w:rsidP="00E3551E">
      <w:pPr>
        <w:pStyle w:val="3"/>
        <w:rPr>
          <w:rFonts w:ascii="MingLiU_HKSCS" w:eastAsia="MingLiU_HKSCS" w:hAnsi="MingLiU_HKSCS"/>
          <w:sz w:val="28"/>
          <w:szCs w:val="28"/>
          <w:lang w:eastAsia="zh-TW"/>
        </w:rPr>
      </w:pPr>
      <w:bookmarkStart w:id="655" w:name="a535"/>
      <w:r w:rsidRPr="003433B4">
        <w:rPr>
          <w:rFonts w:ascii="MingLiU_HKSCS" w:eastAsia="MingLiU_HKSCS" w:hAnsi="MingLiU_HKSCS"/>
          <w:sz w:val="28"/>
          <w:szCs w:val="28"/>
          <w:lang w:eastAsia="zh-TW"/>
        </w:rPr>
        <w:t>第五百三十五</w:t>
      </w:r>
      <w:bookmarkEnd w:id="655"/>
      <w:r w:rsidRPr="003433B4">
        <w:rPr>
          <w:rFonts w:ascii="MingLiU_HKSCS" w:eastAsia="MingLiU_HKSCS" w:hAnsi="MingLiU_HKSCS"/>
          <w:sz w:val="28"/>
          <w:szCs w:val="28"/>
          <w:lang w:eastAsia="zh-TW"/>
        </w:rPr>
        <w:t>條 （合作經營之種類）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合作經營得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對外合作經營或內部合作經營。</w:t>
      </w:r>
    </w:p>
    <w:p w:rsidR="00E3551E" w:rsidRPr="003433B4" w:rsidRDefault="00E3551E" w:rsidP="00E3551E">
      <w:pPr>
        <w:pStyle w:val="3"/>
        <w:rPr>
          <w:rFonts w:ascii="MingLiU_HKSCS" w:eastAsia="MingLiU_HKSCS" w:hAnsi="MingLiU_HKSCS"/>
          <w:sz w:val="28"/>
          <w:szCs w:val="28"/>
          <w:lang w:eastAsia="zh-TW"/>
        </w:rPr>
      </w:pPr>
      <w:bookmarkStart w:id="656" w:name="c2a536"/>
      <w:r w:rsidRPr="003433B4">
        <w:rPr>
          <w:rFonts w:ascii="MingLiU_HKSCS" w:eastAsia="MingLiU_HKSCS" w:hAnsi="MingLiU_HKSCS"/>
          <w:sz w:val="28"/>
          <w:szCs w:val="28"/>
          <w:lang w:eastAsia="zh-TW"/>
        </w:rPr>
        <w:t>第二</w:t>
      </w:r>
      <w:bookmarkEnd w:id="656"/>
      <w:r w:rsidRPr="003433B4">
        <w:rPr>
          <w:rFonts w:ascii="MingLiU_HKSCS" w:eastAsia="MingLiU_HKSCS" w:hAnsi="MingLiU_HKSCS"/>
          <w:sz w:val="28"/>
          <w:szCs w:val="28"/>
          <w:lang w:eastAsia="zh-TW"/>
        </w:rPr>
        <w:t>章 對外合作經營</w:t>
      </w:r>
    </w:p>
    <w:p w:rsidR="00E3551E" w:rsidRPr="003433B4" w:rsidRDefault="00E3551E" w:rsidP="00E3551E">
      <w:pPr>
        <w:pStyle w:val="3"/>
        <w:rPr>
          <w:rFonts w:ascii="MingLiU_HKSCS" w:eastAsia="MingLiU_HKSCS" w:hAnsi="MingLiU_HKSCS"/>
          <w:sz w:val="28"/>
          <w:szCs w:val="28"/>
          <w:lang w:eastAsia="zh-TW"/>
        </w:rPr>
      </w:pPr>
      <w:bookmarkStart w:id="657" w:name="a536"/>
      <w:r w:rsidRPr="003433B4">
        <w:rPr>
          <w:rFonts w:ascii="MingLiU_HKSCS" w:eastAsia="MingLiU_HKSCS" w:hAnsi="MingLiU_HKSCS"/>
          <w:sz w:val="28"/>
          <w:szCs w:val="28"/>
          <w:lang w:eastAsia="zh-TW"/>
        </w:rPr>
        <w:t>第五百三十六</w:t>
      </w:r>
      <w:bookmarkEnd w:id="657"/>
      <w:r w:rsidRPr="003433B4">
        <w:rPr>
          <w:rFonts w:ascii="MingLiU_HKSCS" w:eastAsia="MingLiU_HKSCS" w:hAnsi="MingLiU_HKSCS"/>
          <w:sz w:val="28"/>
          <w:szCs w:val="28"/>
          <w:lang w:eastAsia="zh-TW"/>
        </w:rPr>
        <w:t>條 （對外合作經營）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各合作經營成員直接向第三人提供服務或</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品，且指明其合作經營成員之身分者，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對外合作經營。</w:t>
      </w:r>
    </w:p>
    <w:p w:rsidR="00E3551E" w:rsidRPr="003433B4" w:rsidRDefault="00E3551E" w:rsidP="00E3551E">
      <w:pPr>
        <w:pStyle w:val="3"/>
        <w:rPr>
          <w:rFonts w:ascii="MingLiU_HKSCS" w:eastAsia="MingLiU_HKSCS" w:hAnsi="MingLiU_HKSCS"/>
          <w:sz w:val="28"/>
          <w:szCs w:val="28"/>
          <w:lang w:eastAsia="zh-TW"/>
        </w:rPr>
      </w:pPr>
      <w:bookmarkStart w:id="658" w:name="a537"/>
      <w:r w:rsidRPr="003433B4">
        <w:rPr>
          <w:rFonts w:ascii="MingLiU_HKSCS" w:eastAsia="MingLiU_HKSCS" w:hAnsi="MingLiU_HKSCS"/>
          <w:sz w:val="28"/>
          <w:szCs w:val="28"/>
          <w:lang w:eastAsia="zh-TW"/>
        </w:rPr>
        <w:t>第五百三十七</w:t>
      </w:r>
      <w:bookmarkEnd w:id="658"/>
      <w:r w:rsidRPr="003433B4">
        <w:rPr>
          <w:rFonts w:ascii="MingLiU_HKSCS" w:eastAsia="MingLiU_HKSCS" w:hAnsi="MingLiU_HKSCS"/>
          <w:sz w:val="28"/>
          <w:szCs w:val="28"/>
          <w:lang w:eastAsia="zh-TW"/>
        </w:rPr>
        <w:t>條 （指導</w:t>
      </w:r>
      <w:r w:rsidRPr="003433B4">
        <w:rPr>
          <w:rFonts w:ascii="MingLiU_HKSCS" w:eastAsia="MingLiU_HKSCS" w:hAnsi="MingLiU_HKSCS" w:cs="새굴림" w:hint="eastAsia"/>
          <w:sz w:val="28"/>
          <w:szCs w:val="28"/>
          <w:lang w:eastAsia="zh-TW"/>
        </w:rPr>
        <w:t>暨</w:t>
      </w:r>
      <w:r w:rsidRPr="003433B4">
        <w:rPr>
          <w:rFonts w:ascii="MingLiU_HKSCS" w:eastAsia="MingLiU_HKSCS" w:hAnsi="MingLiU_HKSCS" w:hint="eastAsia"/>
          <w:sz w:val="28"/>
          <w:szCs w:val="28"/>
          <w:lang w:eastAsia="zh-TW"/>
        </w:rPr>
        <w:t>監察委員會）</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一、對外合作經營合同得規定設立指導</w:t>
      </w:r>
      <w:r w:rsidRPr="003433B4">
        <w:rPr>
          <w:rFonts w:ascii="MingLiU_HKSCS" w:eastAsia="MingLiU_HKSCS" w:hAnsi="MingLiU_HKSCS" w:cs="새굴림" w:hint="eastAsia"/>
          <w:sz w:val="28"/>
          <w:szCs w:val="28"/>
          <w:lang w:eastAsia="zh-TW"/>
        </w:rPr>
        <w:t>暨</w:t>
      </w:r>
      <w:r w:rsidRPr="003433B4">
        <w:rPr>
          <w:rFonts w:ascii="MingLiU_HKSCS" w:eastAsia="MingLiU_HKSCS" w:hAnsi="MingLiU_HKSCS" w:hint="eastAsia"/>
          <w:sz w:val="28"/>
          <w:szCs w:val="28"/>
          <w:lang w:eastAsia="zh-TW"/>
        </w:rPr>
        <w:t>監察委員會，該委員會僅得由合作經營成員組成。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二、合同如無規定，則：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ａ）該委員會之決議應由全體一致通過；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ｂ）合作經營主管人受全體一致通過或合同規定之多數通過之委員會決議約束，如同受其全體委託人之指示所約束一樣，但該等決議僅以主管人已獲授予或將獲授予之權力範圍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ｃ）委員會無權議決變更或解除在合作經營合同範圍內訂立之合同，亦無權議決旨在避免或結束爭議之和解。</w:t>
      </w:r>
    </w:p>
    <w:p w:rsidR="00E3551E" w:rsidRPr="003433B4" w:rsidRDefault="00E3551E" w:rsidP="00E3551E">
      <w:pPr>
        <w:pStyle w:val="3"/>
        <w:rPr>
          <w:rFonts w:ascii="MingLiU_HKSCS" w:eastAsia="MingLiU_HKSCS" w:hAnsi="MingLiU_HKSCS"/>
          <w:sz w:val="28"/>
          <w:szCs w:val="28"/>
          <w:lang w:eastAsia="zh-TW"/>
        </w:rPr>
      </w:pPr>
      <w:bookmarkStart w:id="659" w:name="a538"/>
      <w:r w:rsidRPr="003433B4">
        <w:rPr>
          <w:rFonts w:ascii="MingLiU_HKSCS" w:eastAsia="MingLiU_HKSCS" w:hAnsi="MingLiU_HKSCS"/>
          <w:sz w:val="28"/>
          <w:szCs w:val="28"/>
          <w:lang w:eastAsia="zh-TW"/>
        </w:rPr>
        <w:lastRenderedPageBreak/>
        <w:t>第五百三十八</w:t>
      </w:r>
      <w:bookmarkEnd w:id="659"/>
      <w:r w:rsidRPr="003433B4">
        <w:rPr>
          <w:rFonts w:ascii="MingLiU_HKSCS" w:eastAsia="MingLiU_HKSCS" w:hAnsi="MingLiU_HKSCS"/>
          <w:sz w:val="28"/>
          <w:szCs w:val="28"/>
          <w:lang w:eastAsia="zh-TW"/>
        </w:rPr>
        <w:t>條 （合作經營主管人）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對外合作經營合同須指定一名成員</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合作經營主管人，由其以主管人名義行使合同授予之對內及對外職能。</w:t>
      </w:r>
    </w:p>
    <w:p w:rsidR="00E3551E" w:rsidRPr="003433B4" w:rsidRDefault="00E3551E" w:rsidP="00E3551E">
      <w:pPr>
        <w:pStyle w:val="3"/>
        <w:rPr>
          <w:rFonts w:ascii="MingLiU_HKSCS" w:eastAsia="MingLiU_HKSCS" w:hAnsi="MingLiU_HKSCS"/>
          <w:sz w:val="28"/>
          <w:szCs w:val="28"/>
          <w:lang w:eastAsia="zh-TW"/>
        </w:rPr>
      </w:pPr>
      <w:bookmarkStart w:id="660" w:name="a539"/>
      <w:r w:rsidRPr="003433B4">
        <w:rPr>
          <w:rFonts w:ascii="MingLiU_HKSCS" w:eastAsia="MingLiU_HKSCS" w:hAnsi="MingLiU_HKSCS"/>
          <w:sz w:val="28"/>
          <w:szCs w:val="28"/>
          <w:lang w:eastAsia="zh-TW"/>
        </w:rPr>
        <w:t>第五百三十九</w:t>
      </w:r>
      <w:bookmarkEnd w:id="660"/>
      <w:r w:rsidRPr="003433B4">
        <w:rPr>
          <w:rFonts w:ascii="MingLiU_HKSCS" w:eastAsia="MingLiU_HKSCS" w:hAnsi="MingLiU_HKSCS"/>
          <w:sz w:val="28"/>
          <w:szCs w:val="28"/>
          <w:lang w:eastAsia="zh-TW"/>
        </w:rPr>
        <w:t>條 （合作經營主管人之對內職能）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如合同未有規定，合作經營主管人之對內職能</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，有義務</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實現合作經營標的而組織當事人互相合作，以及以善良管理人之注意，採取履行合同所需之措施。</w:t>
      </w:r>
    </w:p>
    <w:p w:rsidR="00E3551E" w:rsidRPr="003433B4" w:rsidRDefault="00E3551E" w:rsidP="00E3551E">
      <w:pPr>
        <w:pStyle w:val="3"/>
        <w:rPr>
          <w:rFonts w:ascii="MingLiU_HKSCS" w:eastAsia="MingLiU_HKSCS" w:hAnsi="MingLiU_HKSCS"/>
          <w:sz w:val="28"/>
          <w:szCs w:val="28"/>
          <w:lang w:eastAsia="zh-TW"/>
        </w:rPr>
      </w:pPr>
      <w:bookmarkStart w:id="661" w:name="a540"/>
      <w:r w:rsidRPr="003433B4">
        <w:rPr>
          <w:rFonts w:ascii="MingLiU_HKSCS" w:eastAsia="MingLiU_HKSCS" w:hAnsi="MingLiU_HKSCS"/>
          <w:sz w:val="28"/>
          <w:szCs w:val="28"/>
          <w:lang w:eastAsia="zh-TW"/>
        </w:rPr>
        <w:t>第五百四十</w:t>
      </w:r>
      <w:bookmarkEnd w:id="661"/>
      <w:r w:rsidRPr="003433B4">
        <w:rPr>
          <w:rFonts w:ascii="MingLiU_HKSCS" w:eastAsia="MingLiU_HKSCS" w:hAnsi="MingLiU_HKSCS"/>
          <w:sz w:val="28"/>
          <w:szCs w:val="28"/>
          <w:lang w:eastAsia="zh-TW"/>
        </w:rPr>
        <w:t>條 （合作經營主管人之對外職能）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一、如無授權書授權，須以合同之規定或成員全體一致通過之決議，授予合作經營主管人以下權力：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ａ）在合作經營合同範圍內與第三人洽談、訂立、變更或終止合同；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ｂ）接受第三人任何關於執行、變更或終止合同之意思表示；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ｃ）對上指第三人作出與合同所規定之行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有關之意思表示；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ｄ）接受上指第三人應付予合作經營成員之任何款項，以及要求上指第三人履行對任何合作經營成員之債務；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ｅ）發送貨物；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ｆ）在特定情況下，聘請經濟、法律、會計或其他符合需要之顧問及對其服務給予報酬；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ｇ）在法庭上作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代表，包括接受傳喚；作出旨在避免或結束</w:t>
      </w:r>
      <w:r w:rsidRPr="003433B4">
        <w:rPr>
          <w:rFonts w:ascii="MingLiU_HKSCS" w:eastAsia="MingLiU_HKSCS" w:hAnsi="MingLiU_HKSCS"/>
          <w:sz w:val="28"/>
          <w:szCs w:val="28"/>
          <w:lang w:eastAsia="zh-TW"/>
        </w:rPr>
        <w:t>爭議之和解。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二、上款所指代表權，如不能指明係與合作經營之某些成員相關，則視</w:t>
      </w:r>
      <w:r w:rsidRPr="003433B4">
        <w:rPr>
          <w:rFonts w:ascii="MingLiU_HKSCS" w:eastAsia="MingLiU_HKSCS" w:hAnsi="MingLiU_HKSCS" w:cs="새굴림" w:hint="eastAsia"/>
          <w:sz w:val="28"/>
          <w:szCs w:val="28"/>
          <w:lang w:eastAsia="zh-TW"/>
        </w:rPr>
        <w:t>為為</w:t>
      </w:r>
      <w:r w:rsidRPr="003433B4">
        <w:rPr>
          <w:rFonts w:ascii="MingLiU_HKSCS" w:eastAsia="MingLiU_HKSCS" w:hAnsi="MingLiU_HKSCS" w:hint="eastAsia"/>
          <w:sz w:val="28"/>
          <w:szCs w:val="28"/>
          <w:lang w:eastAsia="zh-TW"/>
        </w:rPr>
        <w:t>全體成員之利益及以全體成員之名義作出。</w:t>
      </w:r>
    </w:p>
    <w:p w:rsidR="00E3551E" w:rsidRPr="003433B4" w:rsidRDefault="00E3551E" w:rsidP="00E3551E">
      <w:pPr>
        <w:pStyle w:val="3"/>
        <w:rPr>
          <w:rFonts w:ascii="MingLiU_HKSCS" w:eastAsia="MingLiU_HKSCS" w:hAnsi="MingLiU_HKSCS"/>
          <w:sz w:val="28"/>
          <w:szCs w:val="28"/>
          <w:lang w:eastAsia="zh-TW"/>
        </w:rPr>
      </w:pPr>
      <w:bookmarkStart w:id="662" w:name="a541"/>
      <w:r w:rsidRPr="003433B4">
        <w:rPr>
          <w:rFonts w:ascii="MingLiU_HKSCS" w:eastAsia="MingLiU_HKSCS" w:hAnsi="MingLiU_HKSCS"/>
          <w:sz w:val="28"/>
          <w:szCs w:val="28"/>
          <w:lang w:eastAsia="zh-TW"/>
        </w:rPr>
        <w:t>第五百四十一</w:t>
      </w:r>
      <w:bookmarkEnd w:id="662"/>
      <w:r w:rsidRPr="003433B4">
        <w:rPr>
          <w:rFonts w:ascii="MingLiU_HKSCS" w:eastAsia="MingLiU_HKSCS" w:hAnsi="MingLiU_HKSCS"/>
          <w:sz w:val="28"/>
          <w:szCs w:val="28"/>
          <w:lang w:eastAsia="zh-TW"/>
        </w:rPr>
        <w:t>條 （交予合作經營主管人之款項）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在對外合作經營中經利害關係人許可交予有關主管人或由該主管人保留之款項，視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根據《民法典》第一千零九十三條ａ項之規定及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該項之目的而交予上指主管人。</w:t>
      </w:r>
    </w:p>
    <w:p w:rsidR="00E3551E" w:rsidRPr="003433B4" w:rsidRDefault="00E3551E" w:rsidP="00E3551E">
      <w:pPr>
        <w:pStyle w:val="3"/>
        <w:rPr>
          <w:rFonts w:ascii="MingLiU_HKSCS" w:eastAsia="MingLiU_HKSCS" w:hAnsi="MingLiU_HKSCS"/>
          <w:sz w:val="28"/>
          <w:szCs w:val="28"/>
          <w:lang w:eastAsia="zh-TW"/>
        </w:rPr>
      </w:pPr>
      <w:bookmarkStart w:id="663" w:name="a542"/>
      <w:r w:rsidRPr="003433B4">
        <w:rPr>
          <w:rFonts w:ascii="MingLiU_HKSCS" w:eastAsia="MingLiU_HKSCS" w:hAnsi="MingLiU_HKSCS"/>
          <w:sz w:val="28"/>
          <w:szCs w:val="28"/>
          <w:lang w:eastAsia="zh-TW"/>
        </w:rPr>
        <w:t>第五百四十二</w:t>
      </w:r>
      <w:bookmarkEnd w:id="663"/>
      <w:r w:rsidRPr="003433B4">
        <w:rPr>
          <w:rFonts w:ascii="MingLiU_HKSCS" w:eastAsia="MingLiU_HKSCS" w:hAnsi="MingLiU_HKSCS"/>
          <w:sz w:val="28"/>
          <w:szCs w:val="28"/>
          <w:lang w:eastAsia="zh-TW"/>
        </w:rPr>
        <w:t>條 （對外合作經營之名稱）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一、對外合作經營成員得以集合方式取名，將所有成員之姓名或商業名稱聯合並加上“合作經營”，但在載有該名稱之文件上簽名之合作經營成員或授權予合作經營主管人代</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簽名</w:t>
      </w:r>
      <w:r w:rsidRPr="003433B4">
        <w:rPr>
          <w:rFonts w:ascii="MingLiU_HKSCS" w:eastAsia="MingLiU_HKSCS" w:hAnsi="MingLiU_HKSCS"/>
          <w:sz w:val="28"/>
          <w:szCs w:val="28"/>
          <w:lang w:eastAsia="zh-TW"/>
        </w:rPr>
        <w:t>之合作經營成員，方須對第三人負責。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二、對於因採納或使用能與經已存在之合作經營名稱相混淆之名稱而對第三人造成之損害，全體合作經營成員須負連帶責任。</w:t>
      </w:r>
    </w:p>
    <w:p w:rsidR="00E3551E" w:rsidRPr="003433B4" w:rsidRDefault="00E3551E" w:rsidP="00E3551E">
      <w:pPr>
        <w:pStyle w:val="3"/>
        <w:rPr>
          <w:rFonts w:ascii="MingLiU_HKSCS" w:eastAsia="MingLiU_HKSCS" w:hAnsi="MingLiU_HKSCS"/>
          <w:sz w:val="28"/>
          <w:szCs w:val="28"/>
          <w:lang w:eastAsia="zh-TW"/>
        </w:rPr>
      </w:pPr>
      <w:bookmarkStart w:id="664" w:name="a543"/>
      <w:r w:rsidRPr="003433B4">
        <w:rPr>
          <w:rFonts w:ascii="MingLiU_HKSCS" w:eastAsia="MingLiU_HKSCS" w:hAnsi="MingLiU_HKSCS"/>
          <w:sz w:val="28"/>
          <w:szCs w:val="28"/>
          <w:lang w:eastAsia="zh-TW"/>
        </w:rPr>
        <w:t>第五百四十三</w:t>
      </w:r>
      <w:bookmarkEnd w:id="664"/>
      <w:r w:rsidRPr="003433B4">
        <w:rPr>
          <w:rFonts w:ascii="MingLiU_HKSCS" w:eastAsia="MingLiU_HKSCS" w:hAnsi="MingLiU_HKSCS"/>
          <w:sz w:val="28"/>
          <w:szCs w:val="28"/>
          <w:lang w:eastAsia="zh-TW"/>
        </w:rPr>
        <w:t>條 （因對外合作經營活動而收取之款項之分配）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一、對外合作經營之標的</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第五百二十九條ｂ項及ｃ項所規定者，各成員須直接收取第三人欠其之款項，但不影響以下數款之規定，且不妨礙合作經營成員間可能訂定之對第三人之連帶之債或由合作經營其他成員授予任何成員之權力。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二、合作經營成員得在有關合同內訂定從第三人收取之款項之分配方式，該方式得與各成員與第三人之直接業務往來所</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生之款項之分配方式不同。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三、如屬上款之情況，在合作經營成員之關係上，一名成員應向另一名成員給付之差額，視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由前者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有權按照合作經營合同之規定收取差額之成員之利益收取及持有。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四、上款之規定亦適用於以下情況：其中一名合作經營成員履行對第三人之給付並無實質上之獨立性，因而合作經營中另一成員或其他成員向第三人收取之款額已包含有關報酬。</w:t>
      </w:r>
    </w:p>
    <w:p w:rsidR="00E3551E" w:rsidRPr="003433B4" w:rsidRDefault="00E3551E" w:rsidP="00E3551E">
      <w:pPr>
        <w:pStyle w:val="3"/>
        <w:rPr>
          <w:rFonts w:ascii="MingLiU_HKSCS" w:eastAsia="MingLiU_HKSCS" w:hAnsi="MingLiU_HKSCS"/>
          <w:sz w:val="28"/>
          <w:szCs w:val="28"/>
          <w:lang w:eastAsia="zh-TW"/>
        </w:rPr>
      </w:pPr>
      <w:bookmarkStart w:id="665" w:name="a544"/>
      <w:r w:rsidRPr="003433B4">
        <w:rPr>
          <w:rFonts w:ascii="MingLiU_HKSCS" w:eastAsia="MingLiU_HKSCS" w:hAnsi="MingLiU_HKSCS"/>
          <w:sz w:val="28"/>
          <w:szCs w:val="28"/>
          <w:lang w:eastAsia="zh-TW"/>
        </w:rPr>
        <w:t>第五百四十四</w:t>
      </w:r>
      <w:bookmarkEnd w:id="665"/>
      <w:r w:rsidRPr="003433B4">
        <w:rPr>
          <w:rFonts w:ascii="MingLiU_HKSCS" w:eastAsia="MingLiU_HKSCS" w:hAnsi="MingLiU_HKSCS"/>
          <w:sz w:val="28"/>
          <w:szCs w:val="28"/>
          <w:lang w:eastAsia="zh-TW"/>
        </w:rPr>
        <w:t>條 （對外合作經營活動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品之分配）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一、對外合作經營之標的</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第五百二十九條ｄ項及ｅ項所規定者，各成員應直接取得部分</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品，但不影響第三款規定之適用。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二、合同內應訂定</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品之所有權視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被各合作經營成員取得之時間；如無訂定，依照習慣；如無習慣，則按個別情況，依照</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品進入貨倉或離開完成經濟活動之場所之時間。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三、合作經營合同得訂定，合作經營之一名成員根據第一款之規定取得之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品由另一名成員</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該成員出售；在該情況下，適用委託規則。</w:t>
      </w:r>
    </w:p>
    <w:p w:rsidR="00E3551E" w:rsidRPr="003433B4" w:rsidRDefault="00E3551E" w:rsidP="00E3551E">
      <w:pPr>
        <w:pStyle w:val="3"/>
        <w:rPr>
          <w:rFonts w:ascii="MingLiU_HKSCS" w:eastAsia="MingLiU_HKSCS" w:hAnsi="MingLiU_HKSCS"/>
          <w:sz w:val="28"/>
          <w:szCs w:val="28"/>
          <w:lang w:eastAsia="zh-TW"/>
        </w:rPr>
      </w:pPr>
      <w:bookmarkStart w:id="666" w:name="a545"/>
      <w:r w:rsidRPr="003433B4">
        <w:rPr>
          <w:rFonts w:ascii="MingLiU_HKSCS" w:eastAsia="MingLiU_HKSCS" w:hAnsi="MingLiU_HKSCS"/>
          <w:sz w:val="28"/>
          <w:szCs w:val="28"/>
          <w:lang w:eastAsia="zh-TW"/>
        </w:rPr>
        <w:t>第五百四十五</w:t>
      </w:r>
      <w:bookmarkEnd w:id="666"/>
      <w:r w:rsidRPr="003433B4">
        <w:rPr>
          <w:rFonts w:ascii="MingLiU_HKSCS" w:eastAsia="MingLiU_HKSCS" w:hAnsi="MingLiU_HKSCS"/>
          <w:sz w:val="28"/>
          <w:szCs w:val="28"/>
          <w:lang w:eastAsia="zh-TW"/>
        </w:rPr>
        <w:t>條 （與第三人之關係）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一、在對外合作經營成員與第三人之關係中，並不推定合作經營成員負擔連帶債務或享有連帶債權。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二、與第三人在合同中訂定由全體合作經營成員承擔罰款或其他違約金，並不推定上指合作經營成員對其他積極或消極債務負有連帶責任。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三、因構成民事責任之事實而賠償第三人之義務，僅由依法對該民事責任負責之對外合作經營成員承擔，但不影響該負擔之分配之內部規定之適用。</w:t>
      </w:r>
    </w:p>
    <w:p w:rsidR="00E3551E" w:rsidRPr="003433B4" w:rsidRDefault="00E3551E" w:rsidP="00E3551E">
      <w:pPr>
        <w:pStyle w:val="3"/>
        <w:rPr>
          <w:rFonts w:ascii="MingLiU_HKSCS" w:eastAsia="MingLiU_HKSCS" w:hAnsi="MingLiU_HKSCS"/>
          <w:sz w:val="28"/>
          <w:szCs w:val="28"/>
          <w:lang w:eastAsia="zh-TW"/>
        </w:rPr>
      </w:pPr>
      <w:bookmarkStart w:id="667" w:name="c3a546"/>
      <w:r w:rsidRPr="003433B4">
        <w:rPr>
          <w:rFonts w:ascii="MingLiU_HKSCS" w:eastAsia="MingLiU_HKSCS" w:hAnsi="MingLiU_HKSCS"/>
          <w:sz w:val="28"/>
          <w:szCs w:val="28"/>
          <w:lang w:eastAsia="zh-TW"/>
        </w:rPr>
        <w:t>第三</w:t>
      </w:r>
      <w:bookmarkEnd w:id="667"/>
      <w:r w:rsidRPr="003433B4">
        <w:rPr>
          <w:rFonts w:ascii="MingLiU_HKSCS" w:eastAsia="MingLiU_HKSCS" w:hAnsi="MingLiU_HKSCS"/>
          <w:sz w:val="28"/>
          <w:szCs w:val="28"/>
          <w:lang w:eastAsia="zh-TW"/>
        </w:rPr>
        <w:t>章 內部合作經營</w:t>
      </w:r>
    </w:p>
    <w:p w:rsidR="00E3551E" w:rsidRPr="003433B4" w:rsidRDefault="00E3551E" w:rsidP="00E3551E">
      <w:pPr>
        <w:pStyle w:val="3"/>
        <w:rPr>
          <w:rFonts w:ascii="MingLiU_HKSCS" w:eastAsia="MingLiU_HKSCS" w:hAnsi="MingLiU_HKSCS"/>
          <w:sz w:val="28"/>
          <w:szCs w:val="28"/>
          <w:lang w:eastAsia="zh-TW"/>
        </w:rPr>
      </w:pPr>
      <w:bookmarkStart w:id="668" w:name="a546"/>
      <w:r w:rsidRPr="003433B4">
        <w:rPr>
          <w:rFonts w:ascii="MingLiU_HKSCS" w:eastAsia="MingLiU_HKSCS" w:hAnsi="MingLiU_HKSCS"/>
          <w:sz w:val="28"/>
          <w:szCs w:val="28"/>
          <w:lang w:eastAsia="zh-TW"/>
        </w:rPr>
        <w:t>第五百四十六</w:t>
      </w:r>
      <w:bookmarkEnd w:id="668"/>
      <w:r w:rsidRPr="003433B4">
        <w:rPr>
          <w:rFonts w:ascii="MingLiU_HKSCS" w:eastAsia="MingLiU_HKSCS" w:hAnsi="MingLiU_HKSCS"/>
          <w:sz w:val="28"/>
          <w:szCs w:val="28"/>
          <w:lang w:eastAsia="zh-TW"/>
        </w:rPr>
        <w:t>條 （內部合作經營）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屬下列情況者，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內部合作經營：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ａ）將服務或</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品提供予其中一名合作經營成員，並僅由該成員與第三人進行業務往來；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ｂ）各合作經營成員直接向第三人提供服務或</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品，但不指明其合作經營成員之身分。</w:t>
      </w:r>
    </w:p>
    <w:p w:rsidR="00E3551E" w:rsidRPr="003433B4" w:rsidRDefault="00E3551E" w:rsidP="00E3551E">
      <w:pPr>
        <w:pStyle w:val="3"/>
        <w:rPr>
          <w:rFonts w:ascii="MingLiU_HKSCS" w:eastAsia="MingLiU_HKSCS" w:hAnsi="MingLiU_HKSCS"/>
          <w:sz w:val="28"/>
          <w:szCs w:val="28"/>
          <w:lang w:eastAsia="zh-TW"/>
        </w:rPr>
      </w:pPr>
      <w:bookmarkStart w:id="669" w:name="a547"/>
      <w:r w:rsidRPr="003433B4">
        <w:rPr>
          <w:rFonts w:ascii="MingLiU_HKSCS" w:eastAsia="MingLiU_HKSCS" w:hAnsi="MingLiU_HKSCS"/>
          <w:sz w:val="28"/>
          <w:szCs w:val="28"/>
          <w:lang w:eastAsia="zh-TW"/>
        </w:rPr>
        <w:t>第五百四十七</w:t>
      </w:r>
      <w:bookmarkEnd w:id="669"/>
      <w:r w:rsidRPr="003433B4">
        <w:rPr>
          <w:rFonts w:ascii="MingLiU_HKSCS" w:eastAsia="MingLiU_HKSCS" w:hAnsi="MingLiU_HKSCS"/>
          <w:sz w:val="28"/>
          <w:szCs w:val="28"/>
          <w:lang w:eastAsia="zh-TW"/>
        </w:rPr>
        <w:t>條 （內部合作經營之盈餘之分享及虧損之分擔）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內部合作經營之訂立合同人如約定分享盈餘、分擔虧損或分享盈餘</w:t>
      </w:r>
      <w:r w:rsidRPr="003433B4">
        <w:rPr>
          <w:rFonts w:ascii="MingLiU_HKSCS" w:eastAsia="MingLiU_HKSCS" w:hAnsi="MingLiU_HKSCS" w:cs="새굴림" w:hint="eastAsia"/>
          <w:sz w:val="28"/>
          <w:szCs w:val="28"/>
          <w:lang w:eastAsia="zh-TW"/>
        </w:rPr>
        <w:t>暨</w:t>
      </w:r>
      <w:r w:rsidRPr="003433B4">
        <w:rPr>
          <w:rFonts w:ascii="MingLiU_HKSCS" w:eastAsia="MingLiU_HKSCS" w:hAnsi="MingLiU_HKSCS" w:hint="eastAsia"/>
          <w:sz w:val="28"/>
          <w:szCs w:val="28"/>
          <w:lang w:eastAsia="zh-TW"/>
        </w:rPr>
        <w:t>分</w:t>
      </w:r>
      <w:r w:rsidRPr="003433B4">
        <w:rPr>
          <w:rFonts w:ascii="MingLiU_HKSCS" w:eastAsia="MingLiU_HKSCS" w:hAnsi="MingLiU_HKSCS"/>
          <w:sz w:val="28"/>
          <w:szCs w:val="28"/>
          <w:lang w:eastAsia="zh-TW"/>
        </w:rPr>
        <w:t>擔虧損，則適用第五百五十五條之規定。</w:t>
      </w:r>
    </w:p>
    <w:p w:rsidR="00E3551E" w:rsidRPr="003433B4" w:rsidRDefault="00E3551E" w:rsidP="00E3551E">
      <w:pPr>
        <w:pStyle w:val="3"/>
        <w:rPr>
          <w:rFonts w:ascii="MingLiU_HKSCS" w:eastAsia="MingLiU_HKSCS" w:hAnsi="MingLiU_HKSCS"/>
          <w:sz w:val="28"/>
          <w:szCs w:val="28"/>
          <w:lang w:eastAsia="zh-TW"/>
        </w:rPr>
      </w:pPr>
      <w:bookmarkStart w:id="670" w:name="c4a548"/>
      <w:r w:rsidRPr="003433B4">
        <w:rPr>
          <w:rFonts w:ascii="MingLiU_HKSCS" w:eastAsia="MingLiU_HKSCS" w:hAnsi="MingLiU_HKSCS"/>
          <w:sz w:val="28"/>
          <w:szCs w:val="28"/>
          <w:lang w:eastAsia="zh-TW"/>
        </w:rPr>
        <w:t>第四</w:t>
      </w:r>
      <w:bookmarkEnd w:id="670"/>
      <w:r w:rsidRPr="003433B4">
        <w:rPr>
          <w:rFonts w:ascii="MingLiU_HKSCS" w:eastAsia="MingLiU_HKSCS" w:hAnsi="MingLiU_HKSCS"/>
          <w:sz w:val="28"/>
          <w:szCs w:val="28"/>
          <w:lang w:eastAsia="zh-TW"/>
        </w:rPr>
        <w:t>章 合同之終止</w:t>
      </w:r>
    </w:p>
    <w:p w:rsidR="00E3551E" w:rsidRPr="003433B4" w:rsidRDefault="00E3551E" w:rsidP="00E3551E">
      <w:pPr>
        <w:pStyle w:val="3"/>
        <w:rPr>
          <w:rFonts w:ascii="MingLiU_HKSCS" w:eastAsia="MingLiU_HKSCS" w:hAnsi="MingLiU_HKSCS"/>
          <w:sz w:val="28"/>
          <w:szCs w:val="28"/>
          <w:lang w:eastAsia="zh-TW"/>
        </w:rPr>
      </w:pPr>
      <w:bookmarkStart w:id="671" w:name="a548"/>
      <w:r w:rsidRPr="003433B4">
        <w:rPr>
          <w:rFonts w:ascii="MingLiU_HKSCS" w:eastAsia="MingLiU_HKSCS" w:hAnsi="MingLiU_HKSCS"/>
          <w:sz w:val="28"/>
          <w:szCs w:val="28"/>
          <w:lang w:eastAsia="zh-TW"/>
        </w:rPr>
        <w:lastRenderedPageBreak/>
        <w:t>第五百四十八</w:t>
      </w:r>
      <w:bookmarkEnd w:id="671"/>
      <w:r w:rsidRPr="003433B4">
        <w:rPr>
          <w:rFonts w:ascii="MingLiU_HKSCS" w:eastAsia="MingLiU_HKSCS" w:hAnsi="MingLiU_HKSCS"/>
          <w:sz w:val="28"/>
          <w:szCs w:val="28"/>
          <w:lang w:eastAsia="zh-TW"/>
        </w:rPr>
        <w:t>條 （合作經營之消滅）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一、合作經營因下列任一情況而消滅：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ａ）合作經營成員一致同意；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ｂ）合作經營標的已實現或不能實現；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ｃ）合同所定期限屆滿且無延期；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ｄ）只剩下一名成員；</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ｅ）合同規定之其他原因。</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二、如未發生上款所指之任一情況，則合作經營自訂立合同日起十年後消滅，但不影響倘有之明示訂定之延期。</w:t>
      </w:r>
    </w:p>
    <w:p w:rsidR="00E3551E" w:rsidRPr="003433B4" w:rsidRDefault="00E3551E" w:rsidP="00E3551E">
      <w:pPr>
        <w:pStyle w:val="3"/>
        <w:rPr>
          <w:rFonts w:ascii="MingLiU_HKSCS" w:eastAsia="MingLiU_HKSCS" w:hAnsi="MingLiU_HKSCS"/>
          <w:sz w:val="28"/>
          <w:szCs w:val="28"/>
          <w:lang w:eastAsia="zh-TW"/>
        </w:rPr>
      </w:pPr>
      <w:bookmarkStart w:id="672" w:name="a549"/>
      <w:r w:rsidRPr="003433B4">
        <w:rPr>
          <w:rFonts w:ascii="MingLiU_HKSCS" w:eastAsia="MingLiU_HKSCS" w:hAnsi="MingLiU_HKSCS"/>
          <w:sz w:val="28"/>
          <w:szCs w:val="28"/>
          <w:lang w:eastAsia="zh-TW"/>
        </w:rPr>
        <w:t>第五百四十九</w:t>
      </w:r>
      <w:bookmarkEnd w:id="672"/>
      <w:r w:rsidRPr="003433B4">
        <w:rPr>
          <w:rFonts w:ascii="MingLiU_HKSCS" w:eastAsia="MingLiU_HKSCS" w:hAnsi="MingLiU_HKSCS"/>
          <w:sz w:val="28"/>
          <w:szCs w:val="28"/>
          <w:lang w:eastAsia="zh-TW"/>
        </w:rPr>
        <w:t>條 （成員之退出）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一、在下列情況下，合作經營成員得退出合作經營：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ａ）非因過錯而未能履行作出某種活動或出資之義務；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ｂ）另一成員發生下條第二款ｂ項或ｃ項所規定之情況，引致重大虧損，但並非全體成員同意對違約者解除合同。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二、如屬上款ｂ項之情況，則退出合作經營之成員有權根據一般規定獲得因其退出而生之損害之賠償。</w:t>
      </w:r>
    </w:p>
    <w:p w:rsidR="00E3551E" w:rsidRPr="003433B4" w:rsidRDefault="00E3551E" w:rsidP="00E3551E">
      <w:pPr>
        <w:pStyle w:val="3"/>
        <w:rPr>
          <w:rFonts w:ascii="MingLiU_HKSCS" w:eastAsia="MingLiU_HKSCS" w:hAnsi="MingLiU_HKSCS"/>
          <w:sz w:val="28"/>
          <w:szCs w:val="28"/>
          <w:lang w:eastAsia="zh-TW"/>
        </w:rPr>
      </w:pPr>
      <w:bookmarkStart w:id="673" w:name="a550"/>
      <w:r w:rsidRPr="003433B4">
        <w:rPr>
          <w:rFonts w:ascii="MingLiU_HKSCS" w:eastAsia="MingLiU_HKSCS" w:hAnsi="MingLiU_HKSCS"/>
          <w:sz w:val="28"/>
          <w:szCs w:val="28"/>
          <w:lang w:eastAsia="zh-TW"/>
        </w:rPr>
        <w:t>第五百五十</w:t>
      </w:r>
      <w:bookmarkEnd w:id="673"/>
      <w:r w:rsidRPr="003433B4">
        <w:rPr>
          <w:rFonts w:ascii="MingLiU_HKSCS" w:eastAsia="MingLiU_HKSCS" w:hAnsi="MingLiU_HKSCS"/>
          <w:sz w:val="28"/>
          <w:szCs w:val="28"/>
          <w:lang w:eastAsia="zh-TW"/>
        </w:rPr>
        <w:t>條 （合同之解除）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一、如有合理理由，得透過所有其他成員之書面意思表示對任何訂立合同人解除合作經營合同。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二、下列者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對任何訂立合同人解除合作經營合同之合理理由：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ａ）宣告破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ｂ）嚴重違反合作經營成員之義務，不論其嚴重性係由於行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本身或由於重覆發生，亦不論是否有過錯；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ｃ）不能履行作出某種活動或出資之義務，而不論是否有過錯。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三、如屬上款ｂ項及ｃ項之情況，則合同之解除不影響應獲賠償之權利。</w:t>
      </w:r>
    </w:p>
    <w:p w:rsidR="00E3551E" w:rsidRPr="003433B4" w:rsidRDefault="00E3551E" w:rsidP="00E3551E">
      <w:pPr>
        <w:pStyle w:val="3"/>
        <w:rPr>
          <w:rFonts w:ascii="MingLiU_HKSCS" w:eastAsia="MingLiU_HKSCS" w:hAnsi="MingLiU_HKSCS"/>
          <w:sz w:val="28"/>
          <w:szCs w:val="28"/>
          <w:lang w:eastAsia="zh-TW"/>
        </w:rPr>
      </w:pPr>
      <w:bookmarkStart w:id="674" w:name="l2t4"/>
      <w:r w:rsidRPr="003433B4">
        <w:rPr>
          <w:rFonts w:ascii="MingLiU_HKSCS" w:eastAsia="MingLiU_HKSCS" w:hAnsi="MingLiU_HKSCS"/>
          <w:sz w:val="28"/>
          <w:szCs w:val="28"/>
          <w:lang w:eastAsia="zh-TW"/>
        </w:rPr>
        <w:t>第四</w:t>
      </w:r>
      <w:bookmarkEnd w:id="674"/>
      <w:r w:rsidRPr="003433B4">
        <w:rPr>
          <w:rFonts w:ascii="MingLiU_HKSCS" w:eastAsia="MingLiU_HKSCS" w:hAnsi="MingLiU_HKSCS"/>
          <w:sz w:val="28"/>
          <w:szCs w:val="28"/>
          <w:lang w:eastAsia="zh-TW"/>
        </w:rPr>
        <w:t>編 隱名合夥合同</w:t>
      </w:r>
    </w:p>
    <w:p w:rsidR="00E3551E" w:rsidRPr="003433B4" w:rsidRDefault="00E3551E" w:rsidP="00E3551E">
      <w:pPr>
        <w:pStyle w:val="3"/>
        <w:rPr>
          <w:rFonts w:ascii="MingLiU_HKSCS" w:eastAsia="MingLiU_HKSCS" w:hAnsi="MingLiU_HKSCS"/>
          <w:sz w:val="28"/>
          <w:szCs w:val="28"/>
          <w:lang w:eastAsia="zh-TW"/>
        </w:rPr>
      </w:pPr>
      <w:bookmarkStart w:id="675" w:name="c1a551"/>
      <w:r w:rsidRPr="003433B4">
        <w:rPr>
          <w:rFonts w:ascii="MingLiU_HKSCS" w:eastAsia="MingLiU_HKSCS" w:hAnsi="MingLiU_HKSCS"/>
          <w:sz w:val="28"/>
          <w:szCs w:val="28"/>
          <w:lang w:eastAsia="zh-TW"/>
        </w:rPr>
        <w:t>第一</w:t>
      </w:r>
      <w:bookmarkEnd w:id="675"/>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676" w:name="a551"/>
      <w:r w:rsidRPr="003433B4">
        <w:rPr>
          <w:rFonts w:ascii="MingLiU_HKSCS" w:eastAsia="MingLiU_HKSCS" w:hAnsi="MingLiU_HKSCS"/>
          <w:sz w:val="28"/>
          <w:szCs w:val="28"/>
          <w:lang w:eastAsia="zh-TW"/>
        </w:rPr>
        <w:t>第五百五十一</w:t>
      </w:r>
      <w:bookmarkEnd w:id="676"/>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念與規範）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一、隱名合夥合同係指：一人與由他人經營之商業企業合夥，而前者分享後者因經營商業企業所生之盈餘及分擔其所生之虧損之合同。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二、分享盈餘</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合同之要素，但分擔虧損得在合同中免除。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三、以下數條未規範之事宜，受當事人雙方之協議及規範其他類似情況之合同之規定約束。</w:t>
      </w:r>
    </w:p>
    <w:p w:rsidR="00E3551E" w:rsidRPr="003433B4" w:rsidRDefault="00E3551E" w:rsidP="00E3551E">
      <w:pPr>
        <w:pStyle w:val="3"/>
        <w:rPr>
          <w:rFonts w:ascii="MingLiU_HKSCS" w:eastAsia="MingLiU_HKSCS" w:hAnsi="MingLiU_HKSCS"/>
          <w:sz w:val="28"/>
          <w:szCs w:val="28"/>
          <w:lang w:eastAsia="zh-TW"/>
        </w:rPr>
      </w:pPr>
      <w:bookmarkStart w:id="677" w:name="a552"/>
      <w:r w:rsidRPr="003433B4">
        <w:rPr>
          <w:rFonts w:ascii="MingLiU_HKSCS" w:eastAsia="MingLiU_HKSCS" w:hAnsi="MingLiU_HKSCS"/>
          <w:sz w:val="28"/>
          <w:szCs w:val="28"/>
          <w:lang w:eastAsia="zh-TW"/>
        </w:rPr>
        <w:t>第五百五十二</w:t>
      </w:r>
      <w:bookmarkEnd w:id="677"/>
      <w:r w:rsidRPr="003433B4">
        <w:rPr>
          <w:rFonts w:ascii="MingLiU_HKSCS" w:eastAsia="MingLiU_HKSCS" w:hAnsi="MingLiU_HKSCS"/>
          <w:sz w:val="28"/>
          <w:szCs w:val="28"/>
          <w:lang w:eastAsia="zh-TW"/>
        </w:rPr>
        <w:t>條 （數名隱名合夥人）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一、數人透過同一隱名合夥合同與同一出名營業人合夥，並不推定上指數人間對出名營業人負擔連帶債務或享有連帶債權。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二、如由數名隱名合夥人行使知情權、監察權及參與管理權，則應在合同中規定。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三、如無上款所指規定，則知情權及監察權得由各隱名合夥人單獨行使，而第五百五十六條第一款ｂ項、ｃ項及第二款所要求之同意應由隱名合夥人之多數決定作出。</w:t>
      </w:r>
    </w:p>
    <w:p w:rsidR="00E3551E" w:rsidRPr="003433B4" w:rsidRDefault="00E3551E" w:rsidP="00E3551E">
      <w:pPr>
        <w:pStyle w:val="3"/>
        <w:rPr>
          <w:rFonts w:ascii="MingLiU_HKSCS" w:eastAsia="MingLiU_HKSCS" w:hAnsi="MingLiU_HKSCS"/>
          <w:sz w:val="28"/>
          <w:szCs w:val="28"/>
          <w:lang w:eastAsia="zh-TW"/>
        </w:rPr>
      </w:pPr>
      <w:bookmarkStart w:id="678" w:name="a553"/>
      <w:r w:rsidRPr="003433B4">
        <w:rPr>
          <w:rFonts w:ascii="MingLiU_HKSCS" w:eastAsia="MingLiU_HKSCS" w:hAnsi="MingLiU_HKSCS"/>
          <w:sz w:val="28"/>
          <w:szCs w:val="28"/>
          <w:lang w:eastAsia="zh-TW"/>
        </w:rPr>
        <w:t>第五百五十三</w:t>
      </w:r>
      <w:bookmarkEnd w:id="678"/>
      <w:r w:rsidRPr="003433B4">
        <w:rPr>
          <w:rFonts w:ascii="MingLiU_HKSCS" w:eastAsia="MingLiU_HKSCS" w:hAnsi="MingLiU_HKSCS"/>
          <w:sz w:val="28"/>
          <w:szCs w:val="28"/>
          <w:lang w:eastAsia="zh-TW"/>
        </w:rPr>
        <w:t>條 （方式）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一、隱名合夥合同之訂立無需特別方式，但因隱名合夥人用以出資之財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之性質而須採用其他方式者除外。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二、然而，免除隱名合夥人分擔業務虧損之條款，以及訂定隱名合夥人對業務虧損負無限責任之條款，須以書面證明。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三、第五百三十條第二款之規定適用於隱名合夥合同。</w:t>
      </w:r>
    </w:p>
    <w:p w:rsidR="00E3551E" w:rsidRPr="003433B4" w:rsidRDefault="00E3551E" w:rsidP="00E3551E">
      <w:pPr>
        <w:pStyle w:val="3"/>
        <w:rPr>
          <w:rFonts w:ascii="MingLiU_HKSCS" w:eastAsia="MingLiU_HKSCS" w:hAnsi="MingLiU_HKSCS"/>
          <w:sz w:val="28"/>
          <w:szCs w:val="28"/>
          <w:lang w:eastAsia="zh-TW"/>
        </w:rPr>
      </w:pPr>
      <w:bookmarkStart w:id="679" w:name="a554"/>
      <w:r w:rsidRPr="003433B4">
        <w:rPr>
          <w:rFonts w:ascii="MingLiU_HKSCS" w:eastAsia="MingLiU_HKSCS" w:hAnsi="MingLiU_HKSCS"/>
          <w:sz w:val="28"/>
          <w:szCs w:val="28"/>
          <w:lang w:eastAsia="zh-TW"/>
        </w:rPr>
        <w:t>第五百五十四</w:t>
      </w:r>
      <w:bookmarkEnd w:id="679"/>
      <w:r w:rsidRPr="003433B4">
        <w:rPr>
          <w:rFonts w:ascii="MingLiU_HKSCS" w:eastAsia="MingLiU_HKSCS" w:hAnsi="MingLiU_HKSCS"/>
          <w:sz w:val="28"/>
          <w:szCs w:val="28"/>
          <w:lang w:eastAsia="zh-TW"/>
        </w:rPr>
        <w:t>條 （隱名合夥人之出資）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一、隱名合夥人應作財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性質之出資或承擔作財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性質之出資之義務，如該出資</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權利之設定或權利之移轉，則應歸入出名營業人之財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二、隱名合夥人如分擔虧損，則得在合同內免除其出資。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三、在合同內，得訂定第一款規定之出資以訂立合同人同時訂立之交互合夥代替。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四、應在合同中對隱名合夥人之出資確定金額；</w:t>
      </w:r>
      <w:r w:rsidRPr="003433B4">
        <w:rPr>
          <w:rFonts w:ascii="MingLiU_HKSCS" w:eastAsia="MingLiU_HKSCS" w:hAnsi="MingLiU_HKSCS" w:cs="새굴림" w:hint="eastAsia"/>
          <w:sz w:val="28"/>
          <w:szCs w:val="28"/>
          <w:lang w:eastAsia="zh-TW"/>
        </w:rPr>
        <w:t>為產</w:t>
      </w:r>
      <w:r w:rsidRPr="003433B4">
        <w:rPr>
          <w:rFonts w:ascii="MingLiU_HKSCS" w:eastAsia="MingLiU_HKSCS" w:hAnsi="MingLiU_HKSCS" w:hint="eastAsia"/>
          <w:sz w:val="28"/>
          <w:szCs w:val="28"/>
          <w:lang w:eastAsia="zh-TW"/>
        </w:rPr>
        <w:t>生合同之效力，必要時，得應利害關係人之聲請由法庭對隱名合夥人之出資估價。</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五、除另有約定外，如隱名合夥人遲延出資，須中止行使其法定或合同之權利，而出名營業人則可要求其償付債務。</w:t>
      </w:r>
    </w:p>
    <w:p w:rsidR="00E3551E" w:rsidRPr="003433B4" w:rsidRDefault="00E3551E" w:rsidP="00E3551E">
      <w:pPr>
        <w:pStyle w:val="3"/>
        <w:rPr>
          <w:rFonts w:ascii="MingLiU_HKSCS" w:eastAsia="MingLiU_HKSCS" w:hAnsi="MingLiU_HKSCS"/>
          <w:sz w:val="28"/>
          <w:szCs w:val="28"/>
          <w:lang w:eastAsia="zh-TW"/>
        </w:rPr>
      </w:pPr>
      <w:bookmarkStart w:id="680" w:name="c2a555"/>
      <w:r w:rsidRPr="003433B4">
        <w:rPr>
          <w:rFonts w:ascii="MingLiU_HKSCS" w:eastAsia="MingLiU_HKSCS" w:hAnsi="MingLiU_HKSCS"/>
          <w:sz w:val="28"/>
          <w:szCs w:val="28"/>
          <w:lang w:eastAsia="zh-TW"/>
        </w:rPr>
        <w:t>第二</w:t>
      </w:r>
      <w:bookmarkEnd w:id="680"/>
      <w:r w:rsidRPr="003433B4">
        <w:rPr>
          <w:rFonts w:ascii="MingLiU_HKSCS" w:eastAsia="MingLiU_HKSCS" w:hAnsi="MingLiU_HKSCS"/>
          <w:sz w:val="28"/>
          <w:szCs w:val="28"/>
          <w:lang w:eastAsia="zh-TW"/>
        </w:rPr>
        <w:t>章 合同之履行</w:t>
      </w:r>
    </w:p>
    <w:p w:rsidR="00E3551E" w:rsidRPr="003433B4" w:rsidRDefault="00E3551E" w:rsidP="00E3551E">
      <w:pPr>
        <w:pStyle w:val="3"/>
        <w:rPr>
          <w:rFonts w:ascii="MingLiU_HKSCS" w:eastAsia="MingLiU_HKSCS" w:hAnsi="MingLiU_HKSCS"/>
          <w:sz w:val="28"/>
          <w:szCs w:val="28"/>
          <w:lang w:eastAsia="zh-TW"/>
        </w:rPr>
      </w:pPr>
      <w:bookmarkStart w:id="681" w:name="a555"/>
      <w:r w:rsidRPr="003433B4">
        <w:rPr>
          <w:rFonts w:ascii="MingLiU_HKSCS" w:eastAsia="MingLiU_HKSCS" w:hAnsi="MingLiU_HKSCS"/>
          <w:sz w:val="28"/>
          <w:szCs w:val="28"/>
          <w:lang w:eastAsia="zh-TW"/>
        </w:rPr>
        <w:t>第五百五十五</w:t>
      </w:r>
      <w:bookmarkEnd w:id="681"/>
      <w:r w:rsidRPr="003433B4">
        <w:rPr>
          <w:rFonts w:ascii="MingLiU_HKSCS" w:eastAsia="MingLiU_HKSCS" w:hAnsi="MingLiU_HKSCS"/>
          <w:sz w:val="28"/>
          <w:szCs w:val="28"/>
          <w:lang w:eastAsia="zh-TW"/>
        </w:rPr>
        <w:t>條 （盈餘之分享及虧損之分擔）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一、隱名合夥人分享盈餘或分擔虧損之金額及可請求性，由以下數款之規則確定，但合同另有約定或合同之情事顯示另有解決辦法者除外。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二、如僅就隱名合夥人分享盈餘或僅就分擔虧損約定準則，則該準則共通適用於分擔虧損及分享盈餘。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分享及分擔無法根據上款之規定確定，而在合同中經已評估出名營業人及隱名合夥人之出資時，則隱名合夥人所分享之盈餘及分擔之虧損應與其出資金額成比例；如無作出上指評估，則所分享之盈餘及分擔之虧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各人一半，但利害關係人得向法院請求根據有關情況按衡平原則作出削減。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四、隱名合夥人在經營方面分擔之虧損，僅以其出資額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五、隱名合夥人分享經營所生之盈餘或分擔經營所生之虧損，但以合同之生效日及終止日之經營所生者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六、隱名合夥人之分享或分擔按經營成果而定，該等成果乃根據法律所定之準則或視乎企業之情況按商業習慣所採用之準則計算。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七、隱名合夥人根據合同或法律之規定在有關營業年度有權收取之盈餘，須扣除其於以往營業年度中屬其承擔範圍內之虧損。</w:t>
      </w:r>
    </w:p>
    <w:p w:rsidR="00E3551E" w:rsidRPr="003433B4" w:rsidRDefault="00E3551E" w:rsidP="00E3551E">
      <w:pPr>
        <w:pStyle w:val="3"/>
        <w:rPr>
          <w:rFonts w:ascii="MingLiU_HKSCS" w:eastAsia="MingLiU_HKSCS" w:hAnsi="MingLiU_HKSCS"/>
          <w:sz w:val="28"/>
          <w:szCs w:val="28"/>
          <w:lang w:eastAsia="zh-TW"/>
        </w:rPr>
      </w:pPr>
      <w:bookmarkStart w:id="682" w:name="a556"/>
      <w:r w:rsidRPr="003433B4">
        <w:rPr>
          <w:rFonts w:ascii="MingLiU_HKSCS" w:eastAsia="MingLiU_HKSCS" w:hAnsi="MingLiU_HKSCS"/>
          <w:sz w:val="28"/>
          <w:szCs w:val="28"/>
          <w:lang w:eastAsia="zh-TW"/>
        </w:rPr>
        <w:t>第五百五十六</w:t>
      </w:r>
      <w:bookmarkEnd w:id="682"/>
      <w:r w:rsidRPr="003433B4">
        <w:rPr>
          <w:rFonts w:ascii="MingLiU_HKSCS" w:eastAsia="MingLiU_HKSCS" w:hAnsi="MingLiU_HKSCS"/>
          <w:sz w:val="28"/>
          <w:szCs w:val="28"/>
          <w:lang w:eastAsia="zh-TW"/>
        </w:rPr>
        <w:t>條 （出名營業人之義務）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一、除法律或合同規定之義務外，出名營業人</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須遵守下列義務：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ａ）以善良管理人之注意經營其企業；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ｂ）視乎合同之情事及同類企業之運作，依隱名合夥人之願望保存隱名合夥之主要基礎；尤其不得未經隱名合夥人同意而終止或中止企業之運作、改變企業所營事業或變更企業經營之法律形式；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ｃ）不與作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隱名合夥合同對象之企業競爭，但獲明示同意者除外；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ｄ）向隱名合夥人提供因合同之性質及標的而必須提供之資訊。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二、合同內得訂定，出名營業人未預先聽取隱名合夥人之意見或獲其同意，不得作出某些管理行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三、在不遵守上款所指合同規定之情況下作出管理行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而導致隱名合夥人受到損害時，出名營業人須向隱名合夥人負責，且不影響合同中所定之其他制裁之適用。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出名營業人之公司之股東或行政管理機關之變更，對合同不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生重要效果，但法律或合同另有規定者除外。</w:t>
      </w:r>
    </w:p>
    <w:p w:rsidR="00E3551E" w:rsidRPr="003433B4" w:rsidRDefault="00E3551E" w:rsidP="00E3551E">
      <w:pPr>
        <w:pStyle w:val="3"/>
        <w:rPr>
          <w:rFonts w:ascii="MingLiU_HKSCS" w:eastAsia="MingLiU_HKSCS" w:hAnsi="MingLiU_HKSCS"/>
          <w:sz w:val="28"/>
          <w:szCs w:val="28"/>
          <w:lang w:eastAsia="zh-TW"/>
        </w:rPr>
      </w:pPr>
      <w:bookmarkStart w:id="683" w:name="a557"/>
      <w:r w:rsidRPr="003433B4">
        <w:rPr>
          <w:rFonts w:ascii="MingLiU_HKSCS" w:eastAsia="MingLiU_HKSCS" w:hAnsi="MingLiU_HKSCS"/>
          <w:sz w:val="28"/>
          <w:szCs w:val="28"/>
          <w:lang w:eastAsia="zh-TW"/>
        </w:rPr>
        <w:t>第五百五十七</w:t>
      </w:r>
      <w:bookmarkEnd w:id="683"/>
      <w:r w:rsidRPr="003433B4">
        <w:rPr>
          <w:rFonts w:ascii="MingLiU_HKSCS" w:eastAsia="MingLiU_HKSCS" w:hAnsi="MingLiU_HKSCS"/>
          <w:sz w:val="28"/>
          <w:szCs w:val="28"/>
          <w:lang w:eastAsia="zh-TW"/>
        </w:rPr>
        <w:t>條 （提交帳目）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一、出名營業人應在法律或合同所規定之期間內，就隱名合夥存續期內之每一營業年度提交帳目，以便作出關於隱名合夥人分享盈餘或分擔虧損之要求。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二、帳目應於有關年度結束後之合理期限內作出；如出名營業人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公司，則須遵守向股東會提交帳目之期限。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三、帳目內應</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楚明確列出所有與隱名合夥人有關之交易；如隱名合夥人分享盈餘或分擔虧損，應對所分享及分擔之金額作出說明。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四、如出名營業人不提交帳目或隱名合夥人對有關帳目不滿，則適用《民事訴訟法典》中規範提交帳目之特別程序。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五、如透過法院提交帳目，則得立即作出關於隱名合夥人分享盈餘或分擔虧損之要求；如非透過法院提交帳目，而分擔虧損額超過出資額時，則應自出名營業人催告之日起十五日內償付差額。</w:t>
      </w:r>
    </w:p>
    <w:p w:rsidR="00E3551E" w:rsidRPr="003433B4" w:rsidRDefault="00E3551E" w:rsidP="00E3551E">
      <w:pPr>
        <w:pStyle w:val="3"/>
        <w:rPr>
          <w:rFonts w:ascii="MingLiU_HKSCS" w:eastAsia="MingLiU_HKSCS" w:hAnsi="MingLiU_HKSCS"/>
          <w:sz w:val="28"/>
          <w:szCs w:val="28"/>
          <w:lang w:eastAsia="zh-TW"/>
        </w:rPr>
      </w:pPr>
      <w:bookmarkStart w:id="684" w:name="c3a558"/>
      <w:r w:rsidRPr="003433B4">
        <w:rPr>
          <w:rFonts w:ascii="MingLiU_HKSCS" w:eastAsia="MingLiU_HKSCS" w:hAnsi="MingLiU_HKSCS"/>
          <w:sz w:val="28"/>
          <w:szCs w:val="28"/>
          <w:lang w:eastAsia="zh-TW"/>
        </w:rPr>
        <w:t>第三</w:t>
      </w:r>
      <w:bookmarkEnd w:id="684"/>
      <w:r w:rsidRPr="003433B4">
        <w:rPr>
          <w:rFonts w:ascii="MingLiU_HKSCS" w:eastAsia="MingLiU_HKSCS" w:hAnsi="MingLiU_HKSCS"/>
          <w:sz w:val="28"/>
          <w:szCs w:val="28"/>
          <w:lang w:eastAsia="zh-TW"/>
        </w:rPr>
        <w:t>章 合同之終止</w:t>
      </w:r>
    </w:p>
    <w:p w:rsidR="00E3551E" w:rsidRPr="003433B4" w:rsidRDefault="00E3551E" w:rsidP="00E3551E">
      <w:pPr>
        <w:pStyle w:val="3"/>
        <w:rPr>
          <w:rFonts w:ascii="MingLiU_HKSCS" w:eastAsia="MingLiU_HKSCS" w:hAnsi="MingLiU_HKSCS"/>
          <w:sz w:val="28"/>
          <w:szCs w:val="28"/>
          <w:lang w:eastAsia="zh-TW"/>
        </w:rPr>
      </w:pPr>
      <w:bookmarkStart w:id="685" w:name="a558"/>
      <w:r w:rsidRPr="003433B4">
        <w:rPr>
          <w:rFonts w:ascii="MingLiU_HKSCS" w:eastAsia="MingLiU_HKSCS" w:hAnsi="MingLiU_HKSCS"/>
          <w:sz w:val="28"/>
          <w:szCs w:val="28"/>
          <w:lang w:eastAsia="zh-TW"/>
        </w:rPr>
        <w:t>第五百五十八</w:t>
      </w:r>
      <w:bookmarkEnd w:id="685"/>
      <w:r w:rsidRPr="003433B4">
        <w:rPr>
          <w:rFonts w:ascii="MingLiU_HKSCS" w:eastAsia="MingLiU_HKSCS" w:hAnsi="MingLiU_HKSCS"/>
          <w:sz w:val="28"/>
          <w:szCs w:val="28"/>
          <w:lang w:eastAsia="zh-TW"/>
        </w:rPr>
        <w:t>條 （隱名合夥之消滅）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隱名合夥除合同所規定之事實外，</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因下列任一原因而消滅：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ａ）隱名合夥之所營事業已實現；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ｂ）隱名合夥之所營事業不能實現；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ｃ）根據下條之規定，繼受人表示之意思或在訂立合同人死亡起經過一段時間後；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ｄ）根據第五百六十條之規定，訂立合同之法人消滅；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ｅ）出名營業人與隱名合夥人之混同；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ｇ）單方終止；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ｈ）出名營業人破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686" w:name="a559"/>
      <w:r w:rsidRPr="003433B4">
        <w:rPr>
          <w:rFonts w:ascii="MingLiU_HKSCS" w:eastAsia="MingLiU_HKSCS" w:hAnsi="MingLiU_HKSCS"/>
          <w:sz w:val="28"/>
          <w:szCs w:val="28"/>
          <w:lang w:eastAsia="zh-TW"/>
        </w:rPr>
        <w:t>第五百五十九</w:t>
      </w:r>
      <w:bookmarkEnd w:id="686"/>
      <w:r w:rsidRPr="003433B4">
        <w:rPr>
          <w:rFonts w:ascii="MingLiU_HKSCS" w:eastAsia="MingLiU_HKSCS" w:hAnsi="MingLiU_HKSCS"/>
          <w:sz w:val="28"/>
          <w:szCs w:val="28"/>
          <w:lang w:eastAsia="zh-TW"/>
        </w:rPr>
        <w:t>條 （隱名合夥人或出名營業人之死亡）</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一、隱名合夥人或出名營業人之死亡，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生以下數款所規定之效果，但合同另有訂定或隱名合夥人之繼承人與出名營業人間另有約定者除外。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二、出名營業人或隱名合夥人之死亡並不導致隱名合夥消滅，但生存之訂立合同人或已故之訂立合同人之繼承人得於上述死亡日起九十日內消滅隱名合夥。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三、如隱名合夥人之責任屬無限責任或大於其已</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hint="eastAsia"/>
          <w:sz w:val="28"/>
          <w:szCs w:val="28"/>
          <w:lang w:eastAsia="zh-TW"/>
        </w:rPr>
        <w:t>付或承諾作出之出資，則隱名合夥自隱名合夥人死亡日起九十日後消滅，但其繼承人於該期限內表示願意維持隱名合夥者除外。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四、如屬隱名合夥消滅之情況，則對隱名合夥人死亡日起發生之虧損，其繼承人不承擔責任。</w:t>
      </w:r>
    </w:p>
    <w:p w:rsidR="00E3551E" w:rsidRPr="003433B4" w:rsidRDefault="00E3551E" w:rsidP="00E3551E">
      <w:pPr>
        <w:pStyle w:val="3"/>
        <w:rPr>
          <w:rFonts w:ascii="MingLiU_HKSCS" w:eastAsia="MingLiU_HKSCS" w:hAnsi="MingLiU_HKSCS"/>
          <w:sz w:val="28"/>
          <w:szCs w:val="28"/>
          <w:lang w:eastAsia="zh-TW"/>
        </w:rPr>
      </w:pPr>
      <w:bookmarkStart w:id="687" w:name="a560"/>
      <w:r w:rsidRPr="003433B4">
        <w:rPr>
          <w:rFonts w:ascii="MingLiU_HKSCS" w:eastAsia="MingLiU_HKSCS" w:hAnsi="MingLiU_HKSCS"/>
          <w:sz w:val="28"/>
          <w:szCs w:val="28"/>
          <w:lang w:eastAsia="zh-TW"/>
        </w:rPr>
        <w:t>第五百六十</w:t>
      </w:r>
      <w:bookmarkEnd w:id="687"/>
      <w:r w:rsidRPr="003433B4">
        <w:rPr>
          <w:rFonts w:ascii="MingLiU_HKSCS" w:eastAsia="MingLiU_HKSCS" w:hAnsi="MingLiU_HKSCS"/>
          <w:sz w:val="28"/>
          <w:szCs w:val="28"/>
          <w:lang w:eastAsia="zh-TW"/>
        </w:rPr>
        <w:t>條 （隱名合夥人或出名營業人之消滅）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一、上條之規定適用於作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隱名合夥人之法人之消滅，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適用上條之規定，在</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算中取得法人在隱名合夥中之地位者，視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法人之繼受人。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二、隱名合夥因作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出名營業人之法人之解散而終止，但合同另有規定或該法人之股東議決該法人在</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算期間繼續其活動者除外；在此情況下，隱名合夥於該法人消滅時終止。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三、隱名合夥因作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出名營業人之法人之解散而終止，但該解散因股東之決議而廢止後，如隱名合夥人願意維持隱名合夥，並於知悉該廢止後九十日內透過向另一訂立合同人作出意思表示，則隱名合夥繼續維持。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四、已消滅之法人之繼受人，須對他方倘有之應得賠償負責。</w:t>
      </w:r>
    </w:p>
    <w:p w:rsidR="00E3551E" w:rsidRPr="003433B4" w:rsidRDefault="00E3551E" w:rsidP="00E3551E">
      <w:pPr>
        <w:pStyle w:val="3"/>
        <w:rPr>
          <w:rFonts w:ascii="MingLiU_HKSCS" w:eastAsia="MingLiU_HKSCS" w:hAnsi="MingLiU_HKSCS"/>
          <w:sz w:val="28"/>
          <w:szCs w:val="28"/>
          <w:lang w:eastAsia="zh-TW"/>
        </w:rPr>
      </w:pPr>
      <w:bookmarkStart w:id="688" w:name="a561"/>
      <w:r w:rsidRPr="003433B4">
        <w:rPr>
          <w:rFonts w:ascii="MingLiU_HKSCS" w:eastAsia="MingLiU_HKSCS" w:hAnsi="MingLiU_HKSCS"/>
          <w:sz w:val="28"/>
          <w:szCs w:val="28"/>
          <w:lang w:eastAsia="zh-TW"/>
        </w:rPr>
        <w:t>第五百六十一</w:t>
      </w:r>
      <w:bookmarkEnd w:id="688"/>
      <w:r w:rsidRPr="003433B4">
        <w:rPr>
          <w:rFonts w:ascii="MingLiU_HKSCS" w:eastAsia="MingLiU_HKSCS" w:hAnsi="MingLiU_HKSCS"/>
          <w:sz w:val="28"/>
          <w:szCs w:val="28"/>
          <w:lang w:eastAsia="zh-TW"/>
        </w:rPr>
        <w:t>條 （合同之解除）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一、對於有特定期限或旨在實現特定活動之合同，如任何一方有合理理由，得予以解除。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二、如該理由</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一方之過錯行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，則行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人一方應賠償因解除而造成之損害。</w:t>
      </w:r>
    </w:p>
    <w:p w:rsidR="00E3551E" w:rsidRPr="003433B4" w:rsidRDefault="00E3551E" w:rsidP="00E3551E">
      <w:pPr>
        <w:pStyle w:val="3"/>
        <w:rPr>
          <w:rFonts w:ascii="MingLiU_HKSCS" w:eastAsia="MingLiU_HKSCS" w:hAnsi="MingLiU_HKSCS"/>
          <w:sz w:val="28"/>
          <w:szCs w:val="28"/>
          <w:lang w:eastAsia="zh-TW"/>
        </w:rPr>
      </w:pPr>
      <w:bookmarkStart w:id="689" w:name="a562"/>
      <w:r w:rsidRPr="003433B4">
        <w:rPr>
          <w:rFonts w:ascii="MingLiU_HKSCS" w:eastAsia="MingLiU_HKSCS" w:hAnsi="MingLiU_HKSCS"/>
          <w:sz w:val="28"/>
          <w:szCs w:val="28"/>
          <w:lang w:eastAsia="zh-TW"/>
        </w:rPr>
        <w:t>第五百六十二</w:t>
      </w:r>
      <w:bookmarkEnd w:id="689"/>
      <w:r w:rsidRPr="003433B4">
        <w:rPr>
          <w:rFonts w:ascii="MingLiU_HKSCS" w:eastAsia="MingLiU_HKSCS" w:hAnsi="MingLiU_HKSCS"/>
          <w:sz w:val="28"/>
          <w:szCs w:val="28"/>
          <w:lang w:eastAsia="zh-TW"/>
        </w:rPr>
        <w:t>條 （合同之單方終止）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一、對於無特定期限或並非旨在實現特定活動之合同，則於訂立合同十年後，當事人任一方得單方終止合同，但須提前六個月通知。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二、不遵守上款所指之提前通知而單方終止合同之一方，有義務賠償由此對他方造成之損害。</w:t>
      </w:r>
    </w:p>
    <w:p w:rsidR="00E3551E" w:rsidRPr="003433B4" w:rsidRDefault="00E3551E" w:rsidP="00E3551E">
      <w:pPr>
        <w:pStyle w:val="2"/>
        <w:rPr>
          <w:rFonts w:ascii="MingLiU_HKSCS" w:eastAsia="MingLiU_HKSCS" w:hAnsi="MingLiU_HKSCS"/>
          <w:sz w:val="28"/>
          <w:szCs w:val="28"/>
          <w:lang w:eastAsia="zh-TW"/>
        </w:rPr>
      </w:pPr>
      <w:bookmarkStart w:id="690" w:name="l3"/>
      <w:r w:rsidRPr="003433B4">
        <w:rPr>
          <w:rFonts w:ascii="MingLiU_HKSCS" w:eastAsia="MingLiU_HKSCS" w:hAnsi="MingLiU_HKSCS"/>
          <w:sz w:val="28"/>
          <w:szCs w:val="28"/>
          <w:lang w:eastAsia="zh-TW"/>
        </w:rPr>
        <w:t>第三</w:t>
      </w:r>
      <w:bookmarkEnd w:id="690"/>
      <w:r w:rsidRPr="003433B4">
        <w:rPr>
          <w:rFonts w:ascii="MingLiU_HKSCS" w:eastAsia="MingLiU_HKSCS" w:hAnsi="MingLiU_HKSCS"/>
          <w:sz w:val="28"/>
          <w:szCs w:val="28"/>
          <w:lang w:eastAsia="zh-TW"/>
        </w:rPr>
        <w:t>卷 企業外部活動</w:t>
      </w:r>
    </w:p>
    <w:p w:rsidR="00E3551E" w:rsidRPr="003433B4" w:rsidRDefault="00E3551E" w:rsidP="00E3551E">
      <w:pPr>
        <w:pStyle w:val="3"/>
        <w:rPr>
          <w:rFonts w:ascii="MingLiU_HKSCS" w:eastAsia="MingLiU_HKSCS" w:hAnsi="MingLiU_HKSCS"/>
          <w:sz w:val="28"/>
          <w:szCs w:val="28"/>
          <w:lang w:eastAsia="zh-TW"/>
        </w:rPr>
      </w:pPr>
      <w:bookmarkStart w:id="691" w:name="l3t1"/>
      <w:r w:rsidRPr="003433B4">
        <w:rPr>
          <w:rFonts w:ascii="MingLiU_HKSCS" w:eastAsia="MingLiU_HKSCS" w:hAnsi="MingLiU_HKSCS"/>
          <w:sz w:val="28"/>
          <w:szCs w:val="28"/>
          <w:lang w:eastAsia="zh-TW"/>
        </w:rPr>
        <w:t>第一</w:t>
      </w:r>
      <w:bookmarkEnd w:id="691"/>
      <w:r w:rsidRPr="003433B4">
        <w:rPr>
          <w:rFonts w:ascii="MingLiU_HKSCS" w:eastAsia="MingLiU_HKSCS" w:hAnsi="MingLiU_HKSCS"/>
          <w:sz w:val="28"/>
          <w:szCs w:val="28"/>
          <w:lang w:eastAsia="zh-TW"/>
        </w:rPr>
        <w:t>編 各種商業債</w:t>
      </w:r>
    </w:p>
    <w:p w:rsidR="00E3551E" w:rsidRPr="003433B4" w:rsidRDefault="00E3551E" w:rsidP="00E3551E">
      <w:pPr>
        <w:pStyle w:val="3"/>
        <w:rPr>
          <w:rFonts w:ascii="MingLiU_HKSCS" w:eastAsia="MingLiU_HKSCS" w:hAnsi="MingLiU_HKSCS"/>
          <w:sz w:val="28"/>
          <w:szCs w:val="28"/>
          <w:lang w:eastAsia="zh-TW"/>
        </w:rPr>
      </w:pPr>
      <w:bookmarkStart w:id="692" w:name="a563"/>
      <w:r w:rsidRPr="003433B4">
        <w:rPr>
          <w:rFonts w:ascii="MingLiU_HKSCS" w:eastAsia="MingLiU_HKSCS" w:hAnsi="MingLiU_HKSCS"/>
          <w:sz w:val="28"/>
          <w:szCs w:val="28"/>
          <w:lang w:eastAsia="zh-TW"/>
        </w:rPr>
        <w:t>第五百六十三</w:t>
      </w:r>
      <w:bookmarkEnd w:id="692"/>
      <w:r w:rsidRPr="003433B4">
        <w:rPr>
          <w:rFonts w:ascii="MingLiU_HKSCS" w:eastAsia="MingLiU_HKSCS" w:hAnsi="MingLiU_HKSCS"/>
          <w:sz w:val="28"/>
          <w:szCs w:val="28"/>
          <w:lang w:eastAsia="zh-TW"/>
        </w:rPr>
        <w:t>條 （單方商業行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之規範）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在即使僅對一方當事人屬商業性質之法律行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中，所有訂立合同人均受商法之規定規範，但商法中僅適用於商業企業主之規定除外。</w:t>
      </w:r>
    </w:p>
    <w:p w:rsidR="00E3551E" w:rsidRPr="003433B4" w:rsidRDefault="00E3551E" w:rsidP="00E3551E">
      <w:pPr>
        <w:pStyle w:val="3"/>
        <w:rPr>
          <w:rFonts w:ascii="MingLiU_HKSCS" w:eastAsia="MingLiU_HKSCS" w:hAnsi="MingLiU_HKSCS"/>
          <w:sz w:val="28"/>
          <w:szCs w:val="28"/>
          <w:lang w:eastAsia="zh-TW"/>
        </w:rPr>
      </w:pPr>
      <w:bookmarkStart w:id="693" w:name="a564"/>
      <w:r w:rsidRPr="003433B4">
        <w:rPr>
          <w:rFonts w:ascii="MingLiU_HKSCS" w:eastAsia="MingLiU_HKSCS" w:hAnsi="MingLiU_HKSCS"/>
          <w:sz w:val="28"/>
          <w:szCs w:val="28"/>
          <w:lang w:eastAsia="zh-TW"/>
        </w:rPr>
        <w:t>第五百六十四</w:t>
      </w:r>
      <w:bookmarkEnd w:id="693"/>
      <w:r w:rsidRPr="003433B4">
        <w:rPr>
          <w:rFonts w:ascii="MingLiU_HKSCS" w:eastAsia="MingLiU_HKSCS" w:hAnsi="MingLiU_HKSCS"/>
          <w:sz w:val="28"/>
          <w:szCs w:val="28"/>
          <w:lang w:eastAsia="zh-TW"/>
        </w:rPr>
        <w:t>條 （要約之納入）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任何相當</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楚之訊息或廣告，如針對所提供或介紹之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品或服務以任何方式或傳媒發布，則對使人發布該訊息或廣告，又或利用該訊息或廣告之企業主有約束力，並成</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後來訂立之合同之組成部分。</w:t>
      </w:r>
    </w:p>
    <w:p w:rsidR="00E3551E" w:rsidRPr="003433B4" w:rsidRDefault="00E3551E" w:rsidP="00E3551E">
      <w:pPr>
        <w:pStyle w:val="3"/>
        <w:rPr>
          <w:rFonts w:ascii="MingLiU_HKSCS" w:eastAsia="MingLiU_HKSCS" w:hAnsi="MingLiU_HKSCS"/>
          <w:sz w:val="28"/>
          <w:szCs w:val="28"/>
          <w:lang w:eastAsia="zh-TW"/>
        </w:rPr>
      </w:pPr>
      <w:bookmarkStart w:id="694" w:name="a565"/>
      <w:r w:rsidRPr="003433B4">
        <w:rPr>
          <w:rFonts w:ascii="MingLiU_HKSCS" w:eastAsia="MingLiU_HKSCS" w:hAnsi="MingLiU_HKSCS"/>
          <w:sz w:val="28"/>
          <w:szCs w:val="28"/>
          <w:lang w:eastAsia="zh-TW"/>
        </w:rPr>
        <w:t>第五百六十五</w:t>
      </w:r>
      <w:bookmarkEnd w:id="694"/>
      <w:r w:rsidRPr="003433B4">
        <w:rPr>
          <w:rFonts w:ascii="MingLiU_HKSCS" w:eastAsia="MingLiU_HKSCS" w:hAnsi="MingLiU_HKSCS"/>
          <w:sz w:val="28"/>
          <w:szCs w:val="28"/>
          <w:lang w:eastAsia="zh-TW"/>
        </w:rPr>
        <w:t>條 （習慣）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一、商業企業主在經營其企業時，如彼此訂立合同，則合同當事人受彼等所同意之習慣及彼等之間已有之慣例約束。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二、當事人已知或應知之一切習慣，均視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當事人認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適用於合同或合同之訂立，但另有約定者除外。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上款之目的，任何慣例或行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方式，如在特定地方或特定商業活動中經常被遵守，以致有理</w:t>
      </w:r>
      <w:r w:rsidRPr="003433B4">
        <w:rPr>
          <w:rFonts w:ascii="MingLiU_HKSCS" w:eastAsia="MingLiU_HKSCS" w:hAnsi="MingLiU_HKSCS"/>
          <w:sz w:val="28"/>
          <w:szCs w:val="28"/>
          <w:lang w:eastAsia="zh-TW"/>
        </w:rPr>
        <w:t>由期待在有關合同內被遵守，則視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習慣。</w:t>
      </w:r>
    </w:p>
    <w:p w:rsidR="00E3551E" w:rsidRPr="003433B4" w:rsidRDefault="00E3551E" w:rsidP="00E3551E">
      <w:pPr>
        <w:pStyle w:val="3"/>
        <w:rPr>
          <w:rFonts w:ascii="MingLiU_HKSCS" w:eastAsia="MingLiU_HKSCS" w:hAnsi="MingLiU_HKSCS"/>
          <w:sz w:val="28"/>
          <w:szCs w:val="28"/>
          <w:lang w:eastAsia="zh-TW"/>
        </w:rPr>
      </w:pPr>
      <w:bookmarkStart w:id="695" w:name="a566"/>
      <w:r w:rsidRPr="003433B4">
        <w:rPr>
          <w:rFonts w:ascii="MingLiU_HKSCS" w:eastAsia="MingLiU_HKSCS" w:hAnsi="MingLiU_HKSCS"/>
          <w:sz w:val="28"/>
          <w:szCs w:val="28"/>
          <w:lang w:eastAsia="zh-TW"/>
        </w:rPr>
        <w:t>第五百六十六</w:t>
      </w:r>
      <w:bookmarkEnd w:id="695"/>
      <w:r w:rsidRPr="003433B4">
        <w:rPr>
          <w:rFonts w:ascii="MingLiU_HKSCS" w:eastAsia="MingLiU_HKSCS" w:hAnsi="MingLiU_HKSCS"/>
          <w:sz w:val="28"/>
          <w:szCs w:val="28"/>
          <w:lang w:eastAsia="zh-TW"/>
        </w:rPr>
        <w:t>條 （若干行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之書面方式之免除）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一、《民法典》要求以書面作出擔保、給付之承諾或債務之承認之規定，不適用於企業主在經營企業時所作出之擔保、給付之承諾或債務之承認。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二、上款之規定不適用於小企業主。</w:t>
      </w:r>
    </w:p>
    <w:p w:rsidR="00E3551E" w:rsidRPr="003433B4" w:rsidRDefault="00E3551E" w:rsidP="00E3551E">
      <w:pPr>
        <w:pStyle w:val="3"/>
        <w:rPr>
          <w:rFonts w:ascii="MingLiU_HKSCS" w:eastAsia="MingLiU_HKSCS" w:hAnsi="MingLiU_HKSCS"/>
          <w:sz w:val="28"/>
          <w:szCs w:val="28"/>
          <w:lang w:eastAsia="zh-TW"/>
        </w:rPr>
      </w:pPr>
      <w:bookmarkStart w:id="696" w:name="a567"/>
      <w:r w:rsidRPr="003433B4">
        <w:rPr>
          <w:rFonts w:ascii="MingLiU_HKSCS" w:eastAsia="MingLiU_HKSCS" w:hAnsi="MingLiU_HKSCS"/>
          <w:sz w:val="28"/>
          <w:szCs w:val="28"/>
          <w:lang w:eastAsia="zh-TW"/>
        </w:rPr>
        <w:t>第五百六十七</w:t>
      </w:r>
      <w:bookmarkEnd w:id="696"/>
      <w:r w:rsidRPr="003433B4">
        <w:rPr>
          <w:rFonts w:ascii="MingLiU_HKSCS" w:eastAsia="MingLiU_HKSCS" w:hAnsi="MingLiU_HKSCS"/>
          <w:sz w:val="28"/>
          <w:szCs w:val="28"/>
          <w:lang w:eastAsia="zh-TW"/>
        </w:rPr>
        <w:t>條 （連帶責任之規則）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對於因經營企業而生之債務，共同債務人須負連帶責任，但另有約定者除外。</w:t>
      </w:r>
    </w:p>
    <w:p w:rsidR="00E3551E" w:rsidRPr="003433B4" w:rsidRDefault="00E3551E" w:rsidP="00E3551E">
      <w:pPr>
        <w:pStyle w:val="3"/>
        <w:rPr>
          <w:rFonts w:ascii="MingLiU_HKSCS" w:eastAsia="MingLiU_HKSCS" w:hAnsi="MingLiU_HKSCS"/>
          <w:sz w:val="28"/>
          <w:szCs w:val="28"/>
          <w:lang w:eastAsia="zh-TW"/>
        </w:rPr>
      </w:pPr>
      <w:bookmarkStart w:id="697" w:name="a568"/>
      <w:r w:rsidRPr="003433B4">
        <w:rPr>
          <w:rFonts w:ascii="MingLiU_HKSCS" w:eastAsia="MingLiU_HKSCS" w:hAnsi="MingLiU_HKSCS"/>
          <w:sz w:val="28"/>
          <w:szCs w:val="28"/>
          <w:lang w:eastAsia="zh-TW"/>
        </w:rPr>
        <w:t>第五百六十八</w:t>
      </w:r>
      <w:bookmarkEnd w:id="697"/>
      <w:r w:rsidRPr="003433B4">
        <w:rPr>
          <w:rFonts w:ascii="MingLiU_HKSCS" w:eastAsia="MingLiU_HKSCS" w:hAnsi="MingLiU_HKSCS"/>
          <w:sz w:val="28"/>
          <w:szCs w:val="28"/>
          <w:lang w:eastAsia="zh-TW"/>
        </w:rPr>
        <w:t>條 （擔保人之連帶責任）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商業債務之擔保人，即使並非商業企業主，亦須與債務人負連帶責任。</w:t>
      </w:r>
    </w:p>
    <w:p w:rsidR="00E3551E" w:rsidRPr="003433B4" w:rsidRDefault="00E3551E" w:rsidP="00E3551E">
      <w:pPr>
        <w:pStyle w:val="3"/>
        <w:rPr>
          <w:rFonts w:ascii="MingLiU_HKSCS" w:eastAsia="MingLiU_HKSCS" w:hAnsi="MingLiU_HKSCS"/>
          <w:sz w:val="28"/>
          <w:szCs w:val="28"/>
          <w:lang w:eastAsia="zh-TW"/>
        </w:rPr>
      </w:pPr>
      <w:bookmarkStart w:id="698" w:name="a569"/>
      <w:r w:rsidRPr="003433B4">
        <w:rPr>
          <w:rFonts w:ascii="MingLiU_HKSCS" w:eastAsia="MingLiU_HKSCS" w:hAnsi="MingLiU_HKSCS"/>
          <w:sz w:val="28"/>
          <w:szCs w:val="28"/>
          <w:lang w:eastAsia="zh-TW"/>
        </w:rPr>
        <w:t>第五百六十九</w:t>
      </w:r>
      <w:bookmarkEnd w:id="698"/>
      <w:r w:rsidRPr="003433B4">
        <w:rPr>
          <w:rFonts w:ascii="MingLiU_HKSCS" w:eastAsia="MingLiU_HKSCS" w:hAnsi="MingLiU_HKSCS"/>
          <w:sz w:val="28"/>
          <w:szCs w:val="28"/>
          <w:lang w:eastAsia="zh-TW"/>
        </w:rPr>
        <w:t>條 （商業利息）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一、商業利率</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法定利率，但不影響關於確定利率之方式及利率變動之其他書面約定之適用。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二、如債務人遲延償付商業性質之債，則上款所定之利率須另加2%附加利率，但不影響特別法之規定之適用。</w:t>
      </w:r>
    </w:p>
    <w:p w:rsidR="00E3551E" w:rsidRPr="003433B4" w:rsidRDefault="00E3551E" w:rsidP="00E3551E">
      <w:pPr>
        <w:pStyle w:val="3"/>
        <w:rPr>
          <w:rFonts w:ascii="MingLiU_HKSCS" w:eastAsia="MingLiU_HKSCS" w:hAnsi="MingLiU_HKSCS"/>
          <w:sz w:val="28"/>
          <w:szCs w:val="28"/>
          <w:lang w:eastAsia="zh-TW"/>
        </w:rPr>
      </w:pPr>
      <w:bookmarkStart w:id="699" w:name="a570"/>
      <w:r w:rsidRPr="003433B4">
        <w:rPr>
          <w:rFonts w:ascii="MingLiU_HKSCS" w:eastAsia="MingLiU_HKSCS" w:hAnsi="MingLiU_HKSCS"/>
          <w:sz w:val="28"/>
          <w:szCs w:val="28"/>
          <w:lang w:eastAsia="zh-TW"/>
        </w:rPr>
        <w:t>第五百七十</w:t>
      </w:r>
      <w:bookmarkEnd w:id="699"/>
      <w:r w:rsidRPr="003433B4">
        <w:rPr>
          <w:rFonts w:ascii="MingLiU_HKSCS" w:eastAsia="MingLiU_HKSCS" w:hAnsi="MingLiU_HKSCS"/>
          <w:sz w:val="28"/>
          <w:szCs w:val="28"/>
          <w:lang w:eastAsia="zh-TW"/>
        </w:rPr>
        <w:t>條 （有償性）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一、企業主經營企業時，如以第三人名義訂立法律行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或提供服務，有權請求回報，即使未有約定亦然；如屬寄託之情況，則得請求通常之保管費。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二、企業主如提供貸款、墊款或作出其他開支，則亦得自付款日起收取利息。</w:t>
      </w:r>
    </w:p>
    <w:p w:rsidR="00E3551E" w:rsidRPr="003433B4" w:rsidRDefault="00E3551E" w:rsidP="00E3551E">
      <w:pPr>
        <w:pStyle w:val="3"/>
        <w:rPr>
          <w:rFonts w:ascii="MingLiU_HKSCS" w:eastAsia="MingLiU_HKSCS" w:hAnsi="MingLiU_HKSCS"/>
          <w:sz w:val="28"/>
          <w:szCs w:val="28"/>
          <w:lang w:eastAsia="zh-TW"/>
        </w:rPr>
      </w:pPr>
      <w:bookmarkStart w:id="700" w:name="a571"/>
      <w:r w:rsidRPr="003433B4">
        <w:rPr>
          <w:rFonts w:ascii="MingLiU_HKSCS" w:eastAsia="MingLiU_HKSCS" w:hAnsi="MingLiU_HKSCS"/>
          <w:sz w:val="28"/>
          <w:szCs w:val="28"/>
          <w:lang w:eastAsia="zh-TW"/>
        </w:rPr>
        <w:t>第五百七十一</w:t>
      </w:r>
      <w:bookmarkEnd w:id="700"/>
      <w:r w:rsidRPr="003433B4">
        <w:rPr>
          <w:rFonts w:ascii="MingLiU_HKSCS" w:eastAsia="MingLiU_HKSCS" w:hAnsi="MingLiU_HKSCS"/>
          <w:sz w:val="28"/>
          <w:szCs w:val="28"/>
          <w:lang w:eastAsia="zh-TW"/>
        </w:rPr>
        <w:t>條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委託之企業主之義務）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一、企業主如擬拒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與其有商業聯繫之企業主之商業委託，應立</w:t>
      </w:r>
      <w:r w:rsidRPr="003433B4">
        <w:rPr>
          <w:rFonts w:ascii="MingLiU_HKSCS" w:eastAsia="MingLiU_HKSCS" w:hAnsi="MingLiU_HKSCS"/>
          <w:sz w:val="28"/>
          <w:szCs w:val="28"/>
          <w:lang w:eastAsia="zh-TW"/>
        </w:rPr>
        <w:t>即通知委託人，同時，只要獲得須承擔之開支之保證，亦有義務採取必要措施，以保存委託人向其寄發之任何貨物，直至該委託人採取措施</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二、如委託人接到通知後並無表示，則接到所寄發之貨物之企業主得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貨主將貨物作一般寄存，並可將無法保存之貨物出售或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償付必要開支而出售部分貨物。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三、商業企業主如不履行以上兩款所規定之任一義務，則須賠償對委託人造成之損害。</w:t>
      </w:r>
    </w:p>
    <w:p w:rsidR="00E3551E" w:rsidRPr="003433B4" w:rsidRDefault="00E3551E" w:rsidP="00E3551E">
      <w:pPr>
        <w:pStyle w:val="3"/>
        <w:rPr>
          <w:rFonts w:ascii="MingLiU_HKSCS" w:eastAsia="MingLiU_HKSCS" w:hAnsi="MingLiU_HKSCS"/>
          <w:sz w:val="28"/>
          <w:szCs w:val="28"/>
          <w:lang w:eastAsia="zh-TW"/>
        </w:rPr>
      </w:pPr>
      <w:bookmarkStart w:id="701" w:name="a572"/>
      <w:r w:rsidRPr="003433B4">
        <w:rPr>
          <w:rFonts w:ascii="MingLiU_HKSCS" w:eastAsia="MingLiU_HKSCS" w:hAnsi="MingLiU_HKSCS"/>
          <w:sz w:val="28"/>
          <w:szCs w:val="28"/>
          <w:lang w:eastAsia="zh-TW"/>
        </w:rPr>
        <w:t>第五百七十二</w:t>
      </w:r>
      <w:bookmarkEnd w:id="701"/>
      <w:r w:rsidRPr="003433B4">
        <w:rPr>
          <w:rFonts w:ascii="MingLiU_HKSCS" w:eastAsia="MingLiU_HKSCS" w:hAnsi="MingLiU_HKSCS"/>
          <w:sz w:val="28"/>
          <w:szCs w:val="28"/>
          <w:lang w:eastAsia="zh-TW"/>
        </w:rPr>
        <w:t>條 （委託人之死亡）</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實現與經營商業企業有關之法律行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而作出之委託，只要該企業繼續經營，並不因委託人之死亡而消滅，但不影響受任人或繼承人撤銷委託之權</w:t>
      </w:r>
      <w:r w:rsidRPr="003433B4">
        <w:rPr>
          <w:rFonts w:ascii="MingLiU_HKSCS" w:eastAsia="MingLiU_HKSCS" w:hAnsi="MingLiU_HKSCS"/>
          <w:sz w:val="28"/>
          <w:szCs w:val="28"/>
          <w:lang w:eastAsia="zh-TW"/>
        </w:rPr>
        <w:t>利。</w:t>
      </w:r>
    </w:p>
    <w:p w:rsidR="00E3551E" w:rsidRPr="003433B4" w:rsidRDefault="00E3551E" w:rsidP="00E3551E">
      <w:pPr>
        <w:pStyle w:val="3"/>
        <w:rPr>
          <w:rFonts w:ascii="MingLiU_HKSCS" w:eastAsia="MingLiU_HKSCS" w:hAnsi="MingLiU_HKSCS"/>
          <w:sz w:val="28"/>
          <w:szCs w:val="28"/>
          <w:lang w:eastAsia="zh-TW"/>
        </w:rPr>
      </w:pPr>
      <w:bookmarkStart w:id="702" w:name="a573"/>
      <w:r w:rsidRPr="003433B4">
        <w:rPr>
          <w:rFonts w:ascii="MingLiU_HKSCS" w:eastAsia="MingLiU_HKSCS" w:hAnsi="MingLiU_HKSCS"/>
          <w:sz w:val="28"/>
          <w:szCs w:val="28"/>
          <w:lang w:eastAsia="zh-TW"/>
        </w:rPr>
        <w:t>第五百七十三</w:t>
      </w:r>
      <w:bookmarkEnd w:id="702"/>
      <w:r w:rsidRPr="003433B4">
        <w:rPr>
          <w:rFonts w:ascii="MingLiU_HKSCS" w:eastAsia="MingLiU_HKSCS" w:hAnsi="MingLiU_HKSCS"/>
          <w:sz w:val="28"/>
          <w:szCs w:val="28"/>
          <w:lang w:eastAsia="zh-TW"/>
        </w:rPr>
        <w:t>條 （注意之義務）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在履行因經營商業企業而生之債務時，債務人有義務以善良商業企業主之注意行事。</w:t>
      </w:r>
    </w:p>
    <w:p w:rsidR="00E3551E" w:rsidRPr="003433B4" w:rsidRDefault="00E3551E" w:rsidP="00E3551E">
      <w:pPr>
        <w:pStyle w:val="3"/>
        <w:rPr>
          <w:rFonts w:ascii="MingLiU_HKSCS" w:eastAsia="MingLiU_HKSCS" w:hAnsi="MingLiU_HKSCS"/>
          <w:sz w:val="28"/>
          <w:szCs w:val="28"/>
          <w:lang w:eastAsia="zh-TW"/>
        </w:rPr>
      </w:pPr>
      <w:bookmarkStart w:id="703" w:name="a574"/>
      <w:r w:rsidRPr="003433B4">
        <w:rPr>
          <w:rFonts w:ascii="MingLiU_HKSCS" w:eastAsia="MingLiU_HKSCS" w:hAnsi="MingLiU_HKSCS"/>
          <w:sz w:val="28"/>
          <w:szCs w:val="28"/>
          <w:lang w:eastAsia="zh-TW"/>
        </w:rPr>
        <w:t>第五百七十四</w:t>
      </w:r>
      <w:bookmarkEnd w:id="703"/>
      <w:r w:rsidRPr="003433B4">
        <w:rPr>
          <w:rFonts w:ascii="MingLiU_HKSCS" w:eastAsia="MingLiU_HKSCS" w:hAnsi="MingLiU_HKSCS"/>
          <w:sz w:val="28"/>
          <w:szCs w:val="28"/>
          <w:lang w:eastAsia="zh-TW"/>
        </w:rPr>
        <w:t>條 （種類之債）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如因經營商業企業而生之債僅以種類物作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給付標的，債務人有義務交付不低於質量中等之物。</w:t>
      </w:r>
    </w:p>
    <w:p w:rsidR="00E3551E" w:rsidRPr="003433B4" w:rsidRDefault="00E3551E" w:rsidP="00E3551E">
      <w:pPr>
        <w:pStyle w:val="3"/>
        <w:rPr>
          <w:rFonts w:ascii="MingLiU_HKSCS" w:eastAsia="MingLiU_HKSCS" w:hAnsi="MingLiU_HKSCS"/>
          <w:sz w:val="28"/>
          <w:szCs w:val="28"/>
          <w:lang w:eastAsia="zh-TW"/>
        </w:rPr>
      </w:pPr>
      <w:bookmarkStart w:id="704" w:name="a575"/>
      <w:r w:rsidRPr="003433B4">
        <w:rPr>
          <w:rFonts w:ascii="MingLiU_HKSCS" w:eastAsia="MingLiU_HKSCS" w:hAnsi="MingLiU_HKSCS"/>
          <w:sz w:val="28"/>
          <w:szCs w:val="28"/>
          <w:lang w:eastAsia="zh-TW"/>
        </w:rPr>
        <w:t>第五百七十五</w:t>
      </w:r>
      <w:bookmarkEnd w:id="704"/>
      <w:r w:rsidRPr="003433B4">
        <w:rPr>
          <w:rFonts w:ascii="MingLiU_HKSCS" w:eastAsia="MingLiU_HKSCS" w:hAnsi="MingLiU_HKSCS"/>
          <w:sz w:val="28"/>
          <w:szCs w:val="28"/>
          <w:lang w:eastAsia="zh-TW"/>
        </w:rPr>
        <w:t>條 （出賣物之寄託）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一、商業企業主因經營企業而作不動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買賣時，如買受人拒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受領所買之物，或不到場受領所買之物，出賣人得按《民事訴訟法典》之規定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買受人將該物寄託，費用由買受人承擔。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二、出賣人應立即就已作出之寄託向買受人作出通知。</w:t>
      </w:r>
    </w:p>
    <w:p w:rsidR="00E3551E" w:rsidRPr="003433B4" w:rsidRDefault="00E3551E" w:rsidP="00E3551E">
      <w:pPr>
        <w:pStyle w:val="3"/>
        <w:rPr>
          <w:rFonts w:ascii="MingLiU_HKSCS" w:eastAsia="MingLiU_HKSCS" w:hAnsi="MingLiU_HKSCS"/>
          <w:sz w:val="28"/>
          <w:szCs w:val="28"/>
          <w:lang w:eastAsia="zh-TW"/>
        </w:rPr>
      </w:pPr>
      <w:bookmarkStart w:id="705" w:name="a576"/>
      <w:r w:rsidRPr="003433B4">
        <w:rPr>
          <w:rFonts w:ascii="MingLiU_HKSCS" w:eastAsia="MingLiU_HKSCS" w:hAnsi="MingLiU_HKSCS"/>
          <w:sz w:val="28"/>
          <w:szCs w:val="28"/>
          <w:lang w:eastAsia="zh-TW"/>
        </w:rPr>
        <w:t>第五百七十六</w:t>
      </w:r>
      <w:bookmarkEnd w:id="705"/>
      <w:r w:rsidRPr="003433B4">
        <w:rPr>
          <w:rFonts w:ascii="MingLiU_HKSCS" w:eastAsia="MingLiU_HKSCS" w:hAnsi="MingLiU_HKSCS"/>
          <w:sz w:val="28"/>
          <w:szCs w:val="28"/>
          <w:lang w:eastAsia="zh-TW"/>
        </w:rPr>
        <w:t>條 （因買受人不履行之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制執行）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一、在上條所指買賣情況下，如買受人不支付價金，出賣人得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買受人再將物出售，費用由買受人承擔。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二、如按一般規定透過從事拍賣之企業再出售，出賣人有義務及時將再出售之日期、時間及地點通知買受人。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三、如屬易變質之物，出賣人得透過個別交易將之出售，並立即通知買受人。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四、如再出售所得價金不足以償付約定之價金及因不履行而生之損失，出賣人有權請求買受人支付差額；如所得價金超過約定之價金及出賣人所受之損失，差額歸買受人所有。</w:t>
      </w:r>
    </w:p>
    <w:p w:rsidR="00E3551E" w:rsidRPr="003433B4" w:rsidRDefault="00E3551E" w:rsidP="00E3551E">
      <w:pPr>
        <w:pStyle w:val="3"/>
        <w:rPr>
          <w:rFonts w:ascii="MingLiU_HKSCS" w:eastAsia="MingLiU_HKSCS" w:hAnsi="MingLiU_HKSCS"/>
          <w:sz w:val="28"/>
          <w:szCs w:val="28"/>
          <w:lang w:eastAsia="zh-TW"/>
        </w:rPr>
      </w:pPr>
      <w:bookmarkStart w:id="706" w:name="a577"/>
      <w:r w:rsidRPr="003433B4">
        <w:rPr>
          <w:rFonts w:ascii="MingLiU_HKSCS" w:eastAsia="MingLiU_HKSCS" w:hAnsi="MingLiU_HKSCS"/>
          <w:sz w:val="28"/>
          <w:szCs w:val="28"/>
          <w:lang w:eastAsia="zh-TW"/>
        </w:rPr>
        <w:t>第五百七十七</w:t>
      </w:r>
      <w:bookmarkEnd w:id="706"/>
      <w:r w:rsidRPr="003433B4">
        <w:rPr>
          <w:rFonts w:ascii="MingLiU_HKSCS" w:eastAsia="MingLiU_HKSCS" w:hAnsi="MingLiU_HKSCS"/>
          <w:sz w:val="28"/>
          <w:szCs w:val="28"/>
          <w:lang w:eastAsia="zh-TW"/>
        </w:rPr>
        <w:t>條 （因出賣人不履行之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制執行）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一、商業企業主</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經</w:t>
      </w:r>
      <w:r w:rsidRPr="003433B4">
        <w:rPr>
          <w:rFonts w:ascii="MingLiU_HKSCS" w:eastAsia="MingLiU_HKSCS" w:hAnsi="MingLiU_HKSCS"/>
          <w:sz w:val="28"/>
          <w:szCs w:val="28"/>
          <w:lang w:eastAsia="zh-TW"/>
        </w:rPr>
        <w:t>營企業而彼此進行可替代物之買賣時，如出賣人不履行義務，買受人得立即將該物買入，費用由出賣人承擔；並須立即將買入一事通知出賣人。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二、如約定價金不足以償付買入時所作之開支及所受之損失，買受人有權請求出賣人支付差額。</w:t>
      </w:r>
    </w:p>
    <w:p w:rsidR="00E3551E" w:rsidRPr="003433B4" w:rsidRDefault="00E3551E" w:rsidP="00E3551E">
      <w:pPr>
        <w:pStyle w:val="3"/>
        <w:rPr>
          <w:rFonts w:ascii="MingLiU_HKSCS" w:eastAsia="MingLiU_HKSCS" w:hAnsi="MingLiU_HKSCS"/>
          <w:sz w:val="28"/>
          <w:szCs w:val="28"/>
          <w:lang w:eastAsia="zh-TW"/>
        </w:rPr>
      </w:pPr>
      <w:bookmarkStart w:id="707" w:name="l3t2"/>
      <w:r w:rsidRPr="003433B4">
        <w:rPr>
          <w:rFonts w:ascii="MingLiU_HKSCS" w:eastAsia="MingLiU_HKSCS" w:hAnsi="MingLiU_HKSCS"/>
          <w:sz w:val="28"/>
          <w:szCs w:val="28"/>
          <w:lang w:eastAsia="zh-TW"/>
        </w:rPr>
        <w:t>第二</w:t>
      </w:r>
      <w:bookmarkEnd w:id="707"/>
      <w:r w:rsidRPr="003433B4">
        <w:rPr>
          <w:rFonts w:ascii="MingLiU_HKSCS" w:eastAsia="MingLiU_HKSCS" w:hAnsi="MingLiU_HKSCS"/>
          <w:sz w:val="28"/>
          <w:szCs w:val="28"/>
          <w:lang w:eastAsia="zh-TW"/>
        </w:rPr>
        <w:t>編 寄售合同</w:t>
      </w:r>
    </w:p>
    <w:p w:rsidR="00E3551E" w:rsidRPr="003433B4" w:rsidRDefault="00E3551E" w:rsidP="00E3551E">
      <w:pPr>
        <w:pStyle w:val="3"/>
        <w:rPr>
          <w:rFonts w:ascii="MingLiU_HKSCS" w:eastAsia="MingLiU_HKSCS" w:hAnsi="MingLiU_HKSCS"/>
          <w:sz w:val="28"/>
          <w:szCs w:val="28"/>
          <w:lang w:eastAsia="zh-TW"/>
        </w:rPr>
      </w:pPr>
      <w:bookmarkStart w:id="708" w:name="a578"/>
      <w:r w:rsidRPr="003433B4">
        <w:rPr>
          <w:rFonts w:ascii="MingLiU_HKSCS" w:eastAsia="MingLiU_HKSCS" w:hAnsi="MingLiU_HKSCS"/>
          <w:sz w:val="28"/>
          <w:szCs w:val="28"/>
          <w:lang w:eastAsia="zh-TW"/>
        </w:rPr>
        <w:t>第五百七十八</w:t>
      </w:r>
      <w:bookmarkEnd w:id="708"/>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寄售合同係指當事人一方將一個或多個動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交付他方，而他方於約定期間內不將之返還時，須支付有關價金之合同。</w:t>
      </w:r>
    </w:p>
    <w:p w:rsidR="00E3551E" w:rsidRPr="003433B4" w:rsidRDefault="00E3551E" w:rsidP="00E3551E">
      <w:pPr>
        <w:pStyle w:val="3"/>
        <w:rPr>
          <w:rFonts w:ascii="MingLiU_HKSCS" w:eastAsia="MingLiU_HKSCS" w:hAnsi="MingLiU_HKSCS"/>
          <w:sz w:val="28"/>
          <w:szCs w:val="28"/>
          <w:lang w:eastAsia="zh-TW"/>
        </w:rPr>
      </w:pPr>
      <w:bookmarkStart w:id="709" w:name="a579"/>
      <w:r w:rsidRPr="003433B4">
        <w:rPr>
          <w:rFonts w:ascii="MingLiU_HKSCS" w:eastAsia="MingLiU_HKSCS" w:hAnsi="MingLiU_HKSCS"/>
          <w:sz w:val="28"/>
          <w:szCs w:val="28"/>
          <w:lang w:eastAsia="zh-TW"/>
        </w:rPr>
        <w:t>第五百七十九</w:t>
      </w:r>
      <w:bookmarkEnd w:id="709"/>
      <w:r w:rsidRPr="003433B4">
        <w:rPr>
          <w:rFonts w:ascii="MingLiU_HKSCS" w:eastAsia="MingLiU_HKSCS" w:hAnsi="MingLiU_HKSCS"/>
          <w:sz w:val="28"/>
          <w:szCs w:val="28"/>
          <w:lang w:eastAsia="zh-TW"/>
        </w:rPr>
        <w:t>條 （返還不能）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物之受領一方如不能返還與受領時相同之物，即使原因不可歸責於物之受領一方，亦不獲免除其支付價金之義務。</w:t>
      </w:r>
    </w:p>
    <w:p w:rsidR="00E3551E" w:rsidRPr="003433B4" w:rsidRDefault="00E3551E" w:rsidP="00E3551E">
      <w:pPr>
        <w:pStyle w:val="3"/>
        <w:rPr>
          <w:rFonts w:ascii="MingLiU_HKSCS" w:eastAsia="MingLiU_HKSCS" w:hAnsi="MingLiU_HKSCS"/>
          <w:sz w:val="28"/>
          <w:szCs w:val="28"/>
          <w:lang w:eastAsia="zh-TW"/>
        </w:rPr>
      </w:pPr>
      <w:bookmarkStart w:id="710" w:name="a580"/>
      <w:r w:rsidRPr="003433B4">
        <w:rPr>
          <w:rFonts w:ascii="MingLiU_HKSCS" w:eastAsia="MingLiU_HKSCS" w:hAnsi="MingLiU_HKSCS"/>
          <w:sz w:val="28"/>
          <w:szCs w:val="28"/>
          <w:lang w:eastAsia="zh-TW"/>
        </w:rPr>
        <w:t>第五百八十</w:t>
      </w:r>
      <w:bookmarkEnd w:id="710"/>
      <w:r w:rsidRPr="003433B4">
        <w:rPr>
          <w:rFonts w:ascii="MingLiU_HKSCS" w:eastAsia="MingLiU_HKSCS" w:hAnsi="MingLiU_HKSCS"/>
          <w:sz w:val="28"/>
          <w:szCs w:val="28"/>
          <w:lang w:eastAsia="zh-TW"/>
        </w:rPr>
        <w:t>條 （對物之處分）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一、物之受領人得對物作出處分，但於支付有關價金前，其債權人不得將之</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二、將物返還前，物之交付一方不得將之處分。</w:t>
      </w:r>
    </w:p>
    <w:p w:rsidR="00E3551E" w:rsidRPr="003433B4" w:rsidRDefault="00E3551E" w:rsidP="00E3551E">
      <w:pPr>
        <w:pStyle w:val="3"/>
        <w:rPr>
          <w:rFonts w:ascii="MingLiU_HKSCS" w:eastAsia="MingLiU_HKSCS" w:hAnsi="MingLiU_HKSCS"/>
          <w:sz w:val="28"/>
          <w:szCs w:val="28"/>
          <w:lang w:eastAsia="zh-TW"/>
        </w:rPr>
      </w:pPr>
      <w:bookmarkStart w:id="711" w:name="l3t3"/>
      <w:r w:rsidRPr="003433B4">
        <w:rPr>
          <w:rFonts w:ascii="MingLiU_HKSCS" w:eastAsia="MingLiU_HKSCS" w:hAnsi="MingLiU_HKSCS"/>
          <w:sz w:val="28"/>
          <w:szCs w:val="28"/>
          <w:lang w:eastAsia="zh-TW"/>
        </w:rPr>
        <w:t>第三</w:t>
      </w:r>
      <w:bookmarkEnd w:id="711"/>
      <w:r w:rsidRPr="003433B4">
        <w:rPr>
          <w:rFonts w:ascii="MingLiU_HKSCS" w:eastAsia="MingLiU_HKSCS" w:hAnsi="MingLiU_HKSCS"/>
          <w:sz w:val="28"/>
          <w:szCs w:val="28"/>
          <w:lang w:eastAsia="zh-TW"/>
        </w:rPr>
        <w:t>編 供應合同</w:t>
      </w:r>
    </w:p>
    <w:p w:rsidR="00E3551E" w:rsidRPr="003433B4" w:rsidRDefault="00E3551E" w:rsidP="00E3551E">
      <w:pPr>
        <w:pStyle w:val="3"/>
        <w:rPr>
          <w:rFonts w:ascii="MingLiU_HKSCS" w:eastAsia="MingLiU_HKSCS" w:hAnsi="MingLiU_HKSCS"/>
          <w:sz w:val="28"/>
          <w:szCs w:val="28"/>
          <w:lang w:eastAsia="zh-TW"/>
        </w:rPr>
      </w:pPr>
      <w:bookmarkStart w:id="712" w:name="a581"/>
      <w:r w:rsidRPr="003433B4">
        <w:rPr>
          <w:rFonts w:ascii="MingLiU_HKSCS" w:eastAsia="MingLiU_HKSCS" w:hAnsi="MingLiU_HKSCS"/>
          <w:sz w:val="28"/>
          <w:szCs w:val="28"/>
          <w:lang w:eastAsia="zh-TW"/>
        </w:rPr>
        <w:t>第五百八十一</w:t>
      </w:r>
      <w:bookmarkEnd w:id="712"/>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供應合同係指當事人一方有義務定期或持續將物供應予他方以取得價金之合同。</w:t>
      </w:r>
    </w:p>
    <w:p w:rsidR="00E3551E" w:rsidRPr="003433B4" w:rsidRDefault="00E3551E" w:rsidP="00E3551E">
      <w:pPr>
        <w:pStyle w:val="3"/>
        <w:rPr>
          <w:rFonts w:ascii="MingLiU_HKSCS" w:eastAsia="MingLiU_HKSCS" w:hAnsi="MingLiU_HKSCS"/>
          <w:sz w:val="28"/>
          <w:szCs w:val="28"/>
          <w:lang w:eastAsia="zh-TW"/>
        </w:rPr>
      </w:pPr>
      <w:bookmarkStart w:id="713" w:name="a582"/>
      <w:r w:rsidRPr="003433B4">
        <w:rPr>
          <w:rFonts w:ascii="MingLiU_HKSCS" w:eastAsia="MingLiU_HKSCS" w:hAnsi="MingLiU_HKSCS"/>
          <w:sz w:val="28"/>
          <w:szCs w:val="28"/>
          <w:lang w:eastAsia="zh-TW"/>
        </w:rPr>
        <w:t>第五百八十二</w:t>
      </w:r>
      <w:bookmarkEnd w:id="713"/>
      <w:r w:rsidRPr="003433B4">
        <w:rPr>
          <w:rFonts w:ascii="MingLiU_HKSCS" w:eastAsia="MingLiU_HKSCS" w:hAnsi="MingLiU_HKSCS"/>
          <w:sz w:val="28"/>
          <w:szCs w:val="28"/>
          <w:lang w:eastAsia="zh-TW"/>
        </w:rPr>
        <w:t>條 （供應量）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一、如未確定供應量，則以合同訂立時符合被供應者所需之數量</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供應量。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二、如當事人僅訂定總供應量或個別供應量之上下限，則由被供應者在訂定之限度內指定應供應之量。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三、如供應量按需要而訂定且設有下限，被供應者須對符合其需要且超過該下限之供應量承擔責任。</w:t>
      </w:r>
    </w:p>
    <w:p w:rsidR="00E3551E" w:rsidRPr="003433B4" w:rsidRDefault="00E3551E" w:rsidP="00E3551E">
      <w:pPr>
        <w:pStyle w:val="3"/>
        <w:rPr>
          <w:rFonts w:ascii="MingLiU_HKSCS" w:eastAsia="MingLiU_HKSCS" w:hAnsi="MingLiU_HKSCS"/>
          <w:sz w:val="28"/>
          <w:szCs w:val="28"/>
          <w:lang w:eastAsia="zh-TW"/>
        </w:rPr>
      </w:pPr>
      <w:bookmarkStart w:id="714" w:name="a583"/>
      <w:r w:rsidRPr="003433B4">
        <w:rPr>
          <w:rFonts w:ascii="MingLiU_HKSCS" w:eastAsia="MingLiU_HKSCS" w:hAnsi="MingLiU_HKSCS"/>
          <w:sz w:val="28"/>
          <w:szCs w:val="28"/>
          <w:lang w:eastAsia="zh-TW"/>
        </w:rPr>
        <w:t>第五百八十三</w:t>
      </w:r>
      <w:bookmarkEnd w:id="714"/>
      <w:r w:rsidRPr="003433B4">
        <w:rPr>
          <w:rFonts w:ascii="MingLiU_HKSCS" w:eastAsia="MingLiU_HKSCS" w:hAnsi="MingLiU_HKSCS"/>
          <w:sz w:val="28"/>
          <w:szCs w:val="28"/>
          <w:lang w:eastAsia="zh-TW"/>
        </w:rPr>
        <w:t>條 （價金之確定）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如屬定期供應，價金須按《民法典》第八百七十三條之規定訂定時，則以作出每一定期給付時之價金</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3"/>
        <w:rPr>
          <w:rFonts w:ascii="MingLiU_HKSCS" w:eastAsia="MingLiU_HKSCS" w:hAnsi="MingLiU_HKSCS"/>
          <w:sz w:val="28"/>
          <w:szCs w:val="28"/>
          <w:lang w:eastAsia="zh-TW"/>
        </w:rPr>
      </w:pPr>
      <w:bookmarkStart w:id="715" w:name="a584"/>
      <w:r w:rsidRPr="003433B4">
        <w:rPr>
          <w:rFonts w:ascii="MingLiU_HKSCS" w:eastAsia="MingLiU_HKSCS" w:hAnsi="MingLiU_HKSCS"/>
          <w:sz w:val="28"/>
          <w:szCs w:val="28"/>
          <w:lang w:eastAsia="zh-TW"/>
        </w:rPr>
        <w:t>第五百八十四</w:t>
      </w:r>
      <w:bookmarkEnd w:id="715"/>
      <w:r w:rsidRPr="003433B4">
        <w:rPr>
          <w:rFonts w:ascii="MingLiU_HKSCS" w:eastAsia="MingLiU_HKSCS" w:hAnsi="MingLiU_HKSCS"/>
          <w:sz w:val="28"/>
          <w:szCs w:val="28"/>
          <w:lang w:eastAsia="zh-TW"/>
        </w:rPr>
        <w:t>條 （價金之支付）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如屬定期供應，價金須於作出每一定期給付時按比例支付；如屬持續供應，價金按約定定期支付，如無約定，按習慣支付。</w:t>
      </w:r>
    </w:p>
    <w:p w:rsidR="00E3551E" w:rsidRPr="003433B4" w:rsidRDefault="00E3551E" w:rsidP="00E3551E">
      <w:pPr>
        <w:pStyle w:val="3"/>
        <w:rPr>
          <w:rFonts w:ascii="MingLiU_HKSCS" w:eastAsia="MingLiU_HKSCS" w:hAnsi="MingLiU_HKSCS"/>
          <w:sz w:val="28"/>
          <w:szCs w:val="28"/>
          <w:lang w:eastAsia="zh-TW"/>
        </w:rPr>
      </w:pPr>
      <w:bookmarkStart w:id="716" w:name="a585"/>
      <w:r w:rsidRPr="003433B4">
        <w:rPr>
          <w:rFonts w:ascii="MingLiU_HKSCS" w:eastAsia="MingLiU_HKSCS" w:hAnsi="MingLiU_HKSCS"/>
          <w:sz w:val="28"/>
          <w:szCs w:val="28"/>
          <w:lang w:eastAsia="zh-TW"/>
        </w:rPr>
        <w:t>第五百八十五</w:t>
      </w:r>
      <w:bookmarkEnd w:id="716"/>
      <w:r w:rsidRPr="003433B4">
        <w:rPr>
          <w:rFonts w:ascii="MingLiU_HKSCS" w:eastAsia="MingLiU_HKSCS" w:hAnsi="MingLiU_HKSCS"/>
          <w:sz w:val="28"/>
          <w:szCs w:val="28"/>
          <w:lang w:eastAsia="zh-TW"/>
        </w:rPr>
        <w:t>條 （單一給付之到期日）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單一給付定出之期限推定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對雙方當事人均有利。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二、如由被供應者訂定履行每一單一給付之時間，則其應將給付日期適當預先通知他方。</w:t>
      </w:r>
    </w:p>
    <w:p w:rsidR="00E3551E" w:rsidRPr="003433B4" w:rsidRDefault="00E3551E" w:rsidP="00E3551E">
      <w:pPr>
        <w:pStyle w:val="3"/>
        <w:rPr>
          <w:rFonts w:ascii="MingLiU_HKSCS" w:eastAsia="MingLiU_HKSCS" w:hAnsi="MingLiU_HKSCS"/>
          <w:sz w:val="28"/>
          <w:szCs w:val="28"/>
          <w:lang w:eastAsia="zh-TW"/>
        </w:rPr>
      </w:pPr>
      <w:bookmarkStart w:id="717" w:name="a586"/>
      <w:r w:rsidRPr="003433B4">
        <w:rPr>
          <w:rFonts w:ascii="MingLiU_HKSCS" w:eastAsia="MingLiU_HKSCS" w:hAnsi="MingLiU_HKSCS"/>
          <w:sz w:val="28"/>
          <w:szCs w:val="28"/>
          <w:lang w:eastAsia="zh-TW"/>
        </w:rPr>
        <w:t>第五百八十六</w:t>
      </w:r>
      <w:bookmarkEnd w:id="717"/>
      <w:r w:rsidRPr="003433B4">
        <w:rPr>
          <w:rFonts w:ascii="MingLiU_HKSCS" w:eastAsia="MingLiU_HKSCS" w:hAnsi="MingLiU_HKSCS"/>
          <w:sz w:val="28"/>
          <w:szCs w:val="28"/>
          <w:lang w:eastAsia="zh-TW"/>
        </w:rPr>
        <w:t>條 （合同之解除）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當事人一方不履行單一給付時，如不履行之情況嚴重，以致使人對其餘給付之適當履行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生懷疑，則他方當事人得解除合同。</w:t>
      </w:r>
    </w:p>
    <w:p w:rsidR="00E3551E" w:rsidRPr="003433B4" w:rsidRDefault="00E3551E" w:rsidP="00E3551E">
      <w:pPr>
        <w:pStyle w:val="3"/>
        <w:rPr>
          <w:rFonts w:ascii="MingLiU_HKSCS" w:eastAsia="MingLiU_HKSCS" w:hAnsi="MingLiU_HKSCS"/>
          <w:sz w:val="28"/>
          <w:szCs w:val="28"/>
          <w:lang w:eastAsia="zh-TW"/>
        </w:rPr>
      </w:pPr>
      <w:bookmarkStart w:id="718" w:name="a587"/>
      <w:r w:rsidRPr="003433B4">
        <w:rPr>
          <w:rFonts w:ascii="MingLiU_HKSCS" w:eastAsia="MingLiU_HKSCS" w:hAnsi="MingLiU_HKSCS"/>
          <w:sz w:val="28"/>
          <w:szCs w:val="28"/>
          <w:lang w:eastAsia="zh-TW"/>
        </w:rPr>
        <w:t>第五百八十七</w:t>
      </w:r>
      <w:bookmarkEnd w:id="718"/>
      <w:r w:rsidRPr="003433B4">
        <w:rPr>
          <w:rFonts w:ascii="MingLiU_HKSCS" w:eastAsia="MingLiU_HKSCS" w:hAnsi="MingLiU_HKSCS"/>
          <w:sz w:val="28"/>
          <w:szCs w:val="28"/>
          <w:lang w:eastAsia="zh-TW"/>
        </w:rPr>
        <w:t>條 （供應之中止）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一、如中止供應，須作出適當預先通知，但在意外及不可抗力之情況下除外。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二、如被供應者不履行合同，而該不履行行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無關緊要，則供應商中止履行合同前，須作出適當預先通知。</w:t>
      </w:r>
    </w:p>
    <w:p w:rsidR="00E3551E" w:rsidRPr="003433B4" w:rsidRDefault="00E3551E" w:rsidP="00E3551E">
      <w:pPr>
        <w:pStyle w:val="3"/>
        <w:rPr>
          <w:rFonts w:ascii="MingLiU_HKSCS" w:eastAsia="MingLiU_HKSCS" w:hAnsi="MingLiU_HKSCS"/>
          <w:sz w:val="28"/>
          <w:szCs w:val="28"/>
          <w:lang w:eastAsia="zh-TW"/>
        </w:rPr>
      </w:pPr>
      <w:bookmarkStart w:id="719" w:name="a588"/>
      <w:r w:rsidRPr="003433B4">
        <w:rPr>
          <w:rFonts w:ascii="MingLiU_HKSCS" w:eastAsia="MingLiU_HKSCS" w:hAnsi="MingLiU_HKSCS"/>
          <w:sz w:val="28"/>
          <w:szCs w:val="28"/>
          <w:lang w:eastAsia="zh-TW"/>
        </w:rPr>
        <w:t>第五百八十八</w:t>
      </w:r>
      <w:bookmarkEnd w:id="719"/>
      <w:r w:rsidRPr="003433B4">
        <w:rPr>
          <w:rFonts w:ascii="MingLiU_HKSCS" w:eastAsia="MingLiU_HKSCS" w:hAnsi="MingLiU_HKSCS"/>
          <w:sz w:val="28"/>
          <w:szCs w:val="28"/>
          <w:lang w:eastAsia="zh-TW"/>
        </w:rPr>
        <w:t>條 （優先權之約定）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一、被供應者承諾就同一供應物訂立新供應合同時給予供應商優先權之約定期間，不得超過五年；如約定更長之期間，亦視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五年。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二、被供應者有義務就第三人向其提出之條件通知供應商，供應商須於指定期限內表示是否有意行使其優先權，如無指定期限，則按情況或習慣於一定期限內作出意思表示，否則優先權失效。</w:t>
      </w:r>
    </w:p>
    <w:p w:rsidR="00E3551E" w:rsidRPr="003433B4" w:rsidRDefault="00E3551E" w:rsidP="00E3551E">
      <w:pPr>
        <w:pStyle w:val="3"/>
        <w:rPr>
          <w:rFonts w:ascii="MingLiU_HKSCS" w:eastAsia="MingLiU_HKSCS" w:hAnsi="MingLiU_HKSCS"/>
          <w:sz w:val="28"/>
          <w:szCs w:val="28"/>
          <w:lang w:eastAsia="zh-TW"/>
        </w:rPr>
      </w:pPr>
      <w:bookmarkStart w:id="720" w:name="a589"/>
      <w:r w:rsidRPr="003433B4">
        <w:rPr>
          <w:rFonts w:ascii="MingLiU_HKSCS" w:eastAsia="MingLiU_HKSCS" w:hAnsi="MingLiU_HKSCS"/>
          <w:sz w:val="28"/>
          <w:szCs w:val="28"/>
          <w:lang w:eastAsia="zh-TW"/>
        </w:rPr>
        <w:t>第五百八十九</w:t>
      </w:r>
      <w:bookmarkEnd w:id="720"/>
      <w:r w:rsidRPr="003433B4">
        <w:rPr>
          <w:rFonts w:ascii="MingLiU_HKSCS" w:eastAsia="MingLiU_HKSCS" w:hAnsi="MingLiU_HKSCS"/>
          <w:sz w:val="28"/>
          <w:szCs w:val="28"/>
          <w:lang w:eastAsia="zh-TW"/>
        </w:rPr>
        <w:t>條 （供應商之專屬權）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如約定供應商有專屬權，對方當事人不得接受第三人之同類給付，亦不得自行生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合同標的物，但另有約定者除外。</w:t>
      </w:r>
    </w:p>
    <w:p w:rsidR="00E3551E" w:rsidRPr="003433B4" w:rsidRDefault="00E3551E" w:rsidP="00E3551E">
      <w:pPr>
        <w:pStyle w:val="3"/>
        <w:rPr>
          <w:rFonts w:ascii="MingLiU_HKSCS" w:eastAsia="MingLiU_HKSCS" w:hAnsi="MingLiU_HKSCS"/>
          <w:sz w:val="28"/>
          <w:szCs w:val="28"/>
          <w:lang w:eastAsia="zh-TW"/>
        </w:rPr>
      </w:pPr>
      <w:bookmarkStart w:id="721" w:name="a590"/>
      <w:r w:rsidRPr="003433B4">
        <w:rPr>
          <w:rFonts w:ascii="MingLiU_HKSCS" w:eastAsia="MingLiU_HKSCS" w:hAnsi="MingLiU_HKSCS"/>
          <w:sz w:val="28"/>
          <w:szCs w:val="28"/>
          <w:lang w:eastAsia="zh-TW"/>
        </w:rPr>
        <w:t>第五百九十</w:t>
      </w:r>
      <w:bookmarkEnd w:id="721"/>
      <w:r w:rsidRPr="003433B4">
        <w:rPr>
          <w:rFonts w:ascii="MingLiU_HKSCS" w:eastAsia="MingLiU_HKSCS" w:hAnsi="MingLiU_HKSCS"/>
          <w:sz w:val="28"/>
          <w:szCs w:val="28"/>
          <w:lang w:eastAsia="zh-TW"/>
        </w:rPr>
        <w:t>條 （被供應者之專屬權）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一、如約定被供應者有專屬權，供應商在約定之區域及合同期內不得直接或間接向第三人作出與合同標的同類之給付。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二、如被供應者承擔在約定之區域促銷其有專屬權之物之義務，即使已達到合同所定下限，仍須對不履行促銷義務所引致之損害負責。</w:t>
      </w:r>
    </w:p>
    <w:p w:rsidR="00E3551E" w:rsidRPr="003433B4" w:rsidRDefault="00E3551E" w:rsidP="00E3551E">
      <w:pPr>
        <w:pStyle w:val="3"/>
        <w:rPr>
          <w:rFonts w:ascii="MingLiU_HKSCS" w:eastAsia="MingLiU_HKSCS" w:hAnsi="MingLiU_HKSCS"/>
          <w:sz w:val="28"/>
          <w:szCs w:val="28"/>
          <w:lang w:eastAsia="zh-TW"/>
        </w:rPr>
      </w:pPr>
      <w:bookmarkStart w:id="722" w:name="a591"/>
      <w:r w:rsidRPr="003433B4">
        <w:rPr>
          <w:rFonts w:ascii="MingLiU_HKSCS" w:eastAsia="MingLiU_HKSCS" w:hAnsi="MingLiU_HKSCS"/>
          <w:sz w:val="28"/>
          <w:szCs w:val="28"/>
          <w:lang w:eastAsia="zh-TW"/>
        </w:rPr>
        <w:lastRenderedPageBreak/>
        <w:t>第五百九十一</w:t>
      </w:r>
      <w:bookmarkEnd w:id="722"/>
      <w:r w:rsidRPr="003433B4">
        <w:rPr>
          <w:rFonts w:ascii="MingLiU_HKSCS" w:eastAsia="MingLiU_HKSCS" w:hAnsi="MingLiU_HKSCS"/>
          <w:sz w:val="28"/>
          <w:szCs w:val="28"/>
          <w:lang w:eastAsia="zh-TW"/>
        </w:rPr>
        <w:t>條 （單方終止合同）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單方終止僅容許於無期限之供應合同中作出，且應按約定或習慣作出預先通知；如無約定或習慣，則按供應合同之種類作出適當之預先通知。</w:t>
      </w:r>
    </w:p>
    <w:p w:rsidR="00E3551E" w:rsidRPr="003433B4" w:rsidRDefault="00E3551E" w:rsidP="00E3551E">
      <w:pPr>
        <w:pStyle w:val="3"/>
        <w:rPr>
          <w:rFonts w:ascii="MingLiU_HKSCS" w:eastAsia="MingLiU_HKSCS" w:hAnsi="MingLiU_HKSCS"/>
          <w:sz w:val="28"/>
          <w:szCs w:val="28"/>
          <w:lang w:eastAsia="zh-TW"/>
        </w:rPr>
      </w:pPr>
      <w:bookmarkStart w:id="723" w:name="a592"/>
      <w:r w:rsidRPr="003433B4">
        <w:rPr>
          <w:rFonts w:ascii="MingLiU_HKSCS" w:eastAsia="MingLiU_HKSCS" w:hAnsi="MingLiU_HKSCS"/>
          <w:sz w:val="28"/>
          <w:szCs w:val="28"/>
          <w:lang w:eastAsia="zh-TW"/>
        </w:rPr>
        <w:t>第五百九十二</w:t>
      </w:r>
      <w:bookmarkEnd w:id="723"/>
      <w:r w:rsidRPr="003433B4">
        <w:rPr>
          <w:rFonts w:ascii="MingLiU_HKSCS" w:eastAsia="MingLiU_HKSCS" w:hAnsi="MingLiU_HKSCS"/>
          <w:sz w:val="28"/>
          <w:szCs w:val="28"/>
          <w:lang w:eastAsia="zh-TW"/>
        </w:rPr>
        <w:t>條 （準用）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規範單一給付之合同之規定如與以上各條無抵觸，則適用於供應合同。</w:t>
      </w:r>
    </w:p>
    <w:p w:rsidR="00E3551E" w:rsidRPr="003433B4" w:rsidRDefault="00E3551E" w:rsidP="00E3551E">
      <w:pPr>
        <w:pStyle w:val="3"/>
        <w:rPr>
          <w:rFonts w:ascii="MingLiU_HKSCS" w:eastAsia="MingLiU_HKSCS" w:hAnsi="MingLiU_HKSCS"/>
          <w:sz w:val="28"/>
          <w:szCs w:val="28"/>
          <w:lang w:eastAsia="zh-TW"/>
        </w:rPr>
      </w:pPr>
      <w:bookmarkStart w:id="724" w:name="l3t4"/>
      <w:r w:rsidRPr="003433B4">
        <w:rPr>
          <w:rFonts w:ascii="MingLiU_HKSCS" w:eastAsia="MingLiU_HKSCS" w:hAnsi="MingLiU_HKSCS"/>
          <w:sz w:val="28"/>
          <w:szCs w:val="28"/>
          <w:lang w:eastAsia="zh-TW"/>
        </w:rPr>
        <w:t>第四</w:t>
      </w:r>
      <w:bookmarkEnd w:id="724"/>
      <w:r w:rsidRPr="003433B4">
        <w:rPr>
          <w:rFonts w:ascii="MingLiU_HKSCS" w:eastAsia="MingLiU_HKSCS" w:hAnsi="MingLiU_HKSCS"/>
          <w:sz w:val="28"/>
          <w:szCs w:val="28"/>
          <w:lang w:eastAsia="zh-TW"/>
        </w:rPr>
        <w:t>編 行紀合同</w:t>
      </w:r>
    </w:p>
    <w:p w:rsidR="00E3551E" w:rsidRPr="003433B4" w:rsidRDefault="00E3551E" w:rsidP="00E3551E">
      <w:pPr>
        <w:pStyle w:val="3"/>
        <w:rPr>
          <w:rFonts w:ascii="MingLiU_HKSCS" w:eastAsia="MingLiU_HKSCS" w:hAnsi="MingLiU_HKSCS"/>
          <w:sz w:val="28"/>
          <w:szCs w:val="28"/>
          <w:lang w:eastAsia="zh-TW"/>
        </w:rPr>
      </w:pPr>
      <w:bookmarkStart w:id="725" w:name="c1a593"/>
      <w:r w:rsidRPr="003433B4">
        <w:rPr>
          <w:rFonts w:ascii="MingLiU_HKSCS" w:eastAsia="MingLiU_HKSCS" w:hAnsi="MingLiU_HKSCS"/>
          <w:sz w:val="28"/>
          <w:szCs w:val="28"/>
          <w:lang w:eastAsia="zh-TW"/>
        </w:rPr>
        <w:t>第一</w:t>
      </w:r>
      <w:bookmarkEnd w:id="725"/>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726" w:name="a593"/>
      <w:r w:rsidRPr="003433B4">
        <w:rPr>
          <w:rFonts w:ascii="MingLiU_HKSCS" w:eastAsia="MingLiU_HKSCS" w:hAnsi="MingLiU_HKSCS"/>
          <w:sz w:val="28"/>
          <w:szCs w:val="28"/>
          <w:lang w:eastAsia="zh-TW"/>
        </w:rPr>
        <w:t>第五百九十三</w:t>
      </w:r>
      <w:bookmarkEnd w:id="726"/>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行紀合同係指商業企業主有義務以自己名義</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他人將物買入或出售以取得回報之委託合同。</w:t>
      </w:r>
    </w:p>
    <w:p w:rsidR="00E3551E" w:rsidRPr="003433B4" w:rsidRDefault="00E3551E" w:rsidP="00E3551E">
      <w:pPr>
        <w:pStyle w:val="3"/>
        <w:rPr>
          <w:rFonts w:ascii="MingLiU_HKSCS" w:eastAsia="MingLiU_HKSCS" w:hAnsi="MingLiU_HKSCS"/>
          <w:sz w:val="28"/>
          <w:szCs w:val="28"/>
          <w:lang w:eastAsia="zh-TW"/>
        </w:rPr>
      </w:pPr>
      <w:bookmarkStart w:id="727" w:name="a594"/>
      <w:r w:rsidRPr="003433B4">
        <w:rPr>
          <w:rFonts w:ascii="MingLiU_HKSCS" w:eastAsia="MingLiU_HKSCS" w:hAnsi="MingLiU_HKSCS"/>
          <w:sz w:val="28"/>
          <w:szCs w:val="28"/>
          <w:lang w:eastAsia="zh-TW"/>
        </w:rPr>
        <w:t>第五百九十四</w:t>
      </w:r>
      <w:bookmarkEnd w:id="727"/>
      <w:r w:rsidRPr="003433B4">
        <w:rPr>
          <w:rFonts w:ascii="MingLiU_HKSCS" w:eastAsia="MingLiU_HKSCS" w:hAnsi="MingLiU_HKSCS"/>
          <w:sz w:val="28"/>
          <w:szCs w:val="28"/>
          <w:lang w:eastAsia="zh-TW"/>
        </w:rPr>
        <w:t>條 （行紀之撤回）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訂立前，委託人得隨</w:t>
      </w:r>
      <w:r w:rsidRPr="003433B4">
        <w:rPr>
          <w:rFonts w:ascii="MingLiU_HKSCS" w:eastAsia="MingLiU_HKSCS" w:hAnsi="MingLiU_HKSCS"/>
          <w:sz w:val="28"/>
          <w:szCs w:val="28"/>
          <w:lang w:eastAsia="zh-TW"/>
        </w:rPr>
        <w:t>時撤回訂立有關法律行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之指示；在此情況下，行紀人有權請求償還已作出之開支及相應於已提供之服務之回報。</w:t>
      </w:r>
    </w:p>
    <w:p w:rsidR="00E3551E" w:rsidRPr="003433B4" w:rsidRDefault="00E3551E" w:rsidP="00E3551E">
      <w:pPr>
        <w:pStyle w:val="3"/>
        <w:rPr>
          <w:rFonts w:ascii="MingLiU_HKSCS" w:eastAsia="MingLiU_HKSCS" w:hAnsi="MingLiU_HKSCS"/>
          <w:sz w:val="28"/>
          <w:szCs w:val="28"/>
          <w:lang w:eastAsia="zh-TW"/>
        </w:rPr>
      </w:pPr>
      <w:bookmarkStart w:id="728" w:name="c2a595"/>
      <w:r w:rsidRPr="003433B4">
        <w:rPr>
          <w:rFonts w:ascii="MingLiU_HKSCS" w:eastAsia="MingLiU_HKSCS" w:hAnsi="MingLiU_HKSCS"/>
          <w:sz w:val="28"/>
          <w:szCs w:val="28"/>
          <w:lang w:eastAsia="zh-TW"/>
        </w:rPr>
        <w:t>第二</w:t>
      </w:r>
      <w:bookmarkEnd w:id="728"/>
      <w:r w:rsidRPr="003433B4">
        <w:rPr>
          <w:rFonts w:ascii="MingLiU_HKSCS" w:eastAsia="MingLiU_HKSCS" w:hAnsi="MingLiU_HKSCS"/>
          <w:sz w:val="28"/>
          <w:szCs w:val="28"/>
          <w:lang w:eastAsia="zh-TW"/>
        </w:rPr>
        <w:t>章 當事人之權利及義務</w:t>
      </w:r>
    </w:p>
    <w:p w:rsidR="00E3551E" w:rsidRPr="003433B4" w:rsidRDefault="00E3551E" w:rsidP="00E3551E">
      <w:pPr>
        <w:pStyle w:val="3"/>
        <w:rPr>
          <w:rFonts w:ascii="MingLiU_HKSCS" w:eastAsia="MingLiU_HKSCS" w:hAnsi="MingLiU_HKSCS"/>
          <w:sz w:val="28"/>
          <w:szCs w:val="28"/>
          <w:lang w:eastAsia="zh-TW"/>
        </w:rPr>
      </w:pPr>
      <w:bookmarkStart w:id="729" w:name="a595"/>
      <w:r w:rsidRPr="003433B4">
        <w:rPr>
          <w:rFonts w:ascii="MingLiU_HKSCS" w:eastAsia="MingLiU_HKSCS" w:hAnsi="MingLiU_HKSCS"/>
          <w:sz w:val="28"/>
          <w:szCs w:val="28"/>
          <w:lang w:eastAsia="zh-TW"/>
        </w:rPr>
        <w:t>第五百九十五</w:t>
      </w:r>
      <w:bookmarkEnd w:id="729"/>
      <w:r w:rsidRPr="003433B4">
        <w:rPr>
          <w:rFonts w:ascii="MingLiU_HKSCS" w:eastAsia="MingLiU_HKSCS" w:hAnsi="MingLiU_HKSCS"/>
          <w:sz w:val="28"/>
          <w:szCs w:val="28"/>
          <w:lang w:eastAsia="zh-TW"/>
        </w:rPr>
        <w:t>條 （行紀人之義務）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行紀人有義務：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ａ）採取適當措施以保護委託人之利益及依從其指示；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ｂ）向委託人提供相關資訊，尤其須就行紀之執行立即作出通知；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ｃ）就已作出之法律行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向委託人提交帳目，並向其交付交易所得。</w:t>
      </w:r>
    </w:p>
    <w:p w:rsidR="00E3551E" w:rsidRPr="003433B4" w:rsidRDefault="00E3551E" w:rsidP="00E3551E">
      <w:pPr>
        <w:pStyle w:val="3"/>
        <w:rPr>
          <w:rFonts w:ascii="MingLiU_HKSCS" w:eastAsia="MingLiU_HKSCS" w:hAnsi="MingLiU_HKSCS"/>
          <w:sz w:val="28"/>
          <w:szCs w:val="28"/>
          <w:lang w:eastAsia="zh-TW"/>
        </w:rPr>
      </w:pPr>
      <w:bookmarkStart w:id="730" w:name="a5906"/>
      <w:r w:rsidRPr="003433B4">
        <w:rPr>
          <w:rFonts w:ascii="MingLiU_HKSCS" w:eastAsia="MingLiU_HKSCS" w:hAnsi="MingLiU_HKSCS"/>
          <w:sz w:val="28"/>
          <w:szCs w:val="28"/>
          <w:lang w:eastAsia="zh-TW"/>
        </w:rPr>
        <w:t>第五百九十六</w:t>
      </w:r>
      <w:bookmarkEnd w:id="730"/>
      <w:r w:rsidRPr="003433B4">
        <w:rPr>
          <w:rFonts w:ascii="MingLiU_HKSCS" w:eastAsia="MingLiU_HKSCS" w:hAnsi="MingLiU_HKSCS"/>
          <w:sz w:val="28"/>
          <w:szCs w:val="28"/>
          <w:lang w:eastAsia="zh-TW"/>
        </w:rPr>
        <w:t>條 （不履行行紀或不依從指示）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一、如發生委託人不知悉且行紀人無法及時向其通知之情事，而按情況得合理推定委託人知悉後亦會允許行紀人不履行行紀或不依從委託人之指示，則行紀人可不履行行紀或不依從指示。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二、除上款所規定之情況外，行紀人如不依從委託人之指示履行行紀，或在無指示或指示不足之情況下不按商業習慣作出行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，而該行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又不獲委託人追認時，則須對該行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負責，但交易之他方當事人知悉或應知悉其濫用權力者除外。</w:t>
      </w:r>
    </w:p>
    <w:p w:rsidR="00E3551E" w:rsidRPr="003433B4" w:rsidRDefault="00E3551E" w:rsidP="00E3551E">
      <w:pPr>
        <w:pStyle w:val="3"/>
        <w:rPr>
          <w:rFonts w:ascii="MingLiU_HKSCS" w:eastAsia="MingLiU_HKSCS" w:hAnsi="MingLiU_HKSCS"/>
          <w:sz w:val="28"/>
          <w:szCs w:val="28"/>
          <w:lang w:eastAsia="zh-TW"/>
        </w:rPr>
      </w:pPr>
      <w:bookmarkStart w:id="731" w:name="a597"/>
      <w:r w:rsidRPr="003433B4">
        <w:rPr>
          <w:rFonts w:ascii="MingLiU_HKSCS" w:eastAsia="MingLiU_HKSCS" w:hAnsi="MingLiU_HKSCS"/>
          <w:sz w:val="28"/>
          <w:szCs w:val="28"/>
          <w:lang w:eastAsia="zh-TW"/>
        </w:rPr>
        <w:t>第五百九十七</w:t>
      </w:r>
      <w:bookmarkEnd w:id="731"/>
      <w:r w:rsidRPr="003433B4">
        <w:rPr>
          <w:rFonts w:ascii="MingLiU_HKSCS" w:eastAsia="MingLiU_HKSCS" w:hAnsi="MingLiU_HKSCS"/>
          <w:sz w:val="28"/>
          <w:szCs w:val="28"/>
          <w:lang w:eastAsia="zh-TW"/>
        </w:rPr>
        <w:t>條 （貨物之保管及委託人權利之保護）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一、行紀人有義務保管及保存</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委託人受領之貨物，如貨物在運送期間明顯受損或遲延到達，則有義</w:t>
      </w:r>
      <w:r w:rsidRPr="003433B4">
        <w:rPr>
          <w:rFonts w:ascii="MingLiU_HKSCS" w:eastAsia="MingLiU_HKSCS" w:hAnsi="MingLiU_HKSCS"/>
          <w:sz w:val="28"/>
          <w:szCs w:val="28"/>
          <w:lang w:eastAsia="zh-TW"/>
        </w:rPr>
        <w:t>務對運送人作出保障委託人權利所必需之行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二、如鑑於損壞程度而需要作出緊急措施，行紀人得請求法院將貨物出售。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三、如發生以上兩款所指情況或貨物未到達，行紀人應立即通知委託人。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四、行紀人即使已拒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委託人所建議之委託，亦有義務遵守以上數款之規定。</w:t>
      </w:r>
    </w:p>
    <w:p w:rsidR="00E3551E" w:rsidRPr="003433B4" w:rsidRDefault="00E3551E" w:rsidP="00E3551E">
      <w:pPr>
        <w:pStyle w:val="3"/>
        <w:rPr>
          <w:rFonts w:ascii="MingLiU_HKSCS" w:eastAsia="MingLiU_HKSCS" w:hAnsi="MingLiU_HKSCS"/>
          <w:sz w:val="28"/>
          <w:szCs w:val="28"/>
          <w:lang w:eastAsia="zh-TW"/>
        </w:rPr>
      </w:pPr>
      <w:bookmarkStart w:id="732" w:name="a598"/>
      <w:r w:rsidRPr="003433B4">
        <w:rPr>
          <w:rFonts w:ascii="MingLiU_HKSCS" w:eastAsia="MingLiU_HKSCS" w:hAnsi="MingLiU_HKSCS"/>
          <w:sz w:val="28"/>
          <w:szCs w:val="28"/>
          <w:lang w:eastAsia="zh-TW"/>
        </w:rPr>
        <w:t>第五百九十八</w:t>
      </w:r>
      <w:bookmarkEnd w:id="732"/>
      <w:r w:rsidRPr="003433B4">
        <w:rPr>
          <w:rFonts w:ascii="MingLiU_HKSCS" w:eastAsia="MingLiU_HKSCS" w:hAnsi="MingLiU_HKSCS"/>
          <w:sz w:val="28"/>
          <w:szCs w:val="28"/>
          <w:lang w:eastAsia="zh-TW"/>
        </w:rPr>
        <w:t>條 （行紀人保管貨物之責任）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一、行紀人保管及保存委託人之貨物時，須對貨物之滅失或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損負責，但不可歸責於行紀人者除外。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二、行紀人對委託人之貨物不承擔付保險之責任，但另有約定或習慣者除外。</w:t>
      </w:r>
    </w:p>
    <w:p w:rsidR="00E3551E" w:rsidRPr="003433B4" w:rsidRDefault="00E3551E" w:rsidP="00E3551E">
      <w:pPr>
        <w:pStyle w:val="3"/>
        <w:rPr>
          <w:rFonts w:ascii="MingLiU_HKSCS" w:eastAsia="MingLiU_HKSCS" w:hAnsi="MingLiU_HKSCS"/>
          <w:sz w:val="28"/>
          <w:szCs w:val="28"/>
          <w:lang w:eastAsia="zh-TW"/>
        </w:rPr>
      </w:pPr>
      <w:bookmarkStart w:id="733" w:name="a599"/>
      <w:r w:rsidRPr="003433B4">
        <w:rPr>
          <w:rFonts w:ascii="MingLiU_HKSCS" w:eastAsia="MingLiU_HKSCS" w:hAnsi="MingLiU_HKSCS"/>
          <w:sz w:val="28"/>
          <w:szCs w:val="28"/>
          <w:lang w:eastAsia="zh-TW"/>
        </w:rPr>
        <w:t>第五百九十九</w:t>
      </w:r>
      <w:bookmarkEnd w:id="733"/>
      <w:r w:rsidRPr="003433B4">
        <w:rPr>
          <w:rFonts w:ascii="MingLiU_HKSCS" w:eastAsia="MingLiU_HKSCS" w:hAnsi="MingLiU_HKSCS"/>
          <w:sz w:val="28"/>
          <w:szCs w:val="28"/>
          <w:lang w:eastAsia="zh-TW"/>
        </w:rPr>
        <w:t>條 （貨物</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損之檢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不論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損原因如何，行紀人均</w:t>
      </w:r>
      <w:r w:rsidRPr="003433B4">
        <w:rPr>
          <w:rFonts w:ascii="MingLiU_HKSCS" w:eastAsia="MingLiU_HKSCS" w:hAnsi="MingLiU_HKSCS"/>
          <w:sz w:val="28"/>
          <w:szCs w:val="28"/>
          <w:lang w:eastAsia="zh-TW"/>
        </w:rPr>
        <w:t>有義務依法檢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委託人持有之貨物之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損情況，並立即向其作出通知，否則，須對所造成之損害負責。</w:t>
      </w:r>
    </w:p>
    <w:p w:rsidR="00E3551E" w:rsidRPr="003433B4" w:rsidRDefault="00E3551E" w:rsidP="00E3551E">
      <w:pPr>
        <w:pStyle w:val="3"/>
        <w:rPr>
          <w:rFonts w:ascii="MingLiU_HKSCS" w:eastAsia="MingLiU_HKSCS" w:hAnsi="MingLiU_HKSCS"/>
          <w:sz w:val="28"/>
          <w:szCs w:val="28"/>
          <w:lang w:eastAsia="zh-TW"/>
        </w:rPr>
      </w:pPr>
      <w:bookmarkStart w:id="734" w:name="a600"/>
      <w:r w:rsidRPr="003433B4">
        <w:rPr>
          <w:rFonts w:ascii="MingLiU_HKSCS" w:eastAsia="MingLiU_HKSCS" w:hAnsi="MingLiU_HKSCS"/>
          <w:sz w:val="28"/>
          <w:szCs w:val="28"/>
          <w:lang w:eastAsia="zh-TW"/>
        </w:rPr>
        <w:t>第六百</w:t>
      </w:r>
      <w:bookmarkEnd w:id="734"/>
      <w:r w:rsidRPr="003433B4">
        <w:rPr>
          <w:rFonts w:ascii="MingLiU_HKSCS" w:eastAsia="MingLiU_HKSCS" w:hAnsi="MingLiU_HKSCS"/>
          <w:sz w:val="28"/>
          <w:szCs w:val="28"/>
          <w:lang w:eastAsia="zh-TW"/>
        </w:rPr>
        <w:t>條 （行紀人對有瑕疵之履行之責任）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一、如行紀人以低於委託人所指定之價額賣出，或在無指定價額之情況下以低於市價之價額賣出，則須向委託人支付價額之差額，但行紀人證實該賣出行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使委託人免受更大損害且情況不容許其依從委託人之指示者除外。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二、如行紀人以高於委託人所指定之價額買入，或在無指定價額之情況下以高於市價之價額買入，則委託人無須批准該法律行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，但行紀人僅收取委託人向其指定之價額，或在無指定價額之情況下，僅收</w:t>
      </w:r>
      <w:r w:rsidRPr="003433B4">
        <w:rPr>
          <w:rFonts w:ascii="MingLiU_HKSCS" w:eastAsia="MingLiU_HKSCS" w:hAnsi="MingLiU_HKSCS"/>
          <w:sz w:val="28"/>
          <w:szCs w:val="28"/>
          <w:lang w:eastAsia="zh-TW"/>
        </w:rPr>
        <w:t>取市價者除外。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三、如行紀人之偏差係買入不符委託人所定質量之物，委託人得拒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該法律行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四、以上數款之規定不影響委託人對不履行行紀之損害賠償請求權。</w:t>
      </w:r>
    </w:p>
    <w:p w:rsidR="00E3551E" w:rsidRPr="003433B4" w:rsidRDefault="00E3551E" w:rsidP="00E3551E">
      <w:pPr>
        <w:pStyle w:val="3"/>
        <w:rPr>
          <w:rFonts w:ascii="MingLiU_HKSCS" w:eastAsia="MingLiU_HKSCS" w:hAnsi="MingLiU_HKSCS"/>
          <w:sz w:val="28"/>
          <w:szCs w:val="28"/>
          <w:lang w:eastAsia="zh-TW"/>
        </w:rPr>
      </w:pPr>
      <w:bookmarkStart w:id="735" w:name="a601"/>
      <w:r w:rsidRPr="003433B4">
        <w:rPr>
          <w:rFonts w:ascii="MingLiU_HKSCS" w:eastAsia="MingLiU_HKSCS" w:hAnsi="MingLiU_HKSCS"/>
          <w:sz w:val="28"/>
          <w:szCs w:val="28"/>
          <w:lang w:eastAsia="zh-TW"/>
        </w:rPr>
        <w:t>第六百零一</w:t>
      </w:r>
      <w:bookmarkEnd w:id="735"/>
      <w:r w:rsidRPr="003433B4">
        <w:rPr>
          <w:rFonts w:ascii="MingLiU_HKSCS" w:eastAsia="MingLiU_HKSCS" w:hAnsi="MingLiU_HKSCS"/>
          <w:sz w:val="28"/>
          <w:szCs w:val="28"/>
          <w:lang w:eastAsia="zh-TW"/>
        </w:rPr>
        <w:t>條 （行紀人對履行合同之責任）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一、對於與行紀人訂立合同之人所負之義務之履行，行紀人不承擔責任，但於訂立合同時已知悉或應知悉彼等無償還能力者除外。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二、除上款所規定之情況外，行紀人僅於明示約定或按習慣而定之情況下，方對與其訂立合同之人所負之義務之履行承擔責任。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三、行紀人如按上款之規定就與其訂立合同之人所負之義務之履行對委託人承擔責任，則除收取通常回報外，</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有權收取擔保買方支付能力之</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金；該</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金如無約定，依習慣，如無習慣，依衡平原則確定。</w:t>
      </w:r>
    </w:p>
    <w:p w:rsidR="00E3551E" w:rsidRPr="003433B4" w:rsidRDefault="00E3551E" w:rsidP="00E3551E">
      <w:pPr>
        <w:pStyle w:val="3"/>
        <w:rPr>
          <w:rFonts w:ascii="MingLiU_HKSCS" w:eastAsia="MingLiU_HKSCS" w:hAnsi="MingLiU_HKSCS"/>
          <w:sz w:val="28"/>
          <w:szCs w:val="28"/>
          <w:lang w:eastAsia="zh-TW"/>
        </w:rPr>
      </w:pPr>
      <w:bookmarkStart w:id="736" w:name="a602"/>
      <w:r w:rsidRPr="003433B4">
        <w:rPr>
          <w:rFonts w:ascii="MingLiU_HKSCS" w:eastAsia="MingLiU_HKSCS" w:hAnsi="MingLiU_HKSCS"/>
          <w:sz w:val="28"/>
          <w:szCs w:val="28"/>
          <w:lang w:eastAsia="zh-TW"/>
        </w:rPr>
        <w:t>第六百零二</w:t>
      </w:r>
      <w:bookmarkEnd w:id="736"/>
      <w:r w:rsidRPr="003433B4">
        <w:rPr>
          <w:rFonts w:ascii="MingLiU_HKSCS" w:eastAsia="MingLiU_HKSCS" w:hAnsi="MingLiU_HKSCS"/>
          <w:sz w:val="28"/>
          <w:szCs w:val="28"/>
          <w:lang w:eastAsia="zh-TW"/>
        </w:rPr>
        <w:t>條 （以更有利之條件訂立法律行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如行紀人以比委託人所指定之價額更有利之條件訂立法律行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，尤其以低於委託人指定之價額買入或以高於委託人指定之價額賣出者，無權收取有關差額，並須將之交予委託人。</w:t>
      </w:r>
    </w:p>
    <w:p w:rsidR="00E3551E" w:rsidRPr="003433B4" w:rsidRDefault="00E3551E" w:rsidP="00E3551E">
      <w:pPr>
        <w:pStyle w:val="3"/>
        <w:rPr>
          <w:rFonts w:ascii="MingLiU_HKSCS" w:eastAsia="MingLiU_HKSCS" w:hAnsi="MingLiU_HKSCS"/>
          <w:sz w:val="28"/>
          <w:szCs w:val="28"/>
          <w:lang w:eastAsia="zh-TW"/>
        </w:rPr>
      </w:pPr>
      <w:bookmarkStart w:id="737" w:name="a603"/>
      <w:r w:rsidRPr="003433B4">
        <w:rPr>
          <w:rFonts w:ascii="MingLiU_HKSCS" w:eastAsia="MingLiU_HKSCS" w:hAnsi="MingLiU_HKSCS"/>
          <w:sz w:val="28"/>
          <w:szCs w:val="28"/>
          <w:lang w:eastAsia="zh-TW"/>
        </w:rPr>
        <w:t>第六百零三</w:t>
      </w:r>
      <w:bookmarkEnd w:id="737"/>
      <w:r w:rsidRPr="003433B4">
        <w:rPr>
          <w:rFonts w:ascii="MingLiU_HKSCS" w:eastAsia="MingLiU_HKSCS" w:hAnsi="MingLiU_HKSCS"/>
          <w:sz w:val="28"/>
          <w:szCs w:val="28"/>
          <w:lang w:eastAsia="zh-TW"/>
        </w:rPr>
        <w:t>條 （信用交易）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一、除非委託人另有指示，否則，推定行紀人獲許可按習慣進行信用交易。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二、如行紀人不顧委託人之禁止或不按習慣進行信用交易，委託人有權請求行紀人立即付款，在此情況下，行紀人有權將因提供信用而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生之利息或其他利益歸己所有。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三、如行紀人進行信用交易，則應向委託人指明買受人之姓名或商業名稱及所定之付款期限，否則，該交易視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按現金支付方式進行，並適用上款之規定。</w:t>
      </w:r>
    </w:p>
    <w:p w:rsidR="00E3551E" w:rsidRPr="003433B4" w:rsidRDefault="00E3551E" w:rsidP="00E3551E">
      <w:pPr>
        <w:pStyle w:val="3"/>
        <w:rPr>
          <w:rFonts w:ascii="MingLiU_HKSCS" w:eastAsia="MingLiU_HKSCS" w:hAnsi="MingLiU_HKSCS"/>
          <w:sz w:val="28"/>
          <w:szCs w:val="28"/>
          <w:lang w:eastAsia="zh-TW"/>
        </w:rPr>
      </w:pPr>
      <w:bookmarkStart w:id="738" w:name="a604"/>
      <w:r w:rsidRPr="003433B4">
        <w:rPr>
          <w:rFonts w:ascii="MingLiU_HKSCS" w:eastAsia="MingLiU_HKSCS" w:hAnsi="MingLiU_HKSCS"/>
          <w:sz w:val="28"/>
          <w:szCs w:val="28"/>
          <w:lang w:eastAsia="zh-TW"/>
        </w:rPr>
        <w:t>第六百零四</w:t>
      </w:r>
      <w:bookmarkEnd w:id="738"/>
      <w:r w:rsidRPr="003433B4">
        <w:rPr>
          <w:rFonts w:ascii="MingLiU_HKSCS" w:eastAsia="MingLiU_HKSCS" w:hAnsi="MingLiU_HKSCS"/>
          <w:sz w:val="28"/>
          <w:szCs w:val="28"/>
          <w:lang w:eastAsia="zh-TW"/>
        </w:rPr>
        <w:t>條 （債權證券之背書）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如行紀係以取得債權證券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標的，行紀人在背書轉讓時，須按一般規定將證券無條件轉讓。</w:t>
      </w:r>
    </w:p>
    <w:p w:rsidR="00E3551E" w:rsidRPr="003433B4" w:rsidRDefault="00E3551E" w:rsidP="00E3551E">
      <w:pPr>
        <w:pStyle w:val="3"/>
        <w:rPr>
          <w:rFonts w:ascii="MingLiU_HKSCS" w:eastAsia="MingLiU_HKSCS" w:hAnsi="MingLiU_HKSCS"/>
          <w:sz w:val="28"/>
          <w:szCs w:val="28"/>
          <w:lang w:eastAsia="zh-TW"/>
        </w:rPr>
      </w:pPr>
      <w:bookmarkStart w:id="739" w:name="a605"/>
      <w:r w:rsidRPr="003433B4">
        <w:rPr>
          <w:rFonts w:ascii="MingLiU_HKSCS" w:eastAsia="MingLiU_HKSCS" w:hAnsi="MingLiU_HKSCS"/>
          <w:sz w:val="28"/>
          <w:szCs w:val="28"/>
          <w:lang w:eastAsia="zh-TW"/>
        </w:rPr>
        <w:t>第六百零五</w:t>
      </w:r>
      <w:bookmarkEnd w:id="739"/>
      <w:r w:rsidRPr="003433B4">
        <w:rPr>
          <w:rFonts w:ascii="MingLiU_HKSCS" w:eastAsia="MingLiU_HKSCS" w:hAnsi="MingLiU_HKSCS"/>
          <w:sz w:val="28"/>
          <w:szCs w:val="28"/>
          <w:lang w:eastAsia="zh-TW"/>
        </w:rPr>
        <w:t>條 （向委託人買賣）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一、行紀人受委託買賣具有市價或由公共當局定價之貨物、證券或外匯時，得以此價額自</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出賣人賣出應買入之物，或自</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買受人買入應賣出之物，且不影響其收取回報之權利，但另有約定者除外。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二、即使價額由委託人訂定，行紀人如買入應賣出之物，而作出有關法律行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之日之市價高於委託人所定價額，則不得以低於當日之市價買入；如自</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出賣人賣出應買入之物，而市價低於委託人所定價額，則不得以高於市價之價額出售。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三、在本條規定之情況下，行紀人就行紀之履行作出通知時，如不將與行紀人訂立合同之人之名稱告知委託人，視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自己作出有關買賣。</w:t>
      </w:r>
    </w:p>
    <w:p w:rsidR="00E3551E" w:rsidRPr="003433B4" w:rsidRDefault="00E3551E" w:rsidP="00E3551E">
      <w:pPr>
        <w:pStyle w:val="3"/>
        <w:rPr>
          <w:rFonts w:ascii="MingLiU_HKSCS" w:eastAsia="MingLiU_HKSCS" w:hAnsi="MingLiU_HKSCS"/>
          <w:sz w:val="28"/>
          <w:szCs w:val="28"/>
          <w:lang w:eastAsia="zh-TW"/>
        </w:rPr>
      </w:pPr>
      <w:bookmarkStart w:id="740" w:name="a606"/>
      <w:r w:rsidRPr="003433B4">
        <w:rPr>
          <w:rFonts w:ascii="MingLiU_HKSCS" w:eastAsia="MingLiU_HKSCS" w:hAnsi="MingLiU_HKSCS"/>
          <w:sz w:val="28"/>
          <w:szCs w:val="28"/>
          <w:lang w:eastAsia="zh-TW"/>
        </w:rPr>
        <w:t>第六百零六</w:t>
      </w:r>
      <w:bookmarkEnd w:id="740"/>
      <w:r w:rsidRPr="003433B4">
        <w:rPr>
          <w:rFonts w:ascii="MingLiU_HKSCS" w:eastAsia="MingLiU_HKSCS" w:hAnsi="MingLiU_HKSCS"/>
          <w:sz w:val="28"/>
          <w:szCs w:val="28"/>
          <w:lang w:eastAsia="zh-TW"/>
        </w:rPr>
        <w:t>條 （區分貨物之義務）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行紀人如持有屬多名物主之同類貨物，則有義務採取區分貨物之必要措施，以避免對彼等之貨物之所有權</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生疑問。</w:t>
      </w:r>
    </w:p>
    <w:p w:rsidR="00E3551E" w:rsidRPr="003433B4" w:rsidRDefault="00E3551E" w:rsidP="00E3551E">
      <w:pPr>
        <w:pStyle w:val="3"/>
        <w:rPr>
          <w:rFonts w:ascii="MingLiU_HKSCS" w:eastAsia="MingLiU_HKSCS" w:hAnsi="MingLiU_HKSCS"/>
          <w:sz w:val="28"/>
          <w:szCs w:val="28"/>
          <w:lang w:eastAsia="zh-TW"/>
        </w:rPr>
      </w:pPr>
      <w:bookmarkStart w:id="741" w:name="a607"/>
      <w:r w:rsidRPr="003433B4">
        <w:rPr>
          <w:rFonts w:ascii="MingLiU_HKSCS" w:eastAsia="MingLiU_HKSCS" w:hAnsi="MingLiU_HKSCS"/>
          <w:sz w:val="28"/>
          <w:szCs w:val="28"/>
          <w:lang w:eastAsia="zh-TW"/>
        </w:rPr>
        <w:t>第六百零七</w:t>
      </w:r>
      <w:bookmarkEnd w:id="741"/>
      <w:r w:rsidRPr="003433B4">
        <w:rPr>
          <w:rFonts w:ascii="MingLiU_HKSCS" w:eastAsia="MingLiU_HKSCS" w:hAnsi="MingLiU_HKSCS"/>
          <w:sz w:val="28"/>
          <w:szCs w:val="28"/>
          <w:lang w:eastAsia="zh-TW"/>
        </w:rPr>
        <w:t>條 （關於多名委託人之貨物之法律行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如同一法律行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之標的物分屬多名委託人或分屬行紀人本人及委託人，行紀人有義務在貨物</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單上載明認別每一部分之來源之標誌以便作出適當區分，並在簿冊上分別註明屬各所有人之部分。</w:t>
      </w:r>
    </w:p>
    <w:p w:rsidR="00E3551E" w:rsidRPr="003433B4" w:rsidRDefault="00E3551E" w:rsidP="00E3551E">
      <w:pPr>
        <w:pStyle w:val="3"/>
        <w:rPr>
          <w:rFonts w:ascii="MingLiU_HKSCS" w:eastAsia="MingLiU_HKSCS" w:hAnsi="MingLiU_HKSCS"/>
          <w:sz w:val="28"/>
          <w:szCs w:val="28"/>
          <w:lang w:eastAsia="zh-TW"/>
        </w:rPr>
      </w:pPr>
      <w:bookmarkStart w:id="742" w:name="a608"/>
      <w:r w:rsidRPr="003433B4">
        <w:rPr>
          <w:rFonts w:ascii="MingLiU_HKSCS" w:eastAsia="MingLiU_HKSCS" w:hAnsi="MingLiU_HKSCS"/>
          <w:sz w:val="28"/>
          <w:szCs w:val="28"/>
          <w:lang w:eastAsia="zh-TW"/>
        </w:rPr>
        <w:t>第六百零八</w:t>
      </w:r>
      <w:bookmarkEnd w:id="742"/>
      <w:r w:rsidRPr="003433B4">
        <w:rPr>
          <w:rFonts w:ascii="MingLiU_HKSCS" w:eastAsia="MingLiU_HKSCS" w:hAnsi="MingLiU_HKSCS"/>
          <w:sz w:val="28"/>
          <w:szCs w:val="28"/>
          <w:lang w:eastAsia="zh-TW"/>
        </w:rPr>
        <w:t>條 （不同來源之信用）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一、行紀人如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不同委託人、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本人及第三人作出法律行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而對同一人進行信用交易，則有義務於債務人每次作出交付時記載所代收之款項之利害關係人之名稱，並在受領證書上作出同樣記載。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二、如在收據或簿冊上並無上款所指記載，則應根據各信用金額按比例分配。</w:t>
      </w:r>
    </w:p>
    <w:p w:rsidR="00E3551E" w:rsidRPr="003433B4" w:rsidRDefault="00E3551E" w:rsidP="00E3551E">
      <w:pPr>
        <w:pStyle w:val="3"/>
        <w:rPr>
          <w:rFonts w:ascii="MingLiU_HKSCS" w:eastAsia="MingLiU_HKSCS" w:hAnsi="MingLiU_HKSCS"/>
          <w:sz w:val="28"/>
          <w:szCs w:val="28"/>
          <w:lang w:eastAsia="zh-TW"/>
        </w:rPr>
      </w:pPr>
      <w:bookmarkStart w:id="743" w:name="a609"/>
      <w:r w:rsidRPr="003433B4">
        <w:rPr>
          <w:rFonts w:ascii="MingLiU_HKSCS" w:eastAsia="MingLiU_HKSCS" w:hAnsi="MingLiU_HKSCS"/>
          <w:sz w:val="28"/>
          <w:szCs w:val="28"/>
          <w:lang w:eastAsia="zh-TW"/>
        </w:rPr>
        <w:t>第六百零九</w:t>
      </w:r>
      <w:bookmarkEnd w:id="743"/>
      <w:r w:rsidRPr="003433B4">
        <w:rPr>
          <w:rFonts w:ascii="MingLiU_HKSCS" w:eastAsia="MingLiU_HKSCS" w:hAnsi="MingLiU_HKSCS"/>
          <w:sz w:val="28"/>
          <w:szCs w:val="28"/>
          <w:lang w:eastAsia="zh-TW"/>
        </w:rPr>
        <w:t>條 （委託人對物之檢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《民法典》中關於買賣之規定，適用於委託人對物之檢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以及關於物之瑕疵或不符合要求之告知。</w:t>
      </w:r>
    </w:p>
    <w:p w:rsidR="00E3551E" w:rsidRPr="003433B4" w:rsidRDefault="00E3551E" w:rsidP="00E3551E">
      <w:pPr>
        <w:pStyle w:val="3"/>
        <w:rPr>
          <w:rFonts w:ascii="MingLiU_HKSCS" w:eastAsia="MingLiU_HKSCS" w:hAnsi="MingLiU_HKSCS"/>
          <w:sz w:val="28"/>
          <w:szCs w:val="28"/>
          <w:lang w:eastAsia="zh-TW"/>
        </w:rPr>
      </w:pPr>
      <w:bookmarkStart w:id="744" w:name="a610"/>
      <w:r w:rsidRPr="003433B4">
        <w:rPr>
          <w:rFonts w:ascii="MingLiU_HKSCS" w:eastAsia="MingLiU_HKSCS" w:hAnsi="MingLiU_HKSCS"/>
          <w:sz w:val="28"/>
          <w:szCs w:val="28"/>
          <w:lang w:eastAsia="zh-TW"/>
        </w:rPr>
        <w:t>第六百一十</w:t>
      </w:r>
      <w:bookmarkEnd w:id="744"/>
      <w:r w:rsidRPr="003433B4">
        <w:rPr>
          <w:rFonts w:ascii="MingLiU_HKSCS" w:eastAsia="MingLiU_HKSCS" w:hAnsi="MingLiU_HKSCS"/>
          <w:sz w:val="28"/>
          <w:szCs w:val="28"/>
          <w:lang w:eastAsia="zh-TW"/>
        </w:rPr>
        <w:t>條 （委託人之遲延）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如委託人按情況有義務決定物之目的地而不作出決定，行紀人得行使第五百七十五條及第五百七十六條賦予出賣人之權利。</w:t>
      </w:r>
    </w:p>
    <w:p w:rsidR="00E3551E" w:rsidRPr="003433B4" w:rsidRDefault="00E3551E" w:rsidP="00E3551E">
      <w:pPr>
        <w:pStyle w:val="3"/>
        <w:rPr>
          <w:rFonts w:ascii="MingLiU_HKSCS" w:eastAsia="MingLiU_HKSCS" w:hAnsi="MingLiU_HKSCS"/>
          <w:sz w:val="28"/>
          <w:szCs w:val="28"/>
          <w:lang w:eastAsia="zh-TW"/>
        </w:rPr>
      </w:pPr>
      <w:bookmarkStart w:id="745" w:name="a611"/>
      <w:r w:rsidRPr="003433B4">
        <w:rPr>
          <w:rFonts w:ascii="MingLiU_HKSCS" w:eastAsia="MingLiU_HKSCS" w:hAnsi="MingLiU_HKSCS"/>
          <w:sz w:val="28"/>
          <w:szCs w:val="28"/>
          <w:lang w:eastAsia="zh-TW"/>
        </w:rPr>
        <w:t>第六百一十一</w:t>
      </w:r>
      <w:bookmarkEnd w:id="745"/>
      <w:r w:rsidRPr="003433B4">
        <w:rPr>
          <w:rFonts w:ascii="MingLiU_HKSCS" w:eastAsia="MingLiU_HKSCS" w:hAnsi="MingLiU_HKSCS"/>
          <w:sz w:val="28"/>
          <w:szCs w:val="28"/>
          <w:lang w:eastAsia="zh-TW"/>
        </w:rPr>
        <w:t>條 （回報）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行紀人之回報如無約定，依行業收費表，如無收費表，依習慣，如無習慣，則按衡平原則決定。</w:t>
      </w:r>
    </w:p>
    <w:p w:rsidR="00E3551E" w:rsidRPr="003433B4" w:rsidRDefault="00E3551E" w:rsidP="00E3551E">
      <w:pPr>
        <w:pStyle w:val="3"/>
        <w:rPr>
          <w:rFonts w:ascii="MingLiU_HKSCS" w:eastAsia="MingLiU_HKSCS" w:hAnsi="MingLiU_HKSCS"/>
          <w:sz w:val="28"/>
          <w:szCs w:val="28"/>
          <w:lang w:eastAsia="zh-TW"/>
        </w:rPr>
      </w:pPr>
      <w:bookmarkStart w:id="746" w:name="a612"/>
      <w:r w:rsidRPr="003433B4">
        <w:rPr>
          <w:rFonts w:ascii="MingLiU_HKSCS" w:eastAsia="MingLiU_HKSCS" w:hAnsi="MingLiU_HKSCS"/>
          <w:sz w:val="28"/>
          <w:szCs w:val="28"/>
          <w:lang w:eastAsia="zh-TW"/>
        </w:rPr>
        <w:t>第六百一十二</w:t>
      </w:r>
      <w:bookmarkEnd w:id="746"/>
      <w:r w:rsidRPr="003433B4">
        <w:rPr>
          <w:rFonts w:ascii="MingLiU_HKSCS" w:eastAsia="MingLiU_HKSCS" w:hAnsi="MingLiU_HKSCS"/>
          <w:sz w:val="28"/>
          <w:szCs w:val="28"/>
          <w:lang w:eastAsia="zh-TW"/>
        </w:rPr>
        <w:t>條 （回報權之取得）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一、行紀人在第三人已履行合同後即取得回報權。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二、如有擔保買方支付能力之協議，則行紀人於訂立合同後即得請求應收之回報。</w:t>
      </w:r>
    </w:p>
    <w:p w:rsidR="00E3551E" w:rsidRPr="003433B4" w:rsidRDefault="00E3551E" w:rsidP="00E3551E">
      <w:pPr>
        <w:pStyle w:val="3"/>
        <w:rPr>
          <w:rFonts w:ascii="MingLiU_HKSCS" w:eastAsia="MingLiU_HKSCS" w:hAnsi="MingLiU_HKSCS"/>
          <w:sz w:val="28"/>
          <w:szCs w:val="28"/>
          <w:lang w:eastAsia="zh-TW"/>
        </w:rPr>
      </w:pPr>
      <w:bookmarkStart w:id="747" w:name="a613"/>
      <w:r w:rsidRPr="003433B4">
        <w:rPr>
          <w:rFonts w:ascii="MingLiU_HKSCS" w:eastAsia="MingLiU_HKSCS" w:hAnsi="MingLiU_HKSCS"/>
          <w:sz w:val="28"/>
          <w:szCs w:val="28"/>
          <w:lang w:eastAsia="zh-TW"/>
        </w:rPr>
        <w:t>第六百一十三</w:t>
      </w:r>
      <w:bookmarkEnd w:id="747"/>
      <w:r w:rsidRPr="003433B4">
        <w:rPr>
          <w:rFonts w:ascii="MingLiU_HKSCS" w:eastAsia="MingLiU_HKSCS" w:hAnsi="MingLiU_HKSCS"/>
          <w:sz w:val="28"/>
          <w:szCs w:val="28"/>
          <w:lang w:eastAsia="zh-TW"/>
        </w:rPr>
        <w:t>條 （開支）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除另有約定外，行紀人有權請求償還履行行紀而作出之開支，包括因使用其貨倉及交通工具而應收之補償。</w:t>
      </w:r>
    </w:p>
    <w:p w:rsidR="00E3551E" w:rsidRPr="003433B4" w:rsidRDefault="00E3551E" w:rsidP="00E3551E">
      <w:pPr>
        <w:pStyle w:val="3"/>
        <w:rPr>
          <w:rFonts w:ascii="MingLiU_HKSCS" w:eastAsia="MingLiU_HKSCS" w:hAnsi="MingLiU_HKSCS"/>
          <w:sz w:val="28"/>
          <w:szCs w:val="28"/>
          <w:lang w:eastAsia="zh-TW"/>
        </w:rPr>
      </w:pPr>
      <w:bookmarkStart w:id="748" w:name="a614"/>
      <w:r w:rsidRPr="003433B4">
        <w:rPr>
          <w:rFonts w:ascii="MingLiU_HKSCS" w:eastAsia="MingLiU_HKSCS" w:hAnsi="MingLiU_HKSCS"/>
          <w:sz w:val="28"/>
          <w:szCs w:val="28"/>
          <w:lang w:eastAsia="zh-TW"/>
        </w:rPr>
        <w:t>第六百一十四</w:t>
      </w:r>
      <w:bookmarkEnd w:id="748"/>
      <w:r w:rsidRPr="003433B4">
        <w:rPr>
          <w:rFonts w:ascii="MingLiU_HKSCS" w:eastAsia="MingLiU_HKSCS" w:hAnsi="MingLiU_HKSCS"/>
          <w:sz w:val="28"/>
          <w:szCs w:val="28"/>
          <w:lang w:eastAsia="zh-TW"/>
        </w:rPr>
        <w:t>條 （留置權）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就履行行紀時所生之債權，行紀人對所持有之委託人之貨物享有留置權，尤其在持有具貨物處分權之文件之情況下。</w:t>
      </w:r>
    </w:p>
    <w:p w:rsidR="00E3551E" w:rsidRPr="003433B4" w:rsidRDefault="00E3551E" w:rsidP="00E3551E">
      <w:pPr>
        <w:pStyle w:val="3"/>
        <w:rPr>
          <w:rFonts w:ascii="MingLiU_HKSCS" w:eastAsia="MingLiU_HKSCS" w:hAnsi="MingLiU_HKSCS"/>
          <w:sz w:val="28"/>
          <w:szCs w:val="28"/>
          <w:lang w:eastAsia="zh-TW"/>
        </w:rPr>
      </w:pPr>
      <w:bookmarkStart w:id="749" w:name="a615"/>
      <w:r w:rsidRPr="003433B4">
        <w:rPr>
          <w:rFonts w:ascii="MingLiU_HKSCS" w:eastAsia="MingLiU_HKSCS" w:hAnsi="MingLiU_HKSCS"/>
          <w:sz w:val="28"/>
          <w:szCs w:val="28"/>
          <w:lang w:eastAsia="zh-TW"/>
        </w:rPr>
        <w:t>第六百一十五</w:t>
      </w:r>
      <w:bookmarkEnd w:id="749"/>
      <w:r w:rsidRPr="003433B4">
        <w:rPr>
          <w:rFonts w:ascii="MingLiU_HKSCS" w:eastAsia="MingLiU_HKSCS" w:hAnsi="MingLiU_HKSCS"/>
          <w:sz w:val="28"/>
          <w:szCs w:val="28"/>
          <w:lang w:eastAsia="zh-TW"/>
        </w:rPr>
        <w:t>條 （與其他法律行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有關之行紀合同）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關於物之買賣之行紀合同之規範，經必要配合後，適用於商業企業主之間非以物之買賣</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標的之行紀合同。</w:t>
      </w:r>
    </w:p>
    <w:p w:rsidR="00E3551E" w:rsidRPr="003433B4" w:rsidRDefault="00E3551E" w:rsidP="00E3551E">
      <w:pPr>
        <w:pStyle w:val="3"/>
        <w:rPr>
          <w:rFonts w:ascii="MingLiU_HKSCS" w:eastAsia="MingLiU_HKSCS" w:hAnsi="MingLiU_HKSCS"/>
          <w:sz w:val="28"/>
          <w:szCs w:val="28"/>
          <w:lang w:eastAsia="zh-TW"/>
        </w:rPr>
      </w:pPr>
      <w:bookmarkStart w:id="750" w:name="l3t5"/>
      <w:r w:rsidRPr="003433B4">
        <w:rPr>
          <w:rFonts w:ascii="MingLiU_HKSCS" w:eastAsia="MingLiU_HKSCS" w:hAnsi="MingLiU_HKSCS"/>
          <w:sz w:val="28"/>
          <w:szCs w:val="28"/>
          <w:lang w:eastAsia="zh-TW"/>
        </w:rPr>
        <w:t>第五</w:t>
      </w:r>
      <w:bookmarkEnd w:id="750"/>
      <w:r w:rsidRPr="003433B4">
        <w:rPr>
          <w:rFonts w:ascii="MingLiU_HKSCS" w:eastAsia="MingLiU_HKSCS" w:hAnsi="MingLiU_HKSCS"/>
          <w:sz w:val="28"/>
          <w:szCs w:val="28"/>
          <w:lang w:eastAsia="zh-TW"/>
        </w:rPr>
        <w:t>編 承攬運送合同</w:t>
      </w:r>
    </w:p>
    <w:p w:rsidR="00E3551E" w:rsidRPr="003433B4" w:rsidRDefault="00E3551E" w:rsidP="00E3551E">
      <w:pPr>
        <w:pStyle w:val="3"/>
        <w:rPr>
          <w:rFonts w:ascii="MingLiU_HKSCS" w:eastAsia="MingLiU_HKSCS" w:hAnsi="MingLiU_HKSCS"/>
          <w:sz w:val="28"/>
          <w:szCs w:val="28"/>
          <w:lang w:eastAsia="zh-TW"/>
        </w:rPr>
      </w:pPr>
      <w:bookmarkStart w:id="751" w:name="a616"/>
      <w:r w:rsidRPr="003433B4">
        <w:rPr>
          <w:rFonts w:ascii="MingLiU_HKSCS" w:eastAsia="MingLiU_HKSCS" w:hAnsi="MingLiU_HKSCS"/>
          <w:sz w:val="28"/>
          <w:szCs w:val="28"/>
          <w:lang w:eastAsia="zh-TW"/>
        </w:rPr>
        <w:t>第六百一十六</w:t>
      </w:r>
      <w:bookmarkEnd w:id="751"/>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承攬運送合同，係指商業企業主有義務以自己名義</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委託人訂立物品運送合同，並完成有關附屬事項之委任合同。</w:t>
      </w:r>
    </w:p>
    <w:p w:rsidR="00E3551E" w:rsidRPr="003433B4" w:rsidRDefault="00E3551E" w:rsidP="00E3551E">
      <w:pPr>
        <w:pStyle w:val="3"/>
        <w:rPr>
          <w:rFonts w:ascii="MingLiU_HKSCS" w:eastAsia="MingLiU_HKSCS" w:hAnsi="MingLiU_HKSCS"/>
          <w:sz w:val="28"/>
          <w:szCs w:val="28"/>
          <w:lang w:eastAsia="zh-TW"/>
        </w:rPr>
      </w:pPr>
      <w:bookmarkStart w:id="752" w:name="a617"/>
      <w:r w:rsidRPr="003433B4">
        <w:rPr>
          <w:rFonts w:ascii="MingLiU_HKSCS" w:eastAsia="MingLiU_HKSCS" w:hAnsi="MingLiU_HKSCS"/>
          <w:sz w:val="28"/>
          <w:szCs w:val="28"/>
          <w:lang w:eastAsia="zh-TW"/>
        </w:rPr>
        <w:t>第六百一十七</w:t>
      </w:r>
      <w:bookmarkEnd w:id="752"/>
      <w:r w:rsidRPr="003433B4">
        <w:rPr>
          <w:rFonts w:ascii="MingLiU_HKSCS" w:eastAsia="MingLiU_HKSCS" w:hAnsi="MingLiU_HKSCS"/>
          <w:sz w:val="28"/>
          <w:szCs w:val="28"/>
          <w:lang w:eastAsia="zh-TW"/>
        </w:rPr>
        <w:t>條 （撤回）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承攬運送人與運送人訂立合同前，委託人得撤回訂立合同之指示，但須償付承攬運送人所作之開支，並向其支付相應於已提供之服務之回報。</w:t>
      </w:r>
    </w:p>
    <w:p w:rsidR="00E3551E" w:rsidRPr="003433B4" w:rsidRDefault="00E3551E" w:rsidP="00E3551E">
      <w:pPr>
        <w:pStyle w:val="3"/>
        <w:rPr>
          <w:rFonts w:ascii="MingLiU_HKSCS" w:eastAsia="MingLiU_HKSCS" w:hAnsi="MingLiU_HKSCS"/>
          <w:sz w:val="28"/>
          <w:szCs w:val="28"/>
          <w:lang w:eastAsia="zh-TW"/>
        </w:rPr>
      </w:pPr>
      <w:bookmarkStart w:id="753" w:name="a618"/>
      <w:r w:rsidRPr="003433B4">
        <w:rPr>
          <w:rFonts w:ascii="MingLiU_HKSCS" w:eastAsia="MingLiU_HKSCS" w:hAnsi="MingLiU_HKSCS"/>
          <w:sz w:val="28"/>
          <w:szCs w:val="28"/>
          <w:lang w:eastAsia="zh-TW"/>
        </w:rPr>
        <w:t>第六百一十八</w:t>
      </w:r>
      <w:bookmarkEnd w:id="753"/>
      <w:r w:rsidRPr="003433B4">
        <w:rPr>
          <w:rFonts w:ascii="MingLiU_HKSCS" w:eastAsia="MingLiU_HKSCS" w:hAnsi="MingLiU_HKSCS"/>
          <w:sz w:val="28"/>
          <w:szCs w:val="28"/>
          <w:lang w:eastAsia="zh-TW"/>
        </w:rPr>
        <w:t>條 （承攬運送人之義務）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一、承攬運送人在選擇物品運送之路線、工具及方式時，應依從委託人之指示，如無指示或指示不足，應以最能保護委託人利益之方法</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二、承攬運送人無須對運送物承擔付保險之義務，但另有約定或習慣者除外。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三、承攬運送人應將取得之優惠、回扣及減免收費之利益記入委託人之帳內，但另有規定者除外。</w:t>
      </w:r>
    </w:p>
    <w:p w:rsidR="00E3551E" w:rsidRPr="003433B4" w:rsidRDefault="00E3551E" w:rsidP="00E3551E">
      <w:pPr>
        <w:pStyle w:val="3"/>
        <w:rPr>
          <w:rFonts w:ascii="MingLiU_HKSCS" w:eastAsia="MingLiU_HKSCS" w:hAnsi="MingLiU_HKSCS"/>
          <w:sz w:val="28"/>
          <w:szCs w:val="28"/>
          <w:lang w:eastAsia="zh-TW"/>
        </w:rPr>
      </w:pPr>
      <w:bookmarkStart w:id="754" w:name="a619"/>
      <w:r w:rsidRPr="003433B4">
        <w:rPr>
          <w:rFonts w:ascii="MingLiU_HKSCS" w:eastAsia="MingLiU_HKSCS" w:hAnsi="MingLiU_HKSCS"/>
          <w:sz w:val="28"/>
          <w:szCs w:val="28"/>
          <w:lang w:eastAsia="zh-TW"/>
        </w:rPr>
        <w:t>第六百一十九</w:t>
      </w:r>
      <w:bookmarkEnd w:id="754"/>
      <w:r w:rsidRPr="003433B4">
        <w:rPr>
          <w:rFonts w:ascii="MingLiU_HKSCS" w:eastAsia="MingLiU_HKSCS" w:hAnsi="MingLiU_HKSCS"/>
          <w:sz w:val="28"/>
          <w:szCs w:val="28"/>
          <w:lang w:eastAsia="zh-TW"/>
        </w:rPr>
        <w:t>條 （承攬運送人之權利）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一、承攬運送人所提供之服務之回報，如無約定，依行業價目表，如無價目表，依習慣。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二、承攬運送人預付之開支及因作出附屬給付而應收取之補償，於出示證明文件時獲得支付，但約定以一筆總數償付者除外。</w:t>
      </w:r>
    </w:p>
    <w:p w:rsidR="00E3551E" w:rsidRPr="003433B4" w:rsidRDefault="00E3551E" w:rsidP="00E3551E">
      <w:pPr>
        <w:pStyle w:val="3"/>
        <w:rPr>
          <w:rFonts w:ascii="MingLiU_HKSCS" w:eastAsia="MingLiU_HKSCS" w:hAnsi="MingLiU_HKSCS"/>
          <w:sz w:val="28"/>
          <w:szCs w:val="28"/>
          <w:lang w:eastAsia="zh-TW"/>
        </w:rPr>
      </w:pPr>
      <w:bookmarkStart w:id="755" w:name="a620"/>
      <w:r w:rsidRPr="003433B4">
        <w:rPr>
          <w:rFonts w:ascii="MingLiU_HKSCS" w:eastAsia="MingLiU_HKSCS" w:hAnsi="MingLiU_HKSCS"/>
          <w:sz w:val="28"/>
          <w:szCs w:val="28"/>
          <w:lang w:eastAsia="zh-TW"/>
        </w:rPr>
        <w:t>第六百二十</w:t>
      </w:r>
      <w:bookmarkEnd w:id="755"/>
      <w:r w:rsidRPr="003433B4">
        <w:rPr>
          <w:rFonts w:ascii="MingLiU_HKSCS" w:eastAsia="MingLiU_HKSCS" w:hAnsi="MingLiU_HKSCS"/>
          <w:sz w:val="28"/>
          <w:szCs w:val="28"/>
          <w:lang w:eastAsia="zh-TW"/>
        </w:rPr>
        <w:t>條 （運送責任之推定）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承攬運送人不論自行或以第三人之工具承擔運送之全部或部分責任，其權利及義務均與運送人同。</w:t>
      </w:r>
    </w:p>
    <w:p w:rsidR="00E3551E" w:rsidRPr="003433B4" w:rsidRDefault="00E3551E" w:rsidP="00E3551E">
      <w:pPr>
        <w:pStyle w:val="3"/>
        <w:rPr>
          <w:rFonts w:ascii="MingLiU_HKSCS" w:eastAsia="MingLiU_HKSCS" w:hAnsi="MingLiU_HKSCS"/>
          <w:sz w:val="28"/>
          <w:szCs w:val="28"/>
          <w:lang w:eastAsia="zh-TW"/>
        </w:rPr>
      </w:pPr>
      <w:bookmarkStart w:id="756" w:name="a621"/>
      <w:r w:rsidRPr="003433B4">
        <w:rPr>
          <w:rFonts w:ascii="MingLiU_HKSCS" w:eastAsia="MingLiU_HKSCS" w:hAnsi="MingLiU_HKSCS"/>
          <w:sz w:val="28"/>
          <w:szCs w:val="28"/>
          <w:lang w:eastAsia="zh-TW"/>
        </w:rPr>
        <w:t>第六百二十一</w:t>
      </w:r>
      <w:bookmarkEnd w:id="756"/>
      <w:r w:rsidRPr="003433B4">
        <w:rPr>
          <w:rFonts w:ascii="MingLiU_HKSCS" w:eastAsia="MingLiU_HKSCS" w:hAnsi="MingLiU_HKSCS"/>
          <w:sz w:val="28"/>
          <w:szCs w:val="28"/>
          <w:lang w:eastAsia="zh-TW"/>
        </w:rPr>
        <w:t>條 （補充制度）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行紀合同之規定經必要配合後適用於本編無特別規定之事宜。</w:t>
      </w:r>
    </w:p>
    <w:p w:rsidR="00E3551E" w:rsidRPr="003433B4" w:rsidRDefault="00E3551E" w:rsidP="00E3551E">
      <w:pPr>
        <w:pStyle w:val="3"/>
        <w:rPr>
          <w:rFonts w:ascii="MingLiU_HKSCS" w:eastAsia="MingLiU_HKSCS" w:hAnsi="MingLiU_HKSCS"/>
          <w:sz w:val="28"/>
          <w:szCs w:val="28"/>
          <w:lang w:eastAsia="zh-TW"/>
        </w:rPr>
      </w:pPr>
      <w:bookmarkStart w:id="757" w:name="l3t6"/>
      <w:r w:rsidRPr="003433B4">
        <w:rPr>
          <w:rFonts w:ascii="MingLiU_HKSCS" w:eastAsia="MingLiU_HKSCS" w:hAnsi="MingLiU_HKSCS"/>
          <w:sz w:val="28"/>
          <w:szCs w:val="28"/>
          <w:lang w:eastAsia="zh-TW"/>
        </w:rPr>
        <w:t>第六</w:t>
      </w:r>
      <w:bookmarkEnd w:id="757"/>
      <w:r w:rsidRPr="003433B4">
        <w:rPr>
          <w:rFonts w:ascii="MingLiU_HKSCS" w:eastAsia="MingLiU_HKSCS" w:hAnsi="MingLiU_HKSCS"/>
          <w:sz w:val="28"/>
          <w:szCs w:val="28"/>
          <w:lang w:eastAsia="zh-TW"/>
        </w:rPr>
        <w:t>編 代辦商合同</w:t>
      </w:r>
    </w:p>
    <w:p w:rsidR="00E3551E" w:rsidRPr="003433B4" w:rsidRDefault="00E3551E" w:rsidP="00E3551E">
      <w:pPr>
        <w:pStyle w:val="3"/>
        <w:rPr>
          <w:rFonts w:ascii="MingLiU_HKSCS" w:eastAsia="MingLiU_HKSCS" w:hAnsi="MingLiU_HKSCS"/>
          <w:sz w:val="28"/>
          <w:szCs w:val="28"/>
          <w:lang w:eastAsia="zh-TW"/>
        </w:rPr>
      </w:pPr>
      <w:bookmarkStart w:id="758" w:name="c1622"/>
      <w:r w:rsidRPr="003433B4">
        <w:rPr>
          <w:rFonts w:ascii="MingLiU_HKSCS" w:eastAsia="MingLiU_HKSCS" w:hAnsi="MingLiU_HKSCS"/>
          <w:sz w:val="28"/>
          <w:szCs w:val="28"/>
          <w:lang w:eastAsia="zh-TW"/>
        </w:rPr>
        <w:t>第一</w:t>
      </w:r>
      <w:bookmarkEnd w:id="758"/>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759" w:name="a622"/>
      <w:r w:rsidRPr="003433B4">
        <w:rPr>
          <w:rFonts w:ascii="MingLiU_HKSCS" w:eastAsia="MingLiU_HKSCS" w:hAnsi="MingLiU_HKSCS"/>
          <w:sz w:val="28"/>
          <w:szCs w:val="28"/>
          <w:lang w:eastAsia="zh-TW"/>
        </w:rPr>
        <w:t>第六百二十二</w:t>
      </w:r>
      <w:bookmarkEnd w:id="759"/>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念及方式）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一、代辦商合同係指當事人一方有義務以自主及固定方式</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他方促使合同之訂立以取得回報之合同，在合同內，後者得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前者確定一定區域或一定組別之顧客。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二、當事人任一方均有權向他方請求取得載明合同內容及後來所增加或修改之內容並由他方簽名之文件，該權利不得放棄。</w:t>
      </w:r>
    </w:p>
    <w:p w:rsidR="00E3551E" w:rsidRPr="003433B4" w:rsidRDefault="00E3551E" w:rsidP="00E3551E">
      <w:pPr>
        <w:pStyle w:val="3"/>
        <w:rPr>
          <w:rFonts w:ascii="MingLiU_HKSCS" w:eastAsia="MingLiU_HKSCS" w:hAnsi="MingLiU_HKSCS"/>
          <w:sz w:val="28"/>
          <w:szCs w:val="28"/>
          <w:lang w:eastAsia="zh-TW"/>
        </w:rPr>
      </w:pPr>
      <w:bookmarkStart w:id="760" w:name="a623"/>
      <w:r w:rsidRPr="003433B4">
        <w:rPr>
          <w:rFonts w:ascii="MingLiU_HKSCS" w:eastAsia="MingLiU_HKSCS" w:hAnsi="MingLiU_HKSCS"/>
          <w:sz w:val="28"/>
          <w:szCs w:val="28"/>
          <w:lang w:eastAsia="zh-TW"/>
        </w:rPr>
        <w:t>第六百二十三</w:t>
      </w:r>
      <w:bookmarkEnd w:id="760"/>
      <w:r w:rsidRPr="003433B4">
        <w:rPr>
          <w:rFonts w:ascii="MingLiU_HKSCS" w:eastAsia="MingLiU_HKSCS" w:hAnsi="MingLiU_HKSCS"/>
          <w:sz w:val="28"/>
          <w:szCs w:val="28"/>
          <w:lang w:eastAsia="zh-TW"/>
        </w:rPr>
        <w:t>條 （具代理權之代辦商）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一、代辦商僅於獲他方以書面賦予必需之權力後方得以他方名義訂立合同，但不影響以下兩款之規定之適用。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二、對於由代辦商作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中介而訂立之法律行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sz w:val="28"/>
          <w:szCs w:val="28"/>
          <w:lang w:eastAsia="zh-TW"/>
        </w:rPr>
        <w:t>之投訴或其他意思表示，得向代辦商提出。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保障他方權利，代辦商有請求採取必需之緊急措施之正當性。</w:t>
      </w:r>
    </w:p>
    <w:p w:rsidR="00E3551E" w:rsidRPr="003433B4" w:rsidRDefault="00E3551E" w:rsidP="00E3551E">
      <w:pPr>
        <w:pStyle w:val="3"/>
        <w:rPr>
          <w:rFonts w:ascii="MingLiU_HKSCS" w:eastAsia="MingLiU_HKSCS" w:hAnsi="MingLiU_HKSCS"/>
          <w:sz w:val="28"/>
          <w:szCs w:val="28"/>
          <w:lang w:eastAsia="zh-TW"/>
        </w:rPr>
      </w:pPr>
      <w:bookmarkStart w:id="761" w:name="a624"/>
      <w:r w:rsidRPr="003433B4">
        <w:rPr>
          <w:rFonts w:ascii="MingLiU_HKSCS" w:eastAsia="MingLiU_HKSCS" w:hAnsi="MingLiU_HKSCS"/>
          <w:sz w:val="28"/>
          <w:szCs w:val="28"/>
          <w:lang w:eastAsia="zh-TW"/>
        </w:rPr>
        <w:lastRenderedPageBreak/>
        <w:t>第六百二十四</w:t>
      </w:r>
      <w:bookmarkEnd w:id="761"/>
      <w:r w:rsidRPr="003433B4">
        <w:rPr>
          <w:rFonts w:ascii="MingLiU_HKSCS" w:eastAsia="MingLiU_HKSCS" w:hAnsi="MingLiU_HKSCS"/>
          <w:sz w:val="28"/>
          <w:szCs w:val="28"/>
          <w:lang w:eastAsia="zh-TW"/>
        </w:rPr>
        <w:t>條 （債款之收取）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一、代辦商僅於獲他方書面許可後，方得收取債款。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二、代辦商如獲賦予代理權，則推定獲許可收取由其訂立之合同所生之債款。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三、代辦商如未獲必需許可而收取債款，則適用《民法典》第七百六十條之規定，但不影響第六百四十四條之規定之適用。</w:t>
      </w:r>
    </w:p>
    <w:p w:rsidR="00E3551E" w:rsidRPr="003433B4" w:rsidRDefault="00E3551E" w:rsidP="00E3551E">
      <w:pPr>
        <w:pStyle w:val="3"/>
        <w:rPr>
          <w:rFonts w:ascii="MingLiU_HKSCS" w:eastAsia="MingLiU_HKSCS" w:hAnsi="MingLiU_HKSCS"/>
          <w:sz w:val="28"/>
          <w:szCs w:val="28"/>
          <w:lang w:eastAsia="zh-TW"/>
        </w:rPr>
      </w:pPr>
      <w:bookmarkStart w:id="762" w:name="a625"/>
      <w:r w:rsidRPr="003433B4">
        <w:rPr>
          <w:rFonts w:ascii="MingLiU_HKSCS" w:eastAsia="MingLiU_HKSCS" w:hAnsi="MingLiU_HKSCS"/>
          <w:sz w:val="28"/>
          <w:szCs w:val="28"/>
          <w:lang w:eastAsia="zh-TW"/>
        </w:rPr>
        <w:t>第六百二十五</w:t>
      </w:r>
      <w:bookmarkEnd w:id="762"/>
      <w:r w:rsidRPr="003433B4">
        <w:rPr>
          <w:rFonts w:ascii="MingLiU_HKSCS" w:eastAsia="MingLiU_HKSCS" w:hAnsi="MingLiU_HKSCS"/>
          <w:sz w:val="28"/>
          <w:szCs w:val="28"/>
          <w:lang w:eastAsia="zh-TW"/>
        </w:rPr>
        <w:t>條 （有專屬權之代辦商）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有關代辦商之專屬權之授予，雙方當事人得約定，授予專屬權之一方在同一區域或就同一組別之顧客不得委託與有專屬權之代辦商競業之其他代辦商從事有關業務。</w:t>
      </w:r>
    </w:p>
    <w:p w:rsidR="00E3551E" w:rsidRPr="003433B4" w:rsidRDefault="00E3551E" w:rsidP="00E3551E">
      <w:pPr>
        <w:pStyle w:val="3"/>
        <w:rPr>
          <w:rFonts w:ascii="MingLiU_HKSCS" w:eastAsia="MingLiU_HKSCS" w:hAnsi="MingLiU_HKSCS"/>
          <w:sz w:val="28"/>
          <w:szCs w:val="28"/>
          <w:lang w:eastAsia="zh-TW"/>
        </w:rPr>
      </w:pPr>
      <w:bookmarkStart w:id="763" w:name="a626"/>
      <w:r w:rsidRPr="003433B4">
        <w:rPr>
          <w:rFonts w:ascii="MingLiU_HKSCS" w:eastAsia="MingLiU_HKSCS" w:hAnsi="MingLiU_HKSCS"/>
          <w:sz w:val="28"/>
          <w:szCs w:val="28"/>
          <w:lang w:eastAsia="zh-TW"/>
        </w:rPr>
        <w:t>第六百二十六</w:t>
      </w:r>
      <w:bookmarkEnd w:id="763"/>
      <w:r w:rsidRPr="003433B4">
        <w:rPr>
          <w:rFonts w:ascii="MingLiU_HKSCS" w:eastAsia="MingLiU_HKSCS" w:hAnsi="MingLiU_HKSCS"/>
          <w:sz w:val="28"/>
          <w:szCs w:val="28"/>
          <w:lang w:eastAsia="zh-TW"/>
        </w:rPr>
        <w:t>條 （轉代辦）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一、得委託轉代辦商，但另有約定者除外。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二、本編之規定經適當配合後適用於轉代辦關係。</w:t>
      </w:r>
    </w:p>
    <w:p w:rsidR="00E3551E" w:rsidRPr="003433B4" w:rsidRDefault="00E3551E" w:rsidP="00E3551E">
      <w:pPr>
        <w:pStyle w:val="3"/>
        <w:rPr>
          <w:rFonts w:ascii="MingLiU_HKSCS" w:eastAsia="MingLiU_HKSCS" w:hAnsi="MingLiU_HKSCS"/>
          <w:sz w:val="28"/>
          <w:szCs w:val="28"/>
          <w:lang w:eastAsia="zh-TW"/>
        </w:rPr>
      </w:pPr>
      <w:bookmarkStart w:id="764" w:name="c2a627"/>
      <w:r w:rsidRPr="003433B4">
        <w:rPr>
          <w:rFonts w:ascii="MingLiU_HKSCS" w:eastAsia="MingLiU_HKSCS" w:hAnsi="MingLiU_HKSCS"/>
          <w:sz w:val="28"/>
          <w:szCs w:val="28"/>
          <w:lang w:eastAsia="zh-TW"/>
        </w:rPr>
        <w:t>第二</w:t>
      </w:r>
      <w:bookmarkEnd w:id="764"/>
      <w:r w:rsidRPr="003433B4">
        <w:rPr>
          <w:rFonts w:ascii="MingLiU_HKSCS" w:eastAsia="MingLiU_HKSCS" w:hAnsi="MingLiU_HKSCS"/>
          <w:sz w:val="28"/>
          <w:szCs w:val="28"/>
          <w:lang w:eastAsia="zh-TW"/>
        </w:rPr>
        <w:t>章 當事人之權利及義務</w:t>
      </w:r>
    </w:p>
    <w:p w:rsidR="00E3551E" w:rsidRPr="003433B4" w:rsidRDefault="00E3551E" w:rsidP="00E3551E">
      <w:pPr>
        <w:pStyle w:val="3"/>
        <w:rPr>
          <w:rFonts w:ascii="MingLiU_HKSCS" w:eastAsia="MingLiU_HKSCS" w:hAnsi="MingLiU_HKSCS"/>
          <w:sz w:val="28"/>
          <w:szCs w:val="28"/>
          <w:lang w:eastAsia="zh-TW"/>
        </w:rPr>
      </w:pPr>
      <w:bookmarkStart w:id="765" w:name="s1a627"/>
      <w:r w:rsidRPr="003433B4">
        <w:rPr>
          <w:rFonts w:ascii="MingLiU_HKSCS" w:eastAsia="MingLiU_HKSCS" w:hAnsi="MingLiU_HKSCS"/>
          <w:sz w:val="28"/>
          <w:szCs w:val="28"/>
          <w:lang w:eastAsia="zh-TW"/>
        </w:rPr>
        <w:t>第一節</w:t>
      </w:r>
      <w:bookmarkEnd w:id="76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代辦商之義務</w:t>
      </w:r>
    </w:p>
    <w:p w:rsidR="00E3551E" w:rsidRPr="003433B4" w:rsidRDefault="00E3551E" w:rsidP="00E3551E">
      <w:pPr>
        <w:pStyle w:val="3"/>
        <w:rPr>
          <w:rFonts w:ascii="MingLiU_HKSCS" w:eastAsia="MingLiU_HKSCS" w:hAnsi="MingLiU_HKSCS"/>
          <w:sz w:val="28"/>
          <w:szCs w:val="28"/>
          <w:lang w:eastAsia="zh-TW"/>
        </w:rPr>
      </w:pPr>
      <w:bookmarkStart w:id="766" w:name="a627"/>
      <w:r w:rsidRPr="003433B4">
        <w:rPr>
          <w:rFonts w:ascii="MingLiU_HKSCS" w:eastAsia="MingLiU_HKSCS" w:hAnsi="MingLiU_HKSCS"/>
          <w:sz w:val="28"/>
          <w:szCs w:val="28"/>
          <w:lang w:eastAsia="zh-TW"/>
        </w:rPr>
        <w:t>第六百二十七</w:t>
      </w:r>
      <w:bookmarkEnd w:id="766"/>
      <w:r w:rsidRPr="003433B4">
        <w:rPr>
          <w:rFonts w:ascii="MingLiU_HKSCS" w:eastAsia="MingLiU_HKSCS" w:hAnsi="MingLiU_HKSCS"/>
          <w:sz w:val="28"/>
          <w:szCs w:val="28"/>
          <w:lang w:eastAsia="zh-TW"/>
        </w:rPr>
        <w:t>條 （一般原則）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代辦商應以善意履行義務，並有權限維護他方利益及進行有利於完全實現合同目的之活動。</w:t>
      </w:r>
    </w:p>
    <w:p w:rsidR="00E3551E" w:rsidRPr="003433B4" w:rsidRDefault="00E3551E" w:rsidP="00E3551E">
      <w:pPr>
        <w:pStyle w:val="3"/>
        <w:rPr>
          <w:rFonts w:ascii="MingLiU_HKSCS" w:eastAsia="MingLiU_HKSCS" w:hAnsi="MingLiU_HKSCS"/>
          <w:sz w:val="28"/>
          <w:szCs w:val="28"/>
          <w:lang w:eastAsia="zh-TW"/>
        </w:rPr>
      </w:pPr>
      <w:bookmarkStart w:id="767" w:name="a628"/>
      <w:r w:rsidRPr="003433B4">
        <w:rPr>
          <w:rFonts w:ascii="MingLiU_HKSCS" w:eastAsia="MingLiU_HKSCS" w:hAnsi="MingLiU_HKSCS"/>
          <w:sz w:val="28"/>
          <w:szCs w:val="28"/>
          <w:lang w:eastAsia="zh-TW"/>
        </w:rPr>
        <w:t>第六百二十八</w:t>
      </w:r>
      <w:bookmarkEnd w:id="767"/>
      <w:r w:rsidRPr="003433B4">
        <w:rPr>
          <w:rFonts w:ascii="MingLiU_HKSCS" w:eastAsia="MingLiU_HKSCS" w:hAnsi="MingLiU_HKSCS"/>
          <w:sz w:val="28"/>
          <w:szCs w:val="28"/>
          <w:lang w:eastAsia="zh-TW"/>
        </w:rPr>
        <w:t>條 （列</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代辦商尤其有下列義務：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ａ）依從不影響其自主權之他方之指示；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ｂ）向他方提供所請求之資訊或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有效管理所必需之資訊，尤其關於顧客償付能力之資訊；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ｃ）向他方解釋關於市場情況及發展前景之事宜；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ｄ）根據約定條件或有必要時，提交帳目。</w:t>
      </w:r>
    </w:p>
    <w:p w:rsidR="00E3551E" w:rsidRPr="003433B4" w:rsidRDefault="00E3551E" w:rsidP="00E3551E">
      <w:pPr>
        <w:pStyle w:val="3"/>
        <w:rPr>
          <w:rFonts w:ascii="MingLiU_HKSCS" w:eastAsia="MingLiU_HKSCS" w:hAnsi="MingLiU_HKSCS"/>
          <w:sz w:val="28"/>
          <w:szCs w:val="28"/>
          <w:lang w:eastAsia="zh-TW"/>
        </w:rPr>
      </w:pPr>
      <w:bookmarkStart w:id="768" w:name="a629"/>
      <w:r w:rsidRPr="003433B4">
        <w:rPr>
          <w:rFonts w:ascii="MingLiU_HKSCS" w:eastAsia="MingLiU_HKSCS" w:hAnsi="MingLiU_HKSCS"/>
          <w:sz w:val="28"/>
          <w:szCs w:val="28"/>
          <w:lang w:eastAsia="zh-TW"/>
        </w:rPr>
        <w:t>第六百二十九</w:t>
      </w:r>
      <w:bookmarkEnd w:id="768"/>
      <w:r w:rsidRPr="003433B4">
        <w:rPr>
          <w:rFonts w:ascii="MingLiU_HKSCS" w:eastAsia="MingLiU_HKSCS" w:hAnsi="MingLiU_HKSCS"/>
          <w:sz w:val="28"/>
          <w:szCs w:val="28"/>
          <w:lang w:eastAsia="zh-TW"/>
        </w:rPr>
        <w:t>條 （保密義務）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即使在合同終止後，代辦商亦不得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自己利益使用或向第三人披露本人提供之秘密或因經營業務而知悉之秘密，但職業道德規範所容許者除外。</w:t>
      </w:r>
    </w:p>
    <w:p w:rsidR="00E3551E" w:rsidRPr="003433B4" w:rsidRDefault="00E3551E" w:rsidP="00E3551E">
      <w:pPr>
        <w:pStyle w:val="3"/>
        <w:rPr>
          <w:rFonts w:ascii="MingLiU_HKSCS" w:eastAsia="MingLiU_HKSCS" w:hAnsi="MingLiU_HKSCS"/>
          <w:sz w:val="28"/>
          <w:szCs w:val="28"/>
          <w:lang w:eastAsia="zh-TW"/>
        </w:rPr>
      </w:pPr>
      <w:bookmarkStart w:id="769" w:name="a630"/>
      <w:r w:rsidRPr="003433B4">
        <w:rPr>
          <w:rFonts w:ascii="MingLiU_HKSCS" w:eastAsia="MingLiU_HKSCS" w:hAnsi="MingLiU_HKSCS"/>
          <w:sz w:val="28"/>
          <w:szCs w:val="28"/>
          <w:lang w:eastAsia="zh-TW"/>
        </w:rPr>
        <w:t>第六百三十</w:t>
      </w:r>
      <w:bookmarkEnd w:id="769"/>
      <w:r w:rsidRPr="003433B4">
        <w:rPr>
          <w:rFonts w:ascii="MingLiU_HKSCS" w:eastAsia="MingLiU_HKSCS" w:hAnsi="MingLiU_HKSCS"/>
          <w:sz w:val="28"/>
          <w:szCs w:val="28"/>
          <w:lang w:eastAsia="zh-TW"/>
        </w:rPr>
        <w:t>條 （不競業義務）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一、代辦商於合同終止後不從事與本人競業之活動之義務，應以書面約定。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二、不競業義務之期限最多約定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兩年，且限於代辦商受委託負責之區域或組別之顧客。</w:t>
      </w:r>
    </w:p>
    <w:p w:rsidR="00E3551E" w:rsidRPr="003433B4" w:rsidRDefault="00E3551E" w:rsidP="00E3551E">
      <w:pPr>
        <w:pStyle w:val="3"/>
        <w:rPr>
          <w:rFonts w:ascii="MingLiU_HKSCS" w:eastAsia="MingLiU_HKSCS" w:hAnsi="MingLiU_HKSCS"/>
          <w:sz w:val="28"/>
          <w:szCs w:val="28"/>
          <w:lang w:eastAsia="zh-TW"/>
        </w:rPr>
      </w:pPr>
      <w:bookmarkStart w:id="770" w:name="a631"/>
      <w:r w:rsidRPr="003433B4">
        <w:rPr>
          <w:rFonts w:ascii="MingLiU_HKSCS" w:eastAsia="MingLiU_HKSCS" w:hAnsi="MingLiU_HKSCS"/>
          <w:sz w:val="28"/>
          <w:szCs w:val="28"/>
          <w:lang w:eastAsia="zh-TW"/>
        </w:rPr>
        <w:t>第六百三十一</w:t>
      </w:r>
      <w:bookmarkEnd w:id="770"/>
      <w:r w:rsidRPr="003433B4">
        <w:rPr>
          <w:rFonts w:ascii="MingLiU_HKSCS" w:eastAsia="MingLiU_HKSCS" w:hAnsi="MingLiU_HKSCS"/>
          <w:sz w:val="28"/>
          <w:szCs w:val="28"/>
          <w:lang w:eastAsia="zh-TW"/>
        </w:rPr>
        <w:t>條 （擔保買方支付能力之協議）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一、代辦商得以書面協議擔保其商談或訂立之合同之義務之履行。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二、擔保買方支付能力之協議，僅於指出有關合同或被擔保人時方有效。</w:t>
      </w:r>
    </w:p>
    <w:p w:rsidR="00E3551E" w:rsidRPr="003433B4" w:rsidRDefault="00E3551E" w:rsidP="00E3551E">
      <w:pPr>
        <w:pStyle w:val="3"/>
        <w:rPr>
          <w:rFonts w:ascii="MingLiU_HKSCS" w:eastAsia="MingLiU_HKSCS" w:hAnsi="MingLiU_HKSCS"/>
          <w:sz w:val="28"/>
          <w:szCs w:val="28"/>
          <w:lang w:eastAsia="zh-TW"/>
        </w:rPr>
      </w:pPr>
      <w:bookmarkStart w:id="771" w:name="a632"/>
      <w:r w:rsidRPr="003433B4">
        <w:rPr>
          <w:rFonts w:ascii="MingLiU_HKSCS" w:eastAsia="MingLiU_HKSCS" w:hAnsi="MingLiU_HKSCS"/>
          <w:sz w:val="28"/>
          <w:szCs w:val="28"/>
          <w:lang w:eastAsia="zh-TW"/>
        </w:rPr>
        <w:t>第六百三十二</w:t>
      </w:r>
      <w:bookmarkEnd w:id="771"/>
      <w:r w:rsidRPr="003433B4">
        <w:rPr>
          <w:rFonts w:ascii="MingLiU_HKSCS" w:eastAsia="MingLiU_HKSCS" w:hAnsi="MingLiU_HKSCS"/>
          <w:sz w:val="28"/>
          <w:szCs w:val="28"/>
          <w:lang w:eastAsia="zh-TW"/>
        </w:rPr>
        <w:t>條 （暫時不能履行）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代辦商如暫時不可能履行全部或部分合同，應即通知本人。</w:t>
      </w:r>
    </w:p>
    <w:p w:rsidR="00E3551E" w:rsidRPr="003433B4" w:rsidRDefault="00E3551E" w:rsidP="00E3551E">
      <w:pPr>
        <w:pStyle w:val="3"/>
        <w:rPr>
          <w:rFonts w:ascii="MingLiU_HKSCS" w:eastAsia="MingLiU_HKSCS" w:hAnsi="MingLiU_HKSCS"/>
          <w:sz w:val="28"/>
          <w:szCs w:val="28"/>
          <w:lang w:eastAsia="zh-TW"/>
        </w:rPr>
      </w:pPr>
      <w:bookmarkStart w:id="772" w:name="s2a633"/>
      <w:r w:rsidRPr="003433B4">
        <w:rPr>
          <w:rFonts w:ascii="MingLiU_HKSCS" w:eastAsia="MingLiU_HKSCS" w:hAnsi="MingLiU_HKSCS"/>
          <w:sz w:val="28"/>
          <w:szCs w:val="28"/>
          <w:lang w:eastAsia="zh-TW"/>
        </w:rPr>
        <w:t>第二節</w:t>
      </w:r>
      <w:bookmarkEnd w:id="772"/>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代辦商之權利</w:t>
      </w:r>
    </w:p>
    <w:p w:rsidR="00E3551E" w:rsidRPr="003433B4" w:rsidRDefault="00E3551E" w:rsidP="00E3551E">
      <w:pPr>
        <w:pStyle w:val="3"/>
        <w:rPr>
          <w:rFonts w:ascii="MingLiU_HKSCS" w:eastAsia="MingLiU_HKSCS" w:hAnsi="MingLiU_HKSCS"/>
          <w:sz w:val="28"/>
          <w:szCs w:val="28"/>
          <w:lang w:eastAsia="zh-TW"/>
        </w:rPr>
      </w:pPr>
      <w:bookmarkStart w:id="773" w:name="a633"/>
      <w:r w:rsidRPr="003433B4">
        <w:rPr>
          <w:rFonts w:ascii="MingLiU_HKSCS" w:eastAsia="MingLiU_HKSCS" w:hAnsi="MingLiU_HKSCS"/>
          <w:sz w:val="28"/>
          <w:szCs w:val="28"/>
          <w:lang w:eastAsia="zh-TW"/>
        </w:rPr>
        <w:t>第六百三十三</w:t>
      </w:r>
      <w:bookmarkEnd w:id="773"/>
      <w:r w:rsidRPr="003433B4">
        <w:rPr>
          <w:rFonts w:ascii="MingLiU_HKSCS" w:eastAsia="MingLiU_HKSCS" w:hAnsi="MingLiU_HKSCS"/>
          <w:sz w:val="28"/>
          <w:szCs w:val="28"/>
          <w:lang w:eastAsia="zh-TW"/>
        </w:rPr>
        <w:t>條 （一般原則）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代辦商有權請求本人以善意作出行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，以便完全實現合同目的。</w:t>
      </w:r>
    </w:p>
    <w:p w:rsidR="00E3551E" w:rsidRPr="003433B4" w:rsidRDefault="00E3551E" w:rsidP="00E3551E">
      <w:pPr>
        <w:pStyle w:val="3"/>
        <w:rPr>
          <w:rFonts w:ascii="MingLiU_HKSCS" w:eastAsia="MingLiU_HKSCS" w:hAnsi="MingLiU_HKSCS"/>
          <w:sz w:val="28"/>
          <w:szCs w:val="28"/>
          <w:lang w:eastAsia="zh-TW"/>
        </w:rPr>
      </w:pPr>
      <w:bookmarkStart w:id="774" w:name="a634"/>
      <w:r w:rsidRPr="003433B4">
        <w:rPr>
          <w:rFonts w:ascii="MingLiU_HKSCS" w:eastAsia="MingLiU_HKSCS" w:hAnsi="MingLiU_HKSCS"/>
          <w:sz w:val="28"/>
          <w:szCs w:val="28"/>
          <w:lang w:eastAsia="zh-TW"/>
        </w:rPr>
        <w:t>第六百三十四</w:t>
      </w:r>
      <w:bookmarkEnd w:id="774"/>
      <w:r w:rsidRPr="003433B4">
        <w:rPr>
          <w:rFonts w:ascii="MingLiU_HKSCS" w:eastAsia="MingLiU_HKSCS" w:hAnsi="MingLiU_HKSCS"/>
          <w:sz w:val="28"/>
          <w:szCs w:val="28"/>
          <w:lang w:eastAsia="zh-TW"/>
        </w:rPr>
        <w:t>條 （列</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代辦商尤其有下列權利：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ａ）從他方取得根據具體情況視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從事其活動所必需之資料；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ｂ）立即知悉由其商談或未有必需權力而訂立之合同是否獲接受；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ｃ）定期收取已訂立之合同及應收之</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單，該</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單最遲應於取得</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金權之季度翌月最後一日收取；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ｄ）請求他方提供一切</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核對應收</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金之金額所必需之資訊，尤其商業記帳簿冊之摘要；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ｅ）按約定之條件收取回報；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ｆ）因負責收取債款及擔保買方支付能力之協議，收取積累之特別</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ｇ）因合同終止後履行不競業義務而獲得補償。</w:t>
      </w:r>
    </w:p>
    <w:p w:rsidR="00E3551E" w:rsidRPr="003433B4" w:rsidRDefault="00E3551E" w:rsidP="00E3551E">
      <w:pPr>
        <w:pStyle w:val="3"/>
        <w:rPr>
          <w:rFonts w:ascii="MingLiU_HKSCS" w:eastAsia="MingLiU_HKSCS" w:hAnsi="MingLiU_HKSCS"/>
          <w:sz w:val="28"/>
          <w:szCs w:val="28"/>
          <w:lang w:eastAsia="zh-TW"/>
        </w:rPr>
      </w:pPr>
      <w:bookmarkStart w:id="775" w:name="a635"/>
      <w:r w:rsidRPr="003433B4">
        <w:rPr>
          <w:rFonts w:ascii="MingLiU_HKSCS" w:eastAsia="MingLiU_HKSCS" w:hAnsi="MingLiU_HKSCS"/>
          <w:sz w:val="28"/>
          <w:szCs w:val="28"/>
          <w:lang w:eastAsia="zh-TW"/>
        </w:rPr>
        <w:t>第六百三十五</w:t>
      </w:r>
      <w:bookmarkEnd w:id="775"/>
      <w:r w:rsidRPr="003433B4">
        <w:rPr>
          <w:rFonts w:ascii="MingLiU_HKSCS" w:eastAsia="MingLiU_HKSCS" w:hAnsi="MingLiU_HKSCS"/>
          <w:sz w:val="28"/>
          <w:szCs w:val="28"/>
          <w:lang w:eastAsia="zh-TW"/>
        </w:rPr>
        <w:t>條 （獲得通知之權利）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本人能訂立之合同比原先約定或根據具體情況預期之合同大</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減少時，代辦商有權立即獲得通知。</w:t>
      </w:r>
    </w:p>
    <w:p w:rsidR="00E3551E" w:rsidRPr="003433B4" w:rsidRDefault="00E3551E" w:rsidP="00E3551E">
      <w:pPr>
        <w:pStyle w:val="3"/>
        <w:rPr>
          <w:rFonts w:ascii="MingLiU_HKSCS" w:eastAsia="MingLiU_HKSCS" w:hAnsi="MingLiU_HKSCS"/>
          <w:sz w:val="28"/>
          <w:szCs w:val="28"/>
          <w:lang w:eastAsia="zh-TW"/>
        </w:rPr>
      </w:pPr>
      <w:bookmarkStart w:id="776" w:name="a636"/>
      <w:r w:rsidRPr="003433B4">
        <w:rPr>
          <w:rFonts w:ascii="MingLiU_HKSCS" w:eastAsia="MingLiU_HKSCS" w:hAnsi="MingLiU_HKSCS"/>
          <w:sz w:val="28"/>
          <w:szCs w:val="28"/>
          <w:lang w:eastAsia="zh-TW"/>
        </w:rPr>
        <w:t>第六百三十六</w:t>
      </w:r>
      <w:bookmarkEnd w:id="776"/>
      <w:r w:rsidRPr="003433B4">
        <w:rPr>
          <w:rFonts w:ascii="MingLiU_HKSCS" w:eastAsia="MingLiU_HKSCS" w:hAnsi="MingLiU_HKSCS"/>
          <w:sz w:val="28"/>
          <w:szCs w:val="28"/>
          <w:lang w:eastAsia="zh-TW"/>
        </w:rPr>
        <w:t>條 （回報）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代辦商之回報如雙方無約定，則依習慣計算，如無習慣，按衡平原則計算。</w:t>
      </w:r>
    </w:p>
    <w:p w:rsidR="00E3551E" w:rsidRPr="003433B4" w:rsidRDefault="00E3551E" w:rsidP="00E3551E">
      <w:pPr>
        <w:pStyle w:val="3"/>
        <w:rPr>
          <w:rFonts w:ascii="MingLiU_HKSCS" w:eastAsia="MingLiU_HKSCS" w:hAnsi="MingLiU_HKSCS"/>
          <w:sz w:val="28"/>
          <w:szCs w:val="28"/>
          <w:lang w:eastAsia="zh-TW"/>
        </w:rPr>
      </w:pPr>
      <w:bookmarkStart w:id="777" w:name="a637"/>
      <w:r w:rsidRPr="003433B4">
        <w:rPr>
          <w:rFonts w:ascii="MingLiU_HKSCS" w:eastAsia="MingLiU_HKSCS" w:hAnsi="MingLiU_HKSCS"/>
          <w:sz w:val="28"/>
          <w:szCs w:val="28"/>
          <w:lang w:eastAsia="zh-TW"/>
        </w:rPr>
        <w:t>第六百三十七</w:t>
      </w:r>
      <w:bookmarkEnd w:id="777"/>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一、代辦商對於由其促成之合同及他方與代辦商招攬之顧客訂立之合同，享有</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金權，但以該等合同係於代辦關係終止前所訂立者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二、對於他方直接與</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代辦商保留之區域之人或顧客訂立之合同，享有專屬權之代辦商不喪失</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金權，但另有書面約定者除外。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三、對於代辦關係終止後所訂立之合同，代辦商須證明係由其商談或籌備，且主要因其所作之活動而訂立，方享有</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金權，但均以合同於代辦關係終止後之合理期間內訂立者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3"/>
        <w:rPr>
          <w:rFonts w:ascii="MingLiU_HKSCS" w:eastAsia="MingLiU_HKSCS" w:hAnsi="MingLiU_HKSCS"/>
          <w:sz w:val="28"/>
          <w:szCs w:val="28"/>
          <w:lang w:eastAsia="zh-TW"/>
        </w:rPr>
      </w:pPr>
      <w:bookmarkStart w:id="778" w:name="a638"/>
      <w:r w:rsidRPr="003433B4">
        <w:rPr>
          <w:rFonts w:ascii="MingLiU_HKSCS" w:eastAsia="MingLiU_HKSCS" w:hAnsi="MingLiU_HKSCS"/>
          <w:sz w:val="28"/>
          <w:szCs w:val="28"/>
          <w:lang w:eastAsia="zh-TW"/>
        </w:rPr>
        <w:t>第六百三十八</w:t>
      </w:r>
      <w:bookmarkEnd w:id="778"/>
      <w:r w:rsidRPr="003433B4">
        <w:rPr>
          <w:rFonts w:ascii="MingLiU_HKSCS" w:eastAsia="MingLiU_HKSCS" w:hAnsi="MingLiU_HKSCS"/>
          <w:sz w:val="28"/>
          <w:szCs w:val="28"/>
          <w:lang w:eastAsia="zh-TW"/>
        </w:rPr>
        <w:t>條 （代辦商在時間上之相繼）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如合同生效期之</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金按上條第三款之規定應支付予前手代辦商，其後手之代辦商無權請求該</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金，但在有合理理由之情況下，兩者得平分該</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w:t>
      </w:r>
    </w:p>
    <w:p w:rsidR="00E3551E" w:rsidRPr="003433B4" w:rsidRDefault="00E3551E" w:rsidP="00E3551E">
      <w:pPr>
        <w:pStyle w:val="3"/>
        <w:rPr>
          <w:rFonts w:ascii="MingLiU_HKSCS" w:eastAsia="MingLiU_HKSCS" w:hAnsi="MingLiU_HKSCS"/>
          <w:sz w:val="28"/>
          <w:szCs w:val="28"/>
          <w:lang w:eastAsia="zh-TW"/>
        </w:rPr>
      </w:pPr>
      <w:bookmarkStart w:id="779" w:name="a639"/>
      <w:r w:rsidRPr="003433B4">
        <w:rPr>
          <w:rFonts w:ascii="MingLiU_HKSCS" w:eastAsia="MingLiU_HKSCS" w:hAnsi="MingLiU_HKSCS"/>
          <w:sz w:val="28"/>
          <w:szCs w:val="28"/>
          <w:lang w:eastAsia="zh-TW"/>
        </w:rPr>
        <w:t>第六百三十九</w:t>
      </w:r>
      <w:bookmarkEnd w:id="779"/>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金權之取得）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一、在下列任一情況下，代辦商即取得</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ａ）本人已履行合同或根據與第三人之約定應已履行合同；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ｂ）第三人已履行合同。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二、當事人雙方關於</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金權之任何協議，不得妨礙最遲在第三人履行合同時取得該權利，亦不得妨礙最遲在本人已履行其義務而第三人應已履行合同時取得該權利。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三、以上兩款所指</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金，最遲應於取得該權利之季度翌月最後一日</w:t>
      </w:r>
      <w:r w:rsidRPr="003433B4">
        <w:rPr>
          <w:rFonts w:ascii="MingLiU_HKSCS" w:eastAsia="MingLiU_HKSCS" w:hAnsi="MingLiU_HKSCS"/>
          <w:sz w:val="28"/>
          <w:szCs w:val="28"/>
          <w:lang w:eastAsia="zh-TW"/>
        </w:rPr>
        <w:t>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四、如有擔保買方支付能力之協議，訂立合同後，代辦商即得請求應收之</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w:t>
      </w:r>
    </w:p>
    <w:p w:rsidR="00E3551E" w:rsidRPr="003433B4" w:rsidRDefault="00E3551E" w:rsidP="00E3551E">
      <w:pPr>
        <w:pStyle w:val="3"/>
        <w:rPr>
          <w:rFonts w:ascii="MingLiU_HKSCS" w:eastAsia="MingLiU_HKSCS" w:hAnsi="MingLiU_HKSCS"/>
          <w:sz w:val="28"/>
          <w:szCs w:val="28"/>
          <w:lang w:eastAsia="zh-TW"/>
        </w:rPr>
      </w:pPr>
      <w:bookmarkStart w:id="780" w:name="a640"/>
      <w:r w:rsidRPr="003433B4">
        <w:rPr>
          <w:rFonts w:ascii="MingLiU_HKSCS" w:eastAsia="MingLiU_HKSCS" w:hAnsi="MingLiU_HKSCS"/>
          <w:sz w:val="28"/>
          <w:szCs w:val="28"/>
          <w:lang w:eastAsia="zh-TW"/>
        </w:rPr>
        <w:t>第六百四十</w:t>
      </w:r>
      <w:bookmarkEnd w:id="780"/>
      <w:r w:rsidRPr="003433B4">
        <w:rPr>
          <w:rFonts w:ascii="MingLiU_HKSCS" w:eastAsia="MingLiU_HKSCS" w:hAnsi="MingLiU_HKSCS"/>
          <w:sz w:val="28"/>
          <w:szCs w:val="28"/>
          <w:lang w:eastAsia="zh-TW"/>
        </w:rPr>
        <w:t>條 （不履行）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如合同之不履行係可歸責於本人，則代辦商不喪失請求</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金之權利。</w:t>
      </w:r>
    </w:p>
    <w:p w:rsidR="00E3551E" w:rsidRPr="003433B4" w:rsidRDefault="00E3551E" w:rsidP="00E3551E">
      <w:pPr>
        <w:pStyle w:val="3"/>
        <w:rPr>
          <w:rFonts w:ascii="MingLiU_HKSCS" w:eastAsia="MingLiU_HKSCS" w:hAnsi="MingLiU_HKSCS"/>
          <w:sz w:val="28"/>
          <w:szCs w:val="28"/>
          <w:lang w:eastAsia="zh-TW"/>
        </w:rPr>
      </w:pPr>
      <w:bookmarkStart w:id="781" w:name="a641"/>
      <w:r w:rsidRPr="003433B4">
        <w:rPr>
          <w:rFonts w:ascii="MingLiU_HKSCS" w:eastAsia="MingLiU_HKSCS" w:hAnsi="MingLiU_HKSCS"/>
          <w:sz w:val="28"/>
          <w:szCs w:val="28"/>
          <w:lang w:eastAsia="zh-TW"/>
        </w:rPr>
        <w:t>第六百四十一</w:t>
      </w:r>
      <w:bookmarkEnd w:id="781"/>
      <w:r w:rsidRPr="003433B4">
        <w:rPr>
          <w:rFonts w:ascii="MingLiU_HKSCS" w:eastAsia="MingLiU_HKSCS" w:hAnsi="MingLiU_HKSCS"/>
          <w:sz w:val="28"/>
          <w:szCs w:val="28"/>
          <w:lang w:eastAsia="zh-TW"/>
        </w:rPr>
        <w:t>條 （費用）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代辦商無權就其通常經營業務時所作之開支請求償還，但另有約定者除外。</w:t>
      </w:r>
    </w:p>
    <w:p w:rsidR="00E3551E" w:rsidRPr="003433B4" w:rsidRDefault="00E3551E" w:rsidP="00E3551E">
      <w:pPr>
        <w:pStyle w:val="3"/>
        <w:rPr>
          <w:rFonts w:ascii="MingLiU_HKSCS" w:eastAsia="MingLiU_HKSCS" w:hAnsi="MingLiU_HKSCS"/>
          <w:sz w:val="28"/>
          <w:szCs w:val="28"/>
          <w:lang w:eastAsia="zh-TW"/>
        </w:rPr>
      </w:pPr>
      <w:bookmarkStart w:id="782" w:name="c3a642"/>
      <w:r w:rsidRPr="003433B4">
        <w:rPr>
          <w:rFonts w:ascii="MingLiU_HKSCS" w:eastAsia="MingLiU_HKSCS" w:hAnsi="MingLiU_HKSCS"/>
          <w:sz w:val="28"/>
          <w:szCs w:val="28"/>
          <w:lang w:eastAsia="zh-TW"/>
        </w:rPr>
        <w:t>第三</w:t>
      </w:r>
      <w:bookmarkEnd w:id="782"/>
      <w:r w:rsidRPr="003433B4">
        <w:rPr>
          <w:rFonts w:ascii="MingLiU_HKSCS" w:eastAsia="MingLiU_HKSCS" w:hAnsi="MingLiU_HKSCS"/>
          <w:sz w:val="28"/>
          <w:szCs w:val="28"/>
          <w:lang w:eastAsia="zh-TW"/>
        </w:rPr>
        <w:t>章 對第三人之保護</w:t>
      </w:r>
    </w:p>
    <w:p w:rsidR="00E3551E" w:rsidRPr="003433B4" w:rsidRDefault="00E3551E" w:rsidP="00E3551E">
      <w:pPr>
        <w:pStyle w:val="3"/>
        <w:rPr>
          <w:rFonts w:ascii="MingLiU_HKSCS" w:eastAsia="MingLiU_HKSCS" w:hAnsi="MingLiU_HKSCS"/>
          <w:sz w:val="28"/>
          <w:szCs w:val="28"/>
          <w:lang w:eastAsia="zh-TW"/>
        </w:rPr>
      </w:pPr>
      <w:bookmarkStart w:id="783" w:name="a642"/>
      <w:r w:rsidRPr="003433B4">
        <w:rPr>
          <w:rFonts w:ascii="MingLiU_HKSCS" w:eastAsia="MingLiU_HKSCS" w:hAnsi="MingLiU_HKSCS"/>
          <w:sz w:val="28"/>
          <w:szCs w:val="28"/>
          <w:lang w:eastAsia="zh-TW"/>
        </w:rPr>
        <w:t>第六百四十二</w:t>
      </w:r>
      <w:bookmarkEnd w:id="783"/>
      <w:r w:rsidRPr="003433B4">
        <w:rPr>
          <w:rFonts w:ascii="MingLiU_HKSCS" w:eastAsia="MingLiU_HKSCS" w:hAnsi="MingLiU_HKSCS"/>
          <w:sz w:val="28"/>
          <w:szCs w:val="28"/>
          <w:lang w:eastAsia="zh-TW"/>
        </w:rPr>
        <w:t>條 （通知之義務）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一、代辦商應將其所具有之代理權及能否收取債款通知利害關係人，尤其透過安裝於其工作地點之標示牌及一切用以認別其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代辦商之文件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二、上款所指資訊應以其中一種正式語文透過書面提供，如作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對象之利害關係人僅</w:t>
      </w:r>
      <w:r w:rsidRPr="003433B4">
        <w:rPr>
          <w:rFonts w:ascii="MingLiU_HKSCS" w:eastAsia="MingLiU_HKSCS" w:hAnsi="MingLiU_HKSCS" w:cs="새굴림" w:hint="eastAsia"/>
          <w:sz w:val="28"/>
          <w:szCs w:val="28"/>
          <w:lang w:eastAsia="zh-TW"/>
        </w:rPr>
        <w:t>懂</w:t>
      </w:r>
      <w:r w:rsidRPr="003433B4">
        <w:rPr>
          <w:rFonts w:ascii="MingLiU_HKSCS" w:eastAsia="MingLiU_HKSCS" w:hAnsi="MingLiU_HKSCS" w:hint="eastAsia"/>
          <w:sz w:val="28"/>
          <w:szCs w:val="28"/>
          <w:lang w:eastAsia="zh-TW"/>
        </w:rPr>
        <w:t>另一正式語文，則須附有譯文。</w:t>
      </w:r>
    </w:p>
    <w:p w:rsidR="00E3551E" w:rsidRPr="003433B4" w:rsidRDefault="00E3551E" w:rsidP="00E3551E">
      <w:pPr>
        <w:pStyle w:val="3"/>
        <w:rPr>
          <w:rFonts w:ascii="MingLiU_HKSCS" w:eastAsia="MingLiU_HKSCS" w:hAnsi="MingLiU_HKSCS"/>
          <w:sz w:val="28"/>
          <w:szCs w:val="28"/>
          <w:lang w:eastAsia="zh-TW"/>
        </w:rPr>
      </w:pPr>
      <w:bookmarkStart w:id="784" w:name="a643"/>
      <w:r w:rsidRPr="003433B4">
        <w:rPr>
          <w:rFonts w:ascii="MingLiU_HKSCS" w:eastAsia="MingLiU_HKSCS" w:hAnsi="MingLiU_HKSCS"/>
          <w:sz w:val="28"/>
          <w:szCs w:val="28"/>
          <w:lang w:eastAsia="zh-TW"/>
        </w:rPr>
        <w:t>第六百四十三</w:t>
      </w:r>
      <w:bookmarkEnd w:id="784"/>
      <w:r w:rsidRPr="003433B4">
        <w:rPr>
          <w:rFonts w:ascii="MingLiU_HKSCS" w:eastAsia="MingLiU_HKSCS" w:hAnsi="MingLiU_HKSCS"/>
          <w:sz w:val="28"/>
          <w:szCs w:val="28"/>
          <w:lang w:eastAsia="zh-TW"/>
        </w:rPr>
        <w:t>條 （無權代理）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一、無代理權之代辦商以他方名義訂立之法律行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，具有《民法典》第二百六十一條第一款所規定之效力，但不影響下條之規定之適用。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二、如他方於知悉法律行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之訂立及其主要內容後五日內不對善意第三人表示反對，視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追認該行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785" w:name="a644"/>
      <w:r w:rsidRPr="003433B4">
        <w:rPr>
          <w:rFonts w:ascii="MingLiU_HKSCS" w:eastAsia="MingLiU_HKSCS" w:hAnsi="MingLiU_HKSCS"/>
          <w:sz w:val="28"/>
          <w:szCs w:val="28"/>
          <w:lang w:eastAsia="zh-TW"/>
        </w:rPr>
        <w:t>第六百四十四</w:t>
      </w:r>
      <w:bookmarkEnd w:id="785"/>
      <w:r w:rsidRPr="003433B4">
        <w:rPr>
          <w:rFonts w:ascii="MingLiU_HKSCS" w:eastAsia="MingLiU_HKSCS" w:hAnsi="MingLiU_HKSCS"/>
          <w:sz w:val="28"/>
          <w:szCs w:val="28"/>
          <w:lang w:eastAsia="zh-TW"/>
        </w:rPr>
        <w:t>條 （表意代理）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一、如按具體情況客觀認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有應予考慮之原因使善意第三人相信無代理權之代辦商有訂立法律行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之正當性，只要本人亦使第三人相信代辦商有正當性</w:t>
      </w:r>
      <w:r w:rsidRPr="003433B4">
        <w:rPr>
          <w:rFonts w:ascii="MingLiU_HKSCS" w:eastAsia="MingLiU_HKSCS" w:hAnsi="MingLiU_HKSCS"/>
          <w:sz w:val="28"/>
          <w:szCs w:val="28"/>
          <w:lang w:eastAsia="zh-TW"/>
        </w:rPr>
        <w:t>，則該代辦商所訂立之法律行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對本人具有效力。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二、上款之規定經必要配合後適用於未獲許可之代辦商收取債款之情況。</w:t>
      </w:r>
    </w:p>
    <w:p w:rsidR="00E3551E" w:rsidRPr="003433B4" w:rsidRDefault="00E3551E" w:rsidP="00E3551E">
      <w:pPr>
        <w:pStyle w:val="3"/>
        <w:rPr>
          <w:rFonts w:ascii="MingLiU_HKSCS" w:eastAsia="MingLiU_HKSCS" w:hAnsi="MingLiU_HKSCS"/>
          <w:sz w:val="28"/>
          <w:szCs w:val="28"/>
          <w:lang w:eastAsia="zh-TW"/>
        </w:rPr>
      </w:pPr>
      <w:bookmarkStart w:id="786" w:name="c4a645"/>
      <w:r w:rsidRPr="003433B4">
        <w:rPr>
          <w:rFonts w:ascii="MingLiU_HKSCS" w:eastAsia="MingLiU_HKSCS" w:hAnsi="MingLiU_HKSCS"/>
          <w:sz w:val="28"/>
          <w:szCs w:val="28"/>
          <w:lang w:eastAsia="zh-TW"/>
        </w:rPr>
        <w:t>第四</w:t>
      </w:r>
      <w:bookmarkEnd w:id="786"/>
      <w:r w:rsidRPr="003433B4">
        <w:rPr>
          <w:rFonts w:ascii="MingLiU_HKSCS" w:eastAsia="MingLiU_HKSCS" w:hAnsi="MingLiU_HKSCS"/>
          <w:sz w:val="28"/>
          <w:szCs w:val="28"/>
          <w:lang w:eastAsia="zh-TW"/>
        </w:rPr>
        <w:t>章 合同之終止</w:t>
      </w:r>
    </w:p>
    <w:p w:rsidR="00E3551E" w:rsidRPr="003433B4" w:rsidRDefault="00E3551E" w:rsidP="00E3551E">
      <w:pPr>
        <w:pStyle w:val="3"/>
        <w:rPr>
          <w:rFonts w:ascii="MingLiU_HKSCS" w:eastAsia="MingLiU_HKSCS" w:hAnsi="MingLiU_HKSCS"/>
          <w:sz w:val="28"/>
          <w:szCs w:val="28"/>
          <w:lang w:eastAsia="zh-TW"/>
        </w:rPr>
      </w:pPr>
      <w:bookmarkStart w:id="787" w:name="a645"/>
      <w:r w:rsidRPr="003433B4">
        <w:rPr>
          <w:rFonts w:ascii="MingLiU_HKSCS" w:eastAsia="MingLiU_HKSCS" w:hAnsi="MingLiU_HKSCS"/>
          <w:sz w:val="28"/>
          <w:szCs w:val="28"/>
          <w:lang w:eastAsia="zh-TW"/>
        </w:rPr>
        <w:t>第六百四十五</w:t>
      </w:r>
      <w:bookmarkEnd w:id="787"/>
      <w:r w:rsidRPr="003433B4">
        <w:rPr>
          <w:rFonts w:ascii="MingLiU_HKSCS" w:eastAsia="MingLiU_HKSCS" w:hAnsi="MingLiU_HKSCS"/>
          <w:sz w:val="28"/>
          <w:szCs w:val="28"/>
          <w:lang w:eastAsia="zh-TW"/>
        </w:rPr>
        <w:t>條 （雙方約定）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當事人雙方決定終止合同關係之約定，應以書面</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3"/>
        <w:rPr>
          <w:rFonts w:ascii="MingLiU_HKSCS" w:eastAsia="MingLiU_HKSCS" w:hAnsi="MingLiU_HKSCS"/>
          <w:sz w:val="28"/>
          <w:szCs w:val="28"/>
          <w:lang w:eastAsia="zh-TW"/>
        </w:rPr>
      </w:pPr>
      <w:bookmarkStart w:id="788" w:name="a646"/>
      <w:r w:rsidRPr="003433B4">
        <w:rPr>
          <w:rFonts w:ascii="MingLiU_HKSCS" w:eastAsia="MingLiU_HKSCS" w:hAnsi="MingLiU_HKSCS"/>
          <w:sz w:val="28"/>
          <w:szCs w:val="28"/>
          <w:lang w:eastAsia="zh-TW"/>
        </w:rPr>
        <w:t>第六百四十六</w:t>
      </w:r>
      <w:bookmarkEnd w:id="788"/>
      <w:r w:rsidRPr="003433B4">
        <w:rPr>
          <w:rFonts w:ascii="MingLiU_HKSCS" w:eastAsia="MingLiU_HKSCS" w:hAnsi="MingLiU_HKSCS"/>
          <w:sz w:val="28"/>
          <w:szCs w:val="28"/>
          <w:lang w:eastAsia="zh-TW"/>
        </w:rPr>
        <w:t>條 （失效）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代辦商合同尤其在下列情況下失效：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ａ）所約定之期限屆滿；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ｂ）如屬解除條件，當事人雙方所訂定之合同失效之條件成就；如屬停止條件，經已確定有關條件無法成就；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ｃ）代辦商死亡；如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法人，法人消滅；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ｄ）代辦商或本人被宣告破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789" w:name="a647"/>
      <w:r w:rsidRPr="003433B4">
        <w:rPr>
          <w:rFonts w:ascii="MingLiU_HKSCS" w:eastAsia="MingLiU_HKSCS" w:hAnsi="MingLiU_HKSCS"/>
          <w:sz w:val="28"/>
          <w:szCs w:val="28"/>
          <w:lang w:eastAsia="zh-TW"/>
        </w:rPr>
        <w:t>第六百四十七</w:t>
      </w:r>
      <w:bookmarkEnd w:id="789"/>
      <w:r w:rsidRPr="003433B4">
        <w:rPr>
          <w:rFonts w:ascii="MingLiU_HKSCS" w:eastAsia="MingLiU_HKSCS" w:hAnsi="MingLiU_HKSCS"/>
          <w:sz w:val="28"/>
          <w:szCs w:val="28"/>
          <w:lang w:eastAsia="zh-TW"/>
        </w:rPr>
        <w:t>條 （合同之存續期）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一、如當事人雙方無約定合同期限，則推定合同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二、如合同期限屆滿後當事人雙方繼續履行合同，則視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合同以無期限方式續期。</w:t>
      </w:r>
    </w:p>
    <w:p w:rsidR="00E3551E" w:rsidRPr="003433B4" w:rsidRDefault="00E3551E" w:rsidP="00E3551E">
      <w:pPr>
        <w:pStyle w:val="3"/>
        <w:rPr>
          <w:rFonts w:ascii="MingLiU_HKSCS" w:eastAsia="MingLiU_HKSCS" w:hAnsi="MingLiU_HKSCS"/>
          <w:sz w:val="28"/>
          <w:szCs w:val="28"/>
          <w:lang w:eastAsia="zh-TW"/>
        </w:rPr>
      </w:pPr>
      <w:bookmarkStart w:id="790" w:name="a648"/>
      <w:r w:rsidRPr="003433B4">
        <w:rPr>
          <w:rFonts w:ascii="MingLiU_HKSCS" w:eastAsia="MingLiU_HKSCS" w:hAnsi="MingLiU_HKSCS"/>
          <w:sz w:val="28"/>
          <w:szCs w:val="28"/>
          <w:lang w:eastAsia="zh-TW"/>
        </w:rPr>
        <w:t>第六百四十八</w:t>
      </w:r>
      <w:bookmarkEnd w:id="790"/>
      <w:r w:rsidRPr="003433B4">
        <w:rPr>
          <w:rFonts w:ascii="MingLiU_HKSCS" w:eastAsia="MingLiU_HKSCS" w:hAnsi="MingLiU_HKSCS"/>
          <w:sz w:val="28"/>
          <w:szCs w:val="28"/>
          <w:lang w:eastAsia="zh-TW"/>
        </w:rPr>
        <w:t>條 （單方終止）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一、單方終止僅容許於無期限之合同中作出，且須按下列規定之期間以書面提前通知對方：</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ａ）如合同之存續期不超過一年，至少一個月；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ｂ）如合同之存續期超過一年，至少兩個月；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ｃ）如合同之存續期超過兩年，至少三個月；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ｄ）如合同之存續期超過三年，至少四個月；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ｅ）如合同之存續期超過四年，至少五個月；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ｆ）如合同之存續期超過五年，至少六個月。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二、上款所指期間於有關月</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之最後一日終止，但另有約定者除外。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三、當事人雙方得訂定比第一款所定者更長之期間，但本人須提前通知之期間不得短於代辦商須提前通知之期間。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四、如屬上條第二款所規定之情況，</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確定單方終止合同時之提前通知期間，</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須計算合同期限屆滿前之時間。</w:t>
      </w:r>
    </w:p>
    <w:p w:rsidR="00E3551E" w:rsidRPr="003433B4" w:rsidRDefault="00E3551E" w:rsidP="00E3551E">
      <w:pPr>
        <w:pStyle w:val="3"/>
        <w:rPr>
          <w:rFonts w:ascii="MingLiU_HKSCS" w:eastAsia="MingLiU_HKSCS" w:hAnsi="MingLiU_HKSCS"/>
          <w:sz w:val="28"/>
          <w:szCs w:val="28"/>
          <w:lang w:eastAsia="zh-TW"/>
        </w:rPr>
      </w:pPr>
      <w:bookmarkStart w:id="791" w:name="a649"/>
      <w:r w:rsidRPr="003433B4">
        <w:rPr>
          <w:rFonts w:ascii="MingLiU_HKSCS" w:eastAsia="MingLiU_HKSCS" w:hAnsi="MingLiU_HKSCS"/>
          <w:sz w:val="28"/>
          <w:szCs w:val="28"/>
          <w:lang w:eastAsia="zh-TW"/>
        </w:rPr>
        <w:t>第六百四十九</w:t>
      </w:r>
      <w:bookmarkEnd w:id="791"/>
      <w:r w:rsidRPr="003433B4">
        <w:rPr>
          <w:rFonts w:ascii="MingLiU_HKSCS" w:eastAsia="MingLiU_HKSCS" w:hAnsi="MingLiU_HKSCS"/>
          <w:sz w:val="28"/>
          <w:szCs w:val="28"/>
          <w:lang w:eastAsia="zh-TW"/>
        </w:rPr>
        <w:t>條 （提前通知之欠缺）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一、未按上條所指期間單方終止合同者，須賠償對方因未獲提前通知而受到之損害。</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二、代辦商如不請求上指賠償，得請求一筆款項，該款項按上一年度每月平均收取之回報乘以相差時間計算；如合同存續期不足一年，則按合同生效期間每月平均收取之回報計算。</w:t>
      </w:r>
    </w:p>
    <w:p w:rsidR="00E3551E" w:rsidRPr="003433B4" w:rsidRDefault="00E3551E" w:rsidP="00E3551E">
      <w:pPr>
        <w:pStyle w:val="3"/>
        <w:rPr>
          <w:rFonts w:ascii="MingLiU_HKSCS" w:eastAsia="MingLiU_HKSCS" w:hAnsi="MingLiU_HKSCS"/>
          <w:sz w:val="28"/>
          <w:szCs w:val="28"/>
          <w:lang w:eastAsia="zh-TW"/>
        </w:rPr>
      </w:pPr>
      <w:bookmarkStart w:id="792" w:name="a650"/>
      <w:r w:rsidRPr="003433B4">
        <w:rPr>
          <w:rFonts w:ascii="MingLiU_HKSCS" w:eastAsia="MingLiU_HKSCS" w:hAnsi="MingLiU_HKSCS"/>
          <w:sz w:val="28"/>
          <w:szCs w:val="28"/>
          <w:lang w:eastAsia="zh-TW"/>
        </w:rPr>
        <w:t>第六百五十</w:t>
      </w:r>
      <w:bookmarkEnd w:id="792"/>
      <w:r w:rsidRPr="003433B4">
        <w:rPr>
          <w:rFonts w:ascii="MingLiU_HKSCS" w:eastAsia="MingLiU_HKSCS" w:hAnsi="MingLiU_HKSCS"/>
          <w:sz w:val="28"/>
          <w:szCs w:val="28"/>
          <w:lang w:eastAsia="zh-TW"/>
        </w:rPr>
        <w:t>條 （解除）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代辦商合同在下列情況下得由任一方當事人解除：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ａ）他方當事人不履行義務，且不履行義務之嚴重性或重複性導致無法要求維持合同關係；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ｂ）發生無法達成合同目的或嚴重妨礙達成合同目的之情況，以至無法要求合同維持至約定之期限屆滿或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單方終止合同規定之期間屆滿。</w:t>
      </w:r>
    </w:p>
    <w:p w:rsidR="00E3551E" w:rsidRPr="003433B4" w:rsidRDefault="00E3551E" w:rsidP="00E3551E">
      <w:pPr>
        <w:pStyle w:val="3"/>
        <w:rPr>
          <w:rFonts w:ascii="MingLiU_HKSCS" w:eastAsia="MingLiU_HKSCS" w:hAnsi="MingLiU_HKSCS"/>
          <w:sz w:val="28"/>
          <w:szCs w:val="28"/>
          <w:lang w:eastAsia="zh-TW"/>
        </w:rPr>
      </w:pPr>
      <w:bookmarkStart w:id="793" w:name="a651"/>
      <w:r w:rsidRPr="003433B4">
        <w:rPr>
          <w:rFonts w:ascii="MingLiU_HKSCS" w:eastAsia="MingLiU_HKSCS" w:hAnsi="MingLiU_HKSCS"/>
          <w:sz w:val="28"/>
          <w:szCs w:val="28"/>
          <w:lang w:eastAsia="zh-TW"/>
        </w:rPr>
        <w:t>第六百五十一</w:t>
      </w:r>
      <w:bookmarkEnd w:id="793"/>
      <w:r w:rsidRPr="003433B4">
        <w:rPr>
          <w:rFonts w:ascii="MingLiU_HKSCS" w:eastAsia="MingLiU_HKSCS" w:hAnsi="MingLiU_HKSCS"/>
          <w:sz w:val="28"/>
          <w:szCs w:val="28"/>
          <w:lang w:eastAsia="zh-TW"/>
        </w:rPr>
        <w:t>條 （解除之意思表示）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合同之解除，須於知悉解除所依據之事實起一個月內透過書面之意思表示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之，且應指出所依據之理由。</w:t>
      </w:r>
    </w:p>
    <w:p w:rsidR="00E3551E" w:rsidRPr="003433B4" w:rsidRDefault="00E3551E" w:rsidP="00E3551E">
      <w:pPr>
        <w:pStyle w:val="3"/>
        <w:rPr>
          <w:rFonts w:ascii="MingLiU_HKSCS" w:eastAsia="MingLiU_HKSCS" w:hAnsi="MingLiU_HKSCS"/>
          <w:sz w:val="28"/>
          <w:szCs w:val="28"/>
          <w:lang w:eastAsia="zh-TW"/>
        </w:rPr>
      </w:pPr>
      <w:bookmarkStart w:id="794" w:name="a652"/>
      <w:r w:rsidRPr="003433B4">
        <w:rPr>
          <w:rFonts w:ascii="MingLiU_HKSCS" w:eastAsia="MingLiU_HKSCS" w:hAnsi="MingLiU_HKSCS"/>
          <w:sz w:val="28"/>
          <w:szCs w:val="28"/>
          <w:lang w:eastAsia="zh-TW"/>
        </w:rPr>
        <w:t>第六百五十二</w:t>
      </w:r>
      <w:bookmarkEnd w:id="794"/>
      <w:r w:rsidRPr="003433B4">
        <w:rPr>
          <w:rFonts w:ascii="MingLiU_HKSCS" w:eastAsia="MingLiU_HKSCS" w:hAnsi="MingLiU_HKSCS"/>
          <w:sz w:val="28"/>
          <w:szCs w:val="28"/>
          <w:lang w:eastAsia="zh-TW"/>
        </w:rPr>
        <w:t>條 （賠償）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一、除解除合同之權利外，任一方當事人</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有權根據一般規定就</w:t>
      </w:r>
      <w:r w:rsidRPr="003433B4">
        <w:rPr>
          <w:rFonts w:ascii="MingLiU_HKSCS" w:eastAsia="MingLiU_HKSCS" w:hAnsi="MingLiU_HKSCS"/>
          <w:sz w:val="28"/>
          <w:szCs w:val="28"/>
          <w:lang w:eastAsia="zh-TW"/>
        </w:rPr>
        <w:t>他方當事人不履行義務而造成之損害獲得賠償。</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二、根據第六百五十條ｂ項之規定解除合同者，有權按衡平原則獲得賠償。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618" w:history="1">
        <w:r w:rsidRPr="003433B4">
          <w:rPr>
            <w:rStyle w:val="a8"/>
            <w:rFonts w:ascii="MingLiU_HKSCS" w:eastAsia="MingLiU_HKSCS" w:hAnsi="MingLiU_HKSCS"/>
            <w:sz w:val="28"/>
            <w:szCs w:val="28"/>
            <w:lang w:eastAsia="zh-TW"/>
          </w:rPr>
          <w:t>更正</w:t>
        </w:r>
      </w:hyperlink>
    </w:p>
    <w:p w:rsidR="00E3551E" w:rsidRPr="003433B4" w:rsidRDefault="00E3551E" w:rsidP="00E3551E">
      <w:pPr>
        <w:pStyle w:val="3"/>
        <w:rPr>
          <w:rFonts w:ascii="MingLiU_HKSCS" w:eastAsia="MingLiU_HKSCS" w:hAnsi="MingLiU_HKSCS"/>
          <w:sz w:val="28"/>
          <w:szCs w:val="28"/>
          <w:lang w:eastAsia="zh-TW"/>
        </w:rPr>
      </w:pPr>
      <w:bookmarkStart w:id="795" w:name="a653"/>
      <w:r w:rsidRPr="003433B4">
        <w:rPr>
          <w:rFonts w:ascii="MingLiU_HKSCS" w:eastAsia="MingLiU_HKSCS" w:hAnsi="MingLiU_HKSCS"/>
          <w:sz w:val="28"/>
          <w:szCs w:val="28"/>
          <w:lang w:eastAsia="zh-TW"/>
        </w:rPr>
        <w:t>第六百五十三</w:t>
      </w:r>
      <w:bookmarkEnd w:id="795"/>
      <w:r w:rsidRPr="003433B4">
        <w:rPr>
          <w:rFonts w:ascii="MingLiU_HKSCS" w:eastAsia="MingLiU_HKSCS" w:hAnsi="MingLiU_HKSCS"/>
          <w:sz w:val="28"/>
          <w:szCs w:val="28"/>
          <w:lang w:eastAsia="zh-TW"/>
        </w:rPr>
        <w:t>條 （因顧客而獲得之賠償）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一、代辦商除根據以上規定獲得賠償外，合同終止後</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有權取得因顧客而獲得之賠償，但以兼備下列條件者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ａ）代辦商</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他方當事人招攬新顧客或大量增加與原有顧客之交易額；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ｂ）合同終止後，他方顯著受惠於代辦商開展之活動；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ｃ）合同終止後，代辦商不再因任何與ａ項所指顧客商談或訂立之合同而收取回報。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二、如代辦商死亡，其繼承人得請求因顧客而獲得之賠償。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三、如合同之終止可歸責於代辦商，或代辦商經他方同意而將其合同地位讓與第三人，則他方無須作出因顧客而獲得之賠償。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四、合同終止後一年內，如代辦商或其繼承人未通知本人擬收取因顧客而獲得之賠償，則該賠償請求權消滅；如有訴訟，應於作出該通知後一年內提起。</w:t>
      </w:r>
    </w:p>
    <w:p w:rsidR="00E3551E" w:rsidRPr="003433B4" w:rsidRDefault="00E3551E" w:rsidP="00E3551E">
      <w:pPr>
        <w:pStyle w:val="3"/>
        <w:rPr>
          <w:rFonts w:ascii="MingLiU_HKSCS" w:eastAsia="MingLiU_HKSCS" w:hAnsi="MingLiU_HKSCS"/>
          <w:sz w:val="28"/>
          <w:szCs w:val="28"/>
          <w:lang w:eastAsia="zh-TW"/>
        </w:rPr>
      </w:pPr>
      <w:bookmarkStart w:id="796" w:name="a654"/>
      <w:r w:rsidRPr="003433B4">
        <w:rPr>
          <w:rFonts w:ascii="MingLiU_HKSCS" w:eastAsia="MingLiU_HKSCS" w:hAnsi="MingLiU_HKSCS"/>
          <w:sz w:val="28"/>
          <w:szCs w:val="28"/>
          <w:lang w:eastAsia="zh-TW"/>
        </w:rPr>
        <w:t>第六百五十四</w:t>
      </w:r>
      <w:bookmarkEnd w:id="796"/>
      <w:r w:rsidRPr="003433B4">
        <w:rPr>
          <w:rFonts w:ascii="MingLiU_HKSCS" w:eastAsia="MingLiU_HKSCS" w:hAnsi="MingLiU_HKSCS"/>
          <w:sz w:val="28"/>
          <w:szCs w:val="28"/>
          <w:lang w:eastAsia="zh-TW"/>
        </w:rPr>
        <w:t>條 （因顧客而獲得之賠償之計算方法）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因</w:t>
      </w:r>
      <w:r w:rsidRPr="003433B4">
        <w:rPr>
          <w:rFonts w:ascii="MingLiU_HKSCS" w:eastAsia="MingLiU_HKSCS" w:hAnsi="MingLiU_HKSCS" w:cs="새굴림" w:hint="eastAsia"/>
          <w:sz w:val="28"/>
          <w:szCs w:val="28"/>
          <w:lang w:eastAsia="zh-TW"/>
        </w:rPr>
        <w:t>僱</w:t>
      </w:r>
      <w:r w:rsidRPr="003433B4">
        <w:rPr>
          <w:rFonts w:ascii="MingLiU_HKSCS" w:eastAsia="MingLiU_HKSCS" w:hAnsi="MingLiU_HKSCS" w:hint="eastAsia"/>
          <w:sz w:val="28"/>
          <w:szCs w:val="28"/>
          <w:lang w:eastAsia="zh-TW"/>
        </w:rPr>
        <w:t>客而獲得之賠償須按衡平原則計算</w:t>
      </w:r>
      <w:r w:rsidRPr="003433B4">
        <w:rPr>
          <w:rFonts w:ascii="MingLiU_HKSCS" w:eastAsia="MingLiU_HKSCS" w:hAnsi="MingLiU_HKSCS"/>
          <w:sz w:val="28"/>
          <w:szCs w:val="28"/>
          <w:lang w:eastAsia="zh-TW"/>
        </w:rPr>
        <w:t>，但賠償額不得超過代理人於最後五年內收取之報酬之年平均數；如合同存續期不足五年，則按合同存續期內之年平均數計算。</w:t>
      </w:r>
    </w:p>
    <w:p w:rsidR="00E3551E" w:rsidRPr="003433B4" w:rsidRDefault="00E3551E" w:rsidP="00E3551E">
      <w:pPr>
        <w:pStyle w:val="3"/>
        <w:rPr>
          <w:rFonts w:ascii="MingLiU_HKSCS" w:eastAsia="MingLiU_HKSCS" w:hAnsi="MingLiU_HKSCS"/>
          <w:sz w:val="28"/>
          <w:szCs w:val="28"/>
          <w:lang w:eastAsia="zh-TW"/>
        </w:rPr>
      </w:pPr>
      <w:bookmarkStart w:id="797" w:name="a655"/>
      <w:r w:rsidRPr="003433B4">
        <w:rPr>
          <w:rFonts w:ascii="MingLiU_HKSCS" w:eastAsia="MingLiU_HKSCS" w:hAnsi="MingLiU_HKSCS"/>
          <w:sz w:val="28"/>
          <w:szCs w:val="28"/>
          <w:lang w:eastAsia="zh-TW"/>
        </w:rPr>
        <w:t>第六百五十五</w:t>
      </w:r>
      <w:bookmarkEnd w:id="797"/>
      <w:r w:rsidRPr="003433B4">
        <w:rPr>
          <w:rFonts w:ascii="MingLiU_HKSCS" w:eastAsia="MingLiU_HKSCS" w:hAnsi="MingLiU_HKSCS"/>
          <w:sz w:val="28"/>
          <w:szCs w:val="28"/>
          <w:lang w:eastAsia="zh-TW"/>
        </w:rPr>
        <w:t>條 （留置權）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就代辦商之活動所生之債權，代辦商對基於合同而占有之物品及有價證券享有留置權。</w:t>
      </w:r>
    </w:p>
    <w:p w:rsidR="00E3551E" w:rsidRPr="003433B4" w:rsidRDefault="00E3551E" w:rsidP="00E3551E">
      <w:pPr>
        <w:pStyle w:val="3"/>
        <w:rPr>
          <w:rFonts w:ascii="MingLiU_HKSCS" w:eastAsia="MingLiU_HKSCS" w:hAnsi="MingLiU_HKSCS"/>
          <w:sz w:val="28"/>
          <w:szCs w:val="28"/>
          <w:lang w:eastAsia="zh-TW"/>
        </w:rPr>
      </w:pPr>
      <w:bookmarkStart w:id="798" w:name="a656"/>
      <w:r w:rsidRPr="003433B4">
        <w:rPr>
          <w:rFonts w:ascii="MingLiU_HKSCS" w:eastAsia="MingLiU_HKSCS" w:hAnsi="MingLiU_HKSCS"/>
          <w:sz w:val="28"/>
          <w:szCs w:val="28"/>
          <w:lang w:eastAsia="zh-TW"/>
        </w:rPr>
        <w:t>第六百五十六</w:t>
      </w:r>
      <w:bookmarkEnd w:id="798"/>
      <w:r w:rsidRPr="003433B4">
        <w:rPr>
          <w:rFonts w:ascii="MingLiU_HKSCS" w:eastAsia="MingLiU_HKSCS" w:hAnsi="MingLiU_HKSCS"/>
          <w:sz w:val="28"/>
          <w:szCs w:val="28"/>
          <w:lang w:eastAsia="zh-TW"/>
        </w:rPr>
        <w:t>條 （返還義務）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每一訂立合同人均有義務按合同之規定將屬於另一訂立合同人之物品、有價證券及其他物件返還。</w:t>
      </w:r>
    </w:p>
    <w:p w:rsidR="00E3551E" w:rsidRPr="003433B4" w:rsidRDefault="00E3551E" w:rsidP="00E3551E">
      <w:pPr>
        <w:pStyle w:val="3"/>
        <w:rPr>
          <w:rFonts w:ascii="MingLiU_HKSCS" w:eastAsia="MingLiU_HKSCS" w:hAnsi="MingLiU_HKSCS"/>
          <w:sz w:val="28"/>
          <w:szCs w:val="28"/>
          <w:lang w:eastAsia="zh-TW"/>
        </w:rPr>
      </w:pPr>
      <w:bookmarkStart w:id="799" w:name="l3t7"/>
      <w:r w:rsidRPr="003433B4">
        <w:rPr>
          <w:rFonts w:ascii="MingLiU_HKSCS" w:eastAsia="MingLiU_HKSCS" w:hAnsi="MingLiU_HKSCS"/>
          <w:sz w:val="28"/>
          <w:szCs w:val="28"/>
          <w:lang w:eastAsia="zh-TW"/>
        </w:rPr>
        <w:t>第七</w:t>
      </w:r>
      <w:bookmarkEnd w:id="799"/>
      <w:r w:rsidRPr="003433B4">
        <w:rPr>
          <w:rFonts w:ascii="MingLiU_HKSCS" w:eastAsia="MingLiU_HKSCS" w:hAnsi="MingLiU_HKSCS"/>
          <w:sz w:val="28"/>
          <w:szCs w:val="28"/>
          <w:lang w:eastAsia="zh-TW"/>
        </w:rPr>
        <w:t>編 商業特許合同</w:t>
      </w:r>
    </w:p>
    <w:p w:rsidR="00E3551E" w:rsidRPr="003433B4" w:rsidRDefault="00E3551E" w:rsidP="00E3551E">
      <w:pPr>
        <w:pStyle w:val="3"/>
        <w:rPr>
          <w:rFonts w:ascii="MingLiU_HKSCS" w:eastAsia="MingLiU_HKSCS" w:hAnsi="MingLiU_HKSCS"/>
          <w:sz w:val="28"/>
          <w:szCs w:val="28"/>
          <w:lang w:eastAsia="zh-TW"/>
        </w:rPr>
      </w:pPr>
      <w:bookmarkStart w:id="800" w:name="c1a657"/>
      <w:r w:rsidRPr="003433B4">
        <w:rPr>
          <w:rFonts w:ascii="MingLiU_HKSCS" w:eastAsia="MingLiU_HKSCS" w:hAnsi="MingLiU_HKSCS"/>
          <w:sz w:val="28"/>
          <w:szCs w:val="28"/>
          <w:lang w:eastAsia="zh-TW"/>
        </w:rPr>
        <w:t>第一</w:t>
      </w:r>
      <w:bookmarkEnd w:id="800"/>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801" w:name="a657"/>
      <w:r w:rsidRPr="003433B4">
        <w:rPr>
          <w:rFonts w:ascii="MingLiU_HKSCS" w:eastAsia="MingLiU_HKSCS" w:hAnsi="MingLiU_HKSCS"/>
          <w:sz w:val="28"/>
          <w:szCs w:val="28"/>
          <w:lang w:eastAsia="zh-TW"/>
        </w:rPr>
        <w:t>第六百五十七</w:t>
      </w:r>
      <w:bookmarkEnd w:id="801"/>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念、方式及訂立合同前之資訊）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一、商業特許係指當事人一方有義務以固定方式於一定區域內以自己名義及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自己買入及轉銷由</w:t>
      </w:r>
      <w:r w:rsidRPr="003433B4">
        <w:rPr>
          <w:rFonts w:ascii="MingLiU_HKSCS" w:eastAsia="MingLiU_HKSCS" w:hAnsi="MingLiU_HKSCS"/>
          <w:sz w:val="28"/>
          <w:szCs w:val="28"/>
          <w:lang w:eastAsia="zh-TW"/>
        </w:rPr>
        <w:t>他方當事人生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或銷售之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品，並接受他方當事人監察之合同。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二、商業特許合同應以書面訂立。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三、第六百八十條之規定，經必要配合後，適用於商業特許合同。</w:t>
      </w:r>
    </w:p>
    <w:p w:rsidR="00E3551E" w:rsidRPr="003433B4" w:rsidRDefault="00E3551E" w:rsidP="00E3551E">
      <w:pPr>
        <w:pStyle w:val="3"/>
        <w:rPr>
          <w:rFonts w:ascii="MingLiU_HKSCS" w:eastAsia="MingLiU_HKSCS" w:hAnsi="MingLiU_HKSCS"/>
          <w:sz w:val="28"/>
          <w:szCs w:val="28"/>
          <w:lang w:eastAsia="zh-TW"/>
        </w:rPr>
      </w:pPr>
      <w:bookmarkStart w:id="802" w:name="a658"/>
      <w:r w:rsidRPr="003433B4">
        <w:rPr>
          <w:rFonts w:ascii="MingLiU_HKSCS" w:eastAsia="MingLiU_HKSCS" w:hAnsi="MingLiU_HKSCS"/>
          <w:sz w:val="28"/>
          <w:szCs w:val="28"/>
          <w:lang w:eastAsia="zh-TW"/>
        </w:rPr>
        <w:t>第六百五十八</w:t>
      </w:r>
      <w:bookmarkEnd w:id="802"/>
      <w:r w:rsidRPr="003433B4">
        <w:rPr>
          <w:rFonts w:ascii="MingLiU_HKSCS" w:eastAsia="MingLiU_HKSCS" w:hAnsi="MingLiU_HKSCS"/>
          <w:sz w:val="28"/>
          <w:szCs w:val="28"/>
          <w:lang w:eastAsia="zh-TW"/>
        </w:rPr>
        <w:t>條 （專屬權）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一、在合同規定之區域內，被特許人不得出售或促使出售與特許人生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或銷售之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品競業之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品，而特許人亦不得直接或間接出售合同標的物，但另有書面約定者除外。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二、被特許人須向特許人購買作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合同標的物之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品，但另有書面約定者除外。</w:t>
      </w:r>
    </w:p>
    <w:p w:rsidR="00E3551E" w:rsidRPr="003433B4" w:rsidRDefault="00E3551E" w:rsidP="00E3551E">
      <w:pPr>
        <w:pStyle w:val="3"/>
        <w:rPr>
          <w:rFonts w:ascii="MingLiU_HKSCS" w:eastAsia="MingLiU_HKSCS" w:hAnsi="MingLiU_HKSCS"/>
          <w:sz w:val="28"/>
          <w:szCs w:val="28"/>
          <w:lang w:eastAsia="zh-TW"/>
        </w:rPr>
      </w:pPr>
      <w:bookmarkStart w:id="803" w:name="a659"/>
      <w:r w:rsidRPr="003433B4">
        <w:rPr>
          <w:rFonts w:ascii="MingLiU_HKSCS" w:eastAsia="MingLiU_HKSCS" w:hAnsi="MingLiU_HKSCS"/>
          <w:sz w:val="28"/>
          <w:szCs w:val="28"/>
          <w:lang w:eastAsia="zh-TW"/>
        </w:rPr>
        <w:t>第六百五十九</w:t>
      </w:r>
      <w:bookmarkEnd w:id="803"/>
      <w:r w:rsidRPr="003433B4">
        <w:rPr>
          <w:rFonts w:ascii="MingLiU_HKSCS" w:eastAsia="MingLiU_HKSCS" w:hAnsi="MingLiU_HKSCS"/>
          <w:sz w:val="28"/>
          <w:szCs w:val="28"/>
          <w:lang w:eastAsia="zh-TW"/>
        </w:rPr>
        <w:t>條 （合同之存續期）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一、如當事人無約定期限，則合同視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二、如合同約定期限，則不得少於三年。</w:t>
      </w:r>
    </w:p>
    <w:p w:rsidR="00E3551E" w:rsidRPr="003433B4" w:rsidRDefault="00E3551E" w:rsidP="00E3551E">
      <w:pPr>
        <w:pStyle w:val="3"/>
        <w:rPr>
          <w:rFonts w:ascii="MingLiU_HKSCS" w:eastAsia="MingLiU_HKSCS" w:hAnsi="MingLiU_HKSCS"/>
          <w:sz w:val="28"/>
          <w:szCs w:val="28"/>
          <w:lang w:eastAsia="zh-TW"/>
        </w:rPr>
      </w:pPr>
      <w:bookmarkStart w:id="804" w:name="a660"/>
      <w:r w:rsidRPr="003433B4">
        <w:rPr>
          <w:rFonts w:ascii="MingLiU_HKSCS" w:eastAsia="MingLiU_HKSCS" w:hAnsi="MingLiU_HKSCS"/>
          <w:sz w:val="28"/>
          <w:szCs w:val="28"/>
          <w:lang w:eastAsia="zh-TW"/>
        </w:rPr>
        <w:t>第六百六十</w:t>
      </w:r>
      <w:bookmarkEnd w:id="804"/>
      <w:r w:rsidRPr="003433B4">
        <w:rPr>
          <w:rFonts w:ascii="MingLiU_HKSCS" w:eastAsia="MingLiU_HKSCS" w:hAnsi="MingLiU_HKSCS"/>
          <w:sz w:val="28"/>
          <w:szCs w:val="28"/>
          <w:lang w:eastAsia="zh-TW"/>
        </w:rPr>
        <w:t>條 （轉特許）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一、被特許人得作出轉特許，但另有約定者除外。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二、本編之規定，經必要配合後，適用於轉特許關係。</w:t>
      </w:r>
    </w:p>
    <w:p w:rsidR="00E3551E" w:rsidRPr="003433B4" w:rsidRDefault="00E3551E" w:rsidP="00E3551E">
      <w:pPr>
        <w:pStyle w:val="3"/>
        <w:rPr>
          <w:rFonts w:ascii="MingLiU_HKSCS" w:eastAsia="MingLiU_HKSCS" w:hAnsi="MingLiU_HKSCS"/>
          <w:sz w:val="28"/>
          <w:szCs w:val="28"/>
          <w:lang w:eastAsia="zh-TW"/>
        </w:rPr>
      </w:pPr>
      <w:bookmarkStart w:id="805" w:name="c2a662"/>
      <w:r w:rsidRPr="003433B4">
        <w:rPr>
          <w:rFonts w:ascii="MingLiU_HKSCS" w:eastAsia="MingLiU_HKSCS" w:hAnsi="MingLiU_HKSCS"/>
          <w:sz w:val="28"/>
          <w:szCs w:val="28"/>
          <w:lang w:eastAsia="zh-TW"/>
        </w:rPr>
        <w:t>第二</w:t>
      </w:r>
      <w:bookmarkEnd w:id="805"/>
      <w:r w:rsidRPr="003433B4">
        <w:rPr>
          <w:rFonts w:ascii="MingLiU_HKSCS" w:eastAsia="MingLiU_HKSCS" w:hAnsi="MingLiU_HKSCS"/>
          <w:sz w:val="28"/>
          <w:szCs w:val="28"/>
          <w:lang w:eastAsia="zh-TW"/>
        </w:rPr>
        <w:t>章 當事人之權利及義務</w:t>
      </w:r>
    </w:p>
    <w:p w:rsidR="00E3551E" w:rsidRPr="003433B4" w:rsidRDefault="00E3551E" w:rsidP="00E3551E">
      <w:pPr>
        <w:pStyle w:val="3"/>
        <w:rPr>
          <w:rFonts w:ascii="MingLiU_HKSCS" w:eastAsia="MingLiU_HKSCS" w:hAnsi="MingLiU_HKSCS"/>
          <w:sz w:val="28"/>
          <w:szCs w:val="28"/>
          <w:lang w:eastAsia="zh-TW"/>
        </w:rPr>
      </w:pPr>
      <w:bookmarkStart w:id="806" w:name="s1a662"/>
      <w:r w:rsidRPr="003433B4">
        <w:rPr>
          <w:rFonts w:ascii="MingLiU_HKSCS" w:eastAsia="MingLiU_HKSCS" w:hAnsi="MingLiU_HKSCS"/>
          <w:sz w:val="28"/>
          <w:szCs w:val="28"/>
          <w:lang w:eastAsia="zh-TW"/>
        </w:rPr>
        <w:t>第一節</w:t>
      </w:r>
      <w:bookmarkEnd w:id="80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被特許人之義務</w:t>
      </w:r>
    </w:p>
    <w:p w:rsidR="00E3551E" w:rsidRPr="003433B4" w:rsidRDefault="00E3551E" w:rsidP="00E3551E">
      <w:pPr>
        <w:pStyle w:val="3"/>
        <w:rPr>
          <w:rFonts w:ascii="MingLiU_HKSCS" w:eastAsia="MingLiU_HKSCS" w:hAnsi="MingLiU_HKSCS"/>
          <w:sz w:val="28"/>
          <w:szCs w:val="28"/>
          <w:lang w:eastAsia="zh-TW"/>
        </w:rPr>
      </w:pPr>
      <w:bookmarkStart w:id="807" w:name="a661"/>
      <w:r w:rsidRPr="003433B4">
        <w:rPr>
          <w:rFonts w:ascii="MingLiU_HKSCS" w:eastAsia="MingLiU_HKSCS" w:hAnsi="MingLiU_HKSCS"/>
          <w:sz w:val="28"/>
          <w:szCs w:val="28"/>
          <w:lang w:eastAsia="zh-TW"/>
        </w:rPr>
        <w:t>第六百六十一</w:t>
      </w:r>
      <w:bookmarkEnd w:id="807"/>
      <w:r w:rsidRPr="003433B4">
        <w:rPr>
          <w:rFonts w:ascii="MingLiU_HKSCS" w:eastAsia="MingLiU_HKSCS" w:hAnsi="MingLiU_HKSCS"/>
          <w:sz w:val="28"/>
          <w:szCs w:val="28"/>
          <w:lang w:eastAsia="zh-TW"/>
        </w:rPr>
        <w:t>條 （一般原則）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被特許人應以善意履行義務，與特許人合作，以便完全實現合同目的。</w:t>
      </w:r>
    </w:p>
    <w:p w:rsidR="00E3551E" w:rsidRPr="003433B4" w:rsidRDefault="00E3551E" w:rsidP="00E3551E">
      <w:pPr>
        <w:pStyle w:val="3"/>
        <w:rPr>
          <w:rFonts w:ascii="MingLiU_HKSCS" w:eastAsia="MingLiU_HKSCS" w:hAnsi="MingLiU_HKSCS"/>
          <w:sz w:val="28"/>
          <w:szCs w:val="28"/>
          <w:lang w:eastAsia="zh-TW"/>
        </w:rPr>
      </w:pPr>
      <w:bookmarkStart w:id="808" w:name="a662"/>
      <w:r w:rsidRPr="003433B4">
        <w:rPr>
          <w:rFonts w:ascii="MingLiU_HKSCS" w:eastAsia="MingLiU_HKSCS" w:hAnsi="MingLiU_HKSCS"/>
          <w:sz w:val="28"/>
          <w:szCs w:val="28"/>
          <w:lang w:eastAsia="zh-TW"/>
        </w:rPr>
        <w:lastRenderedPageBreak/>
        <w:t>第六百六十二</w:t>
      </w:r>
      <w:bookmarkEnd w:id="808"/>
      <w:r w:rsidRPr="003433B4">
        <w:rPr>
          <w:rFonts w:ascii="MingLiU_HKSCS" w:eastAsia="MingLiU_HKSCS" w:hAnsi="MingLiU_HKSCS"/>
          <w:sz w:val="28"/>
          <w:szCs w:val="28"/>
          <w:lang w:eastAsia="zh-TW"/>
        </w:rPr>
        <w:t>條 （列</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被特許人尤其有下列義務：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ａ）按特許人之商業策略行事，並依從其指示，尤其與銷售及廣告之方式有關之指示；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ｂ）在確定</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品之轉售價格時依從特許人所建議之價格；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ｃ）按特許人所定之模式向顧客提供售後服務；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ｄ）容許特許人檢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提供售後服務時其輔助人員所使用之替換配件及工作方式；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ｅ）提供所有被要求之訊息，尤其關於市場情況及發展前景之訊息。</w:t>
      </w:r>
    </w:p>
    <w:p w:rsidR="00E3551E" w:rsidRPr="003433B4" w:rsidRDefault="00E3551E" w:rsidP="00E3551E">
      <w:pPr>
        <w:pStyle w:val="3"/>
        <w:rPr>
          <w:rFonts w:ascii="MingLiU_HKSCS" w:eastAsia="MingLiU_HKSCS" w:hAnsi="MingLiU_HKSCS"/>
          <w:sz w:val="28"/>
          <w:szCs w:val="28"/>
          <w:lang w:eastAsia="zh-TW"/>
        </w:rPr>
      </w:pPr>
      <w:bookmarkStart w:id="809" w:name="a663"/>
      <w:r w:rsidRPr="003433B4">
        <w:rPr>
          <w:rFonts w:ascii="MingLiU_HKSCS" w:eastAsia="MingLiU_HKSCS" w:hAnsi="MingLiU_HKSCS"/>
          <w:sz w:val="28"/>
          <w:szCs w:val="28"/>
          <w:lang w:eastAsia="zh-TW"/>
        </w:rPr>
        <w:t>第六百六十三</w:t>
      </w:r>
      <w:bookmarkEnd w:id="809"/>
      <w:r w:rsidRPr="003433B4">
        <w:rPr>
          <w:rFonts w:ascii="MingLiU_HKSCS" w:eastAsia="MingLiU_HKSCS" w:hAnsi="MingLiU_HKSCS"/>
          <w:sz w:val="28"/>
          <w:szCs w:val="28"/>
          <w:lang w:eastAsia="zh-TW"/>
        </w:rPr>
        <w:t>條 （達到最低銷售額之義務）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一、得以書面約定，被特許人有義務定期出售某最低限額之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品，取得某特定配額之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品或將市場開拓到某程度。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二、訂定上款所指最低銷售額、配額或開拓程度時，尤其應考慮被特許人之企業規模及市場之大小。</w:t>
      </w:r>
    </w:p>
    <w:p w:rsidR="00E3551E" w:rsidRPr="003433B4" w:rsidRDefault="00E3551E" w:rsidP="00E3551E">
      <w:pPr>
        <w:pStyle w:val="3"/>
        <w:rPr>
          <w:rFonts w:ascii="MingLiU_HKSCS" w:eastAsia="MingLiU_HKSCS" w:hAnsi="MingLiU_HKSCS"/>
          <w:sz w:val="28"/>
          <w:szCs w:val="28"/>
          <w:lang w:eastAsia="zh-TW"/>
        </w:rPr>
      </w:pPr>
      <w:bookmarkStart w:id="810" w:name="a664"/>
      <w:r w:rsidRPr="003433B4">
        <w:rPr>
          <w:rFonts w:ascii="MingLiU_HKSCS" w:eastAsia="MingLiU_HKSCS" w:hAnsi="MingLiU_HKSCS"/>
          <w:sz w:val="28"/>
          <w:szCs w:val="28"/>
          <w:lang w:eastAsia="zh-TW"/>
        </w:rPr>
        <w:t>第六百六十四</w:t>
      </w:r>
      <w:bookmarkEnd w:id="810"/>
      <w:r w:rsidRPr="003433B4">
        <w:rPr>
          <w:rFonts w:ascii="MingLiU_HKSCS" w:eastAsia="MingLiU_HKSCS" w:hAnsi="MingLiU_HKSCS"/>
          <w:sz w:val="28"/>
          <w:szCs w:val="28"/>
          <w:lang w:eastAsia="zh-TW"/>
        </w:rPr>
        <w:t>條 （不改動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被特許人須確保所出售之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品處於其從特許人取得時之原狀，未經特許人明示許可，不得對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品作任</w:t>
      </w:r>
      <w:r w:rsidRPr="003433B4">
        <w:rPr>
          <w:rFonts w:ascii="MingLiU_HKSCS" w:eastAsia="MingLiU_HKSCS" w:hAnsi="MingLiU_HKSCS"/>
          <w:sz w:val="28"/>
          <w:szCs w:val="28"/>
          <w:lang w:eastAsia="zh-TW"/>
        </w:rPr>
        <w:t>何改動，即使僅對外表或包裝亦然。</w:t>
      </w:r>
    </w:p>
    <w:p w:rsidR="00E3551E" w:rsidRPr="003433B4" w:rsidRDefault="00E3551E" w:rsidP="00E3551E">
      <w:pPr>
        <w:pStyle w:val="3"/>
        <w:rPr>
          <w:rFonts w:ascii="MingLiU_HKSCS" w:eastAsia="MingLiU_HKSCS" w:hAnsi="MingLiU_HKSCS"/>
          <w:sz w:val="28"/>
          <w:szCs w:val="28"/>
          <w:lang w:eastAsia="zh-TW"/>
        </w:rPr>
      </w:pPr>
      <w:bookmarkStart w:id="811" w:name="a665"/>
      <w:r w:rsidRPr="003433B4">
        <w:rPr>
          <w:rFonts w:ascii="MingLiU_HKSCS" w:eastAsia="MingLiU_HKSCS" w:hAnsi="MingLiU_HKSCS"/>
          <w:sz w:val="28"/>
          <w:szCs w:val="28"/>
          <w:lang w:eastAsia="zh-TW"/>
        </w:rPr>
        <w:t>第六百六十五</w:t>
      </w:r>
      <w:bookmarkEnd w:id="811"/>
      <w:r w:rsidRPr="003433B4">
        <w:rPr>
          <w:rFonts w:ascii="MingLiU_HKSCS" w:eastAsia="MingLiU_HKSCS" w:hAnsi="MingLiU_HKSCS"/>
          <w:sz w:val="28"/>
          <w:szCs w:val="28"/>
          <w:lang w:eastAsia="zh-TW"/>
        </w:rPr>
        <w:t>條 （保密義務及不競業義務）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第六百二十九條及第六百三十條之規定，經必要配合後適用於被特許人。</w:t>
      </w:r>
    </w:p>
    <w:p w:rsidR="00E3551E" w:rsidRPr="003433B4" w:rsidRDefault="00E3551E" w:rsidP="00E3551E">
      <w:pPr>
        <w:pStyle w:val="3"/>
        <w:rPr>
          <w:rFonts w:ascii="MingLiU_HKSCS" w:eastAsia="MingLiU_HKSCS" w:hAnsi="MingLiU_HKSCS"/>
          <w:sz w:val="28"/>
          <w:szCs w:val="28"/>
          <w:lang w:eastAsia="zh-TW"/>
        </w:rPr>
      </w:pPr>
      <w:bookmarkStart w:id="812" w:name="s2a666"/>
      <w:r w:rsidRPr="003433B4">
        <w:rPr>
          <w:rFonts w:ascii="MingLiU_HKSCS" w:eastAsia="MingLiU_HKSCS" w:hAnsi="MingLiU_HKSCS"/>
          <w:sz w:val="28"/>
          <w:szCs w:val="28"/>
          <w:lang w:eastAsia="zh-TW"/>
        </w:rPr>
        <w:t>第二節</w:t>
      </w:r>
      <w:bookmarkEnd w:id="812"/>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特許人之義務</w:t>
      </w:r>
    </w:p>
    <w:p w:rsidR="00E3551E" w:rsidRPr="003433B4" w:rsidRDefault="00E3551E" w:rsidP="00E3551E">
      <w:pPr>
        <w:pStyle w:val="3"/>
        <w:rPr>
          <w:rFonts w:ascii="MingLiU_HKSCS" w:eastAsia="MingLiU_HKSCS" w:hAnsi="MingLiU_HKSCS"/>
          <w:sz w:val="28"/>
          <w:szCs w:val="28"/>
          <w:lang w:eastAsia="zh-TW"/>
        </w:rPr>
      </w:pPr>
      <w:bookmarkStart w:id="813" w:name="a666"/>
      <w:r w:rsidRPr="003433B4">
        <w:rPr>
          <w:rFonts w:ascii="MingLiU_HKSCS" w:eastAsia="MingLiU_HKSCS" w:hAnsi="MingLiU_HKSCS"/>
          <w:sz w:val="28"/>
          <w:szCs w:val="28"/>
          <w:lang w:eastAsia="zh-TW"/>
        </w:rPr>
        <w:t>第六百六十六</w:t>
      </w:r>
      <w:bookmarkEnd w:id="813"/>
      <w:r w:rsidRPr="003433B4">
        <w:rPr>
          <w:rFonts w:ascii="MingLiU_HKSCS" w:eastAsia="MingLiU_HKSCS" w:hAnsi="MingLiU_HKSCS"/>
          <w:sz w:val="28"/>
          <w:szCs w:val="28"/>
          <w:lang w:eastAsia="zh-TW"/>
        </w:rPr>
        <w:t>條 （一般原則）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特許人有義務以善意作出行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，以完全實現合同目的。</w:t>
      </w:r>
    </w:p>
    <w:p w:rsidR="00E3551E" w:rsidRPr="003433B4" w:rsidRDefault="00E3551E" w:rsidP="00E3551E">
      <w:pPr>
        <w:pStyle w:val="3"/>
        <w:rPr>
          <w:rFonts w:ascii="MingLiU_HKSCS" w:eastAsia="MingLiU_HKSCS" w:hAnsi="MingLiU_HKSCS"/>
          <w:sz w:val="28"/>
          <w:szCs w:val="28"/>
          <w:lang w:eastAsia="zh-TW"/>
        </w:rPr>
      </w:pPr>
      <w:bookmarkStart w:id="814" w:name="a667"/>
      <w:r w:rsidRPr="003433B4">
        <w:rPr>
          <w:rFonts w:ascii="MingLiU_HKSCS" w:eastAsia="MingLiU_HKSCS" w:hAnsi="MingLiU_HKSCS"/>
          <w:sz w:val="28"/>
          <w:szCs w:val="28"/>
          <w:lang w:eastAsia="zh-TW"/>
        </w:rPr>
        <w:t>第六百六十七</w:t>
      </w:r>
      <w:bookmarkEnd w:id="814"/>
      <w:r w:rsidRPr="003433B4">
        <w:rPr>
          <w:rFonts w:ascii="MingLiU_HKSCS" w:eastAsia="MingLiU_HKSCS" w:hAnsi="MingLiU_HKSCS"/>
          <w:sz w:val="28"/>
          <w:szCs w:val="28"/>
          <w:lang w:eastAsia="zh-TW"/>
        </w:rPr>
        <w:t>條 （列</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特許人尤其有下列義務：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ａ）向被特許人出售其生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或銷售之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ｂ）根據具體情況，</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推廣商業特許如有需要，容許被特許人使用其識別標誌；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ｃ）向被特許人提供特許經營在技術上及商業上所需之資料；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ｄ）向被特許人提供技術協助；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ｅ）因被特許人於合同終止後承擔不競業義務而給予補償。</w:t>
      </w:r>
    </w:p>
    <w:p w:rsidR="00E3551E" w:rsidRPr="003433B4" w:rsidRDefault="00E3551E" w:rsidP="00E3551E">
      <w:pPr>
        <w:pStyle w:val="3"/>
        <w:rPr>
          <w:rFonts w:ascii="MingLiU_HKSCS" w:eastAsia="MingLiU_HKSCS" w:hAnsi="MingLiU_HKSCS"/>
          <w:sz w:val="28"/>
          <w:szCs w:val="28"/>
          <w:lang w:eastAsia="zh-TW"/>
        </w:rPr>
      </w:pPr>
      <w:bookmarkStart w:id="815" w:name="a668"/>
      <w:r w:rsidRPr="003433B4">
        <w:rPr>
          <w:rFonts w:ascii="MingLiU_HKSCS" w:eastAsia="MingLiU_HKSCS" w:hAnsi="MingLiU_HKSCS"/>
          <w:sz w:val="28"/>
          <w:szCs w:val="28"/>
          <w:lang w:eastAsia="zh-TW"/>
        </w:rPr>
        <w:t>第六百六十八</w:t>
      </w:r>
      <w:bookmarkEnd w:id="815"/>
      <w:r w:rsidRPr="003433B4">
        <w:rPr>
          <w:rFonts w:ascii="MingLiU_HKSCS" w:eastAsia="MingLiU_HKSCS" w:hAnsi="MingLiU_HKSCS"/>
          <w:sz w:val="28"/>
          <w:szCs w:val="28"/>
          <w:lang w:eastAsia="zh-TW"/>
        </w:rPr>
        <w:t>條 （交付及通知）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一、特許人有義務於</w:t>
      </w:r>
      <w:r w:rsidRPr="003433B4">
        <w:rPr>
          <w:rFonts w:ascii="MingLiU_HKSCS" w:eastAsia="MingLiU_HKSCS" w:hAnsi="MingLiU_HKSCS" w:cs="새굴림" w:hint="eastAsia"/>
          <w:sz w:val="28"/>
          <w:szCs w:val="28"/>
          <w:lang w:eastAsia="zh-TW"/>
        </w:rPr>
        <w:t>既</w:t>
      </w:r>
      <w:r w:rsidRPr="003433B4">
        <w:rPr>
          <w:rFonts w:ascii="MingLiU_HKSCS" w:eastAsia="MingLiU_HKSCS" w:hAnsi="MingLiU_HKSCS" w:hint="eastAsia"/>
          <w:sz w:val="28"/>
          <w:szCs w:val="28"/>
          <w:lang w:eastAsia="zh-TW"/>
        </w:rPr>
        <w:t>定期限內或接獲被特許人之請求後，立即將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品及與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品有關之技術上之資料及文件交付予被特許人。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二、特許人亦有義務將一切與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品有關之變動，尤其就</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品之特性及結構之變動，通知被特許人。</w:t>
      </w:r>
    </w:p>
    <w:p w:rsidR="00E3551E" w:rsidRPr="003433B4" w:rsidRDefault="00E3551E" w:rsidP="00E3551E">
      <w:pPr>
        <w:pStyle w:val="3"/>
        <w:rPr>
          <w:rFonts w:ascii="MingLiU_HKSCS" w:eastAsia="MingLiU_HKSCS" w:hAnsi="MingLiU_HKSCS"/>
          <w:sz w:val="28"/>
          <w:szCs w:val="28"/>
          <w:lang w:eastAsia="zh-TW"/>
        </w:rPr>
      </w:pPr>
      <w:bookmarkStart w:id="816" w:name="a669"/>
      <w:r w:rsidRPr="003433B4">
        <w:rPr>
          <w:rFonts w:ascii="MingLiU_HKSCS" w:eastAsia="MingLiU_HKSCS" w:hAnsi="MingLiU_HKSCS"/>
          <w:sz w:val="28"/>
          <w:szCs w:val="28"/>
          <w:lang w:eastAsia="zh-TW"/>
        </w:rPr>
        <w:t>第六百六十九</w:t>
      </w:r>
      <w:bookmarkEnd w:id="816"/>
      <w:r w:rsidRPr="003433B4">
        <w:rPr>
          <w:rFonts w:ascii="MingLiU_HKSCS" w:eastAsia="MingLiU_HKSCS" w:hAnsi="MingLiU_HKSCS"/>
          <w:sz w:val="28"/>
          <w:szCs w:val="28"/>
          <w:lang w:eastAsia="zh-TW"/>
        </w:rPr>
        <w:t>條 （滿足訂單要求之義務）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對被特許人有義務取得之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品之配額或最低限額之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品，特許人有義務確保被特許人之訂單得以履行。</w:t>
      </w:r>
    </w:p>
    <w:p w:rsidR="00E3551E" w:rsidRPr="003433B4" w:rsidRDefault="00E3551E" w:rsidP="00E3551E">
      <w:pPr>
        <w:pStyle w:val="3"/>
        <w:rPr>
          <w:rFonts w:ascii="MingLiU_HKSCS" w:eastAsia="MingLiU_HKSCS" w:hAnsi="MingLiU_HKSCS"/>
          <w:sz w:val="28"/>
          <w:szCs w:val="28"/>
          <w:lang w:eastAsia="zh-TW"/>
        </w:rPr>
      </w:pPr>
      <w:bookmarkStart w:id="817" w:name="a670"/>
      <w:r w:rsidRPr="003433B4">
        <w:rPr>
          <w:rFonts w:ascii="MingLiU_HKSCS" w:eastAsia="MingLiU_HKSCS" w:hAnsi="MingLiU_HKSCS"/>
          <w:sz w:val="28"/>
          <w:szCs w:val="28"/>
          <w:lang w:eastAsia="zh-TW"/>
        </w:rPr>
        <w:t>第六百七十</w:t>
      </w:r>
      <w:bookmarkEnd w:id="817"/>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品質量保證）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一、特許人須向取得</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品之被特許人或經被特許人轉售</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品之第三人保</w:t>
      </w:r>
      <w:r w:rsidRPr="003433B4">
        <w:rPr>
          <w:rFonts w:ascii="MingLiU_HKSCS" w:eastAsia="MingLiU_HKSCS" w:hAnsi="MingLiU_HKSCS"/>
          <w:sz w:val="28"/>
          <w:szCs w:val="28"/>
          <w:lang w:eastAsia="zh-TW"/>
        </w:rPr>
        <w:t>證</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品之質量及良好功能。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二、特許人應訂明保證之條件及有效期，以及提供一切使該保證生效之資料。</w:t>
      </w:r>
    </w:p>
    <w:p w:rsidR="00E3551E" w:rsidRPr="003433B4" w:rsidRDefault="00E3551E" w:rsidP="00E3551E">
      <w:pPr>
        <w:pStyle w:val="3"/>
        <w:rPr>
          <w:rFonts w:ascii="MingLiU_HKSCS" w:eastAsia="MingLiU_HKSCS" w:hAnsi="MingLiU_HKSCS"/>
          <w:sz w:val="28"/>
          <w:szCs w:val="28"/>
          <w:lang w:eastAsia="zh-TW"/>
        </w:rPr>
      </w:pPr>
      <w:bookmarkStart w:id="818" w:name="a671"/>
      <w:r w:rsidRPr="003433B4">
        <w:rPr>
          <w:rFonts w:ascii="MingLiU_HKSCS" w:eastAsia="MingLiU_HKSCS" w:hAnsi="MingLiU_HKSCS"/>
          <w:sz w:val="28"/>
          <w:szCs w:val="28"/>
          <w:lang w:eastAsia="zh-TW"/>
        </w:rPr>
        <w:lastRenderedPageBreak/>
        <w:t>第六百七十一</w:t>
      </w:r>
      <w:bookmarkEnd w:id="818"/>
      <w:r w:rsidRPr="003433B4">
        <w:rPr>
          <w:rFonts w:ascii="MingLiU_HKSCS" w:eastAsia="MingLiU_HKSCS" w:hAnsi="MingLiU_HKSCS"/>
          <w:sz w:val="28"/>
          <w:szCs w:val="28"/>
          <w:lang w:eastAsia="zh-TW"/>
        </w:rPr>
        <w:t>條 （保密義務）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即使於合同終止後，特許人亦不得向第三人披露他方所託付之秘密或因特許合同而知悉之秘密，但職業道德規範所容許者除外。</w:t>
      </w:r>
    </w:p>
    <w:p w:rsidR="00E3551E" w:rsidRPr="003433B4" w:rsidRDefault="00E3551E" w:rsidP="00E3551E">
      <w:pPr>
        <w:pStyle w:val="3"/>
        <w:rPr>
          <w:rFonts w:ascii="MingLiU_HKSCS" w:eastAsia="MingLiU_HKSCS" w:hAnsi="MingLiU_HKSCS"/>
          <w:sz w:val="28"/>
          <w:szCs w:val="28"/>
          <w:lang w:eastAsia="zh-TW"/>
        </w:rPr>
      </w:pPr>
      <w:bookmarkStart w:id="819" w:name="c3a672"/>
      <w:r w:rsidRPr="003433B4">
        <w:rPr>
          <w:rFonts w:ascii="MingLiU_HKSCS" w:eastAsia="MingLiU_HKSCS" w:hAnsi="MingLiU_HKSCS"/>
          <w:sz w:val="28"/>
          <w:szCs w:val="28"/>
          <w:lang w:eastAsia="zh-TW"/>
        </w:rPr>
        <w:t>第三</w:t>
      </w:r>
      <w:bookmarkEnd w:id="819"/>
      <w:r w:rsidRPr="003433B4">
        <w:rPr>
          <w:rFonts w:ascii="MingLiU_HKSCS" w:eastAsia="MingLiU_HKSCS" w:hAnsi="MingLiU_HKSCS"/>
          <w:sz w:val="28"/>
          <w:szCs w:val="28"/>
          <w:lang w:eastAsia="zh-TW"/>
        </w:rPr>
        <w:t>章 合同地位之移轉</w:t>
      </w:r>
    </w:p>
    <w:p w:rsidR="00E3551E" w:rsidRPr="003433B4" w:rsidRDefault="00E3551E" w:rsidP="00E3551E">
      <w:pPr>
        <w:pStyle w:val="3"/>
        <w:rPr>
          <w:rFonts w:ascii="MingLiU_HKSCS" w:eastAsia="MingLiU_HKSCS" w:hAnsi="MingLiU_HKSCS"/>
          <w:sz w:val="28"/>
          <w:szCs w:val="28"/>
          <w:lang w:eastAsia="zh-TW"/>
        </w:rPr>
      </w:pPr>
      <w:bookmarkStart w:id="820" w:name="a672"/>
      <w:r w:rsidRPr="003433B4">
        <w:rPr>
          <w:rFonts w:ascii="MingLiU_HKSCS" w:eastAsia="MingLiU_HKSCS" w:hAnsi="MingLiU_HKSCS"/>
          <w:sz w:val="28"/>
          <w:szCs w:val="28"/>
          <w:lang w:eastAsia="zh-TW"/>
        </w:rPr>
        <w:t>第六百七十二</w:t>
      </w:r>
      <w:bookmarkEnd w:id="820"/>
      <w:r w:rsidRPr="003433B4">
        <w:rPr>
          <w:rFonts w:ascii="MingLiU_HKSCS" w:eastAsia="MingLiU_HKSCS" w:hAnsi="MingLiU_HKSCS"/>
          <w:sz w:val="28"/>
          <w:szCs w:val="28"/>
          <w:lang w:eastAsia="zh-TW"/>
        </w:rPr>
        <w:t>條 （被特許人合同地位之移轉）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一、在下列情況下，特許人得反對被特許人作出導致被特許人企業轉讓之生前移轉：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ａ）取得人不符合對新被特許人要求之標準；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ｂ）取得人不提供履行義務之足</w:t>
      </w:r>
      <w:r w:rsidRPr="003433B4">
        <w:rPr>
          <w:rFonts w:ascii="MingLiU_HKSCS" w:eastAsia="MingLiU_HKSCS" w:hAnsi="MingLiU_HKSCS" w:cs="새굴림" w:hint="eastAsia"/>
          <w:sz w:val="28"/>
          <w:szCs w:val="28"/>
          <w:lang w:eastAsia="zh-TW"/>
        </w:rPr>
        <w:t>夠</w:t>
      </w:r>
      <w:r w:rsidRPr="003433B4">
        <w:rPr>
          <w:rFonts w:ascii="MingLiU_HKSCS" w:eastAsia="MingLiU_HKSCS" w:hAnsi="MingLiU_HKSCS" w:hint="eastAsia"/>
          <w:sz w:val="28"/>
          <w:szCs w:val="28"/>
          <w:lang w:eastAsia="zh-TW"/>
        </w:rPr>
        <w:t>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二、上款之規定經必要配合後適用於被特許人企業之享益之暫時移轉。</w:t>
      </w:r>
    </w:p>
    <w:p w:rsidR="00E3551E" w:rsidRPr="003433B4" w:rsidRDefault="00E3551E" w:rsidP="00E3551E">
      <w:pPr>
        <w:pStyle w:val="3"/>
        <w:rPr>
          <w:rFonts w:ascii="MingLiU_HKSCS" w:eastAsia="MingLiU_HKSCS" w:hAnsi="MingLiU_HKSCS"/>
          <w:sz w:val="28"/>
          <w:szCs w:val="28"/>
          <w:lang w:eastAsia="zh-TW"/>
        </w:rPr>
      </w:pPr>
      <w:bookmarkStart w:id="821" w:name="c4a673"/>
      <w:r w:rsidRPr="003433B4">
        <w:rPr>
          <w:rFonts w:ascii="MingLiU_HKSCS" w:eastAsia="MingLiU_HKSCS" w:hAnsi="MingLiU_HKSCS"/>
          <w:sz w:val="28"/>
          <w:szCs w:val="28"/>
          <w:lang w:eastAsia="zh-TW"/>
        </w:rPr>
        <w:t>第四</w:t>
      </w:r>
      <w:bookmarkEnd w:id="821"/>
      <w:r w:rsidRPr="003433B4">
        <w:rPr>
          <w:rFonts w:ascii="MingLiU_HKSCS" w:eastAsia="MingLiU_HKSCS" w:hAnsi="MingLiU_HKSCS"/>
          <w:sz w:val="28"/>
          <w:szCs w:val="28"/>
          <w:lang w:eastAsia="zh-TW"/>
        </w:rPr>
        <w:t>章 合同之終止</w:t>
      </w:r>
    </w:p>
    <w:p w:rsidR="00E3551E" w:rsidRPr="003433B4" w:rsidRDefault="00E3551E" w:rsidP="00E3551E">
      <w:pPr>
        <w:pStyle w:val="3"/>
        <w:rPr>
          <w:rFonts w:ascii="MingLiU_HKSCS" w:eastAsia="MingLiU_HKSCS" w:hAnsi="MingLiU_HKSCS"/>
          <w:sz w:val="28"/>
          <w:szCs w:val="28"/>
          <w:lang w:eastAsia="zh-TW"/>
        </w:rPr>
      </w:pPr>
      <w:bookmarkStart w:id="822" w:name="a673"/>
      <w:r w:rsidRPr="003433B4">
        <w:rPr>
          <w:rFonts w:ascii="MingLiU_HKSCS" w:eastAsia="MingLiU_HKSCS" w:hAnsi="MingLiU_HKSCS"/>
          <w:sz w:val="28"/>
          <w:szCs w:val="28"/>
          <w:lang w:eastAsia="zh-TW"/>
        </w:rPr>
        <w:t>第六百七十三</w:t>
      </w:r>
      <w:bookmarkEnd w:id="822"/>
      <w:r w:rsidRPr="003433B4">
        <w:rPr>
          <w:rFonts w:ascii="MingLiU_HKSCS" w:eastAsia="MingLiU_HKSCS" w:hAnsi="MingLiU_HKSCS"/>
          <w:sz w:val="28"/>
          <w:szCs w:val="28"/>
          <w:lang w:eastAsia="zh-TW"/>
        </w:rPr>
        <w:t>條 （準用）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商業特許合同之終止，如本章無特別規定，適用經必要配合後之關於代辦商合同終止之規定。</w:t>
      </w:r>
    </w:p>
    <w:p w:rsidR="00E3551E" w:rsidRPr="003433B4" w:rsidRDefault="00E3551E" w:rsidP="00E3551E">
      <w:pPr>
        <w:pStyle w:val="3"/>
        <w:rPr>
          <w:rFonts w:ascii="MingLiU_HKSCS" w:eastAsia="MingLiU_HKSCS" w:hAnsi="MingLiU_HKSCS"/>
          <w:sz w:val="28"/>
          <w:szCs w:val="28"/>
          <w:lang w:eastAsia="zh-TW"/>
        </w:rPr>
      </w:pPr>
      <w:bookmarkStart w:id="823" w:name="a674"/>
      <w:r w:rsidRPr="003433B4">
        <w:rPr>
          <w:rFonts w:ascii="MingLiU_HKSCS" w:eastAsia="MingLiU_HKSCS" w:hAnsi="MingLiU_HKSCS"/>
          <w:sz w:val="28"/>
          <w:szCs w:val="28"/>
          <w:lang w:eastAsia="zh-TW"/>
        </w:rPr>
        <w:t>第六百七十四</w:t>
      </w:r>
      <w:bookmarkEnd w:id="823"/>
      <w:r w:rsidRPr="003433B4">
        <w:rPr>
          <w:rFonts w:ascii="MingLiU_HKSCS" w:eastAsia="MingLiU_HKSCS" w:hAnsi="MingLiU_HKSCS"/>
          <w:sz w:val="28"/>
          <w:szCs w:val="28"/>
          <w:lang w:eastAsia="zh-TW"/>
        </w:rPr>
        <w:t>條 （失效及續期）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一、如有期限之合同之任一方當事人按下列規定預先以書面作出不續期之意思表示，則合同於約定期限屆滿時失效：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ａ）如合同之存續期不足五年，至少提前三個月通知；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ｂ）如合同之存續期</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五年至十年以下，至少提前六個月通知；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ｃ）如合同之存續期十年或十年以上，至少提前十二個月通知。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二、如未按上款之規定作出通知，合同以原期間續期。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三、如屬曾經續期之合同，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確定不續期之意思表示之提前通知期間，應將訂立合同時起之期間計算在內。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四、上款之規定不妨礙當事人雙方在合同內訂定更長之提前通知期，但特許人應遵守之期間不得短於被特許人應遵守之期間。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五、經兩次續期之合同，於第二次續期之期限屆滿後，如當事人雙方均未按第一款及第三款之規定向他方作出終止合同之意思表示，則該合同視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以無期限方式續期。</w:t>
      </w:r>
    </w:p>
    <w:p w:rsidR="00E3551E" w:rsidRPr="003433B4" w:rsidRDefault="00E3551E" w:rsidP="00E3551E">
      <w:pPr>
        <w:pStyle w:val="3"/>
        <w:rPr>
          <w:rFonts w:ascii="MingLiU_HKSCS" w:eastAsia="MingLiU_HKSCS" w:hAnsi="MingLiU_HKSCS"/>
          <w:sz w:val="28"/>
          <w:szCs w:val="28"/>
          <w:lang w:eastAsia="zh-TW"/>
        </w:rPr>
      </w:pPr>
      <w:bookmarkStart w:id="824" w:name="a675"/>
      <w:r w:rsidRPr="003433B4">
        <w:rPr>
          <w:rFonts w:ascii="MingLiU_HKSCS" w:eastAsia="MingLiU_HKSCS" w:hAnsi="MingLiU_HKSCS"/>
          <w:sz w:val="28"/>
          <w:szCs w:val="28"/>
          <w:lang w:eastAsia="zh-TW"/>
        </w:rPr>
        <w:t>第六百七十五</w:t>
      </w:r>
      <w:bookmarkEnd w:id="824"/>
      <w:r w:rsidRPr="003433B4">
        <w:rPr>
          <w:rFonts w:ascii="MingLiU_HKSCS" w:eastAsia="MingLiU_HKSCS" w:hAnsi="MingLiU_HKSCS"/>
          <w:sz w:val="28"/>
          <w:szCs w:val="28"/>
          <w:lang w:eastAsia="zh-TW"/>
        </w:rPr>
        <w:t>條 （因被特許人之死亡或消滅而發生之移轉）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商業特許合同不因被特許人之死亡而失效，如被特許人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法人，亦不因法人</w:t>
      </w:r>
      <w:r w:rsidRPr="003433B4">
        <w:rPr>
          <w:rFonts w:ascii="MingLiU_HKSCS" w:eastAsia="MingLiU_HKSCS" w:hAnsi="MingLiU_HKSCS"/>
          <w:sz w:val="28"/>
          <w:szCs w:val="28"/>
          <w:lang w:eastAsia="zh-TW"/>
        </w:rPr>
        <w:t>之消滅而失效，但以其繼承人或獲分配企業之社員繼續經營該企業</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條件。</w:t>
      </w:r>
    </w:p>
    <w:p w:rsidR="00E3551E" w:rsidRPr="003433B4" w:rsidRDefault="00E3551E" w:rsidP="00E3551E">
      <w:pPr>
        <w:pStyle w:val="3"/>
        <w:rPr>
          <w:rFonts w:ascii="MingLiU_HKSCS" w:eastAsia="MingLiU_HKSCS" w:hAnsi="MingLiU_HKSCS"/>
          <w:sz w:val="28"/>
          <w:szCs w:val="28"/>
          <w:lang w:eastAsia="zh-TW"/>
        </w:rPr>
      </w:pPr>
      <w:bookmarkStart w:id="825" w:name="a676"/>
      <w:r w:rsidRPr="003433B4">
        <w:rPr>
          <w:rFonts w:ascii="MingLiU_HKSCS" w:eastAsia="MingLiU_HKSCS" w:hAnsi="MingLiU_HKSCS"/>
          <w:sz w:val="28"/>
          <w:szCs w:val="28"/>
          <w:lang w:eastAsia="zh-TW"/>
        </w:rPr>
        <w:t>第六百七十六</w:t>
      </w:r>
      <w:bookmarkEnd w:id="825"/>
      <w:r w:rsidRPr="003433B4">
        <w:rPr>
          <w:rFonts w:ascii="MingLiU_HKSCS" w:eastAsia="MingLiU_HKSCS" w:hAnsi="MingLiU_HKSCS"/>
          <w:sz w:val="28"/>
          <w:szCs w:val="28"/>
          <w:lang w:eastAsia="zh-TW"/>
        </w:rPr>
        <w:t>條 （單方終止）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一、單方終止僅容許於無期限之合同中作出，但須於訂立合同三年後方得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二、單方終止合同應按第六百七十四條第一款規定之至少提前期間以書面通知他方訂立合同人。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三、上款所指期間於有關月</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之最後一日終止，但另有約定者除外。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四、如屬按第六百七十四條第五款之規定以無期限方式續期之合同，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確定不續期之意思表示之提前通知期間，應將訂立合同時起之期間計算在內。</w:t>
      </w:r>
    </w:p>
    <w:p w:rsidR="00E3551E" w:rsidRPr="003433B4" w:rsidRDefault="00E3551E" w:rsidP="00E3551E">
      <w:pPr>
        <w:pStyle w:val="3"/>
        <w:rPr>
          <w:rFonts w:ascii="MingLiU_HKSCS" w:eastAsia="MingLiU_HKSCS" w:hAnsi="MingLiU_HKSCS"/>
          <w:sz w:val="28"/>
          <w:szCs w:val="28"/>
          <w:lang w:eastAsia="zh-TW"/>
        </w:rPr>
      </w:pPr>
      <w:bookmarkStart w:id="826" w:name="a677"/>
      <w:r w:rsidRPr="003433B4">
        <w:rPr>
          <w:rFonts w:ascii="MingLiU_HKSCS" w:eastAsia="MingLiU_HKSCS" w:hAnsi="MingLiU_HKSCS"/>
          <w:sz w:val="28"/>
          <w:szCs w:val="28"/>
          <w:lang w:eastAsia="zh-TW"/>
        </w:rPr>
        <w:t>第六百七十七</w:t>
      </w:r>
      <w:bookmarkEnd w:id="826"/>
      <w:r w:rsidRPr="003433B4">
        <w:rPr>
          <w:rFonts w:ascii="MingLiU_HKSCS" w:eastAsia="MingLiU_HKSCS" w:hAnsi="MingLiU_HKSCS"/>
          <w:sz w:val="28"/>
          <w:szCs w:val="28"/>
          <w:lang w:eastAsia="zh-TW"/>
        </w:rPr>
        <w:t>條 （解除）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除第六百五十條所規定之情況外，如被特許人不履行第六百六十三條第一款所規定之達到最低限額之義務，不論其有否過錯，特許人均有權解除合同。</w:t>
      </w:r>
    </w:p>
    <w:p w:rsidR="00E3551E" w:rsidRPr="003433B4" w:rsidRDefault="00E3551E" w:rsidP="00E3551E">
      <w:pPr>
        <w:pStyle w:val="3"/>
        <w:rPr>
          <w:rFonts w:ascii="MingLiU_HKSCS" w:eastAsia="MingLiU_HKSCS" w:hAnsi="MingLiU_HKSCS"/>
          <w:sz w:val="28"/>
          <w:szCs w:val="28"/>
          <w:lang w:eastAsia="zh-TW"/>
        </w:rPr>
      </w:pPr>
      <w:bookmarkStart w:id="827" w:name="a678"/>
      <w:r w:rsidRPr="003433B4">
        <w:rPr>
          <w:rFonts w:ascii="MingLiU_HKSCS" w:eastAsia="MingLiU_HKSCS" w:hAnsi="MingLiU_HKSCS"/>
          <w:sz w:val="28"/>
          <w:szCs w:val="28"/>
          <w:lang w:eastAsia="zh-TW"/>
        </w:rPr>
        <w:t>第六百七十八</w:t>
      </w:r>
      <w:bookmarkEnd w:id="827"/>
      <w:r w:rsidRPr="003433B4">
        <w:rPr>
          <w:rFonts w:ascii="MingLiU_HKSCS" w:eastAsia="MingLiU_HKSCS" w:hAnsi="MingLiU_HKSCS"/>
          <w:sz w:val="28"/>
          <w:szCs w:val="28"/>
          <w:lang w:eastAsia="zh-TW"/>
        </w:rPr>
        <w:t>條 （不可歸責於被特許人之合同終止）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如商業特許合同之終止不可歸責於被特許人，特許人有義務：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ａ）依合同規定按出售予被特許人之價格重新取得被特許人未出售之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品，但在向被特許人作出終止合同之意思表示後被特許人所買受之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ｂ）補償被特許人獲悉上款所規定之意思表示前就包括廣告在內之促銷活動所作之開支，但以該等活動之效力超過合同終止日者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3"/>
        <w:rPr>
          <w:rFonts w:ascii="MingLiU_HKSCS" w:eastAsia="MingLiU_HKSCS" w:hAnsi="MingLiU_HKSCS"/>
          <w:sz w:val="28"/>
          <w:szCs w:val="28"/>
          <w:lang w:eastAsia="zh-TW"/>
        </w:rPr>
      </w:pPr>
      <w:bookmarkStart w:id="828" w:name="l3t8"/>
      <w:r w:rsidRPr="003433B4">
        <w:rPr>
          <w:rFonts w:ascii="MingLiU_HKSCS" w:eastAsia="MingLiU_HKSCS" w:hAnsi="MingLiU_HKSCS"/>
          <w:sz w:val="28"/>
          <w:szCs w:val="28"/>
          <w:lang w:eastAsia="zh-TW"/>
        </w:rPr>
        <w:t>第八</w:t>
      </w:r>
      <w:bookmarkEnd w:id="828"/>
      <w:r w:rsidRPr="003433B4">
        <w:rPr>
          <w:rFonts w:ascii="MingLiU_HKSCS" w:eastAsia="MingLiU_HKSCS" w:hAnsi="MingLiU_HKSCS"/>
          <w:sz w:val="28"/>
          <w:szCs w:val="28"/>
          <w:lang w:eastAsia="zh-TW"/>
        </w:rPr>
        <w:t>編 特許經營合同</w:t>
      </w:r>
    </w:p>
    <w:p w:rsidR="00E3551E" w:rsidRPr="003433B4" w:rsidRDefault="00E3551E" w:rsidP="00E3551E">
      <w:pPr>
        <w:pStyle w:val="3"/>
        <w:rPr>
          <w:rFonts w:ascii="MingLiU_HKSCS" w:eastAsia="MingLiU_HKSCS" w:hAnsi="MingLiU_HKSCS"/>
          <w:sz w:val="28"/>
          <w:szCs w:val="28"/>
          <w:lang w:eastAsia="zh-TW"/>
        </w:rPr>
      </w:pPr>
      <w:bookmarkStart w:id="829" w:name="c1a679"/>
      <w:r w:rsidRPr="003433B4">
        <w:rPr>
          <w:rFonts w:ascii="MingLiU_HKSCS" w:eastAsia="MingLiU_HKSCS" w:hAnsi="MingLiU_HKSCS"/>
          <w:sz w:val="28"/>
          <w:szCs w:val="28"/>
          <w:lang w:eastAsia="zh-TW"/>
        </w:rPr>
        <w:t>第一</w:t>
      </w:r>
      <w:bookmarkEnd w:id="829"/>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830" w:name="a679"/>
      <w:r w:rsidRPr="003433B4">
        <w:rPr>
          <w:rFonts w:ascii="MingLiU_HKSCS" w:eastAsia="MingLiU_HKSCS" w:hAnsi="MingLiU_HKSCS"/>
          <w:sz w:val="28"/>
          <w:szCs w:val="28"/>
          <w:lang w:eastAsia="zh-TW"/>
        </w:rPr>
        <w:t>第六百七十九</w:t>
      </w:r>
      <w:bookmarkEnd w:id="830"/>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特許經營合同係指當事人一方特許他方有權以固定方式在一定區域按前者之專有技術及技術指導，以前者之企業形象生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及</w:t>
      </w:r>
      <w:r w:rsidRPr="003433B4">
        <w:rPr>
          <w:rFonts w:ascii="MingLiU_HKSCS" w:eastAsia="MingLiU_HKSCS" w:hAnsi="MingLiU_HKSCS"/>
          <w:sz w:val="28"/>
          <w:szCs w:val="28"/>
          <w:lang w:eastAsia="zh-TW"/>
        </w:rPr>
        <w:t>/或銷售一定</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品或服務，從而取得直接或間接回報，且須接受前者監督之合同。</w:t>
      </w:r>
    </w:p>
    <w:p w:rsidR="00E3551E" w:rsidRPr="003433B4" w:rsidRDefault="00E3551E" w:rsidP="00E3551E">
      <w:pPr>
        <w:pStyle w:val="3"/>
        <w:rPr>
          <w:rFonts w:ascii="MingLiU_HKSCS" w:eastAsia="MingLiU_HKSCS" w:hAnsi="MingLiU_HKSCS"/>
          <w:sz w:val="28"/>
          <w:szCs w:val="28"/>
          <w:lang w:eastAsia="zh-TW"/>
        </w:rPr>
      </w:pPr>
      <w:bookmarkStart w:id="831" w:name="a680"/>
      <w:r w:rsidRPr="003433B4">
        <w:rPr>
          <w:rFonts w:ascii="MingLiU_HKSCS" w:eastAsia="MingLiU_HKSCS" w:hAnsi="MingLiU_HKSCS"/>
          <w:sz w:val="28"/>
          <w:szCs w:val="28"/>
          <w:lang w:eastAsia="zh-TW"/>
        </w:rPr>
        <w:t>第六百八十</w:t>
      </w:r>
      <w:bookmarkEnd w:id="831"/>
      <w:r w:rsidRPr="003433B4">
        <w:rPr>
          <w:rFonts w:ascii="MingLiU_HKSCS" w:eastAsia="MingLiU_HKSCS" w:hAnsi="MingLiU_HKSCS"/>
          <w:sz w:val="28"/>
          <w:szCs w:val="28"/>
          <w:lang w:eastAsia="zh-TW"/>
        </w:rPr>
        <w:t>條 （訂立合同前之資訊及說明）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一、特許經營人應適當預先以書面向利害關係人提供完整及</w:t>
      </w:r>
      <w:r w:rsidRPr="003433B4">
        <w:rPr>
          <w:rFonts w:ascii="MingLiU_HKSCS" w:eastAsia="MingLiU_HKSCS" w:hAnsi="MingLiU_HKSCS" w:cs="새굴림" w:hint="eastAsia"/>
          <w:sz w:val="28"/>
          <w:szCs w:val="28"/>
          <w:lang w:eastAsia="zh-TW"/>
        </w:rPr>
        <w:t>真</w:t>
      </w:r>
      <w:r w:rsidRPr="003433B4">
        <w:rPr>
          <w:rFonts w:ascii="MingLiU_HKSCS" w:eastAsia="MingLiU_HKSCS" w:hAnsi="MingLiU_HKSCS" w:hint="eastAsia"/>
          <w:sz w:val="28"/>
          <w:szCs w:val="28"/>
          <w:lang w:eastAsia="zh-TW"/>
        </w:rPr>
        <w:t>實之資訊，以便後者能審</w:t>
      </w:r>
      <w:r w:rsidRPr="003433B4">
        <w:rPr>
          <w:rFonts w:ascii="MingLiU_HKSCS" w:eastAsia="MingLiU_HKSCS" w:hAnsi="MingLiU_HKSCS" w:cs="새굴림" w:hint="eastAsia"/>
          <w:sz w:val="28"/>
          <w:szCs w:val="28"/>
          <w:lang w:eastAsia="zh-TW"/>
        </w:rPr>
        <w:t>慎</w:t>
      </w:r>
      <w:r w:rsidRPr="003433B4">
        <w:rPr>
          <w:rFonts w:ascii="MingLiU_HKSCS" w:eastAsia="MingLiU_HKSCS" w:hAnsi="MingLiU_HKSCS" w:hint="eastAsia"/>
          <w:sz w:val="28"/>
          <w:szCs w:val="28"/>
          <w:lang w:eastAsia="zh-TW"/>
        </w:rPr>
        <w:t>考慮訂立合同之利弊，該等資訊包括：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ａ）特許經營人之認別資料；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ｂ）特許經營人最近兩個營業年度之年度帳目；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ｃ）特許經營人涉及或曾涉及之司法訴訟，與特許經營有關之商標、專利及其他工業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權或知識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權之權利人，以及能直接或間接影響或阻礙特許經營之轉特許經營人；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ｄ）特許經營之詳細說明；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ｅ）從以往經驗得出之關於被特許經營人之理想人選、學歷程度，或其他必備或優先條件；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ｆ）是否需要被特許經營人個人直接參與特許經營及其程度；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ｇ）關於特許經營之取得、設立及開業所需之最初投資之估計金額之詳細列明；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ｈ）被特許經營人須向特許經營人或由特許經營人指定之人支付之定期回報或其他款項，並詳細列出該等金額之計算依據，作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何等事項之報酬或作何用途；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ｉ）特許經營網之組成，以及在經營網中之被特許經營人、轉被特許經營人、轉特許經營人及過去十二個月內脫離經營網者之名單；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ｊ）被特許經營人之企業盈利及破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情況；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ｌ）已取得之專業經驗、專有技術及企業經營方法；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ｍ）特許經營人在合同生效期間須提供予被特許經營人之服務。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二、特許經營人亦應適當預先向利害關係人提供典型合同之格式；如就特許經營合同訂立預約合同，則應適當預先提供包含全文及附件之預約合同。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三、如不履行以上兩款之規定，則被特許經營人有權請求撤銷合同，且可請求倘有之損害賠償。</w:t>
      </w:r>
    </w:p>
    <w:p w:rsidR="00E3551E" w:rsidRPr="003433B4" w:rsidRDefault="00E3551E" w:rsidP="00E3551E">
      <w:pPr>
        <w:pStyle w:val="3"/>
        <w:rPr>
          <w:rFonts w:ascii="MingLiU_HKSCS" w:eastAsia="MingLiU_HKSCS" w:hAnsi="MingLiU_HKSCS"/>
          <w:sz w:val="28"/>
          <w:szCs w:val="28"/>
          <w:lang w:eastAsia="zh-TW"/>
        </w:rPr>
      </w:pPr>
      <w:bookmarkStart w:id="832" w:name="a681"/>
      <w:r w:rsidRPr="003433B4">
        <w:rPr>
          <w:rFonts w:ascii="MingLiU_HKSCS" w:eastAsia="MingLiU_HKSCS" w:hAnsi="MingLiU_HKSCS"/>
          <w:sz w:val="28"/>
          <w:szCs w:val="28"/>
          <w:lang w:eastAsia="zh-TW"/>
        </w:rPr>
        <w:t>第六百八十一</w:t>
      </w:r>
      <w:bookmarkEnd w:id="832"/>
      <w:r w:rsidRPr="003433B4">
        <w:rPr>
          <w:rFonts w:ascii="MingLiU_HKSCS" w:eastAsia="MingLiU_HKSCS" w:hAnsi="MingLiU_HKSCS"/>
          <w:sz w:val="28"/>
          <w:szCs w:val="28"/>
          <w:lang w:eastAsia="zh-TW"/>
        </w:rPr>
        <w:t>條 （方式）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特許經營合同應以書面訂立。</w:t>
      </w:r>
    </w:p>
    <w:p w:rsidR="00E3551E" w:rsidRPr="003433B4" w:rsidRDefault="00E3551E" w:rsidP="00E3551E">
      <w:pPr>
        <w:pStyle w:val="3"/>
        <w:rPr>
          <w:rFonts w:ascii="MingLiU_HKSCS" w:eastAsia="MingLiU_HKSCS" w:hAnsi="MingLiU_HKSCS"/>
          <w:sz w:val="28"/>
          <w:szCs w:val="28"/>
          <w:lang w:eastAsia="zh-TW"/>
        </w:rPr>
      </w:pPr>
      <w:bookmarkStart w:id="833" w:name="a682"/>
      <w:r w:rsidRPr="003433B4">
        <w:rPr>
          <w:rFonts w:ascii="MingLiU_HKSCS" w:eastAsia="MingLiU_HKSCS" w:hAnsi="MingLiU_HKSCS"/>
          <w:sz w:val="28"/>
          <w:szCs w:val="28"/>
          <w:lang w:eastAsia="zh-TW"/>
        </w:rPr>
        <w:t>第六百八十二</w:t>
      </w:r>
      <w:bookmarkEnd w:id="833"/>
      <w:r w:rsidRPr="003433B4">
        <w:rPr>
          <w:rFonts w:ascii="MingLiU_HKSCS" w:eastAsia="MingLiU_HKSCS" w:hAnsi="MingLiU_HKSCS"/>
          <w:sz w:val="28"/>
          <w:szCs w:val="28"/>
          <w:lang w:eastAsia="zh-TW"/>
        </w:rPr>
        <w:t>條 （工業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權或知識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權使用准照）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一、特許經營合同範圍內特許經營人之工業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權或知識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權使用准照之特許，適用有關法律之規定，但不影響下款規定之適用。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二、特許經營合同，足以作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擁有上款所指與特許經營有關之權利之使用准照之文件。</w:t>
      </w:r>
    </w:p>
    <w:p w:rsidR="00E3551E" w:rsidRPr="003433B4" w:rsidRDefault="00E3551E" w:rsidP="00E3551E">
      <w:pPr>
        <w:pStyle w:val="3"/>
        <w:rPr>
          <w:rFonts w:ascii="MingLiU_HKSCS" w:eastAsia="MingLiU_HKSCS" w:hAnsi="MingLiU_HKSCS"/>
          <w:sz w:val="28"/>
          <w:szCs w:val="28"/>
          <w:lang w:eastAsia="zh-TW"/>
        </w:rPr>
      </w:pPr>
      <w:bookmarkStart w:id="834" w:name="a683"/>
      <w:r w:rsidRPr="003433B4">
        <w:rPr>
          <w:rFonts w:ascii="MingLiU_HKSCS" w:eastAsia="MingLiU_HKSCS" w:hAnsi="MingLiU_HKSCS"/>
          <w:sz w:val="28"/>
          <w:szCs w:val="28"/>
          <w:lang w:eastAsia="zh-TW"/>
        </w:rPr>
        <w:t>第六百八十三</w:t>
      </w:r>
      <w:bookmarkEnd w:id="834"/>
      <w:r w:rsidRPr="003433B4">
        <w:rPr>
          <w:rFonts w:ascii="MingLiU_HKSCS" w:eastAsia="MingLiU_HKSCS" w:hAnsi="MingLiU_HKSCS"/>
          <w:sz w:val="28"/>
          <w:szCs w:val="28"/>
          <w:lang w:eastAsia="zh-TW"/>
        </w:rPr>
        <w:t>條 （專屬權）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在合同規定之區域內，被特許經營人不得製造或銷售與特許經營人競業之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品，或提供與之競業之服務，特許經營人亦不得與被特許經營人直接或間接競業，但另有書面約定者除外。</w:t>
      </w:r>
    </w:p>
    <w:p w:rsidR="00E3551E" w:rsidRPr="003433B4" w:rsidRDefault="00E3551E" w:rsidP="00E3551E">
      <w:pPr>
        <w:pStyle w:val="3"/>
        <w:rPr>
          <w:rFonts w:ascii="MingLiU_HKSCS" w:eastAsia="MingLiU_HKSCS" w:hAnsi="MingLiU_HKSCS"/>
          <w:sz w:val="28"/>
          <w:szCs w:val="28"/>
          <w:lang w:eastAsia="zh-TW"/>
        </w:rPr>
      </w:pPr>
      <w:bookmarkStart w:id="835" w:name="a684"/>
      <w:r w:rsidRPr="003433B4">
        <w:rPr>
          <w:rFonts w:ascii="MingLiU_HKSCS" w:eastAsia="MingLiU_HKSCS" w:hAnsi="MingLiU_HKSCS"/>
          <w:sz w:val="28"/>
          <w:szCs w:val="28"/>
          <w:lang w:eastAsia="zh-TW"/>
        </w:rPr>
        <w:t>第六百八十四</w:t>
      </w:r>
      <w:bookmarkEnd w:id="835"/>
      <w:r w:rsidRPr="003433B4">
        <w:rPr>
          <w:rFonts w:ascii="MingLiU_HKSCS" w:eastAsia="MingLiU_HKSCS" w:hAnsi="MingLiU_HKSCS"/>
          <w:sz w:val="28"/>
          <w:szCs w:val="28"/>
          <w:lang w:eastAsia="zh-TW"/>
        </w:rPr>
        <w:t>條 （合同之存續期）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第六百五十九條之規定適用於特許經營合同。</w:t>
      </w:r>
    </w:p>
    <w:p w:rsidR="00E3551E" w:rsidRPr="003433B4" w:rsidRDefault="00E3551E" w:rsidP="00E3551E">
      <w:pPr>
        <w:pStyle w:val="3"/>
        <w:rPr>
          <w:rFonts w:ascii="MingLiU_HKSCS" w:eastAsia="MingLiU_HKSCS" w:hAnsi="MingLiU_HKSCS"/>
          <w:sz w:val="28"/>
          <w:szCs w:val="28"/>
          <w:lang w:eastAsia="zh-TW"/>
        </w:rPr>
      </w:pPr>
      <w:bookmarkStart w:id="836" w:name="a685"/>
      <w:r w:rsidRPr="003433B4">
        <w:rPr>
          <w:rFonts w:ascii="MingLiU_HKSCS" w:eastAsia="MingLiU_HKSCS" w:hAnsi="MingLiU_HKSCS"/>
          <w:sz w:val="28"/>
          <w:szCs w:val="28"/>
          <w:lang w:eastAsia="zh-TW"/>
        </w:rPr>
        <w:t>第六百八十五</w:t>
      </w:r>
      <w:bookmarkEnd w:id="836"/>
      <w:r w:rsidRPr="003433B4">
        <w:rPr>
          <w:rFonts w:ascii="MingLiU_HKSCS" w:eastAsia="MingLiU_HKSCS" w:hAnsi="MingLiU_HKSCS"/>
          <w:sz w:val="28"/>
          <w:szCs w:val="28"/>
          <w:lang w:eastAsia="zh-TW"/>
        </w:rPr>
        <w:t>條 （轉特許經營）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一、被特許經營人不得作出轉特許經營，但另有約定者除外。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二、本編之規定經必要配合後適用於轉特許經營關係。</w:t>
      </w:r>
    </w:p>
    <w:p w:rsidR="00E3551E" w:rsidRPr="003433B4" w:rsidRDefault="00E3551E" w:rsidP="00E3551E">
      <w:pPr>
        <w:pStyle w:val="3"/>
        <w:rPr>
          <w:rFonts w:ascii="MingLiU_HKSCS" w:eastAsia="MingLiU_HKSCS" w:hAnsi="MingLiU_HKSCS"/>
          <w:sz w:val="28"/>
          <w:szCs w:val="28"/>
          <w:lang w:eastAsia="zh-TW"/>
        </w:rPr>
      </w:pPr>
      <w:bookmarkStart w:id="837" w:name="c2a686"/>
      <w:r w:rsidRPr="003433B4">
        <w:rPr>
          <w:rFonts w:ascii="MingLiU_HKSCS" w:eastAsia="MingLiU_HKSCS" w:hAnsi="MingLiU_HKSCS"/>
          <w:sz w:val="28"/>
          <w:szCs w:val="28"/>
          <w:lang w:eastAsia="zh-TW"/>
        </w:rPr>
        <w:t>第二</w:t>
      </w:r>
      <w:bookmarkEnd w:id="837"/>
      <w:r w:rsidRPr="003433B4">
        <w:rPr>
          <w:rFonts w:ascii="MingLiU_HKSCS" w:eastAsia="MingLiU_HKSCS" w:hAnsi="MingLiU_HKSCS"/>
          <w:sz w:val="28"/>
          <w:szCs w:val="28"/>
          <w:lang w:eastAsia="zh-TW"/>
        </w:rPr>
        <w:t>章 當事人之權利及義務</w:t>
      </w:r>
    </w:p>
    <w:p w:rsidR="00E3551E" w:rsidRPr="003433B4" w:rsidRDefault="00E3551E" w:rsidP="00E3551E">
      <w:pPr>
        <w:pStyle w:val="3"/>
        <w:rPr>
          <w:rFonts w:ascii="MingLiU_HKSCS" w:eastAsia="MingLiU_HKSCS" w:hAnsi="MingLiU_HKSCS"/>
          <w:sz w:val="28"/>
          <w:szCs w:val="28"/>
          <w:lang w:eastAsia="zh-TW"/>
        </w:rPr>
      </w:pPr>
      <w:bookmarkStart w:id="838" w:name="s1a686"/>
      <w:r w:rsidRPr="003433B4">
        <w:rPr>
          <w:rFonts w:ascii="MingLiU_HKSCS" w:eastAsia="MingLiU_HKSCS" w:hAnsi="MingLiU_HKSCS"/>
          <w:sz w:val="28"/>
          <w:szCs w:val="28"/>
          <w:lang w:eastAsia="zh-TW"/>
        </w:rPr>
        <w:t>第一節</w:t>
      </w:r>
      <w:bookmarkEnd w:id="838"/>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特許經營人之義務</w:t>
      </w:r>
    </w:p>
    <w:p w:rsidR="00E3551E" w:rsidRPr="003433B4" w:rsidRDefault="00E3551E" w:rsidP="00E3551E">
      <w:pPr>
        <w:pStyle w:val="3"/>
        <w:rPr>
          <w:rFonts w:ascii="MingLiU_HKSCS" w:eastAsia="MingLiU_HKSCS" w:hAnsi="MingLiU_HKSCS"/>
          <w:sz w:val="28"/>
          <w:szCs w:val="28"/>
          <w:lang w:eastAsia="zh-TW"/>
        </w:rPr>
      </w:pPr>
      <w:bookmarkStart w:id="839" w:name="a686"/>
      <w:r w:rsidRPr="003433B4">
        <w:rPr>
          <w:rFonts w:ascii="MingLiU_HKSCS" w:eastAsia="MingLiU_HKSCS" w:hAnsi="MingLiU_HKSCS"/>
          <w:sz w:val="28"/>
          <w:szCs w:val="28"/>
          <w:lang w:eastAsia="zh-TW"/>
        </w:rPr>
        <w:t>第六百八十六</w:t>
      </w:r>
      <w:bookmarkEnd w:id="839"/>
      <w:r w:rsidRPr="003433B4">
        <w:rPr>
          <w:rFonts w:ascii="MingLiU_HKSCS" w:eastAsia="MingLiU_HKSCS" w:hAnsi="MingLiU_HKSCS"/>
          <w:sz w:val="28"/>
          <w:szCs w:val="28"/>
          <w:lang w:eastAsia="zh-TW"/>
        </w:rPr>
        <w:t>條 （一般原則）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特許經營人有義務以善意作出行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，以完全實現合同目的。</w:t>
      </w:r>
    </w:p>
    <w:p w:rsidR="00E3551E" w:rsidRPr="003433B4" w:rsidRDefault="00E3551E" w:rsidP="00E3551E">
      <w:pPr>
        <w:pStyle w:val="3"/>
        <w:rPr>
          <w:rFonts w:ascii="MingLiU_HKSCS" w:eastAsia="MingLiU_HKSCS" w:hAnsi="MingLiU_HKSCS"/>
          <w:sz w:val="28"/>
          <w:szCs w:val="28"/>
          <w:lang w:eastAsia="zh-TW"/>
        </w:rPr>
      </w:pPr>
      <w:bookmarkStart w:id="840" w:name="a687"/>
      <w:r w:rsidRPr="003433B4">
        <w:rPr>
          <w:rFonts w:ascii="MingLiU_HKSCS" w:eastAsia="MingLiU_HKSCS" w:hAnsi="MingLiU_HKSCS"/>
          <w:sz w:val="28"/>
          <w:szCs w:val="28"/>
          <w:lang w:eastAsia="zh-TW"/>
        </w:rPr>
        <w:t>第六百八十七</w:t>
      </w:r>
      <w:bookmarkEnd w:id="840"/>
      <w:r w:rsidRPr="003433B4">
        <w:rPr>
          <w:rFonts w:ascii="MingLiU_HKSCS" w:eastAsia="MingLiU_HKSCS" w:hAnsi="MingLiU_HKSCS"/>
          <w:sz w:val="28"/>
          <w:szCs w:val="28"/>
          <w:lang w:eastAsia="zh-TW"/>
        </w:rPr>
        <w:t>條 （列</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特許經營人尤其有下列義務：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ａ）容許被特許經營人使用其工業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權及作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企業特徵之其他要素；</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ｂ）確保被特許經營人對特許經營人提供之工業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權及專有技術之和平享益；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ｃ）確保其專有技術不斷更新；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ｄ）向被特許經營人提供培訓；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ｅ）負責特許經營網在區域內及國際上之廣告；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ｆ）提供或確保提供按具體情況</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從事特許經營所必需之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ｇ）因被特許經營人於合同終止後承擔不競業義務而給予補償。</w:t>
      </w:r>
    </w:p>
    <w:p w:rsidR="00E3551E" w:rsidRPr="003433B4" w:rsidRDefault="00E3551E" w:rsidP="00E3551E">
      <w:pPr>
        <w:pStyle w:val="3"/>
        <w:rPr>
          <w:rFonts w:ascii="MingLiU_HKSCS" w:eastAsia="MingLiU_HKSCS" w:hAnsi="MingLiU_HKSCS"/>
          <w:sz w:val="28"/>
          <w:szCs w:val="28"/>
          <w:lang w:eastAsia="zh-TW"/>
        </w:rPr>
      </w:pPr>
      <w:bookmarkStart w:id="841" w:name="a688"/>
      <w:r w:rsidRPr="003433B4">
        <w:rPr>
          <w:rFonts w:ascii="MingLiU_HKSCS" w:eastAsia="MingLiU_HKSCS" w:hAnsi="MingLiU_HKSCS"/>
          <w:sz w:val="28"/>
          <w:szCs w:val="28"/>
          <w:lang w:eastAsia="zh-TW"/>
        </w:rPr>
        <w:t>第六百八十八</w:t>
      </w:r>
      <w:bookmarkEnd w:id="841"/>
      <w:r w:rsidRPr="003433B4">
        <w:rPr>
          <w:rFonts w:ascii="MingLiU_HKSCS" w:eastAsia="MingLiU_HKSCS" w:hAnsi="MingLiU_HKSCS"/>
          <w:sz w:val="28"/>
          <w:szCs w:val="28"/>
          <w:lang w:eastAsia="zh-TW"/>
        </w:rPr>
        <w:t>條 （資訊）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特許經營人有義務就</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品結構及外觀、出售條件或提供服務方面之任何變更，或就其他與從事特許經營有關之事宜，及時通知被特許經營人。</w:t>
      </w:r>
    </w:p>
    <w:p w:rsidR="00E3551E" w:rsidRPr="003433B4" w:rsidRDefault="00E3551E" w:rsidP="00E3551E">
      <w:pPr>
        <w:pStyle w:val="3"/>
        <w:rPr>
          <w:rFonts w:ascii="MingLiU_HKSCS" w:eastAsia="MingLiU_HKSCS" w:hAnsi="MingLiU_HKSCS"/>
          <w:sz w:val="28"/>
          <w:szCs w:val="28"/>
          <w:lang w:eastAsia="zh-TW"/>
        </w:rPr>
      </w:pPr>
      <w:bookmarkStart w:id="842" w:name="a689"/>
      <w:r w:rsidRPr="003433B4">
        <w:rPr>
          <w:rFonts w:ascii="MingLiU_HKSCS" w:eastAsia="MingLiU_HKSCS" w:hAnsi="MingLiU_HKSCS"/>
          <w:sz w:val="28"/>
          <w:szCs w:val="28"/>
          <w:lang w:eastAsia="zh-TW"/>
        </w:rPr>
        <w:t>第六百八十九</w:t>
      </w:r>
      <w:bookmarkEnd w:id="842"/>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品及服務之供應者之選擇）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特許經營人不得直接或間接禁止被特許經營人在設立或從事特許經營時自由選擇所使用之設備、場所、</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w:t>
      </w:r>
      <w:r w:rsidRPr="003433B4">
        <w:rPr>
          <w:rFonts w:ascii="MingLiU_HKSCS" w:eastAsia="MingLiU_HKSCS" w:hAnsi="MingLiU_HKSCS"/>
          <w:sz w:val="28"/>
          <w:szCs w:val="28"/>
          <w:lang w:eastAsia="zh-TW"/>
        </w:rPr>
        <w:t>或服務之供應商，但</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保護工業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權或知識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權，或維持特許經營網之共同特性及信譽而需要者除外。</w:t>
      </w:r>
    </w:p>
    <w:p w:rsidR="00E3551E" w:rsidRPr="003433B4" w:rsidRDefault="00E3551E" w:rsidP="00E3551E">
      <w:pPr>
        <w:pStyle w:val="3"/>
        <w:rPr>
          <w:rFonts w:ascii="MingLiU_HKSCS" w:eastAsia="MingLiU_HKSCS" w:hAnsi="MingLiU_HKSCS"/>
          <w:sz w:val="28"/>
          <w:szCs w:val="28"/>
          <w:lang w:eastAsia="zh-TW"/>
        </w:rPr>
      </w:pPr>
      <w:bookmarkStart w:id="843" w:name="a690"/>
      <w:r w:rsidRPr="003433B4">
        <w:rPr>
          <w:rFonts w:ascii="MingLiU_HKSCS" w:eastAsia="MingLiU_HKSCS" w:hAnsi="MingLiU_HKSCS"/>
          <w:sz w:val="28"/>
          <w:szCs w:val="28"/>
          <w:lang w:eastAsia="zh-TW"/>
        </w:rPr>
        <w:t>第六百九十</w:t>
      </w:r>
      <w:bookmarkEnd w:id="843"/>
      <w:r w:rsidRPr="003433B4">
        <w:rPr>
          <w:rFonts w:ascii="MingLiU_HKSCS" w:eastAsia="MingLiU_HKSCS" w:hAnsi="MingLiU_HKSCS"/>
          <w:sz w:val="28"/>
          <w:szCs w:val="28"/>
          <w:lang w:eastAsia="zh-TW"/>
        </w:rPr>
        <w:t>條 （供應及保證之義務）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第六百六十九條及第六百七十條之規定適用於特許經營人。</w:t>
      </w:r>
    </w:p>
    <w:p w:rsidR="00E3551E" w:rsidRPr="003433B4" w:rsidRDefault="00E3551E" w:rsidP="00E3551E">
      <w:pPr>
        <w:pStyle w:val="3"/>
        <w:rPr>
          <w:rFonts w:ascii="MingLiU_HKSCS" w:eastAsia="MingLiU_HKSCS" w:hAnsi="MingLiU_HKSCS"/>
          <w:sz w:val="28"/>
          <w:szCs w:val="28"/>
          <w:lang w:eastAsia="zh-TW"/>
        </w:rPr>
      </w:pPr>
      <w:bookmarkStart w:id="844" w:name="a691"/>
      <w:r w:rsidRPr="003433B4">
        <w:rPr>
          <w:rFonts w:ascii="MingLiU_HKSCS" w:eastAsia="MingLiU_HKSCS" w:hAnsi="MingLiU_HKSCS"/>
          <w:sz w:val="28"/>
          <w:szCs w:val="28"/>
          <w:lang w:eastAsia="zh-TW"/>
        </w:rPr>
        <w:t>第六百九十一</w:t>
      </w:r>
      <w:bookmarkEnd w:id="844"/>
      <w:r w:rsidRPr="003433B4">
        <w:rPr>
          <w:rFonts w:ascii="MingLiU_HKSCS" w:eastAsia="MingLiU_HKSCS" w:hAnsi="MingLiU_HKSCS"/>
          <w:sz w:val="28"/>
          <w:szCs w:val="28"/>
          <w:lang w:eastAsia="zh-TW"/>
        </w:rPr>
        <w:t>條 （特許經營網之監察）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特許經營人有義務嚴格監察特許經營網，監察及</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核被特許經營人是否履行確保特許經營網之共同特性及信譽之規定。</w:t>
      </w:r>
    </w:p>
    <w:p w:rsidR="00E3551E" w:rsidRPr="003433B4" w:rsidRDefault="00E3551E" w:rsidP="00E3551E">
      <w:pPr>
        <w:pStyle w:val="3"/>
        <w:rPr>
          <w:rFonts w:ascii="MingLiU_HKSCS" w:eastAsia="MingLiU_HKSCS" w:hAnsi="MingLiU_HKSCS"/>
          <w:sz w:val="28"/>
          <w:szCs w:val="28"/>
          <w:lang w:eastAsia="zh-TW"/>
        </w:rPr>
      </w:pPr>
      <w:bookmarkStart w:id="845" w:name="a692"/>
      <w:r w:rsidRPr="003433B4">
        <w:rPr>
          <w:rFonts w:ascii="MingLiU_HKSCS" w:eastAsia="MingLiU_HKSCS" w:hAnsi="MingLiU_HKSCS"/>
          <w:sz w:val="28"/>
          <w:szCs w:val="28"/>
          <w:lang w:eastAsia="zh-TW"/>
        </w:rPr>
        <w:t>第六百九十二</w:t>
      </w:r>
      <w:bookmarkEnd w:id="845"/>
      <w:r w:rsidRPr="003433B4">
        <w:rPr>
          <w:rFonts w:ascii="MingLiU_HKSCS" w:eastAsia="MingLiU_HKSCS" w:hAnsi="MingLiU_HKSCS"/>
          <w:sz w:val="28"/>
          <w:szCs w:val="28"/>
          <w:lang w:eastAsia="zh-TW"/>
        </w:rPr>
        <w:t>條 （補償）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對於第六百九十七條所指之從事特許經營時取得之新經驗，特許經營人有義務作出適當補償。</w:t>
      </w:r>
    </w:p>
    <w:p w:rsidR="00E3551E" w:rsidRPr="003433B4" w:rsidRDefault="00E3551E" w:rsidP="00E3551E">
      <w:pPr>
        <w:pStyle w:val="3"/>
        <w:rPr>
          <w:rFonts w:ascii="MingLiU_HKSCS" w:eastAsia="MingLiU_HKSCS" w:hAnsi="MingLiU_HKSCS"/>
          <w:sz w:val="28"/>
          <w:szCs w:val="28"/>
          <w:lang w:eastAsia="zh-TW"/>
        </w:rPr>
      </w:pPr>
      <w:bookmarkStart w:id="846" w:name="a693"/>
      <w:r w:rsidRPr="003433B4">
        <w:rPr>
          <w:rFonts w:ascii="MingLiU_HKSCS" w:eastAsia="MingLiU_HKSCS" w:hAnsi="MingLiU_HKSCS"/>
          <w:sz w:val="28"/>
          <w:szCs w:val="28"/>
          <w:lang w:eastAsia="zh-TW"/>
        </w:rPr>
        <w:t>第六百九十三</w:t>
      </w:r>
      <w:bookmarkEnd w:id="846"/>
      <w:r w:rsidRPr="003433B4">
        <w:rPr>
          <w:rFonts w:ascii="MingLiU_HKSCS" w:eastAsia="MingLiU_HKSCS" w:hAnsi="MingLiU_HKSCS"/>
          <w:sz w:val="28"/>
          <w:szCs w:val="28"/>
          <w:lang w:eastAsia="zh-TW"/>
        </w:rPr>
        <w:t>條 （保密義務）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第六百七十一條之規定適用於特許經營人。</w:t>
      </w:r>
    </w:p>
    <w:p w:rsidR="00E3551E" w:rsidRPr="003433B4" w:rsidRDefault="00E3551E" w:rsidP="00E3551E">
      <w:pPr>
        <w:pStyle w:val="3"/>
        <w:rPr>
          <w:rFonts w:ascii="MingLiU_HKSCS" w:eastAsia="MingLiU_HKSCS" w:hAnsi="MingLiU_HKSCS"/>
          <w:sz w:val="28"/>
          <w:szCs w:val="28"/>
          <w:lang w:eastAsia="zh-TW"/>
        </w:rPr>
      </w:pPr>
      <w:bookmarkStart w:id="847" w:name="s2a694"/>
      <w:r w:rsidRPr="003433B4">
        <w:rPr>
          <w:rFonts w:ascii="MingLiU_HKSCS" w:eastAsia="MingLiU_HKSCS" w:hAnsi="MingLiU_HKSCS"/>
          <w:sz w:val="28"/>
          <w:szCs w:val="28"/>
          <w:lang w:eastAsia="zh-TW"/>
        </w:rPr>
        <w:t>第二節</w:t>
      </w:r>
      <w:bookmarkEnd w:id="847"/>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被特許經營人之義務</w:t>
      </w:r>
    </w:p>
    <w:p w:rsidR="00E3551E" w:rsidRPr="003433B4" w:rsidRDefault="00E3551E" w:rsidP="00E3551E">
      <w:pPr>
        <w:pStyle w:val="3"/>
        <w:rPr>
          <w:rFonts w:ascii="MingLiU_HKSCS" w:eastAsia="MingLiU_HKSCS" w:hAnsi="MingLiU_HKSCS"/>
          <w:sz w:val="28"/>
          <w:szCs w:val="28"/>
          <w:lang w:eastAsia="zh-TW"/>
        </w:rPr>
      </w:pPr>
      <w:bookmarkStart w:id="848" w:name="a694"/>
      <w:r w:rsidRPr="003433B4">
        <w:rPr>
          <w:rFonts w:ascii="MingLiU_HKSCS" w:eastAsia="MingLiU_HKSCS" w:hAnsi="MingLiU_HKSCS"/>
          <w:sz w:val="28"/>
          <w:szCs w:val="28"/>
          <w:lang w:eastAsia="zh-TW"/>
        </w:rPr>
        <w:lastRenderedPageBreak/>
        <w:t>第六百九十四</w:t>
      </w:r>
      <w:bookmarkEnd w:id="848"/>
      <w:r w:rsidRPr="003433B4">
        <w:rPr>
          <w:rFonts w:ascii="MingLiU_HKSCS" w:eastAsia="MingLiU_HKSCS" w:hAnsi="MingLiU_HKSCS"/>
          <w:sz w:val="28"/>
          <w:szCs w:val="28"/>
          <w:lang w:eastAsia="zh-TW"/>
        </w:rPr>
        <w:t>條 （被特許經營人之義務）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被特許經營人應以善意履行義務，負責維護特許經營之特性、形象、良好聲譽，以及作出適當活動以便完全實現合同目的。</w:t>
      </w:r>
    </w:p>
    <w:p w:rsidR="00E3551E" w:rsidRPr="003433B4" w:rsidRDefault="00E3551E" w:rsidP="00E3551E">
      <w:pPr>
        <w:pStyle w:val="3"/>
        <w:rPr>
          <w:rFonts w:ascii="MingLiU_HKSCS" w:eastAsia="MingLiU_HKSCS" w:hAnsi="MingLiU_HKSCS"/>
          <w:sz w:val="28"/>
          <w:szCs w:val="28"/>
          <w:lang w:eastAsia="zh-TW"/>
        </w:rPr>
      </w:pPr>
      <w:bookmarkStart w:id="849" w:name="a695"/>
      <w:r w:rsidRPr="003433B4">
        <w:rPr>
          <w:rFonts w:ascii="MingLiU_HKSCS" w:eastAsia="MingLiU_HKSCS" w:hAnsi="MingLiU_HKSCS"/>
          <w:sz w:val="28"/>
          <w:szCs w:val="28"/>
          <w:lang w:eastAsia="zh-TW"/>
        </w:rPr>
        <w:t>第六百九十五</w:t>
      </w:r>
      <w:bookmarkEnd w:id="849"/>
      <w:r w:rsidRPr="003433B4">
        <w:rPr>
          <w:rFonts w:ascii="MingLiU_HKSCS" w:eastAsia="MingLiU_HKSCS" w:hAnsi="MingLiU_HKSCS"/>
          <w:sz w:val="28"/>
          <w:szCs w:val="28"/>
          <w:lang w:eastAsia="zh-TW"/>
        </w:rPr>
        <w:t>條 （列</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被特許經營人尤其有下列義務：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ａ）根據約定條件支付回報；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ｂ）使用工業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權及作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特許經營人特徵之其他要素；</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ｃ）在合同規定使用之設備及場所及/或交通工具之統一外觀方面遵照特許經營人之指示；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ｄ）於提供服務期間僅生</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、出售或使用符合特許經營人所定起碼質量規格之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ｅ）未經特許經營人之同意，對合同所定場所之所在地不作變更；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ｆ）遵守經必要配合後之第六百六十二條ｂ項至ｅ項之規定。</w:t>
      </w:r>
    </w:p>
    <w:p w:rsidR="00E3551E" w:rsidRPr="003433B4" w:rsidRDefault="00E3551E" w:rsidP="00E3551E">
      <w:pPr>
        <w:pStyle w:val="3"/>
        <w:rPr>
          <w:rFonts w:ascii="MingLiU_HKSCS" w:eastAsia="MingLiU_HKSCS" w:hAnsi="MingLiU_HKSCS"/>
          <w:sz w:val="28"/>
          <w:szCs w:val="28"/>
          <w:lang w:eastAsia="zh-TW"/>
        </w:rPr>
      </w:pPr>
      <w:bookmarkStart w:id="850" w:name="a696"/>
      <w:r w:rsidRPr="003433B4">
        <w:rPr>
          <w:rFonts w:ascii="MingLiU_HKSCS" w:eastAsia="MingLiU_HKSCS" w:hAnsi="MingLiU_HKSCS"/>
          <w:sz w:val="28"/>
          <w:szCs w:val="28"/>
          <w:lang w:eastAsia="zh-TW"/>
        </w:rPr>
        <w:t>第六百九十六</w:t>
      </w:r>
      <w:bookmarkEnd w:id="850"/>
      <w:r w:rsidRPr="003433B4">
        <w:rPr>
          <w:rFonts w:ascii="MingLiU_HKSCS" w:eastAsia="MingLiU_HKSCS" w:hAnsi="MingLiU_HKSCS"/>
          <w:sz w:val="28"/>
          <w:szCs w:val="28"/>
          <w:lang w:eastAsia="zh-TW"/>
        </w:rPr>
        <w:t>條 （使用專有技術之限制）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被特許經營人未經特許經營人之書面同意，不得將專有技術用於非特許經營合同之目的，亦不得將之向第三人披露。</w:t>
      </w:r>
    </w:p>
    <w:p w:rsidR="00E3551E" w:rsidRPr="003433B4" w:rsidRDefault="00E3551E" w:rsidP="00E3551E">
      <w:pPr>
        <w:pStyle w:val="3"/>
        <w:rPr>
          <w:rFonts w:ascii="MingLiU_HKSCS" w:eastAsia="MingLiU_HKSCS" w:hAnsi="MingLiU_HKSCS"/>
          <w:sz w:val="28"/>
          <w:szCs w:val="28"/>
          <w:lang w:eastAsia="zh-TW"/>
        </w:rPr>
      </w:pPr>
      <w:bookmarkStart w:id="851" w:name="a697"/>
      <w:r w:rsidRPr="003433B4">
        <w:rPr>
          <w:rFonts w:ascii="MingLiU_HKSCS" w:eastAsia="MingLiU_HKSCS" w:hAnsi="MingLiU_HKSCS"/>
          <w:sz w:val="28"/>
          <w:szCs w:val="28"/>
          <w:lang w:eastAsia="zh-TW"/>
        </w:rPr>
        <w:t>第六百九十七</w:t>
      </w:r>
      <w:bookmarkEnd w:id="851"/>
      <w:r w:rsidRPr="003433B4">
        <w:rPr>
          <w:rFonts w:ascii="MingLiU_HKSCS" w:eastAsia="MingLiU_HKSCS" w:hAnsi="MingLiU_HKSCS"/>
          <w:sz w:val="28"/>
          <w:szCs w:val="28"/>
          <w:lang w:eastAsia="zh-TW"/>
        </w:rPr>
        <w:t>條 （經驗之告知）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被特許經營人有義務將因特許經營而取得且能改善特許經營運作及效率之經驗告知特許經營人，並容許特許經營人使用由該經驗而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生之專有技術，以及使特許經營人有權讓其他被特許經營人使用該技術。</w:t>
      </w:r>
    </w:p>
    <w:p w:rsidR="00E3551E" w:rsidRPr="003433B4" w:rsidRDefault="00E3551E" w:rsidP="00E3551E">
      <w:pPr>
        <w:pStyle w:val="3"/>
        <w:rPr>
          <w:rFonts w:ascii="MingLiU_HKSCS" w:eastAsia="MingLiU_HKSCS" w:hAnsi="MingLiU_HKSCS"/>
          <w:sz w:val="28"/>
          <w:szCs w:val="28"/>
          <w:lang w:eastAsia="zh-TW"/>
        </w:rPr>
      </w:pPr>
      <w:bookmarkStart w:id="852" w:name="a698"/>
      <w:r w:rsidRPr="003433B4">
        <w:rPr>
          <w:rFonts w:ascii="MingLiU_HKSCS" w:eastAsia="MingLiU_HKSCS" w:hAnsi="MingLiU_HKSCS"/>
          <w:sz w:val="28"/>
          <w:szCs w:val="28"/>
          <w:lang w:eastAsia="zh-TW"/>
        </w:rPr>
        <w:t>第六百九十八</w:t>
      </w:r>
      <w:bookmarkEnd w:id="852"/>
      <w:r w:rsidRPr="003433B4">
        <w:rPr>
          <w:rFonts w:ascii="MingLiU_HKSCS" w:eastAsia="MingLiU_HKSCS" w:hAnsi="MingLiU_HKSCS"/>
          <w:sz w:val="28"/>
          <w:szCs w:val="28"/>
          <w:lang w:eastAsia="zh-TW"/>
        </w:rPr>
        <w:t>條 （被特許經營人及其輔助人員之培訓）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被特許經營人有義務依合同之規定定期參與或派遣其輔助人員參與特許經營人所組織之培訓活動。</w:t>
      </w:r>
    </w:p>
    <w:p w:rsidR="00E3551E" w:rsidRPr="003433B4" w:rsidRDefault="00E3551E" w:rsidP="00E3551E">
      <w:pPr>
        <w:pStyle w:val="3"/>
        <w:rPr>
          <w:rFonts w:ascii="MingLiU_HKSCS" w:eastAsia="MingLiU_HKSCS" w:hAnsi="MingLiU_HKSCS"/>
          <w:sz w:val="28"/>
          <w:szCs w:val="28"/>
          <w:lang w:eastAsia="zh-TW"/>
        </w:rPr>
      </w:pPr>
      <w:bookmarkStart w:id="853" w:name="a699"/>
      <w:r w:rsidRPr="003433B4">
        <w:rPr>
          <w:rFonts w:ascii="MingLiU_HKSCS" w:eastAsia="MingLiU_HKSCS" w:hAnsi="MingLiU_HKSCS"/>
          <w:sz w:val="28"/>
          <w:szCs w:val="28"/>
          <w:lang w:eastAsia="zh-TW"/>
        </w:rPr>
        <w:t>第六百九十九</w:t>
      </w:r>
      <w:bookmarkEnd w:id="853"/>
      <w:r w:rsidRPr="003433B4">
        <w:rPr>
          <w:rFonts w:ascii="MingLiU_HKSCS" w:eastAsia="MingLiU_HKSCS" w:hAnsi="MingLiU_HKSCS"/>
          <w:sz w:val="28"/>
          <w:szCs w:val="28"/>
          <w:lang w:eastAsia="zh-TW"/>
        </w:rPr>
        <w:t>條 （廣告）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被特許經營人所作之一切廣告均應事先獲特許經營人許可。</w:t>
      </w:r>
    </w:p>
    <w:p w:rsidR="00E3551E" w:rsidRPr="003433B4" w:rsidRDefault="00E3551E" w:rsidP="00E3551E">
      <w:pPr>
        <w:pStyle w:val="3"/>
        <w:rPr>
          <w:rFonts w:ascii="MingLiU_HKSCS" w:eastAsia="MingLiU_HKSCS" w:hAnsi="MingLiU_HKSCS"/>
          <w:sz w:val="28"/>
          <w:szCs w:val="28"/>
          <w:lang w:eastAsia="zh-TW"/>
        </w:rPr>
      </w:pPr>
      <w:bookmarkStart w:id="854" w:name="a700"/>
      <w:r w:rsidRPr="003433B4">
        <w:rPr>
          <w:rFonts w:ascii="MingLiU_HKSCS" w:eastAsia="MingLiU_HKSCS" w:hAnsi="MingLiU_HKSCS"/>
          <w:sz w:val="28"/>
          <w:szCs w:val="28"/>
          <w:lang w:eastAsia="zh-TW"/>
        </w:rPr>
        <w:t>第七百</w:t>
      </w:r>
      <w:bookmarkEnd w:id="854"/>
      <w:r w:rsidRPr="003433B4">
        <w:rPr>
          <w:rFonts w:ascii="MingLiU_HKSCS" w:eastAsia="MingLiU_HKSCS" w:hAnsi="MingLiU_HKSCS"/>
          <w:sz w:val="28"/>
          <w:szCs w:val="28"/>
          <w:lang w:eastAsia="zh-TW"/>
        </w:rPr>
        <w:t>條 （對工業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權或知識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權之侵犯）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得悉作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特許經營標的之工業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權或知識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權被侵犯時，被特許經營人應通知特許經營人，並在針對違法者之訴訟中參與訴訟或支持特許經營人</w:t>
      </w:r>
      <w:r w:rsidRPr="003433B4">
        <w:rPr>
          <w:rFonts w:ascii="MingLiU_HKSCS" w:eastAsia="MingLiU_HKSCS" w:hAnsi="MingLiU_HKSCS"/>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855" w:name="a701"/>
      <w:r w:rsidRPr="003433B4">
        <w:rPr>
          <w:rFonts w:ascii="MingLiU_HKSCS" w:eastAsia="MingLiU_HKSCS" w:hAnsi="MingLiU_HKSCS"/>
          <w:sz w:val="28"/>
          <w:szCs w:val="28"/>
          <w:lang w:eastAsia="zh-TW"/>
        </w:rPr>
        <w:t>第七百零一</w:t>
      </w:r>
      <w:bookmarkEnd w:id="855"/>
      <w:r w:rsidRPr="003433B4">
        <w:rPr>
          <w:rFonts w:ascii="MingLiU_HKSCS" w:eastAsia="MingLiU_HKSCS" w:hAnsi="MingLiU_HKSCS"/>
          <w:sz w:val="28"/>
          <w:szCs w:val="28"/>
          <w:lang w:eastAsia="zh-TW"/>
        </w:rPr>
        <w:t>條 （達到最低銷售額之義務）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被特許經營人有義務按第六百六十三條之規定定期出售某最低限額之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品，取得某特定配額之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品或將市場開拓到某程度。</w:t>
      </w:r>
    </w:p>
    <w:p w:rsidR="00E3551E" w:rsidRPr="003433B4" w:rsidRDefault="00E3551E" w:rsidP="00E3551E">
      <w:pPr>
        <w:pStyle w:val="3"/>
        <w:rPr>
          <w:rFonts w:ascii="MingLiU_HKSCS" w:eastAsia="MingLiU_HKSCS" w:hAnsi="MingLiU_HKSCS"/>
          <w:sz w:val="28"/>
          <w:szCs w:val="28"/>
          <w:lang w:eastAsia="zh-TW"/>
        </w:rPr>
      </w:pPr>
      <w:bookmarkStart w:id="856" w:name="a702"/>
      <w:r w:rsidRPr="003433B4">
        <w:rPr>
          <w:rFonts w:ascii="MingLiU_HKSCS" w:eastAsia="MingLiU_HKSCS" w:hAnsi="MingLiU_HKSCS"/>
          <w:sz w:val="28"/>
          <w:szCs w:val="28"/>
          <w:lang w:eastAsia="zh-TW"/>
        </w:rPr>
        <w:t>第七百零二</w:t>
      </w:r>
      <w:bookmarkEnd w:id="856"/>
      <w:r w:rsidRPr="003433B4">
        <w:rPr>
          <w:rFonts w:ascii="MingLiU_HKSCS" w:eastAsia="MingLiU_HKSCS" w:hAnsi="MingLiU_HKSCS"/>
          <w:sz w:val="28"/>
          <w:szCs w:val="28"/>
          <w:lang w:eastAsia="zh-TW"/>
        </w:rPr>
        <w:t>條 （保密及不競業義務）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第六百二十九條及第六百三十條之規定經必要配合後適用於被特許經營人。</w:t>
      </w:r>
    </w:p>
    <w:p w:rsidR="00E3551E" w:rsidRPr="003433B4" w:rsidRDefault="00E3551E" w:rsidP="00E3551E">
      <w:pPr>
        <w:pStyle w:val="3"/>
        <w:rPr>
          <w:rFonts w:ascii="MingLiU_HKSCS" w:eastAsia="MingLiU_HKSCS" w:hAnsi="MingLiU_HKSCS"/>
          <w:sz w:val="28"/>
          <w:szCs w:val="28"/>
          <w:lang w:eastAsia="zh-TW"/>
        </w:rPr>
      </w:pPr>
      <w:bookmarkStart w:id="857" w:name="c3a703"/>
      <w:r w:rsidRPr="003433B4">
        <w:rPr>
          <w:rFonts w:ascii="MingLiU_HKSCS" w:eastAsia="MingLiU_HKSCS" w:hAnsi="MingLiU_HKSCS"/>
          <w:sz w:val="28"/>
          <w:szCs w:val="28"/>
          <w:lang w:eastAsia="zh-TW"/>
        </w:rPr>
        <w:t>第三</w:t>
      </w:r>
      <w:bookmarkEnd w:id="857"/>
      <w:r w:rsidRPr="003433B4">
        <w:rPr>
          <w:rFonts w:ascii="MingLiU_HKSCS" w:eastAsia="MingLiU_HKSCS" w:hAnsi="MingLiU_HKSCS"/>
          <w:sz w:val="28"/>
          <w:szCs w:val="28"/>
          <w:lang w:eastAsia="zh-TW"/>
        </w:rPr>
        <w:t>章 合同地位之移轉</w:t>
      </w:r>
    </w:p>
    <w:p w:rsidR="00E3551E" w:rsidRPr="003433B4" w:rsidRDefault="00E3551E" w:rsidP="00E3551E">
      <w:pPr>
        <w:pStyle w:val="3"/>
        <w:rPr>
          <w:rFonts w:ascii="MingLiU_HKSCS" w:eastAsia="MingLiU_HKSCS" w:hAnsi="MingLiU_HKSCS"/>
          <w:sz w:val="28"/>
          <w:szCs w:val="28"/>
          <w:lang w:eastAsia="zh-TW"/>
        </w:rPr>
      </w:pPr>
      <w:bookmarkStart w:id="858" w:name="a703"/>
      <w:r w:rsidRPr="003433B4">
        <w:rPr>
          <w:rFonts w:ascii="MingLiU_HKSCS" w:eastAsia="MingLiU_HKSCS" w:hAnsi="MingLiU_HKSCS"/>
          <w:sz w:val="28"/>
          <w:szCs w:val="28"/>
          <w:lang w:eastAsia="zh-TW"/>
        </w:rPr>
        <w:t>第七百零三</w:t>
      </w:r>
      <w:bookmarkEnd w:id="858"/>
      <w:r w:rsidRPr="003433B4">
        <w:rPr>
          <w:rFonts w:ascii="MingLiU_HKSCS" w:eastAsia="MingLiU_HKSCS" w:hAnsi="MingLiU_HKSCS"/>
          <w:sz w:val="28"/>
          <w:szCs w:val="28"/>
          <w:lang w:eastAsia="zh-TW"/>
        </w:rPr>
        <w:t>條 （被特許經營人合同地位之移轉）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一、按第六百七十二條第一款之規定，特許經營人得反對被特許經營人作出導致被特許經營人企業轉讓之生前移轉。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二、如被特許經營人轉讓企業，特許經營人或特許經營人指定之第三人有優先權。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三、第一款之規定經必要配合後，適用於被特許經營人之企業之享益權之暫時移轉。</w:t>
      </w:r>
    </w:p>
    <w:p w:rsidR="00E3551E" w:rsidRPr="003433B4" w:rsidRDefault="00E3551E" w:rsidP="00E3551E">
      <w:pPr>
        <w:pStyle w:val="3"/>
        <w:rPr>
          <w:rFonts w:ascii="MingLiU_HKSCS" w:eastAsia="MingLiU_HKSCS" w:hAnsi="MingLiU_HKSCS"/>
          <w:sz w:val="28"/>
          <w:szCs w:val="28"/>
          <w:lang w:eastAsia="zh-TW"/>
        </w:rPr>
      </w:pPr>
      <w:bookmarkStart w:id="859" w:name="c4a704"/>
      <w:r w:rsidRPr="003433B4">
        <w:rPr>
          <w:rFonts w:ascii="MingLiU_HKSCS" w:eastAsia="MingLiU_HKSCS" w:hAnsi="MingLiU_HKSCS"/>
          <w:sz w:val="28"/>
          <w:szCs w:val="28"/>
          <w:lang w:eastAsia="zh-TW"/>
        </w:rPr>
        <w:t>第四</w:t>
      </w:r>
      <w:bookmarkEnd w:id="859"/>
      <w:r w:rsidRPr="003433B4">
        <w:rPr>
          <w:rFonts w:ascii="MingLiU_HKSCS" w:eastAsia="MingLiU_HKSCS" w:hAnsi="MingLiU_HKSCS"/>
          <w:sz w:val="28"/>
          <w:szCs w:val="28"/>
          <w:lang w:eastAsia="zh-TW"/>
        </w:rPr>
        <w:t>章 合同之終止</w:t>
      </w:r>
    </w:p>
    <w:p w:rsidR="00E3551E" w:rsidRPr="003433B4" w:rsidRDefault="00E3551E" w:rsidP="00E3551E">
      <w:pPr>
        <w:pStyle w:val="3"/>
        <w:rPr>
          <w:rFonts w:ascii="MingLiU_HKSCS" w:eastAsia="MingLiU_HKSCS" w:hAnsi="MingLiU_HKSCS"/>
          <w:sz w:val="28"/>
          <w:szCs w:val="28"/>
          <w:lang w:eastAsia="zh-TW"/>
        </w:rPr>
      </w:pPr>
      <w:bookmarkStart w:id="860" w:name="a704"/>
      <w:r w:rsidRPr="003433B4">
        <w:rPr>
          <w:rFonts w:ascii="MingLiU_HKSCS" w:eastAsia="MingLiU_HKSCS" w:hAnsi="MingLiU_HKSCS"/>
          <w:sz w:val="28"/>
          <w:szCs w:val="28"/>
          <w:lang w:eastAsia="zh-TW"/>
        </w:rPr>
        <w:t>第七百零四</w:t>
      </w:r>
      <w:bookmarkEnd w:id="860"/>
      <w:r w:rsidRPr="003433B4">
        <w:rPr>
          <w:rFonts w:ascii="MingLiU_HKSCS" w:eastAsia="MingLiU_HKSCS" w:hAnsi="MingLiU_HKSCS"/>
          <w:sz w:val="28"/>
          <w:szCs w:val="28"/>
          <w:lang w:eastAsia="zh-TW"/>
        </w:rPr>
        <w:t>條 （合同之終止）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特許經營合同之終止，如本章無特別規定，適用經必要配合後之關於商業特許合同終止之規定。</w:t>
      </w:r>
    </w:p>
    <w:p w:rsidR="00E3551E" w:rsidRPr="003433B4" w:rsidRDefault="00E3551E" w:rsidP="00E3551E">
      <w:pPr>
        <w:pStyle w:val="3"/>
        <w:rPr>
          <w:rFonts w:ascii="MingLiU_HKSCS" w:eastAsia="MingLiU_HKSCS" w:hAnsi="MingLiU_HKSCS"/>
          <w:sz w:val="28"/>
          <w:szCs w:val="28"/>
          <w:lang w:eastAsia="zh-TW"/>
        </w:rPr>
      </w:pPr>
      <w:bookmarkStart w:id="861" w:name="a705"/>
      <w:r w:rsidRPr="003433B4">
        <w:rPr>
          <w:rFonts w:ascii="MingLiU_HKSCS" w:eastAsia="MingLiU_HKSCS" w:hAnsi="MingLiU_HKSCS"/>
          <w:sz w:val="28"/>
          <w:szCs w:val="28"/>
          <w:lang w:eastAsia="zh-TW"/>
        </w:rPr>
        <w:t>第七百零五</w:t>
      </w:r>
      <w:bookmarkEnd w:id="861"/>
      <w:r w:rsidRPr="003433B4">
        <w:rPr>
          <w:rFonts w:ascii="MingLiU_HKSCS" w:eastAsia="MingLiU_HKSCS" w:hAnsi="MingLiU_HKSCS"/>
          <w:sz w:val="28"/>
          <w:szCs w:val="28"/>
          <w:lang w:eastAsia="zh-TW"/>
        </w:rPr>
        <w:t>條 （因被特許經營人之死亡或消滅而發生之移轉）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一、特許經營合同不因被特許經營人之死亡而失效，如特許經營人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法人，亦不因法人之消滅而失效，但以其繼承人或獲分配企業之社員繼續經營該企業</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條件。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二、在上款所指之任何情況下，特許經營人得規定受讓人須在</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錄取新被特許經營人所必需之培訓計劃中成績及格，方得移轉。</w:t>
      </w:r>
    </w:p>
    <w:p w:rsidR="00E3551E" w:rsidRPr="003433B4" w:rsidRDefault="00E3551E" w:rsidP="00E3551E">
      <w:pPr>
        <w:pStyle w:val="3"/>
        <w:rPr>
          <w:rFonts w:ascii="MingLiU_HKSCS" w:eastAsia="MingLiU_HKSCS" w:hAnsi="MingLiU_HKSCS"/>
          <w:sz w:val="28"/>
          <w:szCs w:val="28"/>
          <w:lang w:eastAsia="zh-TW"/>
        </w:rPr>
      </w:pPr>
      <w:bookmarkStart w:id="862" w:name="a706"/>
      <w:r w:rsidRPr="003433B4">
        <w:rPr>
          <w:rFonts w:ascii="MingLiU_HKSCS" w:eastAsia="MingLiU_HKSCS" w:hAnsi="MingLiU_HKSCS"/>
          <w:sz w:val="28"/>
          <w:szCs w:val="28"/>
          <w:lang w:eastAsia="zh-TW"/>
        </w:rPr>
        <w:t>第七百零六</w:t>
      </w:r>
      <w:bookmarkEnd w:id="862"/>
      <w:r w:rsidRPr="003433B4">
        <w:rPr>
          <w:rFonts w:ascii="MingLiU_HKSCS" w:eastAsia="MingLiU_HKSCS" w:hAnsi="MingLiU_HKSCS"/>
          <w:sz w:val="28"/>
          <w:szCs w:val="28"/>
          <w:lang w:eastAsia="zh-TW"/>
        </w:rPr>
        <w:t>條 （專有技術及識別標誌之終止使用）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被特許經營人於合同終止後不得使用特許經營人在特許經營合同範圍內提供使用之工業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權及專有技術，但不影響下條之規定之適用。</w:t>
      </w:r>
    </w:p>
    <w:p w:rsidR="00E3551E" w:rsidRPr="003433B4" w:rsidRDefault="00E3551E" w:rsidP="00E3551E">
      <w:pPr>
        <w:pStyle w:val="3"/>
        <w:rPr>
          <w:rFonts w:ascii="MingLiU_HKSCS" w:eastAsia="MingLiU_HKSCS" w:hAnsi="MingLiU_HKSCS"/>
          <w:sz w:val="28"/>
          <w:szCs w:val="28"/>
          <w:lang w:eastAsia="zh-TW"/>
        </w:rPr>
      </w:pPr>
      <w:bookmarkStart w:id="863" w:name="a707"/>
      <w:r w:rsidRPr="003433B4">
        <w:rPr>
          <w:rFonts w:ascii="MingLiU_HKSCS" w:eastAsia="MingLiU_HKSCS" w:hAnsi="MingLiU_HKSCS"/>
          <w:sz w:val="28"/>
          <w:szCs w:val="28"/>
          <w:lang w:eastAsia="zh-TW"/>
        </w:rPr>
        <w:t>第七百零七</w:t>
      </w:r>
      <w:bookmarkEnd w:id="863"/>
      <w:r w:rsidRPr="003433B4">
        <w:rPr>
          <w:rFonts w:ascii="MingLiU_HKSCS" w:eastAsia="MingLiU_HKSCS" w:hAnsi="MingLiU_HKSCS"/>
          <w:sz w:val="28"/>
          <w:szCs w:val="28"/>
          <w:lang w:eastAsia="zh-TW"/>
        </w:rPr>
        <w:t>條 （不可歸責於被特許經營人之合同終止）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一、如特許經營合同之終止不可歸責於被特許經營人，特許經營人有義務作出下列任一行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ａ）依合同之規定按出售予被特許人之價格重新取得被特許人未出售之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品；但在向被特許經營人作出終止合同之意思表示後被特許經營人買受之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ｂ）容許被特許經營人繼續使用特許經營人之工業</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權或知識</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權，直至上款所指存貨售罄</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二、如被特許經營人在獲悉上款ａ項所規定之意思表示前就包括廣告在內之促銷活動所作之開支之效力超過合同終止日，特許經營人亦有義務補償其所作之開支。</w:t>
      </w:r>
    </w:p>
    <w:p w:rsidR="00E3551E" w:rsidRPr="003433B4" w:rsidRDefault="00E3551E" w:rsidP="00E3551E">
      <w:pPr>
        <w:pStyle w:val="3"/>
        <w:rPr>
          <w:rFonts w:ascii="MingLiU_HKSCS" w:eastAsia="MingLiU_HKSCS" w:hAnsi="MingLiU_HKSCS"/>
          <w:sz w:val="28"/>
          <w:szCs w:val="28"/>
          <w:lang w:eastAsia="zh-TW"/>
        </w:rPr>
      </w:pPr>
      <w:bookmarkStart w:id="864" w:name="l3t9"/>
      <w:r w:rsidRPr="003433B4">
        <w:rPr>
          <w:rFonts w:ascii="MingLiU_HKSCS" w:eastAsia="MingLiU_HKSCS" w:hAnsi="MingLiU_HKSCS"/>
          <w:sz w:val="28"/>
          <w:szCs w:val="28"/>
          <w:lang w:eastAsia="zh-TW"/>
        </w:rPr>
        <w:t>第九</w:t>
      </w:r>
      <w:bookmarkEnd w:id="864"/>
      <w:r w:rsidRPr="003433B4">
        <w:rPr>
          <w:rFonts w:ascii="MingLiU_HKSCS" w:eastAsia="MingLiU_HKSCS" w:hAnsi="MingLiU_HKSCS"/>
          <w:sz w:val="28"/>
          <w:szCs w:val="28"/>
          <w:lang w:eastAsia="zh-TW"/>
        </w:rPr>
        <w:t>編 居間合同</w:t>
      </w:r>
    </w:p>
    <w:p w:rsidR="00E3551E" w:rsidRPr="003433B4" w:rsidRDefault="00E3551E" w:rsidP="00E3551E">
      <w:pPr>
        <w:pStyle w:val="3"/>
        <w:rPr>
          <w:rFonts w:ascii="MingLiU_HKSCS" w:eastAsia="MingLiU_HKSCS" w:hAnsi="MingLiU_HKSCS"/>
          <w:sz w:val="28"/>
          <w:szCs w:val="28"/>
          <w:lang w:eastAsia="zh-TW"/>
        </w:rPr>
      </w:pPr>
      <w:bookmarkStart w:id="865" w:name="a708"/>
      <w:r w:rsidRPr="003433B4">
        <w:rPr>
          <w:rFonts w:ascii="MingLiU_HKSCS" w:eastAsia="MingLiU_HKSCS" w:hAnsi="MingLiU_HKSCS"/>
          <w:sz w:val="28"/>
          <w:szCs w:val="28"/>
          <w:lang w:eastAsia="zh-TW"/>
        </w:rPr>
        <w:t>第七百零八</w:t>
      </w:r>
      <w:bookmarkEnd w:id="865"/>
      <w:r w:rsidRPr="003433B4">
        <w:rPr>
          <w:rFonts w:ascii="MingLiU_HKSCS" w:eastAsia="MingLiU_HKSCS" w:hAnsi="MingLiU_HKSCS"/>
          <w:sz w:val="28"/>
          <w:szCs w:val="28"/>
          <w:lang w:eastAsia="zh-TW"/>
        </w:rPr>
        <w:t>條 （居間人）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居間人係指充當兩個或兩個以上利害關係人之媒介以訂立法律行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，但與彼等無任何合作、從屬或代理之法律關係之人。</w:t>
      </w:r>
    </w:p>
    <w:p w:rsidR="00E3551E" w:rsidRPr="003433B4" w:rsidRDefault="00E3551E" w:rsidP="00E3551E">
      <w:pPr>
        <w:pStyle w:val="3"/>
        <w:rPr>
          <w:rFonts w:ascii="MingLiU_HKSCS" w:eastAsia="MingLiU_HKSCS" w:hAnsi="MingLiU_HKSCS"/>
          <w:sz w:val="28"/>
          <w:szCs w:val="28"/>
          <w:lang w:eastAsia="zh-TW"/>
        </w:rPr>
      </w:pPr>
      <w:bookmarkStart w:id="866" w:name="a709"/>
      <w:r w:rsidRPr="003433B4">
        <w:rPr>
          <w:rFonts w:ascii="MingLiU_HKSCS" w:eastAsia="MingLiU_HKSCS" w:hAnsi="MingLiU_HKSCS"/>
          <w:sz w:val="28"/>
          <w:szCs w:val="28"/>
          <w:lang w:eastAsia="zh-TW"/>
        </w:rPr>
        <w:t>第七百零九</w:t>
      </w:r>
      <w:bookmarkEnd w:id="866"/>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因居間人之介入而訂立，居間人有權向訂立合同人收取</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金金額及各當事人應承擔之比例，如無約定、行業價目表或習慣可依，由法院按衡平原則確定。</w:t>
      </w:r>
    </w:p>
    <w:p w:rsidR="00E3551E" w:rsidRPr="003433B4" w:rsidRDefault="00E3551E" w:rsidP="00E3551E">
      <w:pPr>
        <w:pStyle w:val="3"/>
        <w:rPr>
          <w:rFonts w:ascii="MingLiU_HKSCS" w:eastAsia="MingLiU_HKSCS" w:hAnsi="MingLiU_HKSCS"/>
          <w:sz w:val="28"/>
          <w:szCs w:val="28"/>
          <w:lang w:eastAsia="zh-TW"/>
        </w:rPr>
      </w:pPr>
      <w:bookmarkStart w:id="867" w:name="a710"/>
      <w:r w:rsidRPr="003433B4">
        <w:rPr>
          <w:rFonts w:ascii="MingLiU_HKSCS" w:eastAsia="MingLiU_HKSCS" w:hAnsi="MingLiU_HKSCS"/>
          <w:sz w:val="28"/>
          <w:szCs w:val="28"/>
          <w:lang w:eastAsia="zh-TW"/>
        </w:rPr>
        <w:t>第七百一十</w:t>
      </w:r>
      <w:bookmarkEnd w:id="867"/>
      <w:r w:rsidRPr="003433B4">
        <w:rPr>
          <w:rFonts w:ascii="MingLiU_HKSCS" w:eastAsia="MingLiU_HKSCS" w:hAnsi="MingLiU_HKSCS"/>
          <w:sz w:val="28"/>
          <w:szCs w:val="28"/>
          <w:lang w:eastAsia="zh-TW"/>
        </w:rPr>
        <w:t>條 （開支之償還）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一、居間人有權請求償還所作之開支，但另有約定者除外。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最終並未訂立，當事人亦有義務償還居間人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其作出之開支。</w:t>
      </w:r>
    </w:p>
    <w:p w:rsidR="00E3551E" w:rsidRPr="003433B4" w:rsidRDefault="00E3551E" w:rsidP="00E3551E">
      <w:pPr>
        <w:pStyle w:val="3"/>
        <w:rPr>
          <w:rFonts w:ascii="MingLiU_HKSCS" w:eastAsia="MingLiU_HKSCS" w:hAnsi="MingLiU_HKSCS"/>
          <w:sz w:val="28"/>
          <w:szCs w:val="28"/>
          <w:lang w:eastAsia="zh-TW"/>
        </w:rPr>
      </w:pPr>
      <w:bookmarkStart w:id="868" w:name="a711"/>
      <w:r w:rsidRPr="003433B4">
        <w:rPr>
          <w:rFonts w:ascii="MingLiU_HKSCS" w:eastAsia="MingLiU_HKSCS" w:hAnsi="MingLiU_HKSCS"/>
          <w:sz w:val="28"/>
          <w:szCs w:val="28"/>
          <w:lang w:eastAsia="zh-TW"/>
        </w:rPr>
        <w:t>第七百一十一</w:t>
      </w:r>
      <w:bookmarkEnd w:id="868"/>
      <w:r w:rsidRPr="003433B4">
        <w:rPr>
          <w:rFonts w:ascii="MingLiU_HKSCS" w:eastAsia="MingLiU_HKSCS" w:hAnsi="MingLiU_HKSCS"/>
          <w:sz w:val="28"/>
          <w:szCs w:val="28"/>
          <w:lang w:eastAsia="zh-TW"/>
        </w:rPr>
        <w:t>條 （附條件或非有效之合同之</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一、如合同附有停止條件，於該條件成就時取得</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二、如合同附有解除條件，</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金權不受該條件之成就影響。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三、如居間人不知悉合同非有效之原因，則上款之規定適用於合同可撤銷之情況。</w:t>
      </w:r>
    </w:p>
    <w:p w:rsidR="00E3551E" w:rsidRPr="003433B4" w:rsidRDefault="00E3551E" w:rsidP="00E3551E">
      <w:pPr>
        <w:pStyle w:val="3"/>
        <w:rPr>
          <w:rFonts w:ascii="MingLiU_HKSCS" w:eastAsia="MingLiU_HKSCS" w:hAnsi="MingLiU_HKSCS"/>
          <w:sz w:val="28"/>
          <w:szCs w:val="28"/>
          <w:lang w:eastAsia="zh-TW"/>
        </w:rPr>
      </w:pPr>
      <w:bookmarkStart w:id="869" w:name="a712"/>
      <w:r w:rsidRPr="003433B4">
        <w:rPr>
          <w:rFonts w:ascii="MingLiU_HKSCS" w:eastAsia="MingLiU_HKSCS" w:hAnsi="MingLiU_HKSCS"/>
          <w:sz w:val="28"/>
          <w:szCs w:val="28"/>
          <w:lang w:eastAsia="zh-TW"/>
        </w:rPr>
        <w:t>第七百一十二</w:t>
      </w:r>
      <w:bookmarkEnd w:id="869"/>
      <w:r w:rsidRPr="003433B4">
        <w:rPr>
          <w:rFonts w:ascii="MingLiU_HKSCS" w:eastAsia="MingLiU_HKSCS" w:hAnsi="MingLiU_HKSCS"/>
          <w:sz w:val="28"/>
          <w:szCs w:val="28"/>
          <w:lang w:eastAsia="zh-TW"/>
        </w:rPr>
        <w:t>條 （多名居間人）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係由一名以上居間人之介入而訂立，則各居間人有權取得一定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額之</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w:t>
      </w:r>
    </w:p>
    <w:p w:rsidR="00E3551E" w:rsidRPr="003433B4" w:rsidRDefault="00E3551E" w:rsidP="00E3551E">
      <w:pPr>
        <w:pStyle w:val="3"/>
        <w:rPr>
          <w:rFonts w:ascii="MingLiU_HKSCS" w:eastAsia="MingLiU_HKSCS" w:hAnsi="MingLiU_HKSCS"/>
          <w:sz w:val="28"/>
          <w:szCs w:val="28"/>
          <w:lang w:eastAsia="zh-TW"/>
        </w:rPr>
      </w:pPr>
      <w:bookmarkStart w:id="870" w:name="a713"/>
      <w:r w:rsidRPr="003433B4">
        <w:rPr>
          <w:rFonts w:ascii="MingLiU_HKSCS" w:eastAsia="MingLiU_HKSCS" w:hAnsi="MingLiU_HKSCS"/>
          <w:sz w:val="28"/>
          <w:szCs w:val="28"/>
          <w:lang w:eastAsia="zh-TW"/>
        </w:rPr>
        <w:t>第七百一十三</w:t>
      </w:r>
      <w:bookmarkEnd w:id="870"/>
      <w:r w:rsidRPr="003433B4">
        <w:rPr>
          <w:rFonts w:ascii="MingLiU_HKSCS" w:eastAsia="MingLiU_HKSCS" w:hAnsi="MingLiU_HKSCS"/>
          <w:sz w:val="28"/>
          <w:szCs w:val="28"/>
          <w:lang w:eastAsia="zh-TW"/>
        </w:rPr>
        <w:t>條 （就法律行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情況作出通知之義務）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對於與法律行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之評價及安全有關且能影響法律行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之訂立之情況，居間人有義務就其所知通知當事人。</w:t>
      </w:r>
    </w:p>
    <w:p w:rsidR="00E3551E" w:rsidRPr="003433B4" w:rsidRDefault="00E3551E" w:rsidP="00E3551E">
      <w:pPr>
        <w:pStyle w:val="3"/>
        <w:rPr>
          <w:rFonts w:ascii="MingLiU_HKSCS" w:eastAsia="MingLiU_HKSCS" w:hAnsi="MingLiU_HKSCS"/>
          <w:sz w:val="28"/>
          <w:szCs w:val="28"/>
          <w:lang w:eastAsia="zh-TW"/>
        </w:rPr>
      </w:pPr>
      <w:bookmarkStart w:id="871" w:name="a714"/>
      <w:r w:rsidRPr="003433B4">
        <w:rPr>
          <w:rFonts w:ascii="MingLiU_HKSCS" w:eastAsia="MingLiU_HKSCS" w:hAnsi="MingLiU_HKSCS"/>
          <w:sz w:val="28"/>
          <w:szCs w:val="28"/>
          <w:lang w:eastAsia="zh-TW"/>
        </w:rPr>
        <w:lastRenderedPageBreak/>
        <w:t>第七百一十四</w:t>
      </w:r>
      <w:bookmarkEnd w:id="871"/>
      <w:r w:rsidRPr="003433B4">
        <w:rPr>
          <w:rFonts w:ascii="MingLiU_HKSCS" w:eastAsia="MingLiU_HKSCS" w:hAnsi="MingLiU_HKSCS"/>
          <w:sz w:val="28"/>
          <w:szCs w:val="28"/>
          <w:lang w:eastAsia="zh-TW"/>
        </w:rPr>
        <w:t>條 （職業居間人義務）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在與貨物或證券有關之法律行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中，職業居間人應：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ａ）在對貨物之品質可能有爭議之時期內，保存按樣本買賣之貨物之樣本；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ｂ）在專用簿冊內記錄因其介入而訂立之合同之主要資料，並將有其簽名之一切記錄之副本交予各當事人。</w:t>
      </w:r>
    </w:p>
    <w:p w:rsidR="00E3551E" w:rsidRPr="003433B4" w:rsidRDefault="00E3551E" w:rsidP="00E3551E">
      <w:pPr>
        <w:pStyle w:val="3"/>
        <w:rPr>
          <w:rFonts w:ascii="MingLiU_HKSCS" w:eastAsia="MingLiU_HKSCS" w:hAnsi="MingLiU_HKSCS"/>
          <w:sz w:val="28"/>
          <w:szCs w:val="28"/>
          <w:lang w:eastAsia="zh-TW"/>
        </w:rPr>
      </w:pPr>
      <w:bookmarkStart w:id="872" w:name="a715"/>
      <w:r w:rsidRPr="003433B4">
        <w:rPr>
          <w:rFonts w:ascii="MingLiU_HKSCS" w:eastAsia="MingLiU_HKSCS" w:hAnsi="MingLiU_HKSCS"/>
          <w:sz w:val="28"/>
          <w:szCs w:val="28"/>
          <w:lang w:eastAsia="zh-TW"/>
        </w:rPr>
        <w:t>第七百一十五</w:t>
      </w:r>
      <w:bookmarkEnd w:id="872"/>
      <w:r w:rsidRPr="003433B4">
        <w:rPr>
          <w:rFonts w:ascii="MingLiU_HKSCS" w:eastAsia="MingLiU_HKSCS" w:hAnsi="MingLiU_HKSCS"/>
          <w:sz w:val="28"/>
          <w:szCs w:val="28"/>
          <w:lang w:eastAsia="zh-TW"/>
        </w:rPr>
        <w:t>條 （居間人之代理權）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居間人得接受當事人一方之委託，代理與履行因其介入而訂立之合同有關之行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873" w:name="a716"/>
      <w:r w:rsidRPr="003433B4">
        <w:rPr>
          <w:rFonts w:ascii="MingLiU_HKSCS" w:eastAsia="MingLiU_HKSCS" w:hAnsi="MingLiU_HKSCS"/>
          <w:sz w:val="28"/>
          <w:szCs w:val="28"/>
          <w:lang w:eastAsia="zh-TW"/>
        </w:rPr>
        <w:t>第七百一十六</w:t>
      </w:r>
      <w:bookmarkEnd w:id="873"/>
      <w:r w:rsidRPr="003433B4">
        <w:rPr>
          <w:rFonts w:ascii="MingLiU_HKSCS" w:eastAsia="MingLiU_HKSCS" w:hAnsi="MingLiU_HKSCS"/>
          <w:sz w:val="28"/>
          <w:szCs w:val="28"/>
          <w:lang w:eastAsia="zh-TW"/>
        </w:rPr>
        <w:t>條 （隱名訂立合同人）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一、居間人如不將一方訂立合同人之名稱告知他方，則須對合同之履行承擔責任；如經已履行合同，則代位取得隱名訂立合同人因合同而生之權利。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二、訂立合同後，如隱名訂立合同人向他方當事人表明身分或由居間人指明其名稱，任一訂立合同人均得直接向對方行使權利，但居間人仍須承擔其責任。</w:t>
      </w:r>
    </w:p>
    <w:p w:rsidR="00E3551E" w:rsidRPr="003433B4" w:rsidRDefault="00E3551E" w:rsidP="00E3551E">
      <w:pPr>
        <w:pStyle w:val="3"/>
        <w:rPr>
          <w:rFonts w:ascii="MingLiU_HKSCS" w:eastAsia="MingLiU_HKSCS" w:hAnsi="MingLiU_HKSCS"/>
          <w:sz w:val="28"/>
          <w:szCs w:val="28"/>
          <w:lang w:eastAsia="zh-TW"/>
        </w:rPr>
      </w:pPr>
      <w:bookmarkStart w:id="874" w:name="a717"/>
      <w:r w:rsidRPr="003433B4">
        <w:rPr>
          <w:rFonts w:ascii="MingLiU_HKSCS" w:eastAsia="MingLiU_HKSCS" w:hAnsi="MingLiU_HKSCS"/>
          <w:sz w:val="28"/>
          <w:szCs w:val="28"/>
          <w:lang w:eastAsia="zh-TW"/>
        </w:rPr>
        <w:t>第七百一十七</w:t>
      </w:r>
      <w:bookmarkEnd w:id="874"/>
      <w:r w:rsidRPr="003433B4">
        <w:rPr>
          <w:rFonts w:ascii="MingLiU_HKSCS" w:eastAsia="MingLiU_HKSCS" w:hAnsi="MingLiU_HKSCS"/>
          <w:sz w:val="28"/>
          <w:szCs w:val="28"/>
          <w:lang w:eastAsia="zh-TW"/>
        </w:rPr>
        <w:t>條 （居間人之擔保）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居間人得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一方當事人提供擔保。</w:t>
      </w:r>
    </w:p>
    <w:p w:rsidR="00E3551E" w:rsidRPr="003433B4" w:rsidRDefault="00E3551E" w:rsidP="00E3551E">
      <w:pPr>
        <w:pStyle w:val="3"/>
        <w:rPr>
          <w:rFonts w:ascii="MingLiU_HKSCS" w:eastAsia="MingLiU_HKSCS" w:hAnsi="MingLiU_HKSCS"/>
          <w:sz w:val="28"/>
          <w:szCs w:val="28"/>
          <w:lang w:eastAsia="zh-TW"/>
        </w:rPr>
      </w:pPr>
      <w:bookmarkStart w:id="875" w:name="a718"/>
      <w:r w:rsidRPr="003433B4">
        <w:rPr>
          <w:rFonts w:ascii="MingLiU_HKSCS" w:eastAsia="MingLiU_HKSCS" w:hAnsi="MingLiU_HKSCS"/>
          <w:sz w:val="28"/>
          <w:szCs w:val="28"/>
          <w:lang w:eastAsia="zh-TW"/>
        </w:rPr>
        <w:t>第七百一十八</w:t>
      </w:r>
      <w:bookmarkEnd w:id="875"/>
      <w:r w:rsidRPr="003433B4">
        <w:rPr>
          <w:rFonts w:ascii="MingLiU_HKSCS" w:eastAsia="MingLiU_HKSCS" w:hAnsi="MingLiU_HKSCS"/>
          <w:sz w:val="28"/>
          <w:szCs w:val="28"/>
          <w:lang w:eastAsia="zh-TW"/>
        </w:rPr>
        <w:t>條 （時效）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居間人請求</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金之權利之時效期間一年完成，自訂立合同日起算。</w:t>
      </w:r>
    </w:p>
    <w:p w:rsidR="00E3551E" w:rsidRPr="003433B4" w:rsidRDefault="00E3551E" w:rsidP="00E3551E">
      <w:pPr>
        <w:pStyle w:val="3"/>
        <w:rPr>
          <w:rFonts w:ascii="MingLiU_HKSCS" w:eastAsia="MingLiU_HKSCS" w:hAnsi="MingLiU_HKSCS"/>
          <w:sz w:val="28"/>
          <w:szCs w:val="28"/>
          <w:lang w:eastAsia="zh-TW"/>
        </w:rPr>
      </w:pPr>
      <w:bookmarkStart w:id="876" w:name="a719"/>
      <w:r w:rsidRPr="003433B4">
        <w:rPr>
          <w:rFonts w:ascii="MingLiU_HKSCS" w:eastAsia="MingLiU_HKSCS" w:hAnsi="MingLiU_HKSCS"/>
          <w:sz w:val="28"/>
          <w:szCs w:val="28"/>
          <w:lang w:eastAsia="zh-TW"/>
        </w:rPr>
        <w:t>第七百一十九</w:t>
      </w:r>
      <w:bookmarkEnd w:id="876"/>
      <w:r w:rsidRPr="003433B4">
        <w:rPr>
          <w:rFonts w:ascii="MingLiU_HKSCS" w:eastAsia="MingLiU_HKSCS" w:hAnsi="MingLiU_HKSCS"/>
          <w:sz w:val="28"/>
          <w:szCs w:val="28"/>
          <w:lang w:eastAsia="zh-TW"/>
        </w:rPr>
        <w:t>條 （特別法律）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本編之規定適用於所有居間合同，但不影響特別法律之規定之適用。</w:t>
      </w:r>
    </w:p>
    <w:p w:rsidR="00E3551E" w:rsidRPr="003433B4" w:rsidRDefault="00E3551E" w:rsidP="00E3551E">
      <w:pPr>
        <w:pStyle w:val="3"/>
        <w:rPr>
          <w:rFonts w:ascii="MingLiU_HKSCS" w:eastAsia="MingLiU_HKSCS" w:hAnsi="MingLiU_HKSCS"/>
          <w:sz w:val="28"/>
          <w:szCs w:val="28"/>
          <w:lang w:eastAsia="zh-TW"/>
        </w:rPr>
      </w:pPr>
      <w:bookmarkStart w:id="877" w:name="l3t10"/>
      <w:r w:rsidRPr="003433B4">
        <w:rPr>
          <w:rFonts w:ascii="MingLiU_HKSCS" w:eastAsia="MingLiU_HKSCS" w:hAnsi="MingLiU_HKSCS"/>
          <w:sz w:val="28"/>
          <w:szCs w:val="28"/>
          <w:lang w:eastAsia="zh-TW"/>
        </w:rPr>
        <w:t>第十</w:t>
      </w:r>
      <w:bookmarkEnd w:id="877"/>
      <w:r w:rsidRPr="003433B4">
        <w:rPr>
          <w:rFonts w:ascii="MingLiU_HKSCS" w:eastAsia="MingLiU_HKSCS" w:hAnsi="MingLiU_HKSCS"/>
          <w:sz w:val="28"/>
          <w:szCs w:val="28"/>
          <w:lang w:eastAsia="zh-TW"/>
        </w:rPr>
        <w:t>編 廣告合同</w:t>
      </w:r>
    </w:p>
    <w:p w:rsidR="00E3551E" w:rsidRPr="003433B4" w:rsidRDefault="00E3551E" w:rsidP="00E3551E">
      <w:pPr>
        <w:pStyle w:val="3"/>
        <w:rPr>
          <w:rFonts w:ascii="MingLiU_HKSCS" w:eastAsia="MingLiU_HKSCS" w:hAnsi="MingLiU_HKSCS"/>
          <w:sz w:val="28"/>
          <w:szCs w:val="28"/>
          <w:lang w:eastAsia="zh-TW"/>
        </w:rPr>
      </w:pPr>
      <w:bookmarkStart w:id="878" w:name="c1a720"/>
      <w:r w:rsidRPr="003433B4">
        <w:rPr>
          <w:rFonts w:ascii="MingLiU_HKSCS" w:eastAsia="MingLiU_HKSCS" w:hAnsi="MingLiU_HKSCS"/>
          <w:sz w:val="28"/>
          <w:szCs w:val="28"/>
          <w:lang w:eastAsia="zh-TW"/>
        </w:rPr>
        <w:t>第一</w:t>
      </w:r>
      <w:bookmarkEnd w:id="878"/>
      <w:r w:rsidRPr="003433B4">
        <w:rPr>
          <w:rFonts w:ascii="MingLiU_HKSCS" w:eastAsia="MingLiU_HKSCS" w:hAnsi="MingLiU_HKSCS"/>
          <w:sz w:val="28"/>
          <w:szCs w:val="28"/>
          <w:lang w:eastAsia="zh-TW"/>
        </w:rPr>
        <w:t>章 廣告合同</w:t>
      </w:r>
    </w:p>
    <w:p w:rsidR="00E3551E" w:rsidRPr="003433B4" w:rsidRDefault="00E3551E" w:rsidP="00E3551E">
      <w:pPr>
        <w:pStyle w:val="3"/>
        <w:rPr>
          <w:rFonts w:ascii="MingLiU_HKSCS" w:eastAsia="MingLiU_HKSCS" w:hAnsi="MingLiU_HKSCS"/>
          <w:sz w:val="28"/>
          <w:szCs w:val="28"/>
          <w:lang w:eastAsia="zh-TW"/>
        </w:rPr>
      </w:pPr>
      <w:bookmarkStart w:id="879" w:name="s1a720"/>
      <w:r w:rsidRPr="003433B4">
        <w:rPr>
          <w:rFonts w:ascii="MingLiU_HKSCS" w:eastAsia="MingLiU_HKSCS" w:hAnsi="MingLiU_HKSCS"/>
          <w:sz w:val="28"/>
          <w:szCs w:val="28"/>
          <w:lang w:eastAsia="zh-TW"/>
        </w:rPr>
        <w:lastRenderedPageBreak/>
        <w:t>第一節</w:t>
      </w:r>
      <w:bookmarkEnd w:id="879"/>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一般規定</w:t>
      </w:r>
    </w:p>
    <w:p w:rsidR="00E3551E" w:rsidRPr="003433B4" w:rsidRDefault="00E3551E" w:rsidP="00E3551E">
      <w:pPr>
        <w:pStyle w:val="3"/>
        <w:rPr>
          <w:rFonts w:ascii="MingLiU_HKSCS" w:eastAsia="MingLiU_HKSCS" w:hAnsi="MingLiU_HKSCS"/>
          <w:sz w:val="28"/>
          <w:szCs w:val="28"/>
          <w:lang w:eastAsia="zh-TW"/>
        </w:rPr>
      </w:pPr>
      <w:bookmarkStart w:id="880" w:name="a720"/>
      <w:r w:rsidRPr="003433B4">
        <w:rPr>
          <w:rFonts w:ascii="MingLiU_HKSCS" w:eastAsia="MingLiU_HKSCS" w:hAnsi="MingLiU_HKSCS"/>
          <w:sz w:val="28"/>
          <w:szCs w:val="28"/>
          <w:lang w:eastAsia="zh-TW"/>
        </w:rPr>
        <w:t>第七百二十</w:t>
      </w:r>
      <w:bookmarkEnd w:id="880"/>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一、廣告合同係指當事人一方有義務設計、製作及發布他方之廣告，以取得回報之合同。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二、如訂立廣告合同時要求廣告創作，則亦適用關於廣告創作合同之規定。</w:t>
      </w:r>
    </w:p>
    <w:p w:rsidR="00E3551E" w:rsidRPr="003433B4" w:rsidRDefault="00E3551E" w:rsidP="00E3551E">
      <w:pPr>
        <w:pStyle w:val="3"/>
        <w:rPr>
          <w:rFonts w:ascii="MingLiU_HKSCS" w:eastAsia="MingLiU_HKSCS" w:hAnsi="MingLiU_HKSCS"/>
          <w:sz w:val="28"/>
          <w:szCs w:val="28"/>
          <w:lang w:eastAsia="zh-TW"/>
        </w:rPr>
      </w:pPr>
      <w:bookmarkStart w:id="881" w:name="a721"/>
      <w:r w:rsidRPr="003433B4">
        <w:rPr>
          <w:rFonts w:ascii="MingLiU_HKSCS" w:eastAsia="MingLiU_HKSCS" w:hAnsi="MingLiU_HKSCS"/>
          <w:sz w:val="28"/>
          <w:szCs w:val="28"/>
          <w:lang w:eastAsia="zh-TW"/>
        </w:rPr>
        <w:t>第七百二十一</w:t>
      </w:r>
      <w:bookmarkEnd w:id="881"/>
      <w:r w:rsidRPr="003433B4">
        <w:rPr>
          <w:rFonts w:ascii="MingLiU_HKSCS" w:eastAsia="MingLiU_HKSCS" w:hAnsi="MingLiU_HKSCS"/>
          <w:sz w:val="28"/>
          <w:szCs w:val="28"/>
          <w:lang w:eastAsia="zh-TW"/>
        </w:rPr>
        <w:t>條 （禁止條款）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免除或限制當事人因廣告而可能對第三人承擔民事責任之條款無效。</w:t>
      </w:r>
    </w:p>
    <w:p w:rsidR="00E3551E" w:rsidRPr="003433B4" w:rsidRDefault="00E3551E" w:rsidP="00E3551E">
      <w:pPr>
        <w:pStyle w:val="3"/>
        <w:rPr>
          <w:rFonts w:ascii="MingLiU_HKSCS" w:eastAsia="MingLiU_HKSCS" w:hAnsi="MingLiU_HKSCS"/>
          <w:sz w:val="28"/>
          <w:szCs w:val="28"/>
          <w:lang w:eastAsia="zh-TW"/>
        </w:rPr>
      </w:pPr>
      <w:bookmarkStart w:id="882" w:name="a722"/>
      <w:r w:rsidRPr="003433B4">
        <w:rPr>
          <w:rFonts w:ascii="MingLiU_HKSCS" w:eastAsia="MingLiU_HKSCS" w:hAnsi="MingLiU_HKSCS"/>
          <w:sz w:val="28"/>
          <w:szCs w:val="28"/>
          <w:lang w:eastAsia="zh-TW"/>
        </w:rPr>
        <w:t>第七百二十二</w:t>
      </w:r>
      <w:bookmarkEnd w:id="882"/>
      <w:r w:rsidRPr="003433B4">
        <w:rPr>
          <w:rFonts w:ascii="MingLiU_HKSCS" w:eastAsia="MingLiU_HKSCS" w:hAnsi="MingLiU_HKSCS"/>
          <w:sz w:val="28"/>
          <w:szCs w:val="28"/>
          <w:lang w:eastAsia="zh-TW"/>
        </w:rPr>
        <w:t>條 （收益保證條款）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廣告企業主直接或間接保證廣告帶來經濟收益或商業成果之條款，或規定廣告企業主對該保證承擔責任之條款，視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3"/>
        <w:rPr>
          <w:rFonts w:ascii="MingLiU_HKSCS" w:eastAsia="MingLiU_HKSCS" w:hAnsi="MingLiU_HKSCS"/>
          <w:sz w:val="28"/>
          <w:szCs w:val="28"/>
          <w:lang w:eastAsia="zh-TW"/>
        </w:rPr>
      </w:pPr>
      <w:bookmarkStart w:id="883" w:name="a723"/>
      <w:r w:rsidRPr="003433B4">
        <w:rPr>
          <w:rFonts w:ascii="MingLiU_HKSCS" w:eastAsia="MingLiU_HKSCS" w:hAnsi="MingLiU_HKSCS"/>
          <w:sz w:val="28"/>
          <w:szCs w:val="28"/>
          <w:lang w:eastAsia="zh-TW"/>
        </w:rPr>
        <w:t>第七百二十三</w:t>
      </w:r>
      <w:bookmarkEnd w:id="883"/>
      <w:r w:rsidRPr="003433B4">
        <w:rPr>
          <w:rFonts w:ascii="MingLiU_HKSCS" w:eastAsia="MingLiU_HKSCS" w:hAnsi="MingLiU_HKSCS"/>
          <w:sz w:val="28"/>
          <w:szCs w:val="28"/>
          <w:lang w:eastAsia="zh-TW"/>
        </w:rPr>
        <w:t>條 （不作其他用途之義務）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任一訂立合同人均不得將他方所提供之任何廣告構想、訊息及材料用於非約定用途。</w:t>
      </w:r>
    </w:p>
    <w:p w:rsidR="00E3551E" w:rsidRPr="003433B4" w:rsidRDefault="00E3551E" w:rsidP="00E3551E">
      <w:pPr>
        <w:pStyle w:val="3"/>
        <w:rPr>
          <w:rFonts w:ascii="MingLiU_HKSCS" w:eastAsia="MingLiU_HKSCS" w:hAnsi="MingLiU_HKSCS"/>
          <w:sz w:val="28"/>
          <w:szCs w:val="28"/>
          <w:lang w:eastAsia="zh-TW"/>
        </w:rPr>
      </w:pPr>
      <w:bookmarkStart w:id="884" w:name="s2a724"/>
      <w:r w:rsidRPr="003433B4">
        <w:rPr>
          <w:rFonts w:ascii="MingLiU_HKSCS" w:eastAsia="MingLiU_HKSCS" w:hAnsi="MingLiU_HKSCS"/>
          <w:sz w:val="28"/>
          <w:szCs w:val="28"/>
          <w:lang w:eastAsia="zh-TW"/>
        </w:rPr>
        <w:t>第二節</w:t>
      </w:r>
      <w:bookmarkEnd w:id="884"/>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當事人之權利及義務</w:t>
      </w:r>
    </w:p>
    <w:p w:rsidR="00E3551E" w:rsidRPr="003433B4" w:rsidRDefault="00E3551E" w:rsidP="00E3551E">
      <w:pPr>
        <w:pStyle w:val="3"/>
        <w:rPr>
          <w:rFonts w:ascii="MingLiU_HKSCS" w:eastAsia="MingLiU_HKSCS" w:hAnsi="MingLiU_HKSCS"/>
          <w:sz w:val="28"/>
          <w:szCs w:val="28"/>
          <w:lang w:eastAsia="zh-TW"/>
        </w:rPr>
      </w:pPr>
      <w:bookmarkStart w:id="885" w:name="ss1a724"/>
      <w:r w:rsidRPr="003433B4">
        <w:rPr>
          <w:rFonts w:ascii="MingLiU_HKSCS" w:eastAsia="MingLiU_HKSCS" w:hAnsi="MingLiU_HKSCS"/>
          <w:sz w:val="28"/>
          <w:szCs w:val="28"/>
          <w:lang w:eastAsia="zh-TW"/>
        </w:rPr>
        <w:t>第一分節</w:t>
      </w:r>
      <w:bookmarkEnd w:id="88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廣告企業主之權利及義務</w:t>
      </w:r>
    </w:p>
    <w:p w:rsidR="00E3551E" w:rsidRPr="003433B4" w:rsidRDefault="00E3551E" w:rsidP="00E3551E">
      <w:pPr>
        <w:pStyle w:val="3"/>
        <w:rPr>
          <w:rFonts w:ascii="MingLiU_HKSCS" w:eastAsia="MingLiU_HKSCS" w:hAnsi="MingLiU_HKSCS"/>
          <w:sz w:val="28"/>
          <w:szCs w:val="28"/>
          <w:lang w:eastAsia="zh-TW"/>
        </w:rPr>
      </w:pPr>
      <w:bookmarkStart w:id="886" w:name="a724"/>
      <w:r w:rsidRPr="003433B4">
        <w:rPr>
          <w:rFonts w:ascii="MingLiU_HKSCS" w:eastAsia="MingLiU_HKSCS" w:hAnsi="MingLiU_HKSCS"/>
          <w:sz w:val="28"/>
          <w:szCs w:val="28"/>
          <w:lang w:eastAsia="zh-TW"/>
        </w:rPr>
        <w:t>第七百二十四</w:t>
      </w:r>
      <w:bookmarkEnd w:id="886"/>
      <w:r w:rsidRPr="003433B4">
        <w:rPr>
          <w:rFonts w:ascii="MingLiU_HKSCS" w:eastAsia="MingLiU_HKSCS" w:hAnsi="MingLiU_HKSCS"/>
          <w:sz w:val="28"/>
          <w:szCs w:val="28"/>
          <w:lang w:eastAsia="zh-TW"/>
        </w:rPr>
        <w:t>條 （列</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廣告企業主尤其有義務：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ａ）作出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籌備及發布廣告所必需之行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ｂ）依從廣告主就籌備及發布廣告所作之指示；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ｃ）在作出ａ項所指行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前，取得廣告主之許可；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ｄ）監察廣告媒介上之廣告發布；</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ｅ）對於與廣告主所訂立之廣告合同之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品或服務直接競爭之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品或服務不作廣告；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ｆ）根據約定條件或有必要時，提交帳目。</w:t>
      </w:r>
    </w:p>
    <w:p w:rsidR="00E3551E" w:rsidRPr="003433B4" w:rsidRDefault="00E3551E" w:rsidP="00E3551E">
      <w:pPr>
        <w:pStyle w:val="3"/>
        <w:rPr>
          <w:rFonts w:ascii="MingLiU_HKSCS" w:eastAsia="MingLiU_HKSCS" w:hAnsi="MingLiU_HKSCS"/>
          <w:sz w:val="28"/>
          <w:szCs w:val="28"/>
          <w:lang w:eastAsia="zh-TW"/>
        </w:rPr>
      </w:pPr>
      <w:bookmarkStart w:id="887" w:name="a725"/>
      <w:r w:rsidRPr="003433B4">
        <w:rPr>
          <w:rFonts w:ascii="MingLiU_HKSCS" w:eastAsia="MingLiU_HKSCS" w:hAnsi="MingLiU_HKSCS"/>
          <w:sz w:val="28"/>
          <w:szCs w:val="28"/>
          <w:lang w:eastAsia="zh-TW"/>
        </w:rPr>
        <w:t>第七百二十五</w:t>
      </w:r>
      <w:bookmarkEnd w:id="887"/>
      <w:r w:rsidRPr="003433B4">
        <w:rPr>
          <w:rFonts w:ascii="MingLiU_HKSCS" w:eastAsia="MingLiU_HKSCS" w:hAnsi="MingLiU_HKSCS"/>
          <w:sz w:val="28"/>
          <w:szCs w:val="28"/>
          <w:lang w:eastAsia="zh-TW"/>
        </w:rPr>
        <w:t>條 （對廣告主利益之保障）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廣告企業主於履行合同時，有義務盡可能保障廣告主之利益。</w:t>
      </w:r>
    </w:p>
    <w:p w:rsidR="00E3551E" w:rsidRPr="003433B4" w:rsidRDefault="00E3551E" w:rsidP="00E3551E">
      <w:pPr>
        <w:pStyle w:val="3"/>
        <w:rPr>
          <w:rFonts w:ascii="MingLiU_HKSCS" w:eastAsia="MingLiU_HKSCS" w:hAnsi="MingLiU_HKSCS"/>
          <w:sz w:val="28"/>
          <w:szCs w:val="28"/>
          <w:lang w:eastAsia="zh-TW"/>
        </w:rPr>
      </w:pPr>
      <w:bookmarkStart w:id="888" w:name="a726"/>
      <w:r w:rsidRPr="003433B4">
        <w:rPr>
          <w:rFonts w:ascii="MingLiU_HKSCS" w:eastAsia="MingLiU_HKSCS" w:hAnsi="MingLiU_HKSCS"/>
          <w:sz w:val="28"/>
          <w:szCs w:val="28"/>
          <w:lang w:eastAsia="zh-TW"/>
        </w:rPr>
        <w:t>第七百二十六</w:t>
      </w:r>
      <w:bookmarkEnd w:id="888"/>
      <w:r w:rsidRPr="003433B4">
        <w:rPr>
          <w:rFonts w:ascii="MingLiU_HKSCS" w:eastAsia="MingLiU_HKSCS" w:hAnsi="MingLiU_HKSCS"/>
          <w:sz w:val="28"/>
          <w:szCs w:val="28"/>
          <w:lang w:eastAsia="zh-TW"/>
        </w:rPr>
        <w:t>條 （保密義務）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即使於合同終止後，廣告企業主亦不得使用或向第三人披露於經營業務時獲託付或知悉之他方之秘密，亦不得向第三人披露其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廣告主策劃之廣告。</w:t>
      </w:r>
    </w:p>
    <w:p w:rsidR="00E3551E" w:rsidRPr="003433B4" w:rsidRDefault="00E3551E" w:rsidP="00E3551E">
      <w:pPr>
        <w:pStyle w:val="3"/>
        <w:rPr>
          <w:rFonts w:ascii="MingLiU_HKSCS" w:eastAsia="MingLiU_HKSCS" w:hAnsi="MingLiU_HKSCS"/>
          <w:sz w:val="28"/>
          <w:szCs w:val="28"/>
          <w:lang w:eastAsia="zh-TW"/>
        </w:rPr>
      </w:pPr>
      <w:bookmarkStart w:id="889" w:name="a727"/>
      <w:r w:rsidRPr="003433B4">
        <w:rPr>
          <w:rFonts w:ascii="MingLiU_HKSCS" w:eastAsia="MingLiU_HKSCS" w:hAnsi="MingLiU_HKSCS"/>
          <w:sz w:val="28"/>
          <w:szCs w:val="28"/>
          <w:lang w:eastAsia="zh-TW"/>
        </w:rPr>
        <w:t>第七百二十七</w:t>
      </w:r>
      <w:bookmarkEnd w:id="889"/>
      <w:r w:rsidRPr="003433B4">
        <w:rPr>
          <w:rFonts w:ascii="MingLiU_HKSCS" w:eastAsia="MingLiU_HKSCS" w:hAnsi="MingLiU_HKSCS"/>
          <w:sz w:val="28"/>
          <w:szCs w:val="28"/>
          <w:lang w:eastAsia="zh-TW"/>
        </w:rPr>
        <w:t>條 （回報）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如雙方無約定，廣告企業主之回報依習慣計算，如無習慣，依衡平原則。</w:t>
      </w:r>
    </w:p>
    <w:p w:rsidR="00E3551E" w:rsidRPr="003433B4" w:rsidRDefault="00E3551E" w:rsidP="00E3551E">
      <w:pPr>
        <w:pStyle w:val="3"/>
        <w:rPr>
          <w:rFonts w:ascii="MingLiU_HKSCS" w:eastAsia="MingLiU_HKSCS" w:hAnsi="MingLiU_HKSCS"/>
          <w:sz w:val="28"/>
          <w:szCs w:val="28"/>
          <w:lang w:eastAsia="zh-TW"/>
        </w:rPr>
      </w:pPr>
      <w:bookmarkStart w:id="890" w:name="a728"/>
      <w:r w:rsidRPr="003433B4">
        <w:rPr>
          <w:rFonts w:ascii="MingLiU_HKSCS" w:eastAsia="MingLiU_HKSCS" w:hAnsi="MingLiU_HKSCS"/>
          <w:sz w:val="28"/>
          <w:szCs w:val="28"/>
          <w:lang w:eastAsia="zh-TW"/>
        </w:rPr>
        <w:t>第七百二十八</w:t>
      </w:r>
      <w:bookmarkEnd w:id="890"/>
      <w:r w:rsidRPr="003433B4">
        <w:rPr>
          <w:rFonts w:ascii="MingLiU_HKSCS" w:eastAsia="MingLiU_HKSCS" w:hAnsi="MingLiU_HKSCS"/>
          <w:sz w:val="28"/>
          <w:szCs w:val="28"/>
          <w:lang w:eastAsia="zh-TW"/>
        </w:rPr>
        <w:t>條 （獲回報之權利）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廣告企業主製作之廣告如客觀上符合合同之規定或廣告主之指示，則有權獲得回報，不論廣告主是否同意該廣告。</w:t>
      </w:r>
    </w:p>
    <w:p w:rsidR="00E3551E" w:rsidRPr="003433B4" w:rsidRDefault="00E3551E" w:rsidP="00E3551E">
      <w:pPr>
        <w:pStyle w:val="3"/>
        <w:rPr>
          <w:rFonts w:ascii="MingLiU_HKSCS" w:eastAsia="MingLiU_HKSCS" w:hAnsi="MingLiU_HKSCS"/>
          <w:sz w:val="28"/>
          <w:szCs w:val="28"/>
          <w:lang w:eastAsia="zh-TW"/>
        </w:rPr>
      </w:pPr>
      <w:bookmarkStart w:id="891" w:name="s2a729"/>
      <w:r w:rsidRPr="003433B4">
        <w:rPr>
          <w:rFonts w:ascii="MingLiU_HKSCS" w:eastAsia="MingLiU_HKSCS" w:hAnsi="MingLiU_HKSCS"/>
          <w:sz w:val="28"/>
          <w:szCs w:val="28"/>
          <w:lang w:eastAsia="zh-TW"/>
        </w:rPr>
        <w:t>第二分節</w:t>
      </w:r>
      <w:bookmarkEnd w:id="891"/>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廣告主之權利及義務</w:t>
      </w:r>
    </w:p>
    <w:p w:rsidR="00E3551E" w:rsidRPr="003433B4" w:rsidRDefault="00E3551E" w:rsidP="00E3551E">
      <w:pPr>
        <w:pStyle w:val="3"/>
        <w:rPr>
          <w:rFonts w:ascii="MingLiU_HKSCS" w:eastAsia="MingLiU_HKSCS" w:hAnsi="MingLiU_HKSCS"/>
          <w:sz w:val="28"/>
          <w:szCs w:val="28"/>
          <w:lang w:eastAsia="zh-TW"/>
        </w:rPr>
      </w:pPr>
      <w:bookmarkStart w:id="892" w:name="a729"/>
      <w:r w:rsidRPr="003433B4">
        <w:rPr>
          <w:rFonts w:ascii="MingLiU_HKSCS" w:eastAsia="MingLiU_HKSCS" w:hAnsi="MingLiU_HKSCS"/>
          <w:sz w:val="28"/>
          <w:szCs w:val="28"/>
          <w:lang w:eastAsia="zh-TW"/>
        </w:rPr>
        <w:t>第七百二十九</w:t>
      </w:r>
      <w:bookmarkEnd w:id="892"/>
      <w:r w:rsidRPr="003433B4">
        <w:rPr>
          <w:rFonts w:ascii="MingLiU_HKSCS" w:eastAsia="MingLiU_HKSCS" w:hAnsi="MingLiU_HKSCS"/>
          <w:sz w:val="28"/>
          <w:szCs w:val="28"/>
          <w:lang w:eastAsia="zh-TW"/>
        </w:rPr>
        <w:t>條 （廣告主之義務）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廣告主尤其有義務：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ａ）支付約定之回報；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ｂ）向廣告企業主提供根據具體情況</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籌劃或發布廣告所需之資料；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ｃ）對廣告企業主有正當理由認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不可缺少且已支付之開支，應連同法定利息予以償還。</w:t>
      </w:r>
    </w:p>
    <w:p w:rsidR="00E3551E" w:rsidRPr="003433B4" w:rsidRDefault="00E3551E" w:rsidP="00E3551E">
      <w:pPr>
        <w:pStyle w:val="3"/>
        <w:rPr>
          <w:rFonts w:ascii="MingLiU_HKSCS" w:eastAsia="MingLiU_HKSCS" w:hAnsi="MingLiU_HKSCS"/>
          <w:sz w:val="28"/>
          <w:szCs w:val="28"/>
          <w:lang w:eastAsia="zh-TW"/>
        </w:rPr>
      </w:pPr>
      <w:bookmarkStart w:id="893" w:name="a730"/>
      <w:r w:rsidRPr="003433B4">
        <w:rPr>
          <w:rFonts w:ascii="MingLiU_HKSCS" w:eastAsia="MingLiU_HKSCS" w:hAnsi="MingLiU_HKSCS"/>
          <w:sz w:val="28"/>
          <w:szCs w:val="28"/>
          <w:lang w:eastAsia="zh-TW"/>
        </w:rPr>
        <w:t>第七百三十</w:t>
      </w:r>
      <w:bookmarkEnd w:id="893"/>
      <w:r w:rsidRPr="003433B4">
        <w:rPr>
          <w:rFonts w:ascii="MingLiU_HKSCS" w:eastAsia="MingLiU_HKSCS" w:hAnsi="MingLiU_HKSCS"/>
          <w:sz w:val="28"/>
          <w:szCs w:val="28"/>
          <w:lang w:eastAsia="zh-TW"/>
        </w:rPr>
        <w:t>條 （廣告之監察）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一、廣告主有權監察其</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品及服務之廣告之籌劃及發布，尤其包括下列者：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ａ）構成廣告之訊息之表達方式；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發布廣告選擇廣告媒介；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ｃ）廣告發布時間之安排。</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二、廣告主亦有權</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核發布廣告之結果，尤其有權獲得：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ａ）廣告發布之次數或相當於次數之數目及發布證明；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ｂ）關於廣告所遍及之大眾之數目及種類之資訊，以及取得此等資料之方法。</w:t>
      </w:r>
    </w:p>
    <w:p w:rsidR="00E3551E" w:rsidRPr="003433B4" w:rsidRDefault="00E3551E" w:rsidP="00E3551E">
      <w:pPr>
        <w:pStyle w:val="3"/>
        <w:rPr>
          <w:rFonts w:ascii="MingLiU_HKSCS" w:eastAsia="MingLiU_HKSCS" w:hAnsi="MingLiU_HKSCS"/>
          <w:sz w:val="28"/>
          <w:szCs w:val="28"/>
          <w:lang w:eastAsia="zh-TW"/>
        </w:rPr>
      </w:pPr>
      <w:bookmarkStart w:id="894" w:name="s3a731"/>
      <w:r w:rsidRPr="003433B4">
        <w:rPr>
          <w:rFonts w:ascii="MingLiU_HKSCS" w:eastAsia="MingLiU_HKSCS" w:hAnsi="MingLiU_HKSCS"/>
          <w:sz w:val="28"/>
          <w:szCs w:val="28"/>
          <w:lang w:eastAsia="zh-TW"/>
        </w:rPr>
        <w:t>第三分節</w:t>
      </w:r>
      <w:bookmarkEnd w:id="894"/>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廣告之缺陷及合同之消滅</w:t>
      </w:r>
    </w:p>
    <w:p w:rsidR="00E3551E" w:rsidRPr="003433B4" w:rsidRDefault="00E3551E" w:rsidP="00E3551E">
      <w:pPr>
        <w:pStyle w:val="3"/>
        <w:rPr>
          <w:rFonts w:ascii="MingLiU_HKSCS" w:eastAsia="MingLiU_HKSCS" w:hAnsi="MingLiU_HKSCS"/>
          <w:sz w:val="28"/>
          <w:szCs w:val="28"/>
          <w:lang w:eastAsia="zh-TW"/>
        </w:rPr>
      </w:pPr>
      <w:bookmarkStart w:id="895" w:name="a731"/>
      <w:r w:rsidRPr="003433B4">
        <w:rPr>
          <w:rFonts w:ascii="MingLiU_HKSCS" w:eastAsia="MingLiU_HKSCS" w:hAnsi="MingLiU_HKSCS"/>
          <w:sz w:val="28"/>
          <w:szCs w:val="28"/>
          <w:lang w:eastAsia="zh-TW"/>
        </w:rPr>
        <w:t>第七百三十一</w:t>
      </w:r>
      <w:bookmarkEnd w:id="895"/>
      <w:r w:rsidRPr="003433B4">
        <w:rPr>
          <w:rFonts w:ascii="MingLiU_HKSCS" w:eastAsia="MingLiU_HKSCS" w:hAnsi="MingLiU_HKSCS"/>
          <w:sz w:val="28"/>
          <w:szCs w:val="28"/>
          <w:lang w:eastAsia="zh-TW"/>
        </w:rPr>
        <w:t>條 （回報之減少或廣告之重作）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如廣告之任一主要因素與合同之規定或廣告主之明示指示不符，廣告主有權請求相應減少回報或依約定重作全部或部分廣告，且不影響在此等情況下之損害賠償權。</w:t>
      </w:r>
    </w:p>
    <w:p w:rsidR="00E3551E" w:rsidRPr="003433B4" w:rsidRDefault="00E3551E" w:rsidP="00E3551E">
      <w:pPr>
        <w:pStyle w:val="3"/>
        <w:rPr>
          <w:rFonts w:ascii="MingLiU_HKSCS" w:eastAsia="MingLiU_HKSCS" w:hAnsi="MingLiU_HKSCS"/>
          <w:sz w:val="28"/>
          <w:szCs w:val="28"/>
          <w:lang w:eastAsia="zh-TW"/>
        </w:rPr>
      </w:pPr>
      <w:bookmarkStart w:id="896" w:name="a732"/>
      <w:r w:rsidRPr="003433B4">
        <w:rPr>
          <w:rFonts w:ascii="MingLiU_HKSCS" w:eastAsia="MingLiU_HKSCS" w:hAnsi="MingLiU_HKSCS"/>
          <w:sz w:val="28"/>
          <w:szCs w:val="28"/>
          <w:lang w:eastAsia="zh-TW"/>
        </w:rPr>
        <w:t>第七百三十二</w:t>
      </w:r>
      <w:bookmarkEnd w:id="896"/>
      <w:r w:rsidRPr="003433B4">
        <w:rPr>
          <w:rFonts w:ascii="MingLiU_HKSCS" w:eastAsia="MingLiU_HKSCS" w:hAnsi="MingLiU_HKSCS"/>
          <w:sz w:val="28"/>
          <w:szCs w:val="28"/>
          <w:lang w:eastAsia="zh-TW"/>
        </w:rPr>
        <w:t>條 （解除）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如上款所指缺陷使廣告不適用於原定目的，或廣告企業主無合理理由而不作出約定給付，或在約定之期限外作出給付，廣告主得解除合同，並請求退還已支付之費用及賠償所受之損害。</w:t>
      </w:r>
    </w:p>
    <w:p w:rsidR="00E3551E" w:rsidRPr="003433B4" w:rsidRDefault="00E3551E" w:rsidP="00E3551E">
      <w:pPr>
        <w:pStyle w:val="3"/>
        <w:rPr>
          <w:rFonts w:ascii="MingLiU_HKSCS" w:eastAsia="MingLiU_HKSCS" w:hAnsi="MingLiU_HKSCS"/>
          <w:sz w:val="28"/>
          <w:szCs w:val="28"/>
          <w:lang w:eastAsia="zh-TW"/>
        </w:rPr>
      </w:pPr>
      <w:bookmarkStart w:id="897" w:name="a733"/>
      <w:r w:rsidRPr="003433B4">
        <w:rPr>
          <w:rFonts w:ascii="MingLiU_HKSCS" w:eastAsia="MingLiU_HKSCS" w:hAnsi="MingLiU_HKSCS"/>
          <w:sz w:val="28"/>
          <w:szCs w:val="28"/>
          <w:lang w:eastAsia="zh-TW"/>
        </w:rPr>
        <w:lastRenderedPageBreak/>
        <w:t>第七百三十三</w:t>
      </w:r>
      <w:bookmarkEnd w:id="897"/>
      <w:r w:rsidRPr="003433B4">
        <w:rPr>
          <w:rFonts w:ascii="MingLiU_HKSCS" w:eastAsia="MingLiU_HKSCS" w:hAnsi="MingLiU_HKSCS"/>
          <w:sz w:val="28"/>
          <w:szCs w:val="28"/>
          <w:lang w:eastAsia="zh-TW"/>
        </w:rPr>
        <w:t>條 （廣告主之捨棄）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即使經已開始發布廣告，廣告主亦得隨時捨棄廣告，但須對他方之開支、工作、從合同中所能取得之收益及可能因該捨棄而須對第三人承擔之責任作出賠償。</w:t>
      </w:r>
    </w:p>
    <w:p w:rsidR="00E3551E" w:rsidRPr="003433B4" w:rsidRDefault="00E3551E" w:rsidP="00E3551E">
      <w:pPr>
        <w:pStyle w:val="3"/>
        <w:rPr>
          <w:rFonts w:ascii="MingLiU_HKSCS" w:eastAsia="MingLiU_HKSCS" w:hAnsi="MingLiU_HKSCS"/>
          <w:sz w:val="28"/>
          <w:szCs w:val="28"/>
          <w:lang w:eastAsia="zh-TW"/>
        </w:rPr>
      </w:pPr>
      <w:bookmarkStart w:id="898" w:name="a734"/>
      <w:r w:rsidRPr="003433B4">
        <w:rPr>
          <w:rFonts w:ascii="MingLiU_HKSCS" w:eastAsia="MingLiU_HKSCS" w:hAnsi="MingLiU_HKSCS"/>
          <w:sz w:val="28"/>
          <w:szCs w:val="28"/>
          <w:lang w:eastAsia="zh-TW"/>
        </w:rPr>
        <w:t>第七百三十四</w:t>
      </w:r>
      <w:bookmarkEnd w:id="898"/>
      <w:r w:rsidRPr="003433B4">
        <w:rPr>
          <w:rFonts w:ascii="MingLiU_HKSCS" w:eastAsia="MingLiU_HKSCS" w:hAnsi="MingLiU_HKSCS"/>
          <w:sz w:val="28"/>
          <w:szCs w:val="28"/>
          <w:lang w:eastAsia="zh-TW"/>
        </w:rPr>
        <w:t>條 （合同消滅之效果）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不論合同消滅之原因</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何，廣告企業主因已完成之廣告工作而生之權利均不受影響。</w:t>
      </w:r>
    </w:p>
    <w:p w:rsidR="00E3551E" w:rsidRPr="003433B4" w:rsidRDefault="00E3551E" w:rsidP="00E3551E">
      <w:pPr>
        <w:pStyle w:val="3"/>
        <w:rPr>
          <w:rFonts w:ascii="MingLiU_HKSCS" w:eastAsia="MingLiU_HKSCS" w:hAnsi="MingLiU_HKSCS"/>
          <w:sz w:val="28"/>
          <w:szCs w:val="28"/>
          <w:lang w:eastAsia="zh-TW"/>
        </w:rPr>
      </w:pPr>
      <w:bookmarkStart w:id="899" w:name="c2a735"/>
      <w:r w:rsidRPr="003433B4">
        <w:rPr>
          <w:rFonts w:ascii="MingLiU_HKSCS" w:eastAsia="MingLiU_HKSCS" w:hAnsi="MingLiU_HKSCS"/>
          <w:sz w:val="28"/>
          <w:szCs w:val="28"/>
          <w:lang w:eastAsia="zh-TW"/>
        </w:rPr>
        <w:t>第二</w:t>
      </w:r>
      <w:bookmarkEnd w:id="899"/>
      <w:r w:rsidRPr="003433B4">
        <w:rPr>
          <w:rFonts w:ascii="MingLiU_HKSCS" w:eastAsia="MingLiU_HKSCS" w:hAnsi="MingLiU_HKSCS"/>
          <w:sz w:val="28"/>
          <w:szCs w:val="28"/>
          <w:lang w:eastAsia="zh-TW"/>
        </w:rPr>
        <w:t>章 廣告傳播合同</w:t>
      </w:r>
    </w:p>
    <w:p w:rsidR="00E3551E" w:rsidRPr="003433B4" w:rsidRDefault="00E3551E" w:rsidP="00E3551E">
      <w:pPr>
        <w:pStyle w:val="3"/>
        <w:rPr>
          <w:rFonts w:ascii="MingLiU_HKSCS" w:eastAsia="MingLiU_HKSCS" w:hAnsi="MingLiU_HKSCS"/>
          <w:sz w:val="28"/>
          <w:szCs w:val="28"/>
          <w:lang w:eastAsia="zh-TW"/>
        </w:rPr>
      </w:pPr>
      <w:bookmarkStart w:id="900" w:name="a735"/>
      <w:r w:rsidRPr="003433B4">
        <w:rPr>
          <w:rFonts w:ascii="MingLiU_HKSCS" w:eastAsia="MingLiU_HKSCS" w:hAnsi="MingLiU_HKSCS"/>
          <w:sz w:val="28"/>
          <w:szCs w:val="28"/>
          <w:lang w:eastAsia="zh-TW"/>
        </w:rPr>
        <w:t>第七百三十五</w:t>
      </w:r>
      <w:bookmarkEnd w:id="900"/>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廣告傳播合同係指當事人一方有義務容許他方使用其可供使用之物理空間或時間作廣告用途，及作出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實現廣告目的所需之技術活動，以取得回報之合同。</w:t>
      </w:r>
    </w:p>
    <w:p w:rsidR="00E3551E" w:rsidRPr="003433B4" w:rsidRDefault="00E3551E" w:rsidP="00E3551E">
      <w:pPr>
        <w:pStyle w:val="3"/>
        <w:rPr>
          <w:rFonts w:ascii="MingLiU_HKSCS" w:eastAsia="MingLiU_HKSCS" w:hAnsi="MingLiU_HKSCS"/>
          <w:sz w:val="28"/>
          <w:szCs w:val="28"/>
          <w:lang w:eastAsia="zh-TW"/>
        </w:rPr>
      </w:pPr>
      <w:bookmarkStart w:id="901" w:name="a736"/>
      <w:r w:rsidRPr="003433B4">
        <w:rPr>
          <w:rFonts w:ascii="MingLiU_HKSCS" w:eastAsia="MingLiU_HKSCS" w:hAnsi="MingLiU_HKSCS"/>
          <w:sz w:val="28"/>
          <w:szCs w:val="28"/>
          <w:lang w:eastAsia="zh-TW"/>
        </w:rPr>
        <w:t>第七百三十六</w:t>
      </w:r>
      <w:bookmarkEnd w:id="901"/>
      <w:r w:rsidRPr="003433B4">
        <w:rPr>
          <w:rFonts w:ascii="MingLiU_HKSCS" w:eastAsia="MingLiU_HKSCS" w:hAnsi="MingLiU_HKSCS"/>
          <w:sz w:val="28"/>
          <w:szCs w:val="28"/>
          <w:lang w:eastAsia="zh-TW"/>
        </w:rPr>
        <w:t>條 （廣告之傳播）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廣告媒介之權利人有義務採取適當措施，以確保他方之廣告有效向受眾傳播。</w:t>
      </w:r>
    </w:p>
    <w:p w:rsidR="00E3551E" w:rsidRPr="003433B4" w:rsidRDefault="00E3551E" w:rsidP="00E3551E">
      <w:pPr>
        <w:pStyle w:val="3"/>
        <w:rPr>
          <w:rFonts w:ascii="MingLiU_HKSCS" w:eastAsia="MingLiU_HKSCS" w:hAnsi="MingLiU_HKSCS"/>
          <w:sz w:val="28"/>
          <w:szCs w:val="28"/>
          <w:lang w:eastAsia="zh-TW"/>
        </w:rPr>
      </w:pPr>
      <w:bookmarkStart w:id="902" w:name="a737"/>
      <w:r w:rsidRPr="003433B4">
        <w:rPr>
          <w:rFonts w:ascii="MingLiU_HKSCS" w:eastAsia="MingLiU_HKSCS" w:hAnsi="MingLiU_HKSCS"/>
          <w:sz w:val="28"/>
          <w:szCs w:val="28"/>
          <w:lang w:eastAsia="zh-TW"/>
        </w:rPr>
        <w:t>第七百三十七</w:t>
      </w:r>
      <w:bookmarkEnd w:id="902"/>
      <w:r w:rsidRPr="003433B4">
        <w:rPr>
          <w:rFonts w:ascii="MingLiU_HKSCS" w:eastAsia="MingLiU_HKSCS" w:hAnsi="MingLiU_HKSCS"/>
          <w:sz w:val="28"/>
          <w:szCs w:val="28"/>
          <w:lang w:eastAsia="zh-TW"/>
        </w:rPr>
        <w:t>條 （債權人之義務）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他方有義務在已編排之傳播前之適當期間內向廣告媒介之權利人交付構成廣告之資料，以便複製該廣告。</w:t>
      </w:r>
    </w:p>
    <w:p w:rsidR="00E3551E" w:rsidRPr="003433B4" w:rsidRDefault="00E3551E" w:rsidP="00E3551E">
      <w:pPr>
        <w:pStyle w:val="3"/>
        <w:rPr>
          <w:rFonts w:ascii="MingLiU_HKSCS" w:eastAsia="MingLiU_HKSCS" w:hAnsi="MingLiU_HKSCS"/>
          <w:sz w:val="28"/>
          <w:szCs w:val="28"/>
          <w:lang w:eastAsia="zh-TW"/>
        </w:rPr>
      </w:pPr>
      <w:bookmarkStart w:id="903" w:name="a738"/>
      <w:r w:rsidRPr="003433B4">
        <w:rPr>
          <w:rFonts w:ascii="MingLiU_HKSCS" w:eastAsia="MingLiU_HKSCS" w:hAnsi="MingLiU_HKSCS"/>
          <w:sz w:val="28"/>
          <w:szCs w:val="28"/>
          <w:lang w:eastAsia="zh-TW"/>
        </w:rPr>
        <w:t>第七百三十八</w:t>
      </w:r>
      <w:bookmarkEnd w:id="903"/>
      <w:r w:rsidRPr="003433B4">
        <w:rPr>
          <w:rFonts w:ascii="MingLiU_HKSCS" w:eastAsia="MingLiU_HKSCS" w:hAnsi="MingLiU_HKSCS"/>
          <w:sz w:val="28"/>
          <w:szCs w:val="28"/>
          <w:lang w:eastAsia="zh-TW"/>
        </w:rPr>
        <w:t>條 （有瑕疵之履行）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一、廣告媒介權利人於履行廣告指令時，如因可歸責於己之原因而改變、忽略或不符合指令之任一主要因素，則必須按合同之規定重新傳播廣告。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二、如無法重新傳播廣告，他方有權請求降低價金及損害賠償。</w:t>
      </w:r>
    </w:p>
    <w:p w:rsidR="00E3551E" w:rsidRPr="003433B4" w:rsidRDefault="00E3551E" w:rsidP="00E3551E">
      <w:pPr>
        <w:pStyle w:val="3"/>
        <w:rPr>
          <w:rFonts w:ascii="MingLiU_HKSCS" w:eastAsia="MingLiU_HKSCS" w:hAnsi="MingLiU_HKSCS"/>
          <w:sz w:val="28"/>
          <w:szCs w:val="28"/>
          <w:lang w:eastAsia="zh-TW"/>
        </w:rPr>
      </w:pPr>
      <w:bookmarkStart w:id="904" w:name="a739"/>
      <w:r w:rsidRPr="003433B4">
        <w:rPr>
          <w:rFonts w:ascii="MingLiU_HKSCS" w:eastAsia="MingLiU_HKSCS" w:hAnsi="MingLiU_HKSCS"/>
          <w:sz w:val="28"/>
          <w:szCs w:val="28"/>
          <w:lang w:eastAsia="zh-TW"/>
        </w:rPr>
        <w:t>第七百三十九</w:t>
      </w:r>
      <w:bookmarkEnd w:id="904"/>
      <w:r w:rsidRPr="003433B4">
        <w:rPr>
          <w:rFonts w:ascii="MingLiU_HKSCS" w:eastAsia="MingLiU_HKSCS" w:hAnsi="MingLiU_HKSCS"/>
          <w:sz w:val="28"/>
          <w:szCs w:val="28"/>
          <w:lang w:eastAsia="zh-TW"/>
        </w:rPr>
        <w:t>條 （廣告傳播之義務之不履行）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一、除不可抗力之情況外，如廣告媒介權利人不作廣告傳播，他方得請求按約定條件另作廣告傳播，或請求解除合同及退還未傳播之廣告之已付款項；但不影響請求損害賠償之權利。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二、如未作廣告傳播可歸責於他方，廣告媒介權利人有權請求損害賠償，並收取全部價金，但合同約定之空間或時間全部或部分用於其他廣告者除外。</w:t>
      </w:r>
    </w:p>
    <w:p w:rsidR="00E3551E" w:rsidRPr="003433B4" w:rsidRDefault="00E3551E" w:rsidP="00E3551E">
      <w:pPr>
        <w:pStyle w:val="3"/>
        <w:rPr>
          <w:rFonts w:ascii="MingLiU_HKSCS" w:eastAsia="MingLiU_HKSCS" w:hAnsi="MingLiU_HKSCS"/>
          <w:sz w:val="28"/>
          <w:szCs w:val="28"/>
          <w:lang w:eastAsia="zh-TW"/>
        </w:rPr>
      </w:pPr>
      <w:bookmarkStart w:id="905" w:name="a740"/>
      <w:r w:rsidRPr="003433B4">
        <w:rPr>
          <w:rFonts w:ascii="MingLiU_HKSCS" w:eastAsia="MingLiU_HKSCS" w:hAnsi="MingLiU_HKSCS"/>
          <w:sz w:val="28"/>
          <w:szCs w:val="28"/>
          <w:lang w:eastAsia="zh-TW"/>
        </w:rPr>
        <w:t>第七百四十</w:t>
      </w:r>
      <w:bookmarkEnd w:id="905"/>
      <w:r w:rsidRPr="003433B4">
        <w:rPr>
          <w:rFonts w:ascii="MingLiU_HKSCS" w:eastAsia="MingLiU_HKSCS" w:hAnsi="MingLiU_HKSCS"/>
          <w:sz w:val="28"/>
          <w:szCs w:val="28"/>
          <w:lang w:eastAsia="zh-TW"/>
        </w:rPr>
        <w:t>條 （準用）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第七百二十一條至第七百二十三條及第七百三十條第二款之規定，經必要配合後，適用於廣告傳播合同。</w:t>
      </w:r>
    </w:p>
    <w:p w:rsidR="00E3551E" w:rsidRPr="003433B4" w:rsidRDefault="00E3551E" w:rsidP="00E3551E">
      <w:pPr>
        <w:pStyle w:val="3"/>
        <w:rPr>
          <w:rFonts w:ascii="MingLiU_HKSCS" w:eastAsia="MingLiU_HKSCS" w:hAnsi="MingLiU_HKSCS"/>
          <w:sz w:val="28"/>
          <w:szCs w:val="28"/>
          <w:lang w:eastAsia="zh-TW"/>
        </w:rPr>
      </w:pPr>
      <w:bookmarkStart w:id="906" w:name="c3a741"/>
      <w:r w:rsidRPr="003433B4">
        <w:rPr>
          <w:rFonts w:ascii="MingLiU_HKSCS" w:eastAsia="MingLiU_HKSCS" w:hAnsi="MingLiU_HKSCS"/>
          <w:sz w:val="28"/>
          <w:szCs w:val="28"/>
          <w:lang w:eastAsia="zh-TW"/>
        </w:rPr>
        <w:t>第三</w:t>
      </w:r>
      <w:bookmarkEnd w:id="906"/>
      <w:r w:rsidRPr="003433B4">
        <w:rPr>
          <w:rFonts w:ascii="MingLiU_HKSCS" w:eastAsia="MingLiU_HKSCS" w:hAnsi="MingLiU_HKSCS"/>
          <w:sz w:val="28"/>
          <w:szCs w:val="28"/>
          <w:lang w:eastAsia="zh-TW"/>
        </w:rPr>
        <w:t>章 廣告創作合同</w:t>
      </w:r>
    </w:p>
    <w:p w:rsidR="00E3551E" w:rsidRPr="003433B4" w:rsidRDefault="00E3551E" w:rsidP="00E3551E">
      <w:pPr>
        <w:pStyle w:val="3"/>
        <w:rPr>
          <w:rFonts w:ascii="MingLiU_HKSCS" w:eastAsia="MingLiU_HKSCS" w:hAnsi="MingLiU_HKSCS"/>
          <w:sz w:val="28"/>
          <w:szCs w:val="28"/>
          <w:lang w:eastAsia="zh-TW"/>
        </w:rPr>
      </w:pPr>
      <w:bookmarkStart w:id="907" w:name="a741"/>
      <w:r w:rsidRPr="003433B4">
        <w:rPr>
          <w:rFonts w:ascii="MingLiU_HKSCS" w:eastAsia="MingLiU_HKSCS" w:hAnsi="MingLiU_HKSCS"/>
          <w:sz w:val="28"/>
          <w:szCs w:val="28"/>
          <w:lang w:eastAsia="zh-TW"/>
        </w:rPr>
        <w:t>第七百四十一</w:t>
      </w:r>
      <w:bookmarkEnd w:id="907"/>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廣告創作合同係指當事人一方有義務</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他方構思及制定廣告活動之全部或部分計劃，或其他廣告材料，以取得回報之合同。</w:t>
      </w:r>
    </w:p>
    <w:p w:rsidR="00E3551E" w:rsidRPr="003433B4" w:rsidRDefault="00E3551E" w:rsidP="00E3551E">
      <w:pPr>
        <w:pStyle w:val="3"/>
        <w:rPr>
          <w:rFonts w:ascii="MingLiU_HKSCS" w:eastAsia="MingLiU_HKSCS" w:hAnsi="MingLiU_HKSCS"/>
          <w:sz w:val="28"/>
          <w:szCs w:val="28"/>
          <w:lang w:eastAsia="zh-TW"/>
        </w:rPr>
      </w:pPr>
      <w:bookmarkStart w:id="908" w:name="a742"/>
      <w:r w:rsidRPr="003433B4">
        <w:rPr>
          <w:rFonts w:ascii="MingLiU_HKSCS" w:eastAsia="MingLiU_HKSCS" w:hAnsi="MingLiU_HKSCS"/>
          <w:sz w:val="28"/>
          <w:szCs w:val="28"/>
          <w:lang w:eastAsia="zh-TW"/>
        </w:rPr>
        <w:t>第七百四十二</w:t>
      </w:r>
      <w:bookmarkEnd w:id="908"/>
      <w:r w:rsidRPr="003433B4">
        <w:rPr>
          <w:rFonts w:ascii="MingLiU_HKSCS" w:eastAsia="MingLiU_HKSCS" w:hAnsi="MingLiU_HKSCS"/>
          <w:sz w:val="28"/>
          <w:szCs w:val="28"/>
          <w:lang w:eastAsia="zh-TW"/>
        </w:rPr>
        <w:t>條 （廣告創作之設計）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廣告創作者應按約定設計廣告作品，該作品不得有使廣告不能實現合同所定目的之瑕疵。</w:t>
      </w:r>
    </w:p>
    <w:p w:rsidR="00E3551E" w:rsidRPr="003433B4" w:rsidRDefault="00E3551E" w:rsidP="00E3551E">
      <w:pPr>
        <w:pStyle w:val="3"/>
        <w:rPr>
          <w:rFonts w:ascii="MingLiU_HKSCS" w:eastAsia="MingLiU_HKSCS" w:hAnsi="MingLiU_HKSCS"/>
          <w:sz w:val="28"/>
          <w:szCs w:val="28"/>
          <w:lang w:eastAsia="zh-TW"/>
        </w:rPr>
      </w:pPr>
      <w:bookmarkStart w:id="909" w:name="a743"/>
      <w:r w:rsidRPr="003433B4">
        <w:rPr>
          <w:rFonts w:ascii="MingLiU_HKSCS" w:eastAsia="MingLiU_HKSCS" w:hAnsi="MingLiU_HKSCS"/>
          <w:sz w:val="28"/>
          <w:szCs w:val="28"/>
          <w:lang w:eastAsia="zh-TW"/>
        </w:rPr>
        <w:t>第七百四十三</w:t>
      </w:r>
      <w:bookmarkEnd w:id="909"/>
      <w:r w:rsidRPr="003433B4">
        <w:rPr>
          <w:rFonts w:ascii="MingLiU_HKSCS" w:eastAsia="MingLiU_HKSCS" w:hAnsi="MingLiU_HKSCS"/>
          <w:sz w:val="28"/>
          <w:szCs w:val="28"/>
          <w:lang w:eastAsia="zh-TW"/>
        </w:rPr>
        <w:t>條 （保密義務）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即使於合同終止後，廣告創作者亦不得使用或向第三人披露</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實現廣告創作而獲他方託付之資料，亦不得向第三人披露已</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他方設計或設計中之廣告創作。</w:t>
      </w:r>
    </w:p>
    <w:p w:rsidR="00E3551E" w:rsidRPr="003433B4" w:rsidRDefault="00E3551E" w:rsidP="00E3551E">
      <w:pPr>
        <w:pStyle w:val="3"/>
        <w:rPr>
          <w:rFonts w:ascii="MingLiU_HKSCS" w:eastAsia="MingLiU_HKSCS" w:hAnsi="MingLiU_HKSCS"/>
          <w:sz w:val="28"/>
          <w:szCs w:val="28"/>
          <w:lang w:eastAsia="zh-TW"/>
        </w:rPr>
      </w:pPr>
      <w:bookmarkStart w:id="910" w:name="a744"/>
      <w:r w:rsidRPr="003433B4">
        <w:rPr>
          <w:rFonts w:ascii="MingLiU_HKSCS" w:eastAsia="MingLiU_HKSCS" w:hAnsi="MingLiU_HKSCS"/>
          <w:sz w:val="28"/>
          <w:szCs w:val="28"/>
          <w:lang w:eastAsia="zh-TW"/>
        </w:rPr>
        <w:t>第七百四十四</w:t>
      </w:r>
      <w:bookmarkEnd w:id="910"/>
      <w:r w:rsidRPr="003433B4">
        <w:rPr>
          <w:rFonts w:ascii="MingLiU_HKSCS" w:eastAsia="MingLiU_HKSCS" w:hAnsi="MingLiU_HKSCS"/>
          <w:sz w:val="28"/>
          <w:szCs w:val="28"/>
          <w:lang w:eastAsia="zh-TW"/>
        </w:rPr>
        <w:t>條 （合同之捨棄）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即使經已開始設計廣告，他方亦得隨時捨棄廣告創作，但須對廣告創作者之開支、工作及從廣告創作中所能取得之收益作出賠償。</w:t>
      </w:r>
    </w:p>
    <w:p w:rsidR="00E3551E" w:rsidRPr="003433B4" w:rsidRDefault="00E3551E" w:rsidP="00E3551E">
      <w:pPr>
        <w:pStyle w:val="3"/>
        <w:rPr>
          <w:rFonts w:ascii="MingLiU_HKSCS" w:eastAsia="MingLiU_HKSCS" w:hAnsi="MingLiU_HKSCS"/>
          <w:sz w:val="28"/>
          <w:szCs w:val="28"/>
          <w:lang w:eastAsia="zh-TW"/>
        </w:rPr>
      </w:pPr>
      <w:bookmarkStart w:id="911" w:name="a745"/>
      <w:r w:rsidRPr="003433B4">
        <w:rPr>
          <w:rFonts w:ascii="MingLiU_HKSCS" w:eastAsia="MingLiU_HKSCS" w:hAnsi="MingLiU_HKSCS"/>
          <w:sz w:val="28"/>
          <w:szCs w:val="28"/>
          <w:lang w:eastAsia="zh-TW"/>
        </w:rPr>
        <w:t>第七百四十五</w:t>
      </w:r>
      <w:bookmarkEnd w:id="911"/>
      <w:r w:rsidRPr="003433B4">
        <w:rPr>
          <w:rFonts w:ascii="MingLiU_HKSCS" w:eastAsia="MingLiU_HKSCS" w:hAnsi="MingLiU_HKSCS"/>
          <w:sz w:val="28"/>
          <w:szCs w:val="28"/>
          <w:lang w:eastAsia="zh-TW"/>
        </w:rPr>
        <w:t>條 （廣告創作之保護）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一、廣告創作如符合有關著作權之法律規定所要求之要件，則享有著作權所賦予之權利。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二、雖有上款之規定，如另無規定，則推定基於廣告創作合同及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合同所規定之目的，廣告創作之財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權已讓與合同之他方專</w:t>
      </w:r>
      <w:r w:rsidRPr="003433B4">
        <w:rPr>
          <w:rFonts w:ascii="MingLiU_HKSCS" w:eastAsia="MingLiU_HKSCS" w:hAnsi="MingLiU_HKSCS"/>
          <w:sz w:val="28"/>
          <w:szCs w:val="28"/>
          <w:lang w:eastAsia="zh-TW"/>
        </w:rPr>
        <w:t>用。</w:t>
      </w:r>
    </w:p>
    <w:p w:rsidR="00E3551E" w:rsidRPr="003433B4" w:rsidRDefault="00E3551E" w:rsidP="00E3551E">
      <w:pPr>
        <w:pStyle w:val="3"/>
        <w:rPr>
          <w:rFonts w:ascii="MingLiU_HKSCS" w:eastAsia="MingLiU_HKSCS" w:hAnsi="MingLiU_HKSCS"/>
          <w:sz w:val="28"/>
          <w:szCs w:val="28"/>
          <w:lang w:eastAsia="zh-TW"/>
        </w:rPr>
      </w:pPr>
      <w:bookmarkStart w:id="912" w:name="a746"/>
      <w:r w:rsidRPr="003433B4">
        <w:rPr>
          <w:rFonts w:ascii="MingLiU_HKSCS" w:eastAsia="MingLiU_HKSCS" w:hAnsi="MingLiU_HKSCS"/>
          <w:sz w:val="28"/>
          <w:szCs w:val="28"/>
          <w:lang w:eastAsia="zh-TW"/>
        </w:rPr>
        <w:t>第七百四十六</w:t>
      </w:r>
      <w:bookmarkEnd w:id="912"/>
      <w:r w:rsidRPr="003433B4">
        <w:rPr>
          <w:rFonts w:ascii="MingLiU_HKSCS" w:eastAsia="MingLiU_HKSCS" w:hAnsi="MingLiU_HKSCS"/>
          <w:sz w:val="28"/>
          <w:szCs w:val="28"/>
          <w:lang w:eastAsia="zh-TW"/>
        </w:rPr>
        <w:t>條 （準用）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第七百二十一條至第七百二十三條、第七百二十七條及第七百二十八條經必要配合後適用於廣告創作合同。</w:t>
      </w:r>
    </w:p>
    <w:p w:rsidR="00E3551E" w:rsidRPr="003433B4" w:rsidRDefault="00E3551E" w:rsidP="00E3551E">
      <w:pPr>
        <w:pStyle w:val="3"/>
        <w:rPr>
          <w:rFonts w:ascii="MingLiU_HKSCS" w:eastAsia="MingLiU_HKSCS" w:hAnsi="MingLiU_HKSCS"/>
          <w:sz w:val="28"/>
          <w:szCs w:val="28"/>
          <w:lang w:eastAsia="zh-TW"/>
        </w:rPr>
      </w:pPr>
      <w:bookmarkStart w:id="913" w:name="c4a747"/>
      <w:r w:rsidRPr="003433B4">
        <w:rPr>
          <w:rFonts w:ascii="MingLiU_HKSCS" w:eastAsia="MingLiU_HKSCS" w:hAnsi="MingLiU_HKSCS"/>
          <w:sz w:val="28"/>
          <w:szCs w:val="28"/>
          <w:lang w:eastAsia="zh-TW"/>
        </w:rPr>
        <w:t>第四</w:t>
      </w:r>
      <w:bookmarkEnd w:id="913"/>
      <w:r w:rsidRPr="003433B4">
        <w:rPr>
          <w:rFonts w:ascii="MingLiU_HKSCS" w:eastAsia="MingLiU_HKSCS" w:hAnsi="MingLiU_HKSCS"/>
          <w:sz w:val="28"/>
          <w:szCs w:val="28"/>
          <w:lang w:eastAsia="zh-TW"/>
        </w:rPr>
        <w:t>章 贊助合同</w:t>
      </w:r>
    </w:p>
    <w:p w:rsidR="00E3551E" w:rsidRPr="003433B4" w:rsidRDefault="00E3551E" w:rsidP="00E3551E">
      <w:pPr>
        <w:pStyle w:val="3"/>
        <w:rPr>
          <w:rFonts w:ascii="MingLiU_HKSCS" w:eastAsia="MingLiU_HKSCS" w:hAnsi="MingLiU_HKSCS"/>
          <w:sz w:val="28"/>
          <w:szCs w:val="28"/>
          <w:lang w:eastAsia="zh-TW"/>
        </w:rPr>
      </w:pPr>
      <w:bookmarkStart w:id="914" w:name="a747"/>
      <w:r w:rsidRPr="003433B4">
        <w:rPr>
          <w:rFonts w:ascii="MingLiU_HKSCS" w:eastAsia="MingLiU_HKSCS" w:hAnsi="MingLiU_HKSCS"/>
          <w:sz w:val="28"/>
          <w:szCs w:val="28"/>
          <w:lang w:eastAsia="zh-TW"/>
        </w:rPr>
        <w:t>第七百四十七</w:t>
      </w:r>
      <w:bookmarkEnd w:id="914"/>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廣告贊助合同係指被贊助人有義務在廣告上與贊助人合作，作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對其進行之體育、慈善、文化、科學或其他活動之資助之回報之合同。</w:t>
      </w:r>
    </w:p>
    <w:p w:rsidR="00E3551E" w:rsidRPr="003433B4" w:rsidRDefault="00E3551E" w:rsidP="00E3551E">
      <w:pPr>
        <w:pStyle w:val="3"/>
        <w:rPr>
          <w:rFonts w:ascii="MingLiU_HKSCS" w:eastAsia="MingLiU_HKSCS" w:hAnsi="MingLiU_HKSCS"/>
          <w:sz w:val="28"/>
          <w:szCs w:val="28"/>
          <w:lang w:eastAsia="zh-TW"/>
        </w:rPr>
      </w:pPr>
      <w:bookmarkStart w:id="915" w:name="a748"/>
      <w:r w:rsidRPr="003433B4">
        <w:rPr>
          <w:rFonts w:ascii="MingLiU_HKSCS" w:eastAsia="MingLiU_HKSCS" w:hAnsi="MingLiU_HKSCS"/>
          <w:sz w:val="28"/>
          <w:szCs w:val="28"/>
          <w:lang w:eastAsia="zh-TW"/>
        </w:rPr>
        <w:t>第七百四十八</w:t>
      </w:r>
      <w:bookmarkEnd w:id="915"/>
      <w:r w:rsidRPr="003433B4">
        <w:rPr>
          <w:rFonts w:ascii="MingLiU_HKSCS" w:eastAsia="MingLiU_HKSCS" w:hAnsi="MingLiU_HKSCS"/>
          <w:sz w:val="28"/>
          <w:szCs w:val="28"/>
          <w:lang w:eastAsia="zh-TW"/>
        </w:rPr>
        <w:t>條 （準用）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廣告傳播合同之規範，經必要配合後，適用於廣告贊助合同。</w:t>
      </w:r>
    </w:p>
    <w:p w:rsidR="00E3551E" w:rsidRPr="003433B4" w:rsidRDefault="00E3551E" w:rsidP="00E3551E">
      <w:pPr>
        <w:pStyle w:val="3"/>
        <w:rPr>
          <w:rFonts w:ascii="MingLiU_HKSCS" w:eastAsia="MingLiU_HKSCS" w:hAnsi="MingLiU_HKSCS"/>
          <w:sz w:val="28"/>
          <w:szCs w:val="28"/>
          <w:lang w:eastAsia="zh-TW"/>
        </w:rPr>
      </w:pPr>
      <w:bookmarkStart w:id="916" w:name="l3t11"/>
      <w:r w:rsidRPr="003433B4">
        <w:rPr>
          <w:rFonts w:ascii="MingLiU_HKSCS" w:eastAsia="MingLiU_HKSCS" w:hAnsi="MingLiU_HKSCS"/>
          <w:sz w:val="28"/>
          <w:szCs w:val="28"/>
          <w:lang w:eastAsia="zh-TW"/>
        </w:rPr>
        <w:t>第十一</w:t>
      </w:r>
      <w:bookmarkEnd w:id="916"/>
      <w:r w:rsidRPr="003433B4">
        <w:rPr>
          <w:rFonts w:ascii="MingLiU_HKSCS" w:eastAsia="MingLiU_HKSCS" w:hAnsi="MingLiU_HKSCS"/>
          <w:sz w:val="28"/>
          <w:szCs w:val="28"/>
          <w:lang w:eastAsia="zh-TW"/>
        </w:rPr>
        <w:t>編 運送合同</w:t>
      </w:r>
    </w:p>
    <w:p w:rsidR="00E3551E" w:rsidRPr="003433B4" w:rsidRDefault="00E3551E" w:rsidP="00E3551E">
      <w:pPr>
        <w:pStyle w:val="3"/>
        <w:rPr>
          <w:rFonts w:ascii="MingLiU_HKSCS" w:eastAsia="MingLiU_HKSCS" w:hAnsi="MingLiU_HKSCS"/>
          <w:sz w:val="28"/>
          <w:szCs w:val="28"/>
          <w:lang w:eastAsia="zh-TW"/>
        </w:rPr>
      </w:pPr>
      <w:bookmarkStart w:id="917" w:name="c1a749"/>
      <w:r w:rsidRPr="003433B4">
        <w:rPr>
          <w:rFonts w:ascii="MingLiU_HKSCS" w:eastAsia="MingLiU_HKSCS" w:hAnsi="MingLiU_HKSCS"/>
          <w:sz w:val="28"/>
          <w:szCs w:val="28"/>
          <w:lang w:eastAsia="zh-TW"/>
        </w:rPr>
        <w:t>第一</w:t>
      </w:r>
      <w:bookmarkEnd w:id="917"/>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918" w:name="a749"/>
      <w:r w:rsidRPr="003433B4">
        <w:rPr>
          <w:rFonts w:ascii="MingLiU_HKSCS" w:eastAsia="MingLiU_HKSCS" w:hAnsi="MingLiU_HKSCS"/>
          <w:sz w:val="28"/>
          <w:szCs w:val="28"/>
          <w:lang w:eastAsia="zh-TW"/>
        </w:rPr>
        <w:t>第七百四十九</w:t>
      </w:r>
      <w:bookmarkEnd w:id="918"/>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運送合同係指一方有義務將旅客或物品從一地運送至另一地以取得回報之合同。</w:t>
      </w:r>
    </w:p>
    <w:p w:rsidR="00E3551E" w:rsidRPr="003433B4" w:rsidRDefault="00E3551E" w:rsidP="00E3551E">
      <w:pPr>
        <w:pStyle w:val="3"/>
        <w:rPr>
          <w:rFonts w:ascii="MingLiU_HKSCS" w:eastAsia="MingLiU_HKSCS" w:hAnsi="MingLiU_HKSCS"/>
          <w:sz w:val="28"/>
          <w:szCs w:val="28"/>
          <w:lang w:eastAsia="zh-TW"/>
        </w:rPr>
      </w:pPr>
      <w:bookmarkStart w:id="919" w:name="a750"/>
      <w:r w:rsidRPr="003433B4">
        <w:rPr>
          <w:rFonts w:ascii="MingLiU_HKSCS" w:eastAsia="MingLiU_HKSCS" w:hAnsi="MingLiU_HKSCS"/>
          <w:sz w:val="28"/>
          <w:szCs w:val="28"/>
          <w:lang w:eastAsia="zh-TW"/>
        </w:rPr>
        <w:t>第七百五十</w:t>
      </w:r>
      <w:bookmarkEnd w:id="919"/>
      <w:r w:rsidRPr="003433B4">
        <w:rPr>
          <w:rFonts w:ascii="MingLiU_HKSCS" w:eastAsia="MingLiU_HKSCS" w:hAnsi="MingLiU_HKSCS"/>
          <w:sz w:val="28"/>
          <w:szCs w:val="28"/>
          <w:lang w:eastAsia="zh-TW"/>
        </w:rPr>
        <w:t>條 （制度）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運送合同受運送使用之交通工具所直接適用之法律規則及本編中與該等規則無抵觸之規定規範。</w:t>
      </w:r>
    </w:p>
    <w:p w:rsidR="00E3551E" w:rsidRPr="003433B4" w:rsidRDefault="00E3551E" w:rsidP="00E3551E">
      <w:pPr>
        <w:pStyle w:val="3"/>
        <w:rPr>
          <w:rFonts w:ascii="MingLiU_HKSCS" w:eastAsia="MingLiU_HKSCS" w:hAnsi="MingLiU_HKSCS"/>
          <w:sz w:val="28"/>
          <w:szCs w:val="28"/>
          <w:lang w:eastAsia="zh-TW"/>
        </w:rPr>
      </w:pPr>
      <w:bookmarkStart w:id="920" w:name="a751"/>
      <w:r w:rsidRPr="003433B4">
        <w:rPr>
          <w:rFonts w:ascii="MingLiU_HKSCS" w:eastAsia="MingLiU_HKSCS" w:hAnsi="MingLiU_HKSCS"/>
          <w:sz w:val="28"/>
          <w:szCs w:val="28"/>
          <w:lang w:eastAsia="zh-TW"/>
        </w:rPr>
        <w:t>第七百五十一</w:t>
      </w:r>
      <w:bookmarkEnd w:id="920"/>
      <w:r w:rsidRPr="003433B4">
        <w:rPr>
          <w:rFonts w:ascii="MingLiU_HKSCS" w:eastAsia="MingLiU_HKSCS" w:hAnsi="MingLiU_HKSCS"/>
          <w:sz w:val="28"/>
          <w:szCs w:val="28"/>
          <w:lang w:eastAsia="zh-TW"/>
        </w:rPr>
        <w:t>條 （免費運送）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如屬免費運送旅客或物品之情況，則不受本編之規定規範，但因經營運送企業而作出者除外。</w:t>
      </w:r>
    </w:p>
    <w:p w:rsidR="00E3551E" w:rsidRPr="003433B4" w:rsidRDefault="00E3551E" w:rsidP="00E3551E">
      <w:pPr>
        <w:pStyle w:val="3"/>
        <w:rPr>
          <w:rFonts w:ascii="MingLiU_HKSCS" w:eastAsia="MingLiU_HKSCS" w:hAnsi="MingLiU_HKSCS"/>
          <w:sz w:val="28"/>
          <w:szCs w:val="28"/>
          <w:lang w:eastAsia="zh-TW"/>
        </w:rPr>
      </w:pPr>
      <w:bookmarkStart w:id="921" w:name="a752"/>
      <w:r w:rsidRPr="003433B4">
        <w:rPr>
          <w:rFonts w:ascii="MingLiU_HKSCS" w:eastAsia="MingLiU_HKSCS" w:hAnsi="MingLiU_HKSCS"/>
          <w:sz w:val="28"/>
          <w:szCs w:val="28"/>
          <w:lang w:eastAsia="zh-TW"/>
        </w:rPr>
        <w:t>第七百五十二</w:t>
      </w:r>
      <w:bookmarkEnd w:id="921"/>
      <w:r w:rsidRPr="003433B4">
        <w:rPr>
          <w:rFonts w:ascii="MingLiU_HKSCS" w:eastAsia="MingLiU_HKSCS" w:hAnsi="MingLiU_HKSCS"/>
          <w:sz w:val="28"/>
          <w:szCs w:val="28"/>
          <w:lang w:eastAsia="zh-TW"/>
        </w:rPr>
        <w:t>條 （運送義務）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向公眾提供服務之運送人，不得拒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運送旅客或物品之請求，但有重大理由拒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者除外；運送人之指示只要符合法律，則旅客、託運人及受貨人必須依從。</w:t>
      </w:r>
    </w:p>
    <w:p w:rsidR="00E3551E" w:rsidRPr="003433B4" w:rsidRDefault="00E3551E" w:rsidP="00E3551E">
      <w:pPr>
        <w:pStyle w:val="3"/>
        <w:rPr>
          <w:rFonts w:ascii="MingLiU_HKSCS" w:eastAsia="MingLiU_HKSCS" w:hAnsi="MingLiU_HKSCS"/>
          <w:sz w:val="28"/>
          <w:szCs w:val="28"/>
          <w:lang w:eastAsia="zh-TW"/>
        </w:rPr>
      </w:pPr>
      <w:bookmarkStart w:id="922" w:name="a753"/>
      <w:r w:rsidRPr="003433B4">
        <w:rPr>
          <w:rFonts w:ascii="MingLiU_HKSCS" w:eastAsia="MingLiU_HKSCS" w:hAnsi="MingLiU_HKSCS"/>
          <w:sz w:val="28"/>
          <w:szCs w:val="28"/>
          <w:lang w:eastAsia="zh-TW"/>
        </w:rPr>
        <w:t>第七百五十三</w:t>
      </w:r>
      <w:bookmarkEnd w:id="922"/>
      <w:r w:rsidRPr="003433B4">
        <w:rPr>
          <w:rFonts w:ascii="MingLiU_HKSCS" w:eastAsia="MingLiU_HKSCS" w:hAnsi="MingLiU_HKSCS"/>
          <w:sz w:val="28"/>
          <w:szCs w:val="28"/>
          <w:lang w:eastAsia="zh-TW"/>
        </w:rPr>
        <w:t>條 （責任之排除及限制）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運送人僅得按法律規定之條款及條件排除或限制其責任。</w:t>
      </w:r>
    </w:p>
    <w:p w:rsidR="00E3551E" w:rsidRPr="003433B4" w:rsidRDefault="00E3551E" w:rsidP="00E3551E">
      <w:pPr>
        <w:pStyle w:val="3"/>
        <w:rPr>
          <w:rFonts w:ascii="MingLiU_HKSCS" w:eastAsia="MingLiU_HKSCS" w:hAnsi="MingLiU_HKSCS"/>
          <w:sz w:val="28"/>
          <w:szCs w:val="28"/>
          <w:lang w:eastAsia="zh-TW"/>
        </w:rPr>
      </w:pPr>
      <w:bookmarkStart w:id="923" w:name="a754"/>
      <w:r w:rsidRPr="003433B4">
        <w:rPr>
          <w:rFonts w:ascii="MingLiU_HKSCS" w:eastAsia="MingLiU_HKSCS" w:hAnsi="MingLiU_HKSCS"/>
          <w:sz w:val="28"/>
          <w:szCs w:val="28"/>
          <w:lang w:eastAsia="zh-TW"/>
        </w:rPr>
        <w:t>第七百五十四</w:t>
      </w:r>
      <w:bookmarkEnd w:id="923"/>
      <w:r w:rsidRPr="003433B4">
        <w:rPr>
          <w:rFonts w:ascii="MingLiU_HKSCS" w:eastAsia="MingLiU_HKSCS" w:hAnsi="MingLiU_HKSCS"/>
          <w:sz w:val="28"/>
          <w:szCs w:val="28"/>
          <w:lang w:eastAsia="zh-TW"/>
        </w:rPr>
        <w:t>條 （遲延之責任）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運送人須對履行運送時因遲延而造成之損害承擔責任，但運送之遲延不可歸責於運送人者除外。</w:t>
      </w:r>
    </w:p>
    <w:p w:rsidR="00E3551E" w:rsidRPr="003433B4" w:rsidRDefault="00E3551E" w:rsidP="00E3551E">
      <w:pPr>
        <w:pStyle w:val="3"/>
        <w:rPr>
          <w:rFonts w:ascii="MingLiU_HKSCS" w:eastAsia="MingLiU_HKSCS" w:hAnsi="MingLiU_HKSCS"/>
          <w:sz w:val="28"/>
          <w:szCs w:val="28"/>
          <w:lang w:eastAsia="zh-TW"/>
        </w:rPr>
      </w:pPr>
      <w:bookmarkStart w:id="924" w:name="a755"/>
      <w:r w:rsidRPr="003433B4">
        <w:rPr>
          <w:rFonts w:ascii="MingLiU_HKSCS" w:eastAsia="MingLiU_HKSCS" w:hAnsi="MingLiU_HKSCS"/>
          <w:sz w:val="28"/>
          <w:szCs w:val="28"/>
          <w:lang w:eastAsia="zh-TW"/>
        </w:rPr>
        <w:t>第七百五十五</w:t>
      </w:r>
      <w:bookmarkEnd w:id="924"/>
      <w:r w:rsidRPr="003433B4">
        <w:rPr>
          <w:rFonts w:ascii="MingLiU_HKSCS" w:eastAsia="MingLiU_HKSCS" w:hAnsi="MingLiU_HKSCS"/>
          <w:sz w:val="28"/>
          <w:szCs w:val="28"/>
          <w:lang w:eastAsia="zh-TW"/>
        </w:rPr>
        <w:t>條 （可履行運送之人）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一、運送可直接由運送人履行或由第三人履行。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二、如屬上款之後者，則對第三人而言，運送人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託運人。</w:t>
      </w:r>
    </w:p>
    <w:p w:rsidR="00E3551E" w:rsidRPr="003433B4" w:rsidRDefault="00E3551E" w:rsidP="00E3551E">
      <w:pPr>
        <w:pStyle w:val="3"/>
        <w:rPr>
          <w:rFonts w:ascii="MingLiU_HKSCS" w:eastAsia="MingLiU_HKSCS" w:hAnsi="MingLiU_HKSCS"/>
          <w:sz w:val="28"/>
          <w:szCs w:val="28"/>
          <w:lang w:eastAsia="zh-TW"/>
        </w:rPr>
      </w:pPr>
      <w:bookmarkStart w:id="925" w:name="a756"/>
      <w:r w:rsidRPr="003433B4">
        <w:rPr>
          <w:rFonts w:ascii="MingLiU_HKSCS" w:eastAsia="MingLiU_HKSCS" w:hAnsi="MingLiU_HKSCS"/>
          <w:sz w:val="28"/>
          <w:szCs w:val="28"/>
          <w:lang w:eastAsia="zh-TW"/>
        </w:rPr>
        <w:t>第七百五十六</w:t>
      </w:r>
      <w:bookmarkEnd w:id="925"/>
      <w:r w:rsidRPr="003433B4">
        <w:rPr>
          <w:rFonts w:ascii="MingLiU_HKSCS" w:eastAsia="MingLiU_HKSCS" w:hAnsi="MingLiU_HKSCS"/>
          <w:sz w:val="28"/>
          <w:szCs w:val="28"/>
          <w:lang w:eastAsia="zh-TW"/>
        </w:rPr>
        <w:t>條 （運送及承攬運送之時效）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一、運送合同所生之權利之時效期間一年完成。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二、如運送之出發地或目的地位於亞洲以外，則時效期間十八個月完成。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三、時效期間自旅客到達目的地之日起算，或在發生意外時，自發生意外之日起算，又或自物品在目的地實際交付日或應當交付日起算。</w:t>
      </w:r>
    </w:p>
    <w:p w:rsidR="00E3551E" w:rsidRPr="003433B4" w:rsidRDefault="00E3551E" w:rsidP="00E3551E">
      <w:pPr>
        <w:pStyle w:val="3"/>
        <w:rPr>
          <w:rFonts w:ascii="MingLiU_HKSCS" w:eastAsia="MingLiU_HKSCS" w:hAnsi="MingLiU_HKSCS"/>
          <w:sz w:val="28"/>
          <w:szCs w:val="28"/>
          <w:lang w:eastAsia="zh-TW"/>
        </w:rPr>
      </w:pPr>
      <w:bookmarkStart w:id="926" w:name="c2a757"/>
      <w:r w:rsidRPr="003433B4">
        <w:rPr>
          <w:rFonts w:ascii="MingLiU_HKSCS" w:eastAsia="MingLiU_HKSCS" w:hAnsi="MingLiU_HKSCS"/>
          <w:sz w:val="28"/>
          <w:szCs w:val="28"/>
          <w:lang w:eastAsia="zh-TW"/>
        </w:rPr>
        <w:t>第二</w:t>
      </w:r>
      <w:bookmarkEnd w:id="926"/>
      <w:r w:rsidRPr="003433B4">
        <w:rPr>
          <w:rFonts w:ascii="MingLiU_HKSCS" w:eastAsia="MingLiU_HKSCS" w:hAnsi="MingLiU_HKSCS"/>
          <w:sz w:val="28"/>
          <w:szCs w:val="28"/>
          <w:lang w:eastAsia="zh-TW"/>
        </w:rPr>
        <w:t>章 旅客運送</w:t>
      </w:r>
    </w:p>
    <w:p w:rsidR="00E3551E" w:rsidRPr="003433B4" w:rsidRDefault="00E3551E" w:rsidP="00E3551E">
      <w:pPr>
        <w:pStyle w:val="3"/>
        <w:rPr>
          <w:rFonts w:ascii="MingLiU_HKSCS" w:eastAsia="MingLiU_HKSCS" w:hAnsi="MingLiU_HKSCS"/>
          <w:sz w:val="28"/>
          <w:szCs w:val="28"/>
          <w:lang w:eastAsia="zh-TW"/>
        </w:rPr>
      </w:pPr>
      <w:bookmarkStart w:id="927" w:name="a757"/>
      <w:r w:rsidRPr="003433B4">
        <w:rPr>
          <w:rFonts w:ascii="MingLiU_HKSCS" w:eastAsia="MingLiU_HKSCS" w:hAnsi="MingLiU_HKSCS"/>
          <w:sz w:val="28"/>
          <w:szCs w:val="28"/>
          <w:lang w:eastAsia="zh-TW"/>
        </w:rPr>
        <w:t>第七百五十七</w:t>
      </w:r>
      <w:bookmarkEnd w:id="927"/>
      <w:r w:rsidRPr="003433B4">
        <w:rPr>
          <w:rFonts w:ascii="MingLiU_HKSCS" w:eastAsia="MingLiU_HKSCS" w:hAnsi="MingLiU_HKSCS"/>
          <w:sz w:val="28"/>
          <w:szCs w:val="28"/>
          <w:lang w:eastAsia="zh-TW"/>
        </w:rPr>
        <w:t>條 （運送期間）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一、運送期間包括旅客在交通工具上逗留之期間及交通工具在出發地、目的地及停靠處之進、出操作時間。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二、旅客行李之運送期間，係指將行李託付予運送人至運送人將之送到約定地點之期間。</w:t>
      </w:r>
    </w:p>
    <w:p w:rsidR="00E3551E" w:rsidRPr="003433B4" w:rsidRDefault="00E3551E" w:rsidP="00E3551E">
      <w:pPr>
        <w:pStyle w:val="3"/>
        <w:rPr>
          <w:rFonts w:ascii="MingLiU_HKSCS" w:eastAsia="MingLiU_HKSCS" w:hAnsi="MingLiU_HKSCS"/>
          <w:sz w:val="28"/>
          <w:szCs w:val="28"/>
          <w:lang w:eastAsia="zh-TW"/>
        </w:rPr>
      </w:pPr>
      <w:bookmarkStart w:id="928" w:name="a758"/>
      <w:r w:rsidRPr="003433B4">
        <w:rPr>
          <w:rFonts w:ascii="MingLiU_HKSCS" w:eastAsia="MingLiU_HKSCS" w:hAnsi="MingLiU_HKSCS"/>
          <w:sz w:val="28"/>
          <w:szCs w:val="28"/>
          <w:lang w:eastAsia="zh-TW"/>
        </w:rPr>
        <w:t>第七百五十八</w:t>
      </w:r>
      <w:bookmarkEnd w:id="928"/>
      <w:r w:rsidRPr="003433B4">
        <w:rPr>
          <w:rFonts w:ascii="MingLiU_HKSCS" w:eastAsia="MingLiU_HKSCS" w:hAnsi="MingLiU_HKSCS"/>
          <w:sz w:val="28"/>
          <w:szCs w:val="28"/>
          <w:lang w:eastAsia="zh-TW"/>
        </w:rPr>
        <w:t>條 （運送人之責任）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一、運送人須將旅客安全送到目的地。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二、運送人須對引致旅客身體受傷之意外及旅客所託付之行李之滅失或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損負責，但其原因不可歸責於運送人者除外。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三、運送人對金錢、有價證券、文件、貴重金屬、珠寶、藝術品或其他貴重物品之滅失或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損不承擔責任，但經報明且獲其接受者除外。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四、運送人對旅客自行保管之手提行李或其他物品之滅失或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損不承擔責任，但其原因可歸責於運送人者除外。</w:t>
      </w:r>
    </w:p>
    <w:p w:rsidR="00E3551E" w:rsidRPr="003433B4" w:rsidRDefault="00E3551E" w:rsidP="00E3551E">
      <w:pPr>
        <w:pStyle w:val="3"/>
        <w:rPr>
          <w:rFonts w:ascii="MingLiU_HKSCS" w:eastAsia="MingLiU_HKSCS" w:hAnsi="MingLiU_HKSCS"/>
          <w:sz w:val="28"/>
          <w:szCs w:val="28"/>
          <w:lang w:eastAsia="zh-TW"/>
        </w:rPr>
      </w:pPr>
      <w:bookmarkStart w:id="929" w:name="a759"/>
      <w:r w:rsidRPr="003433B4">
        <w:rPr>
          <w:rFonts w:ascii="MingLiU_HKSCS" w:eastAsia="MingLiU_HKSCS" w:hAnsi="MingLiU_HKSCS"/>
          <w:sz w:val="28"/>
          <w:szCs w:val="28"/>
          <w:lang w:eastAsia="zh-TW"/>
        </w:rPr>
        <w:t>第七百五十九</w:t>
      </w:r>
      <w:bookmarkEnd w:id="929"/>
      <w:r w:rsidRPr="003433B4">
        <w:rPr>
          <w:rFonts w:ascii="MingLiU_HKSCS" w:eastAsia="MingLiU_HKSCS" w:hAnsi="MingLiU_HKSCS"/>
          <w:sz w:val="28"/>
          <w:szCs w:val="28"/>
          <w:lang w:eastAsia="zh-TW"/>
        </w:rPr>
        <w:t>條 （相繼運送）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一、如屬相繼運送之情況，各運送人僅在其本身之行程範圍內承擔責任，但整段行程之責任由其中一名運送人承擔者除外。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二、因行程遲延或中斷而造成之損害，須按整段行程確定。</w:t>
      </w:r>
    </w:p>
    <w:p w:rsidR="00E3551E" w:rsidRPr="003433B4" w:rsidRDefault="00E3551E" w:rsidP="00E3551E">
      <w:pPr>
        <w:pStyle w:val="3"/>
        <w:rPr>
          <w:rFonts w:ascii="MingLiU_HKSCS" w:eastAsia="MingLiU_HKSCS" w:hAnsi="MingLiU_HKSCS"/>
          <w:sz w:val="28"/>
          <w:szCs w:val="28"/>
          <w:lang w:eastAsia="zh-TW"/>
        </w:rPr>
      </w:pPr>
      <w:bookmarkStart w:id="930" w:name="c3a760"/>
      <w:r w:rsidRPr="003433B4">
        <w:rPr>
          <w:rFonts w:ascii="MingLiU_HKSCS" w:eastAsia="MingLiU_HKSCS" w:hAnsi="MingLiU_HKSCS"/>
          <w:sz w:val="28"/>
          <w:szCs w:val="28"/>
          <w:lang w:eastAsia="zh-TW"/>
        </w:rPr>
        <w:t>第三</w:t>
      </w:r>
      <w:bookmarkEnd w:id="930"/>
      <w:r w:rsidRPr="003433B4">
        <w:rPr>
          <w:rFonts w:ascii="MingLiU_HKSCS" w:eastAsia="MingLiU_HKSCS" w:hAnsi="MingLiU_HKSCS"/>
          <w:sz w:val="28"/>
          <w:szCs w:val="28"/>
          <w:lang w:eastAsia="zh-TW"/>
        </w:rPr>
        <w:t>章 物品運送</w:t>
      </w:r>
    </w:p>
    <w:p w:rsidR="00E3551E" w:rsidRPr="003433B4" w:rsidRDefault="00E3551E" w:rsidP="00E3551E">
      <w:pPr>
        <w:pStyle w:val="3"/>
        <w:rPr>
          <w:rFonts w:ascii="MingLiU_HKSCS" w:eastAsia="MingLiU_HKSCS" w:hAnsi="MingLiU_HKSCS"/>
          <w:sz w:val="28"/>
          <w:szCs w:val="28"/>
          <w:lang w:eastAsia="zh-TW"/>
        </w:rPr>
      </w:pPr>
      <w:bookmarkStart w:id="931" w:name="a760"/>
      <w:r w:rsidRPr="003433B4">
        <w:rPr>
          <w:rFonts w:ascii="MingLiU_HKSCS" w:eastAsia="MingLiU_HKSCS" w:hAnsi="MingLiU_HKSCS"/>
          <w:sz w:val="28"/>
          <w:szCs w:val="28"/>
          <w:lang w:eastAsia="zh-TW"/>
        </w:rPr>
        <w:t>第七百六十</w:t>
      </w:r>
      <w:bookmarkEnd w:id="931"/>
      <w:r w:rsidRPr="003433B4">
        <w:rPr>
          <w:rFonts w:ascii="MingLiU_HKSCS" w:eastAsia="MingLiU_HKSCS" w:hAnsi="MingLiU_HKSCS"/>
          <w:sz w:val="28"/>
          <w:szCs w:val="28"/>
          <w:lang w:eastAsia="zh-TW"/>
        </w:rPr>
        <w:t>條 （運送期間）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物品運送期間，係指將物品託付予運送人至運送人將之送到約定地點之期間。</w:t>
      </w:r>
    </w:p>
    <w:p w:rsidR="00E3551E" w:rsidRPr="003433B4" w:rsidRDefault="00E3551E" w:rsidP="00E3551E">
      <w:pPr>
        <w:pStyle w:val="3"/>
        <w:rPr>
          <w:rFonts w:ascii="MingLiU_HKSCS" w:eastAsia="MingLiU_HKSCS" w:hAnsi="MingLiU_HKSCS"/>
          <w:sz w:val="28"/>
          <w:szCs w:val="28"/>
          <w:lang w:eastAsia="zh-TW"/>
        </w:rPr>
      </w:pPr>
      <w:bookmarkStart w:id="932" w:name="a761"/>
      <w:r w:rsidRPr="003433B4">
        <w:rPr>
          <w:rFonts w:ascii="MingLiU_HKSCS" w:eastAsia="MingLiU_HKSCS" w:hAnsi="MingLiU_HKSCS"/>
          <w:sz w:val="28"/>
          <w:szCs w:val="28"/>
          <w:lang w:eastAsia="zh-TW"/>
        </w:rPr>
        <w:t>第七百六十一</w:t>
      </w:r>
      <w:bookmarkEnd w:id="932"/>
      <w:r w:rsidRPr="003433B4">
        <w:rPr>
          <w:rFonts w:ascii="MingLiU_HKSCS" w:eastAsia="MingLiU_HKSCS" w:hAnsi="MingLiU_HKSCS"/>
          <w:sz w:val="28"/>
          <w:szCs w:val="28"/>
          <w:lang w:eastAsia="zh-TW"/>
        </w:rPr>
        <w:t>條 （說明及文件之交付）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一、託運人應向運送人準確說明受貨人之名稱、目的地、物品之種類、倘有之危險性、品質及數量，以及提供</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有效履行運送合同所必需之其他資料。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二、託運人應將確保物品順利運送之物品</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單及其他文件，尤其辦理稅捐、海關、衛生或治安手續所必需之文件，交予運送人。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三、對於所提供之說明之遺漏或不正確，又或文件之欠交、不足或不符合規定而造成之損害，託運人須對運送人承擔責任。</w:t>
      </w:r>
    </w:p>
    <w:p w:rsidR="00E3551E" w:rsidRPr="003433B4" w:rsidRDefault="00E3551E" w:rsidP="00E3551E">
      <w:pPr>
        <w:pStyle w:val="3"/>
        <w:rPr>
          <w:rFonts w:ascii="MingLiU_HKSCS" w:eastAsia="MingLiU_HKSCS" w:hAnsi="MingLiU_HKSCS"/>
          <w:sz w:val="28"/>
          <w:szCs w:val="28"/>
          <w:lang w:eastAsia="zh-TW"/>
        </w:rPr>
      </w:pPr>
      <w:bookmarkStart w:id="933" w:name="a762"/>
      <w:r w:rsidRPr="003433B4">
        <w:rPr>
          <w:rFonts w:ascii="MingLiU_HKSCS" w:eastAsia="MingLiU_HKSCS" w:hAnsi="MingLiU_HKSCS"/>
          <w:sz w:val="28"/>
          <w:szCs w:val="28"/>
          <w:lang w:eastAsia="zh-TW"/>
        </w:rPr>
        <w:t>第七百六十二</w:t>
      </w:r>
      <w:bookmarkEnd w:id="933"/>
      <w:r w:rsidRPr="003433B4">
        <w:rPr>
          <w:rFonts w:ascii="MingLiU_HKSCS" w:eastAsia="MingLiU_HKSCS" w:hAnsi="MingLiU_HKSCS"/>
          <w:sz w:val="28"/>
          <w:szCs w:val="28"/>
          <w:lang w:eastAsia="zh-TW"/>
        </w:rPr>
        <w:t>條 （託運單）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一、如運送人提出請求，託運人應向其交付由託運人簽名之託運單，其內應載明上條第一款所指事項及其他約定之條件。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二、如託運人提出請求，運送人應向其交付由運送人簽名之託運單之複本；如託運人不向運送人交付託運單，運送人應交付載有上指事宜之提單。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三、託運單複本及提單得簽發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指示式或無記名式，但法律另有規定者除外。</w:t>
      </w:r>
    </w:p>
    <w:p w:rsidR="00E3551E" w:rsidRPr="003433B4" w:rsidRDefault="00E3551E" w:rsidP="00E3551E">
      <w:pPr>
        <w:pStyle w:val="3"/>
        <w:rPr>
          <w:rFonts w:ascii="MingLiU_HKSCS" w:eastAsia="MingLiU_HKSCS" w:hAnsi="MingLiU_HKSCS"/>
          <w:sz w:val="28"/>
          <w:szCs w:val="28"/>
          <w:lang w:eastAsia="zh-TW"/>
        </w:rPr>
      </w:pPr>
      <w:bookmarkStart w:id="934" w:name="a763"/>
      <w:r w:rsidRPr="003433B4">
        <w:rPr>
          <w:rFonts w:ascii="MingLiU_HKSCS" w:eastAsia="MingLiU_HKSCS" w:hAnsi="MingLiU_HKSCS"/>
          <w:sz w:val="28"/>
          <w:szCs w:val="28"/>
          <w:lang w:eastAsia="zh-TW"/>
        </w:rPr>
        <w:t>第七百六十三</w:t>
      </w:r>
      <w:bookmarkEnd w:id="934"/>
      <w:r w:rsidRPr="003433B4">
        <w:rPr>
          <w:rFonts w:ascii="MingLiU_HKSCS" w:eastAsia="MingLiU_HKSCS" w:hAnsi="MingLiU_HKSCS"/>
          <w:sz w:val="28"/>
          <w:szCs w:val="28"/>
          <w:lang w:eastAsia="zh-TW"/>
        </w:rPr>
        <w:t>條 （對物品之處分權）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一、託運人對物品有處分權，尤其在請求運送人中止運送時，有權將原定之物品交付地改變，並將物品交付予非託運單上所載之受貨人。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二、託運人如擬行使上款所指權利，須向運送人出示託運單複本或運送人向其交付之提單，以便彼等在該等單據上</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寫新指示及因變更指示而引致之開支。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三、託運人將物品交由受貨人支配時，託運人之處分權即終止。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四、如託運單複本或提單簽發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指示式或無記名式，則持單人有權行使第一款所指權利，但須向運送人出示該等單據以便彼等在其上</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寫新指示及因變更指示而引致之開支。</w:t>
      </w:r>
    </w:p>
    <w:p w:rsidR="00E3551E" w:rsidRPr="003433B4" w:rsidRDefault="00E3551E" w:rsidP="00E3551E">
      <w:pPr>
        <w:pStyle w:val="3"/>
        <w:rPr>
          <w:rFonts w:ascii="MingLiU_HKSCS" w:eastAsia="MingLiU_HKSCS" w:hAnsi="MingLiU_HKSCS"/>
          <w:sz w:val="28"/>
          <w:szCs w:val="28"/>
          <w:lang w:eastAsia="zh-TW"/>
        </w:rPr>
      </w:pPr>
      <w:bookmarkStart w:id="935" w:name="a764"/>
      <w:r w:rsidRPr="003433B4">
        <w:rPr>
          <w:rFonts w:ascii="MingLiU_HKSCS" w:eastAsia="MingLiU_HKSCS" w:hAnsi="MingLiU_HKSCS"/>
          <w:sz w:val="28"/>
          <w:szCs w:val="28"/>
          <w:lang w:eastAsia="zh-TW"/>
        </w:rPr>
        <w:lastRenderedPageBreak/>
        <w:t>第七百六十四</w:t>
      </w:r>
      <w:bookmarkEnd w:id="935"/>
      <w:r w:rsidRPr="003433B4">
        <w:rPr>
          <w:rFonts w:ascii="MingLiU_HKSCS" w:eastAsia="MingLiU_HKSCS" w:hAnsi="MingLiU_HKSCS"/>
          <w:sz w:val="28"/>
          <w:szCs w:val="28"/>
          <w:lang w:eastAsia="zh-TW"/>
        </w:rPr>
        <w:t>條 （運送不能或運送遲延）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一、如運送不能或運送明顯遲延不可歸責於運送人，運送人應立即請求託運人作出指示，並採取保管物品之措施。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二、如無法獲得託運人之指示，或其指示不可行，運送人得將物品作司法提存；如屬可變質之物品，得作司法變賣。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三、運送人應立即將提存或變賣之事宜通知託運人。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四、運送人有權請求償還所支付之一切開支。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五、如運送已開始，運送人有權請求相當於已完成之行程之運費，但行程之中斷係由運送物全部滅失而引致者除外。</w:t>
      </w:r>
    </w:p>
    <w:p w:rsidR="00E3551E" w:rsidRPr="003433B4" w:rsidRDefault="00E3551E" w:rsidP="00E3551E">
      <w:pPr>
        <w:pStyle w:val="3"/>
        <w:rPr>
          <w:rFonts w:ascii="MingLiU_HKSCS" w:eastAsia="MingLiU_HKSCS" w:hAnsi="MingLiU_HKSCS"/>
          <w:sz w:val="28"/>
          <w:szCs w:val="28"/>
          <w:lang w:eastAsia="zh-TW"/>
        </w:rPr>
      </w:pPr>
      <w:bookmarkStart w:id="936" w:name="a765"/>
      <w:r w:rsidRPr="003433B4">
        <w:rPr>
          <w:rFonts w:ascii="MingLiU_HKSCS" w:eastAsia="MingLiU_HKSCS" w:hAnsi="MingLiU_HKSCS"/>
          <w:sz w:val="28"/>
          <w:szCs w:val="28"/>
          <w:lang w:eastAsia="zh-TW"/>
        </w:rPr>
        <w:t>第七百六十五</w:t>
      </w:r>
      <w:bookmarkEnd w:id="936"/>
      <w:r w:rsidRPr="003433B4">
        <w:rPr>
          <w:rFonts w:ascii="MingLiU_HKSCS" w:eastAsia="MingLiU_HKSCS" w:hAnsi="MingLiU_HKSCS"/>
          <w:sz w:val="28"/>
          <w:szCs w:val="28"/>
          <w:lang w:eastAsia="zh-TW"/>
        </w:rPr>
        <w:t>條 （物品之交付）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一、運送人須按合同指定之地點、期限及其他條件將物品交由受貨人支配；如合同無指定，按習慣</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二、如無須在受貨人之住所交付，運送人須於運送物到達時立即通知受貨人。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三、如託運人已簽發託運單，運送人應向受貨人出示託運單。</w:t>
      </w:r>
    </w:p>
    <w:p w:rsidR="00E3551E" w:rsidRPr="003433B4" w:rsidRDefault="00E3551E" w:rsidP="00E3551E">
      <w:pPr>
        <w:pStyle w:val="3"/>
        <w:rPr>
          <w:rFonts w:ascii="MingLiU_HKSCS" w:eastAsia="MingLiU_HKSCS" w:hAnsi="MingLiU_HKSCS"/>
          <w:sz w:val="28"/>
          <w:szCs w:val="28"/>
          <w:lang w:eastAsia="zh-TW"/>
        </w:rPr>
      </w:pPr>
      <w:bookmarkStart w:id="937" w:name="a766"/>
      <w:r w:rsidRPr="003433B4">
        <w:rPr>
          <w:rFonts w:ascii="MingLiU_HKSCS" w:eastAsia="MingLiU_HKSCS" w:hAnsi="MingLiU_HKSCS"/>
          <w:sz w:val="28"/>
          <w:szCs w:val="28"/>
          <w:lang w:eastAsia="zh-TW"/>
        </w:rPr>
        <w:t>第七百六十六</w:t>
      </w:r>
      <w:bookmarkEnd w:id="937"/>
      <w:r w:rsidRPr="003433B4">
        <w:rPr>
          <w:rFonts w:ascii="MingLiU_HKSCS" w:eastAsia="MingLiU_HKSCS" w:hAnsi="MingLiU_HKSCS"/>
          <w:sz w:val="28"/>
          <w:szCs w:val="28"/>
          <w:lang w:eastAsia="zh-TW"/>
        </w:rPr>
        <w:t>條 （受貨人之權利）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一、自物品到達約定地點時起，或物品應到達之期限屆滿而受貨人請求交付時起，運送合同所生之權利歸受貨人所有。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二、受貨人須償還運送人之運送費用，以及支付託運人在託運單上載明委託運送人代收之債款，方得行使運送合同所生之權利。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三、如運送人與受貨人就應付金額有爭執，受貨人有義務將爭執之差額提存於信用機構。</w:t>
      </w:r>
    </w:p>
    <w:p w:rsidR="00E3551E" w:rsidRPr="003433B4" w:rsidRDefault="00E3551E" w:rsidP="00E3551E">
      <w:pPr>
        <w:pStyle w:val="3"/>
        <w:rPr>
          <w:rFonts w:ascii="MingLiU_HKSCS" w:eastAsia="MingLiU_HKSCS" w:hAnsi="MingLiU_HKSCS"/>
          <w:sz w:val="28"/>
          <w:szCs w:val="28"/>
          <w:lang w:eastAsia="zh-TW"/>
        </w:rPr>
      </w:pPr>
      <w:bookmarkStart w:id="938" w:name="a767"/>
      <w:r w:rsidRPr="003433B4">
        <w:rPr>
          <w:rFonts w:ascii="MingLiU_HKSCS" w:eastAsia="MingLiU_HKSCS" w:hAnsi="MingLiU_HKSCS"/>
          <w:sz w:val="28"/>
          <w:szCs w:val="28"/>
          <w:lang w:eastAsia="zh-TW"/>
        </w:rPr>
        <w:t>第七百六十七</w:t>
      </w:r>
      <w:bookmarkEnd w:id="938"/>
      <w:r w:rsidRPr="003433B4">
        <w:rPr>
          <w:rFonts w:ascii="MingLiU_HKSCS" w:eastAsia="MingLiU_HKSCS" w:hAnsi="MingLiU_HKSCS"/>
          <w:sz w:val="28"/>
          <w:szCs w:val="28"/>
          <w:lang w:eastAsia="zh-TW"/>
        </w:rPr>
        <w:t>條 （交付之障礙）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一、如受貨人不在託運單上所載之住所、拒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接收物品或遲延請求交付物品，運送人應立即請求託運人作出指示，並適用第七百六十四條之規定。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二、如在目的地請求交付物品者多於一人，且均具有足</w:t>
      </w:r>
      <w:r w:rsidRPr="003433B4">
        <w:rPr>
          <w:rFonts w:ascii="MingLiU_HKSCS" w:eastAsia="MingLiU_HKSCS" w:hAnsi="MingLiU_HKSCS" w:cs="새굴림" w:hint="eastAsia"/>
          <w:sz w:val="28"/>
          <w:szCs w:val="28"/>
          <w:lang w:eastAsia="zh-TW"/>
        </w:rPr>
        <w:t>夠</w:t>
      </w:r>
      <w:r w:rsidRPr="003433B4">
        <w:rPr>
          <w:rFonts w:ascii="MingLiU_HKSCS" w:eastAsia="MingLiU_HKSCS" w:hAnsi="MingLiU_HKSCS" w:hint="eastAsia"/>
          <w:sz w:val="28"/>
          <w:szCs w:val="28"/>
          <w:lang w:eastAsia="zh-TW"/>
        </w:rPr>
        <w:t>憑證，或受貨人遲延接收物品，運送人得將物品提存，如屬易變質之物品，得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物品之所有人請求司法變賣。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三、運送人應立即將提存或變賣之事宜通知託運人。</w:t>
      </w:r>
    </w:p>
    <w:p w:rsidR="00E3551E" w:rsidRPr="003433B4" w:rsidRDefault="00E3551E" w:rsidP="00E3551E">
      <w:pPr>
        <w:pStyle w:val="3"/>
        <w:rPr>
          <w:rFonts w:ascii="MingLiU_HKSCS" w:eastAsia="MingLiU_HKSCS" w:hAnsi="MingLiU_HKSCS"/>
          <w:sz w:val="28"/>
          <w:szCs w:val="28"/>
          <w:lang w:eastAsia="zh-TW"/>
        </w:rPr>
      </w:pPr>
      <w:bookmarkStart w:id="939" w:name="a768"/>
      <w:r w:rsidRPr="003433B4">
        <w:rPr>
          <w:rFonts w:ascii="MingLiU_HKSCS" w:eastAsia="MingLiU_HKSCS" w:hAnsi="MingLiU_HKSCS"/>
          <w:sz w:val="28"/>
          <w:szCs w:val="28"/>
          <w:lang w:eastAsia="zh-TW"/>
        </w:rPr>
        <w:t>第七百六十八</w:t>
      </w:r>
      <w:bookmarkEnd w:id="939"/>
      <w:r w:rsidRPr="003433B4">
        <w:rPr>
          <w:rFonts w:ascii="MingLiU_HKSCS" w:eastAsia="MingLiU_HKSCS" w:hAnsi="MingLiU_HKSCS"/>
          <w:sz w:val="28"/>
          <w:szCs w:val="28"/>
          <w:lang w:eastAsia="zh-TW"/>
        </w:rPr>
        <w:t>條 （簽發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指示式或無記名式之託運單或提單）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一、如運送人向託運人交付簽發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指示式或無記名式之託運單複本或提單，則因運送而生之權利於憑單背書或交付時移轉。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二、如屬上款所指情況，運送人無須作出物品到達之通知，但託運單複本或提單上載明物品須在目的地之第三人之住所交付者除外。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三、在本條規定之情況下，運送人在取回託運單複本或提單前，得拒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交付物品。</w:t>
      </w:r>
    </w:p>
    <w:p w:rsidR="00E3551E" w:rsidRPr="003433B4" w:rsidRDefault="00E3551E" w:rsidP="00E3551E">
      <w:pPr>
        <w:pStyle w:val="3"/>
        <w:rPr>
          <w:rFonts w:ascii="MingLiU_HKSCS" w:eastAsia="MingLiU_HKSCS" w:hAnsi="MingLiU_HKSCS"/>
          <w:sz w:val="28"/>
          <w:szCs w:val="28"/>
          <w:lang w:eastAsia="zh-TW"/>
        </w:rPr>
      </w:pPr>
      <w:bookmarkStart w:id="940" w:name="a769"/>
      <w:r w:rsidRPr="003433B4">
        <w:rPr>
          <w:rFonts w:ascii="MingLiU_HKSCS" w:eastAsia="MingLiU_HKSCS" w:hAnsi="MingLiU_HKSCS"/>
          <w:sz w:val="28"/>
          <w:szCs w:val="28"/>
          <w:lang w:eastAsia="zh-TW"/>
        </w:rPr>
        <w:t>第七百六十九</w:t>
      </w:r>
      <w:bookmarkEnd w:id="940"/>
      <w:r w:rsidRPr="003433B4">
        <w:rPr>
          <w:rFonts w:ascii="MingLiU_HKSCS" w:eastAsia="MingLiU_HKSCS" w:hAnsi="MingLiU_HKSCS"/>
          <w:sz w:val="28"/>
          <w:szCs w:val="28"/>
          <w:lang w:eastAsia="zh-TW"/>
        </w:rPr>
        <w:t>條 （運送人對託運人之責任）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一、運送人如將運送物交付予受貨人而未請求其償還第七百六十六條第二款所指開支及債款，或未請求將該條第三款所指款項提存，須向託運人支付託運人委託代收之債款，且不得請求託運人償還運送費用。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二、上款之規定不影響運送人對受貨人之權利。</w:t>
      </w:r>
    </w:p>
    <w:p w:rsidR="00E3551E" w:rsidRPr="003433B4" w:rsidRDefault="00E3551E" w:rsidP="00E3551E">
      <w:pPr>
        <w:pStyle w:val="3"/>
        <w:rPr>
          <w:rFonts w:ascii="MingLiU_HKSCS" w:eastAsia="MingLiU_HKSCS" w:hAnsi="MingLiU_HKSCS"/>
          <w:sz w:val="28"/>
          <w:szCs w:val="28"/>
          <w:lang w:eastAsia="zh-TW"/>
        </w:rPr>
      </w:pPr>
      <w:bookmarkStart w:id="941" w:name="a770"/>
      <w:r w:rsidRPr="003433B4">
        <w:rPr>
          <w:rFonts w:ascii="MingLiU_HKSCS" w:eastAsia="MingLiU_HKSCS" w:hAnsi="MingLiU_HKSCS"/>
          <w:sz w:val="28"/>
          <w:szCs w:val="28"/>
          <w:lang w:eastAsia="zh-TW"/>
        </w:rPr>
        <w:t>第七百七十</w:t>
      </w:r>
      <w:bookmarkEnd w:id="941"/>
      <w:r w:rsidRPr="003433B4">
        <w:rPr>
          <w:rFonts w:ascii="MingLiU_HKSCS" w:eastAsia="MingLiU_HKSCS" w:hAnsi="MingLiU_HKSCS"/>
          <w:sz w:val="28"/>
          <w:szCs w:val="28"/>
          <w:lang w:eastAsia="zh-TW"/>
        </w:rPr>
        <w:t>條 （物品之滅失或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一、如物品於運送人接收至在約定地點交付之期間滅失或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損，運送人須承擔責任，但證明滅失或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損係由下列事項引致者除外：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ａ）可歸責於託運人或受貨人之事實；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ｂ）物品或其包裝之性質或瑕疵；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ｃ）意外事故或不可抗力。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二、如運送人受領物品後不作保留，則推定物品並無明顯瑕疵。</w:t>
      </w:r>
    </w:p>
    <w:p w:rsidR="00E3551E" w:rsidRPr="003433B4" w:rsidRDefault="00E3551E" w:rsidP="00E3551E">
      <w:pPr>
        <w:pStyle w:val="3"/>
        <w:rPr>
          <w:rFonts w:ascii="MingLiU_HKSCS" w:eastAsia="MingLiU_HKSCS" w:hAnsi="MingLiU_HKSCS"/>
          <w:sz w:val="28"/>
          <w:szCs w:val="28"/>
          <w:lang w:eastAsia="zh-TW"/>
        </w:rPr>
      </w:pPr>
      <w:bookmarkStart w:id="942" w:name="a771"/>
      <w:r w:rsidRPr="003433B4">
        <w:rPr>
          <w:rFonts w:ascii="MingLiU_HKSCS" w:eastAsia="MingLiU_HKSCS" w:hAnsi="MingLiU_HKSCS"/>
          <w:sz w:val="28"/>
          <w:szCs w:val="28"/>
          <w:lang w:eastAsia="zh-TW"/>
        </w:rPr>
        <w:t>第七百七十一</w:t>
      </w:r>
      <w:bookmarkEnd w:id="942"/>
      <w:r w:rsidRPr="003433B4">
        <w:rPr>
          <w:rFonts w:ascii="MingLiU_HKSCS" w:eastAsia="MingLiU_HKSCS" w:hAnsi="MingLiU_HKSCS"/>
          <w:sz w:val="28"/>
          <w:szCs w:val="28"/>
          <w:lang w:eastAsia="zh-TW"/>
        </w:rPr>
        <w:t>條 （意外事故或不可抗力之推定）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得訂立條款，將根據使用之運送工具或運送條件通常由意外事故或不可抗力導致之情況，推定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意外事故或不可抗力。</w:t>
      </w:r>
    </w:p>
    <w:p w:rsidR="00E3551E" w:rsidRPr="003433B4" w:rsidRDefault="00E3551E" w:rsidP="00E3551E">
      <w:pPr>
        <w:pStyle w:val="3"/>
        <w:rPr>
          <w:rFonts w:ascii="MingLiU_HKSCS" w:eastAsia="MingLiU_HKSCS" w:hAnsi="MingLiU_HKSCS"/>
          <w:sz w:val="28"/>
          <w:szCs w:val="28"/>
          <w:lang w:eastAsia="zh-TW"/>
        </w:rPr>
      </w:pPr>
      <w:bookmarkStart w:id="943" w:name="a772"/>
      <w:r w:rsidRPr="003433B4">
        <w:rPr>
          <w:rFonts w:ascii="MingLiU_HKSCS" w:eastAsia="MingLiU_HKSCS" w:hAnsi="MingLiU_HKSCS"/>
          <w:sz w:val="28"/>
          <w:szCs w:val="28"/>
          <w:lang w:eastAsia="zh-TW"/>
        </w:rPr>
        <w:t>第七百七十二</w:t>
      </w:r>
      <w:bookmarkEnd w:id="943"/>
      <w:r w:rsidRPr="003433B4">
        <w:rPr>
          <w:rFonts w:ascii="MingLiU_HKSCS" w:eastAsia="MingLiU_HKSCS" w:hAnsi="MingLiU_HKSCS"/>
          <w:sz w:val="28"/>
          <w:szCs w:val="28"/>
          <w:lang w:eastAsia="zh-TW"/>
        </w:rPr>
        <w:t>條 （自然損耗）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一、物品於運送期間在重量或體積上有自然損耗者，運送人得將其責任限制於運送物之某一百分比或某一</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二、如託運人或受貨人證明損耗並非由於物品之自然性質所導致，或證明在運送之具體情況下不可能發生自然損耗，則責任之限制無效。</w:t>
      </w:r>
    </w:p>
    <w:p w:rsidR="00E3551E" w:rsidRPr="003433B4" w:rsidRDefault="00E3551E" w:rsidP="00E3551E">
      <w:pPr>
        <w:pStyle w:val="3"/>
        <w:rPr>
          <w:rFonts w:ascii="MingLiU_HKSCS" w:eastAsia="MingLiU_HKSCS" w:hAnsi="MingLiU_HKSCS"/>
          <w:sz w:val="28"/>
          <w:szCs w:val="28"/>
          <w:lang w:eastAsia="zh-TW"/>
        </w:rPr>
      </w:pPr>
      <w:bookmarkStart w:id="944" w:name="a773"/>
      <w:r w:rsidRPr="003433B4">
        <w:rPr>
          <w:rFonts w:ascii="MingLiU_HKSCS" w:eastAsia="MingLiU_HKSCS" w:hAnsi="MingLiU_HKSCS"/>
          <w:sz w:val="28"/>
          <w:szCs w:val="28"/>
          <w:lang w:eastAsia="zh-TW"/>
        </w:rPr>
        <w:t>第七百七十三</w:t>
      </w:r>
      <w:bookmarkEnd w:id="944"/>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損及賠償之計算方法）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一、物品交付予運送人後發生之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損，須按約定之方式核實及估價，如無約定或約定不完全，則按法律之一般規定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sz w:val="28"/>
          <w:szCs w:val="28"/>
          <w:lang w:eastAsia="zh-TW"/>
        </w:rPr>
        <w:t>之；有關價格以交付時目的地之市價</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二、在對物品之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損進行調</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及估價期間，該物品得透過法院裁判以具擔保或不具擔保方式交予物品所有人。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三、第一款所定準則亦適用於計算物品滅失時之損害賠償。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四、託運人不得證明在其列出之物品中有其他更貴重之物品，但已向運送人報明且獲其接受者除外。</w:t>
      </w:r>
    </w:p>
    <w:p w:rsidR="00E3551E" w:rsidRPr="003433B4" w:rsidRDefault="00E3551E" w:rsidP="00E3551E">
      <w:pPr>
        <w:pStyle w:val="3"/>
        <w:rPr>
          <w:rFonts w:ascii="MingLiU_HKSCS" w:eastAsia="MingLiU_HKSCS" w:hAnsi="MingLiU_HKSCS"/>
          <w:sz w:val="28"/>
          <w:szCs w:val="28"/>
          <w:lang w:eastAsia="zh-TW"/>
        </w:rPr>
      </w:pPr>
      <w:bookmarkStart w:id="945" w:name="a774"/>
      <w:r w:rsidRPr="003433B4">
        <w:rPr>
          <w:rFonts w:ascii="MingLiU_HKSCS" w:eastAsia="MingLiU_HKSCS" w:hAnsi="MingLiU_HKSCS"/>
          <w:sz w:val="28"/>
          <w:szCs w:val="28"/>
          <w:lang w:eastAsia="zh-TW"/>
        </w:rPr>
        <w:t>第七百七十四</w:t>
      </w:r>
      <w:bookmarkEnd w:id="945"/>
      <w:r w:rsidRPr="003433B4">
        <w:rPr>
          <w:rFonts w:ascii="MingLiU_HKSCS" w:eastAsia="MingLiU_HKSCS" w:hAnsi="MingLiU_HKSCS"/>
          <w:sz w:val="28"/>
          <w:szCs w:val="28"/>
          <w:lang w:eastAsia="zh-TW"/>
        </w:rPr>
        <w:t>條 （受貨人之檢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一、受貨人有權自費檢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運送物之狀況，即使物品外表並無</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損跡象亦然。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二、如對物品狀況有爭議，則將之作司法提存，當事人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使其權利獲得承認，須各自運用其法律手段。</w:t>
      </w:r>
    </w:p>
    <w:p w:rsidR="00E3551E" w:rsidRPr="003433B4" w:rsidRDefault="00E3551E" w:rsidP="00E3551E">
      <w:pPr>
        <w:pStyle w:val="3"/>
        <w:rPr>
          <w:rFonts w:ascii="MingLiU_HKSCS" w:eastAsia="MingLiU_HKSCS" w:hAnsi="MingLiU_HKSCS"/>
          <w:sz w:val="28"/>
          <w:szCs w:val="28"/>
          <w:lang w:eastAsia="zh-TW"/>
        </w:rPr>
      </w:pPr>
      <w:bookmarkStart w:id="946" w:name="a775"/>
      <w:r w:rsidRPr="003433B4">
        <w:rPr>
          <w:rFonts w:ascii="MingLiU_HKSCS" w:eastAsia="MingLiU_HKSCS" w:hAnsi="MingLiU_HKSCS"/>
          <w:sz w:val="28"/>
          <w:szCs w:val="28"/>
          <w:lang w:eastAsia="zh-TW"/>
        </w:rPr>
        <w:lastRenderedPageBreak/>
        <w:t>第七百七十五</w:t>
      </w:r>
      <w:bookmarkEnd w:id="946"/>
      <w:r w:rsidRPr="003433B4">
        <w:rPr>
          <w:rFonts w:ascii="MingLiU_HKSCS" w:eastAsia="MingLiU_HKSCS" w:hAnsi="MingLiU_HKSCS"/>
          <w:sz w:val="28"/>
          <w:szCs w:val="28"/>
          <w:lang w:eastAsia="zh-TW"/>
        </w:rPr>
        <w:t>條 （索償權之喪失）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一、如受貨人受領物品後不作保留，且支付應付予運送人之款項，則喪失對運送人之索償權；但運送人出於故意或有重大過失之情況除外。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二、上款之規定不適用於物品部分滅失或物品交付時無明顯或易察覺之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損之情況，在此等情況下，受貨人得自物品交付時起十五日內索償。</w:t>
      </w:r>
    </w:p>
    <w:p w:rsidR="00E3551E" w:rsidRPr="003433B4" w:rsidRDefault="00E3551E" w:rsidP="00E3551E">
      <w:pPr>
        <w:pStyle w:val="3"/>
        <w:rPr>
          <w:rFonts w:ascii="MingLiU_HKSCS" w:eastAsia="MingLiU_HKSCS" w:hAnsi="MingLiU_HKSCS"/>
          <w:sz w:val="28"/>
          <w:szCs w:val="28"/>
          <w:lang w:eastAsia="zh-TW"/>
        </w:rPr>
      </w:pPr>
      <w:bookmarkStart w:id="947" w:name="a776"/>
      <w:r w:rsidRPr="003433B4">
        <w:rPr>
          <w:rFonts w:ascii="MingLiU_HKSCS" w:eastAsia="MingLiU_HKSCS" w:hAnsi="MingLiU_HKSCS"/>
          <w:sz w:val="28"/>
          <w:szCs w:val="28"/>
          <w:lang w:eastAsia="zh-TW"/>
        </w:rPr>
        <w:t>第七百七十六</w:t>
      </w:r>
      <w:bookmarkEnd w:id="947"/>
      <w:r w:rsidRPr="003433B4">
        <w:rPr>
          <w:rFonts w:ascii="MingLiU_HKSCS" w:eastAsia="MingLiU_HKSCS" w:hAnsi="MingLiU_HKSCS"/>
          <w:sz w:val="28"/>
          <w:szCs w:val="28"/>
          <w:lang w:eastAsia="zh-TW"/>
        </w:rPr>
        <w:t>條 （相繼運送）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一、如屬單一合同之相繼運送之情況，對於自接收物品至在約定地點將之交付之期間所發生之物品滅失或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損，各運送人須負連帶責任。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二、在各運送人之間，賠償義務按各運送人之行程比例分擔；如能確定</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損發生於某一運送人之行程中，則由其獨自負責賠償</w:t>
      </w:r>
      <w:r w:rsidRPr="003433B4">
        <w:rPr>
          <w:rFonts w:ascii="MingLiU_HKSCS" w:eastAsia="MingLiU_HKSCS" w:hAnsi="MingLiU_HKSCS"/>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三、如運送人證明</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損並非發生於其行程中，則不適用上款之規定。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四、如運送人中有人破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，其所承擔之責任由其他運送人根據各自之行程按比例分擔。</w:t>
      </w:r>
    </w:p>
    <w:p w:rsidR="00E3551E" w:rsidRPr="003433B4" w:rsidRDefault="00E3551E" w:rsidP="00E3551E">
      <w:pPr>
        <w:pStyle w:val="3"/>
        <w:rPr>
          <w:rFonts w:ascii="MingLiU_HKSCS" w:eastAsia="MingLiU_HKSCS" w:hAnsi="MingLiU_HKSCS"/>
          <w:sz w:val="28"/>
          <w:szCs w:val="28"/>
          <w:lang w:eastAsia="zh-TW"/>
        </w:rPr>
      </w:pPr>
      <w:bookmarkStart w:id="948" w:name="a777"/>
      <w:r w:rsidRPr="003433B4">
        <w:rPr>
          <w:rFonts w:ascii="MingLiU_HKSCS" w:eastAsia="MingLiU_HKSCS" w:hAnsi="MingLiU_HKSCS"/>
          <w:sz w:val="28"/>
          <w:szCs w:val="28"/>
          <w:lang w:eastAsia="zh-TW"/>
        </w:rPr>
        <w:t>第七百七十七</w:t>
      </w:r>
      <w:bookmarkEnd w:id="948"/>
      <w:r w:rsidRPr="003433B4">
        <w:rPr>
          <w:rFonts w:ascii="MingLiU_HKSCS" w:eastAsia="MingLiU_HKSCS" w:hAnsi="MingLiU_HKSCS"/>
          <w:sz w:val="28"/>
          <w:szCs w:val="28"/>
          <w:lang w:eastAsia="zh-TW"/>
        </w:rPr>
        <w:t>條 （後續之運送人）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後續之運送人有權在託運單或單獨之文件上聲明在其接收時運送物之狀況；如無聲明，則推定其所接收之物品狀況良好且與託運單上之記載一致。</w:t>
      </w:r>
    </w:p>
    <w:p w:rsidR="00E3551E" w:rsidRPr="003433B4" w:rsidRDefault="00E3551E" w:rsidP="00E3551E">
      <w:pPr>
        <w:pStyle w:val="3"/>
        <w:rPr>
          <w:rFonts w:ascii="MingLiU_HKSCS" w:eastAsia="MingLiU_HKSCS" w:hAnsi="MingLiU_HKSCS"/>
          <w:sz w:val="28"/>
          <w:szCs w:val="28"/>
          <w:lang w:eastAsia="zh-TW"/>
        </w:rPr>
      </w:pPr>
      <w:bookmarkStart w:id="949" w:name="a778"/>
      <w:r w:rsidRPr="003433B4">
        <w:rPr>
          <w:rFonts w:ascii="MingLiU_HKSCS" w:eastAsia="MingLiU_HKSCS" w:hAnsi="MingLiU_HKSCS"/>
          <w:sz w:val="28"/>
          <w:szCs w:val="28"/>
          <w:lang w:eastAsia="zh-TW"/>
        </w:rPr>
        <w:t>第七百七十八</w:t>
      </w:r>
      <w:bookmarkEnd w:id="949"/>
      <w:r w:rsidRPr="003433B4">
        <w:rPr>
          <w:rFonts w:ascii="MingLiU_HKSCS" w:eastAsia="MingLiU_HKSCS" w:hAnsi="MingLiU_HKSCS"/>
          <w:sz w:val="28"/>
          <w:szCs w:val="28"/>
          <w:lang w:eastAsia="zh-TW"/>
        </w:rPr>
        <w:t>條 （代收債款）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一、最後之運送人代表先前之運送人向受貨人收取由運送合同所生之債款。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二、如最後之運送人不代收，須對其他運送人償還受貨人應付之款項。</w:t>
      </w:r>
    </w:p>
    <w:p w:rsidR="00E3551E" w:rsidRPr="003433B4" w:rsidRDefault="00E3551E" w:rsidP="00E3551E">
      <w:pPr>
        <w:pStyle w:val="3"/>
        <w:rPr>
          <w:rFonts w:ascii="MingLiU_HKSCS" w:eastAsia="MingLiU_HKSCS" w:hAnsi="MingLiU_HKSCS"/>
          <w:sz w:val="28"/>
          <w:szCs w:val="28"/>
          <w:lang w:eastAsia="zh-TW"/>
        </w:rPr>
      </w:pPr>
      <w:bookmarkStart w:id="950" w:name="l3t12"/>
      <w:r w:rsidRPr="003433B4">
        <w:rPr>
          <w:rFonts w:ascii="MingLiU_HKSCS" w:eastAsia="MingLiU_HKSCS" w:hAnsi="MingLiU_HKSCS"/>
          <w:sz w:val="28"/>
          <w:szCs w:val="28"/>
          <w:lang w:eastAsia="zh-TW"/>
        </w:rPr>
        <w:t>第十二</w:t>
      </w:r>
      <w:bookmarkEnd w:id="950"/>
      <w:r w:rsidRPr="003433B4">
        <w:rPr>
          <w:rFonts w:ascii="MingLiU_HKSCS" w:eastAsia="MingLiU_HKSCS" w:hAnsi="MingLiU_HKSCS"/>
          <w:sz w:val="28"/>
          <w:szCs w:val="28"/>
          <w:lang w:eastAsia="zh-TW"/>
        </w:rPr>
        <w:t>編 一般倉儲寄託</w:t>
      </w:r>
    </w:p>
    <w:p w:rsidR="00E3551E" w:rsidRPr="003433B4" w:rsidRDefault="00E3551E" w:rsidP="00E3551E">
      <w:pPr>
        <w:pStyle w:val="3"/>
        <w:rPr>
          <w:rFonts w:ascii="MingLiU_HKSCS" w:eastAsia="MingLiU_HKSCS" w:hAnsi="MingLiU_HKSCS"/>
          <w:sz w:val="28"/>
          <w:szCs w:val="28"/>
          <w:lang w:eastAsia="zh-TW"/>
        </w:rPr>
      </w:pPr>
      <w:bookmarkStart w:id="951" w:name="a779"/>
      <w:r w:rsidRPr="003433B4">
        <w:rPr>
          <w:rFonts w:ascii="MingLiU_HKSCS" w:eastAsia="MingLiU_HKSCS" w:hAnsi="MingLiU_HKSCS"/>
          <w:sz w:val="28"/>
          <w:szCs w:val="28"/>
          <w:lang w:eastAsia="zh-TW"/>
        </w:rPr>
        <w:t>第七百七十九</w:t>
      </w:r>
      <w:bookmarkEnd w:id="951"/>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一般倉儲寄託係指對貨物作出保管及保存，而有關貨物係用作擔保可依法背書轉讓之證券。</w:t>
      </w:r>
    </w:p>
    <w:p w:rsidR="00E3551E" w:rsidRPr="003433B4" w:rsidRDefault="00E3551E" w:rsidP="00E3551E">
      <w:pPr>
        <w:pStyle w:val="3"/>
        <w:rPr>
          <w:rFonts w:ascii="MingLiU_HKSCS" w:eastAsia="MingLiU_HKSCS" w:hAnsi="MingLiU_HKSCS"/>
          <w:sz w:val="28"/>
          <w:szCs w:val="28"/>
          <w:lang w:eastAsia="zh-TW"/>
        </w:rPr>
      </w:pPr>
      <w:bookmarkStart w:id="952" w:name="a780"/>
      <w:r w:rsidRPr="003433B4">
        <w:rPr>
          <w:rFonts w:ascii="MingLiU_HKSCS" w:eastAsia="MingLiU_HKSCS" w:hAnsi="MingLiU_HKSCS"/>
          <w:sz w:val="28"/>
          <w:szCs w:val="28"/>
          <w:lang w:eastAsia="zh-TW"/>
        </w:rPr>
        <w:t>第七百八十</w:t>
      </w:r>
      <w:bookmarkEnd w:id="952"/>
      <w:r w:rsidRPr="003433B4">
        <w:rPr>
          <w:rFonts w:ascii="MingLiU_HKSCS" w:eastAsia="MingLiU_HKSCS" w:hAnsi="MingLiU_HKSCS"/>
          <w:sz w:val="28"/>
          <w:szCs w:val="28"/>
          <w:lang w:eastAsia="zh-TW"/>
        </w:rPr>
        <w:t>條 （一般倉儲之企業主之責任）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一、一般倉儲之企業主對寄託物之保管及保存，與行紀人負相同之責任。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二、一般倉儲之企業主於寄託物發生可導致貶</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之變化時，須立即通知寄託人，否則須對所引致之損害負責。</w:t>
      </w:r>
    </w:p>
    <w:p w:rsidR="00E3551E" w:rsidRPr="003433B4" w:rsidRDefault="00E3551E" w:rsidP="00E3551E">
      <w:pPr>
        <w:pStyle w:val="3"/>
        <w:rPr>
          <w:rFonts w:ascii="MingLiU_HKSCS" w:eastAsia="MingLiU_HKSCS" w:hAnsi="MingLiU_HKSCS"/>
          <w:sz w:val="28"/>
          <w:szCs w:val="28"/>
          <w:lang w:eastAsia="zh-TW"/>
        </w:rPr>
      </w:pPr>
      <w:bookmarkStart w:id="953" w:name="a781"/>
      <w:r w:rsidRPr="003433B4">
        <w:rPr>
          <w:rFonts w:ascii="MingLiU_HKSCS" w:eastAsia="MingLiU_HKSCS" w:hAnsi="MingLiU_HKSCS"/>
          <w:sz w:val="28"/>
          <w:szCs w:val="28"/>
          <w:lang w:eastAsia="zh-TW"/>
        </w:rPr>
        <w:t>第七百八十一</w:t>
      </w:r>
      <w:bookmarkEnd w:id="953"/>
      <w:r w:rsidRPr="003433B4">
        <w:rPr>
          <w:rFonts w:ascii="MingLiU_HKSCS" w:eastAsia="MingLiU_HKSCS" w:hAnsi="MingLiU_HKSCS"/>
          <w:sz w:val="28"/>
          <w:szCs w:val="28"/>
          <w:lang w:eastAsia="zh-TW"/>
        </w:rPr>
        <w:t>條 （將寄託物混放之權利）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一、一般倉儲之企業主不得將可替代之寄託物與種類及品質相同之其他可替代之寄託物混放，但寄託人明示容許者除外。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二、對於按上款之條件混放之物，寄託人得請求取得屬其所有之部分。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三、在上款所指情況下，向寄託人交付寄託物中屬其所有之部分，無需其他利害關係人之同意。</w:t>
      </w:r>
    </w:p>
    <w:p w:rsidR="00E3551E" w:rsidRPr="003433B4" w:rsidRDefault="00E3551E" w:rsidP="00E3551E">
      <w:pPr>
        <w:pStyle w:val="3"/>
        <w:rPr>
          <w:rFonts w:ascii="MingLiU_HKSCS" w:eastAsia="MingLiU_HKSCS" w:hAnsi="MingLiU_HKSCS"/>
          <w:sz w:val="28"/>
          <w:szCs w:val="28"/>
          <w:lang w:eastAsia="zh-TW"/>
        </w:rPr>
      </w:pPr>
      <w:bookmarkStart w:id="954" w:name="a782"/>
      <w:r w:rsidRPr="003433B4">
        <w:rPr>
          <w:rFonts w:ascii="MingLiU_HKSCS" w:eastAsia="MingLiU_HKSCS" w:hAnsi="MingLiU_HKSCS"/>
          <w:sz w:val="28"/>
          <w:szCs w:val="28"/>
          <w:lang w:eastAsia="zh-TW"/>
        </w:rPr>
        <w:t>第七百八十二</w:t>
      </w:r>
      <w:bookmarkEnd w:id="954"/>
      <w:r w:rsidRPr="003433B4">
        <w:rPr>
          <w:rFonts w:ascii="MingLiU_HKSCS" w:eastAsia="MingLiU_HKSCS" w:hAnsi="MingLiU_HKSCS"/>
          <w:sz w:val="28"/>
          <w:szCs w:val="28"/>
          <w:lang w:eastAsia="zh-TW"/>
        </w:rPr>
        <w:t>條 （寄託人之權利）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寄託人有權檢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寄託物及依商業習慣抽取樣本。</w:t>
      </w:r>
    </w:p>
    <w:p w:rsidR="00E3551E" w:rsidRPr="003433B4" w:rsidRDefault="00E3551E" w:rsidP="00E3551E">
      <w:pPr>
        <w:pStyle w:val="3"/>
        <w:rPr>
          <w:rFonts w:ascii="MingLiU_HKSCS" w:eastAsia="MingLiU_HKSCS" w:hAnsi="MingLiU_HKSCS"/>
          <w:sz w:val="28"/>
          <w:szCs w:val="28"/>
          <w:lang w:eastAsia="zh-TW"/>
        </w:rPr>
      </w:pPr>
      <w:bookmarkStart w:id="955" w:name="a783"/>
      <w:r w:rsidRPr="003433B4">
        <w:rPr>
          <w:rFonts w:ascii="MingLiU_HKSCS" w:eastAsia="MingLiU_HKSCS" w:hAnsi="MingLiU_HKSCS"/>
          <w:sz w:val="28"/>
          <w:szCs w:val="28"/>
          <w:lang w:eastAsia="zh-TW"/>
        </w:rPr>
        <w:t>第七百八十三</w:t>
      </w:r>
      <w:bookmarkEnd w:id="955"/>
      <w:r w:rsidRPr="003433B4">
        <w:rPr>
          <w:rFonts w:ascii="MingLiU_HKSCS" w:eastAsia="MingLiU_HKSCS" w:hAnsi="MingLiU_HKSCS"/>
          <w:sz w:val="28"/>
          <w:szCs w:val="28"/>
          <w:lang w:eastAsia="zh-TW"/>
        </w:rPr>
        <w:t>條 （寄託物之出售）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一、在下列情況下，一般倉儲之企業主得於預先通知寄託人後，將寄託物出售：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ａ）寄託合同終止而未將寄託物取回或未將合同續期；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ｂ）如屬無期限之寄託，寄託日起一年後；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ｃ）寄託物即將變質。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二、出售須由法院指定之人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三、將出售所得扣除一般倉儲開支及應付款項後，餘額須交予證明對該寄託物有請求權者。</w:t>
      </w:r>
    </w:p>
    <w:p w:rsidR="00E3551E" w:rsidRPr="003433B4" w:rsidRDefault="00E3551E" w:rsidP="00E3551E">
      <w:pPr>
        <w:pStyle w:val="3"/>
        <w:rPr>
          <w:rFonts w:ascii="MingLiU_HKSCS" w:eastAsia="MingLiU_HKSCS" w:hAnsi="MingLiU_HKSCS"/>
          <w:sz w:val="28"/>
          <w:szCs w:val="28"/>
          <w:lang w:eastAsia="zh-TW"/>
        </w:rPr>
      </w:pPr>
      <w:bookmarkStart w:id="956" w:name="a784"/>
      <w:r w:rsidRPr="003433B4">
        <w:rPr>
          <w:rFonts w:ascii="MingLiU_HKSCS" w:eastAsia="MingLiU_HKSCS" w:hAnsi="MingLiU_HKSCS"/>
          <w:sz w:val="28"/>
          <w:szCs w:val="28"/>
          <w:lang w:eastAsia="zh-TW"/>
        </w:rPr>
        <w:t>第七百八十四</w:t>
      </w:r>
      <w:bookmarkEnd w:id="956"/>
      <w:r w:rsidRPr="003433B4">
        <w:rPr>
          <w:rFonts w:ascii="MingLiU_HKSCS" w:eastAsia="MingLiU_HKSCS" w:hAnsi="MingLiU_HKSCS"/>
          <w:sz w:val="28"/>
          <w:szCs w:val="28"/>
          <w:lang w:eastAsia="zh-TW"/>
        </w:rPr>
        <w:t>條 （一般倉儲寄託之倉單之記載事項）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一、如寄託人提出請求，一般倉儲企業主應就寄託物簽發倉單。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二、倉單須有編號，並應從有編號及存根之倉單簿冊取下，且單上應載明下列事項：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ａ）寄託人之姓名或商業名稱，以及住所；</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ｂ）寄託場所；</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ｃ）寄託物之性質及數量，以及其他用以認別寄託物及估價之必需資料；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ｄ）載明是否已</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寄託物支付應</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hint="eastAsia"/>
          <w:sz w:val="28"/>
          <w:szCs w:val="28"/>
          <w:lang w:eastAsia="zh-TW"/>
        </w:rPr>
        <w:t>稅款或投保。</w:t>
      </w:r>
    </w:p>
    <w:p w:rsidR="00E3551E" w:rsidRPr="003433B4" w:rsidRDefault="00E3551E" w:rsidP="00E3551E">
      <w:pPr>
        <w:pStyle w:val="3"/>
        <w:rPr>
          <w:rFonts w:ascii="MingLiU_HKSCS" w:eastAsia="MingLiU_HKSCS" w:hAnsi="MingLiU_HKSCS"/>
          <w:sz w:val="28"/>
          <w:szCs w:val="28"/>
          <w:lang w:eastAsia="zh-TW"/>
        </w:rPr>
      </w:pPr>
      <w:bookmarkStart w:id="957" w:name="a785"/>
      <w:r w:rsidRPr="003433B4">
        <w:rPr>
          <w:rFonts w:ascii="MingLiU_HKSCS" w:eastAsia="MingLiU_HKSCS" w:hAnsi="MingLiU_HKSCS"/>
          <w:sz w:val="28"/>
          <w:szCs w:val="28"/>
          <w:lang w:eastAsia="zh-TW"/>
        </w:rPr>
        <w:t>第七百八十五</w:t>
      </w:r>
      <w:bookmarkEnd w:id="957"/>
      <w:r w:rsidRPr="003433B4">
        <w:rPr>
          <w:rFonts w:ascii="MingLiU_HKSCS" w:eastAsia="MingLiU_HKSCS" w:hAnsi="MingLiU_HKSCS"/>
          <w:sz w:val="28"/>
          <w:szCs w:val="28"/>
          <w:lang w:eastAsia="zh-TW"/>
        </w:rPr>
        <w:t>條 （設質單）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一、倉單應附有設質單，設質單內載明上條第二款所指事項。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二、上款所指設質單應從在一般倉儲場所存檔之具有存根之簿冊中取下。</w:t>
      </w:r>
    </w:p>
    <w:p w:rsidR="00E3551E" w:rsidRPr="003433B4" w:rsidRDefault="00E3551E" w:rsidP="00E3551E">
      <w:pPr>
        <w:pStyle w:val="3"/>
        <w:rPr>
          <w:rFonts w:ascii="MingLiU_HKSCS" w:eastAsia="MingLiU_HKSCS" w:hAnsi="MingLiU_HKSCS"/>
          <w:sz w:val="28"/>
          <w:szCs w:val="28"/>
          <w:lang w:eastAsia="zh-TW"/>
        </w:rPr>
      </w:pPr>
      <w:bookmarkStart w:id="958" w:name="a786"/>
      <w:r w:rsidRPr="003433B4">
        <w:rPr>
          <w:rFonts w:ascii="MingLiU_HKSCS" w:eastAsia="MingLiU_HKSCS" w:hAnsi="MingLiU_HKSCS"/>
          <w:sz w:val="28"/>
          <w:szCs w:val="28"/>
          <w:lang w:eastAsia="zh-TW"/>
        </w:rPr>
        <w:t>第七百八十六</w:t>
      </w:r>
      <w:bookmarkEnd w:id="958"/>
      <w:r w:rsidRPr="003433B4">
        <w:rPr>
          <w:rFonts w:ascii="MingLiU_HKSCS" w:eastAsia="MingLiU_HKSCS" w:hAnsi="MingLiU_HKSCS"/>
          <w:sz w:val="28"/>
          <w:szCs w:val="28"/>
          <w:lang w:eastAsia="zh-TW"/>
        </w:rPr>
        <w:t>條 （倉單及設質單之簽發對象）</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倉單及設質單得簽發予寄託人或其指定之第三人，但不得簽發予持有人。</w:t>
      </w:r>
    </w:p>
    <w:p w:rsidR="00E3551E" w:rsidRPr="003433B4" w:rsidRDefault="00E3551E" w:rsidP="00E3551E">
      <w:pPr>
        <w:pStyle w:val="3"/>
        <w:rPr>
          <w:rFonts w:ascii="MingLiU_HKSCS" w:eastAsia="MingLiU_HKSCS" w:hAnsi="MingLiU_HKSCS"/>
          <w:sz w:val="28"/>
          <w:szCs w:val="28"/>
          <w:lang w:eastAsia="zh-TW"/>
        </w:rPr>
      </w:pPr>
      <w:bookmarkStart w:id="959" w:name="a787"/>
      <w:r w:rsidRPr="003433B4">
        <w:rPr>
          <w:rFonts w:ascii="MingLiU_HKSCS" w:eastAsia="MingLiU_HKSCS" w:hAnsi="MingLiU_HKSCS"/>
          <w:sz w:val="28"/>
          <w:szCs w:val="28"/>
          <w:lang w:eastAsia="zh-TW"/>
        </w:rPr>
        <w:t>第七百八十七</w:t>
      </w:r>
      <w:bookmarkEnd w:id="959"/>
      <w:r w:rsidRPr="003433B4">
        <w:rPr>
          <w:rFonts w:ascii="MingLiU_HKSCS" w:eastAsia="MingLiU_HKSCS" w:hAnsi="MingLiU_HKSCS"/>
          <w:sz w:val="28"/>
          <w:szCs w:val="28"/>
          <w:lang w:eastAsia="zh-TW"/>
        </w:rPr>
        <w:t>條 （倉單及設質單之流通）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倉單及設質單得透過附日期之背書一</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hint="eastAsia"/>
          <w:sz w:val="28"/>
          <w:szCs w:val="28"/>
          <w:lang w:eastAsia="zh-TW"/>
        </w:rPr>
        <w:t>或分開移轉。</w:t>
      </w:r>
    </w:p>
    <w:p w:rsidR="00E3551E" w:rsidRPr="003433B4" w:rsidRDefault="00E3551E" w:rsidP="00E3551E">
      <w:pPr>
        <w:pStyle w:val="3"/>
        <w:rPr>
          <w:rFonts w:ascii="MingLiU_HKSCS" w:eastAsia="MingLiU_HKSCS" w:hAnsi="MingLiU_HKSCS"/>
          <w:sz w:val="28"/>
          <w:szCs w:val="28"/>
          <w:lang w:eastAsia="zh-TW"/>
        </w:rPr>
      </w:pPr>
      <w:bookmarkStart w:id="960" w:name="a788"/>
      <w:r w:rsidRPr="003433B4">
        <w:rPr>
          <w:rFonts w:ascii="MingLiU_HKSCS" w:eastAsia="MingLiU_HKSCS" w:hAnsi="MingLiU_HKSCS"/>
          <w:sz w:val="28"/>
          <w:szCs w:val="28"/>
          <w:lang w:eastAsia="zh-TW"/>
        </w:rPr>
        <w:t>第七百八十八</w:t>
      </w:r>
      <w:bookmarkEnd w:id="960"/>
      <w:r w:rsidRPr="003433B4">
        <w:rPr>
          <w:rFonts w:ascii="MingLiU_HKSCS" w:eastAsia="MingLiU_HKSCS" w:hAnsi="MingLiU_HKSCS"/>
          <w:sz w:val="28"/>
          <w:szCs w:val="28"/>
          <w:lang w:eastAsia="zh-TW"/>
        </w:rPr>
        <w:t>條 （持有人之權利）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一、倉單及設質單之持有人有權獲交付寄託物。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二、倉單及設質單之持有人有權請求將寄託物分割</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數部分，以及取得與各部分相應之憑證，以代替被撤銷之單一總憑證，有關費用由持有人負責。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三、未附有倉單之設質單之持有人對寄託物享有質權。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四、未附有設質單之倉單之持有人如履行第七百九十條之規定，僅有權獲得交付寄託物，但在任何情況下，均得行使第七百八十二條所賦予之權利。</w:t>
      </w:r>
    </w:p>
    <w:p w:rsidR="00E3551E" w:rsidRPr="003433B4" w:rsidRDefault="00E3551E" w:rsidP="00E3551E">
      <w:pPr>
        <w:pStyle w:val="3"/>
        <w:rPr>
          <w:rFonts w:ascii="MingLiU_HKSCS" w:eastAsia="MingLiU_HKSCS" w:hAnsi="MingLiU_HKSCS"/>
          <w:sz w:val="28"/>
          <w:szCs w:val="28"/>
          <w:lang w:eastAsia="zh-TW"/>
        </w:rPr>
      </w:pPr>
      <w:bookmarkStart w:id="961" w:name="a789"/>
      <w:r w:rsidRPr="003433B4">
        <w:rPr>
          <w:rFonts w:ascii="MingLiU_HKSCS" w:eastAsia="MingLiU_HKSCS" w:hAnsi="MingLiU_HKSCS"/>
          <w:sz w:val="28"/>
          <w:szCs w:val="28"/>
          <w:lang w:eastAsia="zh-TW"/>
        </w:rPr>
        <w:t>第七百八十九</w:t>
      </w:r>
      <w:bookmarkEnd w:id="961"/>
      <w:r w:rsidRPr="003433B4">
        <w:rPr>
          <w:rFonts w:ascii="MingLiU_HKSCS" w:eastAsia="MingLiU_HKSCS" w:hAnsi="MingLiU_HKSCS"/>
          <w:sz w:val="28"/>
          <w:szCs w:val="28"/>
          <w:lang w:eastAsia="zh-TW"/>
        </w:rPr>
        <w:t>條 （設質單之第一背書之記載事項）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一、設質單之第一背書應載明所擔保之債權金額、利率及到期日。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二、背書內容應轉錄於倉單，並由被背書人簽名。</w:t>
      </w:r>
    </w:p>
    <w:p w:rsidR="00E3551E" w:rsidRPr="003433B4" w:rsidRDefault="00E3551E" w:rsidP="00E3551E">
      <w:pPr>
        <w:pStyle w:val="3"/>
        <w:rPr>
          <w:rFonts w:ascii="MingLiU_HKSCS" w:eastAsia="MingLiU_HKSCS" w:hAnsi="MingLiU_HKSCS"/>
          <w:sz w:val="28"/>
          <w:szCs w:val="28"/>
          <w:lang w:eastAsia="zh-TW"/>
        </w:rPr>
      </w:pPr>
      <w:bookmarkStart w:id="962" w:name="a790"/>
      <w:r w:rsidRPr="003433B4">
        <w:rPr>
          <w:rFonts w:ascii="MingLiU_HKSCS" w:eastAsia="MingLiU_HKSCS" w:hAnsi="MingLiU_HKSCS"/>
          <w:sz w:val="28"/>
          <w:szCs w:val="28"/>
          <w:lang w:eastAsia="zh-TW"/>
        </w:rPr>
        <w:t>第七百九十</w:t>
      </w:r>
      <w:bookmarkEnd w:id="962"/>
      <w:r w:rsidRPr="003433B4">
        <w:rPr>
          <w:rFonts w:ascii="MingLiU_HKSCS" w:eastAsia="MingLiU_HKSCS" w:hAnsi="MingLiU_HKSCS"/>
          <w:sz w:val="28"/>
          <w:szCs w:val="28"/>
          <w:lang w:eastAsia="zh-TW"/>
        </w:rPr>
        <w:t>條 （倉單持有人之權利）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一、未附有設質單之倉單持有人，即使於設質單所擔保之債權到期前，亦得提取寄託物，但須在該一般倉儲場所存放債權金額及計算至到期日之利息。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二、如屬可替代物，未附有設質單之倉單之持有人亦得提取部分寄託物，但須存放相當於設質單所擔保之全部債權或擬提取之貨物之款項；貨物存放之一般倉儲場所須對此承擔責任。</w:t>
      </w:r>
    </w:p>
    <w:p w:rsidR="00E3551E" w:rsidRPr="003433B4" w:rsidRDefault="00E3551E" w:rsidP="00E3551E">
      <w:pPr>
        <w:pStyle w:val="3"/>
        <w:rPr>
          <w:rFonts w:ascii="MingLiU_HKSCS" w:eastAsia="MingLiU_HKSCS" w:hAnsi="MingLiU_HKSCS"/>
          <w:sz w:val="28"/>
          <w:szCs w:val="28"/>
          <w:lang w:eastAsia="zh-TW"/>
        </w:rPr>
      </w:pPr>
      <w:bookmarkStart w:id="963" w:name="a791"/>
      <w:r w:rsidRPr="003433B4">
        <w:rPr>
          <w:rFonts w:ascii="MingLiU_HKSCS" w:eastAsia="MingLiU_HKSCS" w:hAnsi="MingLiU_HKSCS"/>
          <w:sz w:val="28"/>
          <w:szCs w:val="28"/>
          <w:lang w:eastAsia="zh-TW"/>
        </w:rPr>
        <w:t>第七百九十一</w:t>
      </w:r>
      <w:bookmarkEnd w:id="963"/>
      <w:r w:rsidRPr="003433B4">
        <w:rPr>
          <w:rFonts w:ascii="MingLiU_HKSCS" w:eastAsia="MingLiU_HKSCS" w:hAnsi="MingLiU_HKSCS"/>
          <w:sz w:val="28"/>
          <w:szCs w:val="28"/>
          <w:lang w:eastAsia="zh-TW"/>
        </w:rPr>
        <w:t>條 （寄託物之</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封及假扣押）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一、一般倉儲寄託物不得</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封、假扣押、出質或以任何形式設定債務，但在倉單及設質單滅失、繼承權有爭議及破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之情況下除外。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二、設質單持有人之債權人得將該證券</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封、假扣押或以其他方式設定負擔。</w:t>
      </w:r>
    </w:p>
    <w:p w:rsidR="00E3551E" w:rsidRPr="003433B4" w:rsidRDefault="00E3551E" w:rsidP="00E3551E">
      <w:pPr>
        <w:pStyle w:val="3"/>
        <w:rPr>
          <w:rFonts w:ascii="MingLiU_HKSCS" w:eastAsia="MingLiU_HKSCS" w:hAnsi="MingLiU_HKSCS"/>
          <w:sz w:val="28"/>
          <w:szCs w:val="28"/>
          <w:lang w:eastAsia="zh-TW"/>
        </w:rPr>
      </w:pPr>
      <w:bookmarkStart w:id="964" w:name="a792"/>
      <w:r w:rsidRPr="003433B4">
        <w:rPr>
          <w:rFonts w:ascii="MingLiU_HKSCS" w:eastAsia="MingLiU_HKSCS" w:hAnsi="MingLiU_HKSCS"/>
          <w:sz w:val="28"/>
          <w:szCs w:val="28"/>
          <w:lang w:eastAsia="zh-TW"/>
        </w:rPr>
        <w:t>第七百九十二</w:t>
      </w:r>
      <w:bookmarkEnd w:id="964"/>
      <w:r w:rsidRPr="003433B4">
        <w:rPr>
          <w:rFonts w:ascii="MingLiU_HKSCS" w:eastAsia="MingLiU_HKSCS" w:hAnsi="MingLiU_HKSCS"/>
          <w:sz w:val="28"/>
          <w:szCs w:val="28"/>
          <w:lang w:eastAsia="zh-TW"/>
        </w:rPr>
        <w:t>條 （作出拒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證書及出售之權利）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一、於到期日未獲</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償之設質單持有人，得按處理匯票之規定，對該單作出拒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證書，並於十日後按法律之一般規定將質權物出售。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二、背書人如自願向設質單持有人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償債款，則代位取得持有人之權利，並得在到期日十日後按法律之一般規定將質權物出售。</w:t>
      </w:r>
    </w:p>
    <w:p w:rsidR="00E3551E" w:rsidRPr="003433B4" w:rsidRDefault="00E3551E" w:rsidP="00E3551E">
      <w:pPr>
        <w:pStyle w:val="3"/>
        <w:rPr>
          <w:rFonts w:ascii="MingLiU_HKSCS" w:eastAsia="MingLiU_HKSCS" w:hAnsi="MingLiU_HKSCS"/>
          <w:sz w:val="28"/>
          <w:szCs w:val="28"/>
          <w:lang w:eastAsia="zh-TW"/>
        </w:rPr>
      </w:pPr>
      <w:bookmarkStart w:id="965" w:name="a793"/>
      <w:r w:rsidRPr="003433B4">
        <w:rPr>
          <w:rFonts w:ascii="MingLiU_HKSCS" w:eastAsia="MingLiU_HKSCS" w:hAnsi="MingLiU_HKSCS"/>
          <w:sz w:val="28"/>
          <w:szCs w:val="28"/>
          <w:lang w:eastAsia="zh-TW"/>
        </w:rPr>
        <w:lastRenderedPageBreak/>
        <w:t>第七百九十三</w:t>
      </w:r>
      <w:bookmarkEnd w:id="965"/>
      <w:r w:rsidRPr="003433B4">
        <w:rPr>
          <w:rFonts w:ascii="MingLiU_HKSCS" w:eastAsia="MingLiU_HKSCS" w:hAnsi="MingLiU_HKSCS"/>
          <w:sz w:val="28"/>
          <w:szCs w:val="28"/>
          <w:lang w:eastAsia="zh-TW"/>
        </w:rPr>
        <w:t>條 （在第七百九十一條之情況下繼續出售）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因未獲</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償而將貨物出售，並不因貨物屬第七百九十一條之情況而中止，但在作出終局裁判前須將出售所得款項寄存。</w:t>
      </w:r>
    </w:p>
    <w:p w:rsidR="00E3551E" w:rsidRPr="003433B4" w:rsidRDefault="00E3551E" w:rsidP="00E3551E">
      <w:pPr>
        <w:pStyle w:val="3"/>
        <w:rPr>
          <w:rFonts w:ascii="MingLiU_HKSCS" w:eastAsia="MingLiU_HKSCS" w:hAnsi="MingLiU_HKSCS"/>
          <w:sz w:val="28"/>
          <w:szCs w:val="28"/>
          <w:lang w:eastAsia="zh-TW"/>
        </w:rPr>
      </w:pPr>
      <w:bookmarkStart w:id="966" w:name="a794"/>
      <w:r w:rsidRPr="003433B4">
        <w:rPr>
          <w:rFonts w:ascii="MingLiU_HKSCS" w:eastAsia="MingLiU_HKSCS" w:hAnsi="MingLiU_HKSCS"/>
          <w:sz w:val="28"/>
          <w:szCs w:val="28"/>
          <w:lang w:eastAsia="zh-TW"/>
        </w:rPr>
        <w:t>第七百九十四</w:t>
      </w:r>
      <w:bookmarkEnd w:id="966"/>
      <w:r w:rsidRPr="003433B4">
        <w:rPr>
          <w:rFonts w:ascii="MingLiU_HKSCS" w:eastAsia="MingLiU_HKSCS" w:hAnsi="MingLiU_HKSCS"/>
          <w:sz w:val="28"/>
          <w:szCs w:val="28"/>
          <w:lang w:eastAsia="zh-TW"/>
        </w:rPr>
        <w:t>條 （發生保險事故時持有人之權利）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發生保險事故時，設質單持有人有權以保險金額受償。</w:t>
      </w:r>
    </w:p>
    <w:p w:rsidR="00E3551E" w:rsidRPr="003433B4" w:rsidRDefault="00E3551E" w:rsidP="00E3551E">
      <w:pPr>
        <w:pStyle w:val="3"/>
        <w:rPr>
          <w:rFonts w:ascii="MingLiU_HKSCS" w:eastAsia="MingLiU_HKSCS" w:hAnsi="MingLiU_HKSCS"/>
          <w:sz w:val="28"/>
          <w:szCs w:val="28"/>
          <w:lang w:eastAsia="zh-TW"/>
        </w:rPr>
      </w:pPr>
      <w:bookmarkStart w:id="967" w:name="a795"/>
      <w:r w:rsidRPr="003433B4">
        <w:rPr>
          <w:rFonts w:ascii="MingLiU_HKSCS" w:eastAsia="MingLiU_HKSCS" w:hAnsi="MingLiU_HKSCS"/>
          <w:sz w:val="28"/>
          <w:szCs w:val="28"/>
          <w:lang w:eastAsia="zh-TW"/>
        </w:rPr>
        <w:t>第七百九十五</w:t>
      </w:r>
      <w:bookmarkEnd w:id="967"/>
      <w:r w:rsidRPr="003433B4">
        <w:rPr>
          <w:rFonts w:ascii="MingLiU_HKSCS" w:eastAsia="MingLiU_HKSCS" w:hAnsi="MingLiU_HKSCS"/>
          <w:sz w:val="28"/>
          <w:szCs w:val="28"/>
          <w:lang w:eastAsia="zh-TW"/>
        </w:rPr>
        <w:t>條 （優先於質權債權之權利及開支）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海關稅費、稅項及任何營業稅，以及寄託、救助、保存、保險及保管等費用，優先於質權債權。</w:t>
      </w:r>
    </w:p>
    <w:p w:rsidR="00E3551E" w:rsidRPr="003433B4" w:rsidRDefault="00E3551E" w:rsidP="00E3551E">
      <w:pPr>
        <w:pStyle w:val="3"/>
        <w:rPr>
          <w:rFonts w:ascii="MingLiU_HKSCS" w:eastAsia="MingLiU_HKSCS" w:hAnsi="MingLiU_HKSCS"/>
          <w:sz w:val="28"/>
          <w:szCs w:val="28"/>
          <w:lang w:eastAsia="zh-TW"/>
        </w:rPr>
      </w:pPr>
      <w:bookmarkStart w:id="968" w:name="a796"/>
      <w:r w:rsidRPr="003433B4">
        <w:rPr>
          <w:rFonts w:ascii="MingLiU_HKSCS" w:eastAsia="MingLiU_HKSCS" w:hAnsi="MingLiU_HKSCS"/>
          <w:sz w:val="28"/>
          <w:szCs w:val="28"/>
          <w:lang w:eastAsia="zh-TW"/>
        </w:rPr>
        <w:t>第七百九十六</w:t>
      </w:r>
      <w:bookmarkEnd w:id="968"/>
      <w:r w:rsidRPr="003433B4">
        <w:rPr>
          <w:rFonts w:ascii="MingLiU_HKSCS" w:eastAsia="MingLiU_HKSCS" w:hAnsi="MingLiU_HKSCS"/>
          <w:sz w:val="28"/>
          <w:szCs w:val="28"/>
          <w:lang w:eastAsia="zh-TW"/>
        </w:rPr>
        <w:t>條 （持有人對剩餘物之權利）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償付上條所指開支及質權債權後，剩餘物交由倉單持有人處分。</w:t>
      </w:r>
    </w:p>
    <w:p w:rsidR="00E3551E" w:rsidRPr="003433B4" w:rsidRDefault="00E3551E" w:rsidP="00E3551E">
      <w:pPr>
        <w:pStyle w:val="3"/>
        <w:rPr>
          <w:rFonts w:ascii="MingLiU_HKSCS" w:eastAsia="MingLiU_HKSCS" w:hAnsi="MingLiU_HKSCS"/>
          <w:sz w:val="28"/>
          <w:szCs w:val="28"/>
          <w:lang w:eastAsia="zh-TW"/>
        </w:rPr>
      </w:pPr>
      <w:bookmarkStart w:id="969" w:name="a797"/>
      <w:r w:rsidRPr="003433B4">
        <w:rPr>
          <w:rFonts w:ascii="MingLiU_HKSCS" w:eastAsia="MingLiU_HKSCS" w:hAnsi="MingLiU_HKSCS"/>
          <w:sz w:val="28"/>
          <w:szCs w:val="28"/>
          <w:lang w:eastAsia="zh-TW"/>
        </w:rPr>
        <w:t>第七百九十七</w:t>
      </w:r>
      <w:bookmarkEnd w:id="969"/>
      <w:r w:rsidRPr="003433B4">
        <w:rPr>
          <w:rFonts w:ascii="MingLiU_HKSCS" w:eastAsia="MingLiU_HKSCS" w:hAnsi="MingLiU_HKSCS"/>
          <w:sz w:val="28"/>
          <w:szCs w:val="28"/>
          <w:lang w:eastAsia="zh-TW"/>
        </w:rPr>
        <w:t>條 （對背書人之訴訟）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一、設質單持有人於出售質權物前，不得執行債務人或背書人之財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二、向背書人求償之訴，按向匯票背書人求償之訴之規定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之，並自質權物出售日開始計算期間。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三、設質單持有人如不作出拒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證書或不在法定期限內將質權物出售，則喪失其對除倉單背書人及債務人以外之其他背書人提起訴訟之權利。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四、設質單持有人對倉單背書人及債務人提起訴訟之時效期間自設質單到期日起三年完成。</w:t>
      </w:r>
    </w:p>
    <w:p w:rsidR="00E3551E" w:rsidRPr="003433B4" w:rsidRDefault="00E3551E" w:rsidP="00E3551E">
      <w:pPr>
        <w:pStyle w:val="3"/>
        <w:rPr>
          <w:rFonts w:ascii="MingLiU_HKSCS" w:eastAsia="MingLiU_HKSCS" w:hAnsi="MingLiU_HKSCS"/>
          <w:sz w:val="28"/>
          <w:szCs w:val="28"/>
          <w:lang w:eastAsia="zh-TW"/>
        </w:rPr>
      </w:pPr>
      <w:bookmarkStart w:id="970" w:name="l3t13"/>
      <w:r w:rsidRPr="003433B4">
        <w:rPr>
          <w:rFonts w:ascii="MingLiU_HKSCS" w:eastAsia="MingLiU_HKSCS" w:hAnsi="MingLiU_HKSCS"/>
          <w:sz w:val="28"/>
          <w:szCs w:val="28"/>
          <w:lang w:eastAsia="zh-TW"/>
        </w:rPr>
        <w:t>第十三</w:t>
      </w:r>
      <w:bookmarkEnd w:id="970"/>
      <w:r w:rsidRPr="003433B4">
        <w:rPr>
          <w:rFonts w:ascii="MingLiU_HKSCS" w:eastAsia="MingLiU_HKSCS" w:hAnsi="MingLiU_HKSCS"/>
          <w:sz w:val="28"/>
          <w:szCs w:val="28"/>
          <w:lang w:eastAsia="zh-TW"/>
        </w:rPr>
        <w:t>編 旅舍住宿合同</w:t>
      </w:r>
    </w:p>
    <w:p w:rsidR="00E3551E" w:rsidRPr="003433B4" w:rsidRDefault="00E3551E" w:rsidP="00E3551E">
      <w:pPr>
        <w:pStyle w:val="3"/>
        <w:rPr>
          <w:rFonts w:ascii="MingLiU_HKSCS" w:eastAsia="MingLiU_HKSCS" w:hAnsi="MingLiU_HKSCS"/>
          <w:sz w:val="28"/>
          <w:szCs w:val="28"/>
          <w:lang w:eastAsia="zh-TW"/>
        </w:rPr>
      </w:pPr>
      <w:bookmarkStart w:id="971" w:name="c1a798"/>
      <w:r w:rsidRPr="003433B4">
        <w:rPr>
          <w:rFonts w:ascii="MingLiU_HKSCS" w:eastAsia="MingLiU_HKSCS" w:hAnsi="MingLiU_HKSCS"/>
          <w:sz w:val="28"/>
          <w:szCs w:val="28"/>
          <w:lang w:eastAsia="zh-TW"/>
        </w:rPr>
        <w:t>第一</w:t>
      </w:r>
      <w:bookmarkEnd w:id="971"/>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972" w:name="a798"/>
      <w:r w:rsidRPr="003433B4">
        <w:rPr>
          <w:rFonts w:ascii="MingLiU_HKSCS" w:eastAsia="MingLiU_HKSCS" w:hAnsi="MingLiU_HKSCS"/>
          <w:sz w:val="28"/>
          <w:szCs w:val="28"/>
          <w:lang w:eastAsia="zh-TW"/>
        </w:rPr>
        <w:t>第七百九十八</w:t>
      </w:r>
      <w:bookmarkEnd w:id="972"/>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旅舍住宿合同係指，當事人一方有義務向他方提供連膳食或不連膳食、相當方便舒適之住宿及其他固有服務，以取得回報之合同。</w:t>
      </w:r>
    </w:p>
    <w:p w:rsidR="00E3551E" w:rsidRPr="003433B4" w:rsidRDefault="00E3551E" w:rsidP="00E3551E">
      <w:pPr>
        <w:pStyle w:val="3"/>
        <w:rPr>
          <w:rFonts w:ascii="MingLiU_HKSCS" w:eastAsia="MingLiU_HKSCS" w:hAnsi="MingLiU_HKSCS"/>
          <w:sz w:val="28"/>
          <w:szCs w:val="28"/>
          <w:lang w:eastAsia="zh-TW"/>
        </w:rPr>
      </w:pPr>
      <w:bookmarkStart w:id="973" w:name="a799"/>
      <w:r w:rsidRPr="003433B4">
        <w:rPr>
          <w:rFonts w:ascii="MingLiU_HKSCS" w:eastAsia="MingLiU_HKSCS" w:hAnsi="MingLiU_HKSCS"/>
          <w:sz w:val="28"/>
          <w:szCs w:val="28"/>
          <w:lang w:eastAsia="zh-TW"/>
        </w:rPr>
        <w:t>第七百九十九</w:t>
      </w:r>
      <w:bookmarkEnd w:id="973"/>
      <w:r w:rsidRPr="003433B4">
        <w:rPr>
          <w:rFonts w:ascii="MingLiU_HKSCS" w:eastAsia="MingLiU_HKSCS" w:hAnsi="MingLiU_HKSCS"/>
          <w:sz w:val="28"/>
          <w:szCs w:val="28"/>
          <w:lang w:eastAsia="zh-TW"/>
        </w:rPr>
        <w:t>條 （訂立合同之義務）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一、經營旅舍者於任何人向其提出之住宿要約，如當時能予以提供，即有義務提供，但有合理理由拒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者除外；旅舍主之指示只要符合法律，住客即有義務遵守。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二、下列者視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住宿之合理理由：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ａ）住客或其伴侶之任何行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違反公共秩序或善良風俗，或足以干擾其他住客之安寧或旅舍之正常運作；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ｂ）住客無法支付住宿費用；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ｃ）住客</w:t>
      </w:r>
      <w:r w:rsidRPr="003433B4">
        <w:rPr>
          <w:rFonts w:ascii="MingLiU_HKSCS" w:eastAsia="MingLiU_HKSCS" w:hAnsi="MingLiU_HKSCS" w:cs="새굴림" w:hint="eastAsia"/>
          <w:sz w:val="28"/>
          <w:szCs w:val="28"/>
          <w:lang w:eastAsia="zh-TW"/>
        </w:rPr>
        <w:t>攜</w:t>
      </w:r>
      <w:r w:rsidRPr="003433B4">
        <w:rPr>
          <w:rFonts w:ascii="MingLiU_HKSCS" w:eastAsia="MingLiU_HKSCS" w:hAnsi="MingLiU_HKSCS" w:hint="eastAsia"/>
          <w:sz w:val="28"/>
          <w:szCs w:val="28"/>
          <w:lang w:eastAsia="zh-TW"/>
        </w:rPr>
        <w:t>帶動物、槍械、有毒物品、爆炸品、不衛生或異味之物品。</w:t>
      </w:r>
    </w:p>
    <w:p w:rsidR="00E3551E" w:rsidRPr="003433B4" w:rsidRDefault="00E3551E" w:rsidP="00E3551E">
      <w:pPr>
        <w:pStyle w:val="3"/>
        <w:rPr>
          <w:rFonts w:ascii="MingLiU_HKSCS" w:eastAsia="MingLiU_HKSCS" w:hAnsi="MingLiU_HKSCS"/>
          <w:sz w:val="28"/>
          <w:szCs w:val="28"/>
          <w:lang w:eastAsia="zh-TW"/>
        </w:rPr>
      </w:pPr>
      <w:bookmarkStart w:id="974" w:name="a800"/>
      <w:r w:rsidRPr="003433B4">
        <w:rPr>
          <w:rFonts w:ascii="MingLiU_HKSCS" w:eastAsia="MingLiU_HKSCS" w:hAnsi="MingLiU_HKSCS"/>
          <w:sz w:val="28"/>
          <w:szCs w:val="28"/>
          <w:lang w:eastAsia="zh-TW"/>
        </w:rPr>
        <w:t>第八百</w:t>
      </w:r>
      <w:bookmarkEnd w:id="974"/>
      <w:r w:rsidRPr="003433B4">
        <w:rPr>
          <w:rFonts w:ascii="MingLiU_HKSCS" w:eastAsia="MingLiU_HKSCS" w:hAnsi="MingLiU_HKSCS"/>
          <w:sz w:val="28"/>
          <w:szCs w:val="28"/>
          <w:lang w:eastAsia="zh-TW"/>
        </w:rPr>
        <w:t>條 （旅舍住宿合同之成立）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一、旅舍住宿合同於住客提出之住宿要約獲旅舍主接納時成立。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上款之效力，將住客、其伴侶及行李從抵達地點運送到旅舍或其附屬建築物之行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接受住宿要約</w:t>
      </w:r>
      <w:r w:rsidRPr="003433B4">
        <w:rPr>
          <w:rFonts w:ascii="MingLiU_HKSCS" w:eastAsia="MingLiU_HKSCS" w:hAnsi="MingLiU_HKSCS"/>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975" w:name="a801"/>
      <w:r w:rsidRPr="003433B4">
        <w:rPr>
          <w:rFonts w:ascii="MingLiU_HKSCS" w:eastAsia="MingLiU_HKSCS" w:hAnsi="MingLiU_HKSCS"/>
          <w:sz w:val="28"/>
          <w:szCs w:val="28"/>
          <w:lang w:eastAsia="zh-TW"/>
        </w:rPr>
        <w:t>第八百零一</w:t>
      </w:r>
      <w:bookmarkEnd w:id="975"/>
      <w:r w:rsidRPr="003433B4">
        <w:rPr>
          <w:rFonts w:ascii="MingLiU_HKSCS" w:eastAsia="MingLiU_HKSCS" w:hAnsi="MingLiU_HKSCS"/>
          <w:sz w:val="28"/>
          <w:szCs w:val="28"/>
          <w:lang w:eastAsia="zh-TW"/>
        </w:rPr>
        <w:t>條 （預定房間）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一、旅舍主有義務接受向其提出預訂房間之請求，但於所提出之入住日並無可供住宿之房間者除外。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預定房間或保留預定房間，得規定交付不高於住宿價金之保證金。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三、住客有義務於知悉不能入住時立即取消預定，否則須對所引致之損害負責。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四、如無交付定金，且住客於約定時間仍未到達旅舍，亦未就臨時因故不能到達一事作出通知，則有關預定失效。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五、如旅舍主不能按預定條件提供住宿，則有義務負責提供在等級及所處位置上條件相等之住宿，且不影響住客根據一般規定獲得賠償之權利。</w:t>
      </w:r>
    </w:p>
    <w:p w:rsidR="00E3551E" w:rsidRPr="003433B4" w:rsidRDefault="00E3551E" w:rsidP="00E3551E">
      <w:pPr>
        <w:pStyle w:val="3"/>
        <w:rPr>
          <w:rFonts w:ascii="MingLiU_HKSCS" w:eastAsia="MingLiU_HKSCS" w:hAnsi="MingLiU_HKSCS"/>
          <w:sz w:val="28"/>
          <w:szCs w:val="28"/>
          <w:lang w:eastAsia="zh-TW"/>
        </w:rPr>
      </w:pPr>
      <w:bookmarkStart w:id="976" w:name="a802"/>
      <w:r w:rsidRPr="003433B4">
        <w:rPr>
          <w:rFonts w:ascii="MingLiU_HKSCS" w:eastAsia="MingLiU_HKSCS" w:hAnsi="MingLiU_HKSCS"/>
          <w:sz w:val="28"/>
          <w:szCs w:val="28"/>
          <w:lang w:eastAsia="zh-TW"/>
        </w:rPr>
        <w:t>第八百零二</w:t>
      </w:r>
      <w:bookmarkEnd w:id="976"/>
      <w:r w:rsidRPr="003433B4">
        <w:rPr>
          <w:rFonts w:ascii="MingLiU_HKSCS" w:eastAsia="MingLiU_HKSCS" w:hAnsi="MingLiU_HKSCS"/>
          <w:sz w:val="28"/>
          <w:szCs w:val="28"/>
          <w:lang w:eastAsia="zh-TW"/>
        </w:rPr>
        <w:t>條 （合同之存續期）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一、如無約定，旅舍住宿合同之期間視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以二十四小時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一期，且合同期間除入住日外均於每日中午十二時屆滿。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二、如住客於退房日中午十二時或約定之時間仍未退房，視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將合同續期一日。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三、然而，旅舍主得以房間經已被預定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理由拒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將合同續期。</w:t>
      </w:r>
    </w:p>
    <w:p w:rsidR="00E3551E" w:rsidRPr="003433B4" w:rsidRDefault="00E3551E" w:rsidP="00E3551E">
      <w:pPr>
        <w:pStyle w:val="3"/>
        <w:rPr>
          <w:rFonts w:ascii="MingLiU_HKSCS" w:eastAsia="MingLiU_HKSCS" w:hAnsi="MingLiU_HKSCS"/>
          <w:sz w:val="28"/>
          <w:szCs w:val="28"/>
          <w:lang w:eastAsia="zh-TW"/>
        </w:rPr>
      </w:pPr>
      <w:bookmarkStart w:id="977" w:name="c2a803"/>
      <w:r w:rsidRPr="003433B4">
        <w:rPr>
          <w:rFonts w:ascii="MingLiU_HKSCS" w:eastAsia="MingLiU_HKSCS" w:hAnsi="MingLiU_HKSCS"/>
          <w:sz w:val="28"/>
          <w:szCs w:val="28"/>
          <w:lang w:eastAsia="zh-TW"/>
        </w:rPr>
        <w:t>第二</w:t>
      </w:r>
      <w:bookmarkEnd w:id="977"/>
      <w:r w:rsidRPr="003433B4">
        <w:rPr>
          <w:rFonts w:ascii="MingLiU_HKSCS" w:eastAsia="MingLiU_HKSCS" w:hAnsi="MingLiU_HKSCS"/>
          <w:sz w:val="28"/>
          <w:szCs w:val="28"/>
          <w:lang w:eastAsia="zh-TW"/>
        </w:rPr>
        <w:t>章 當事人之權利及義務</w:t>
      </w:r>
    </w:p>
    <w:p w:rsidR="00E3551E" w:rsidRPr="003433B4" w:rsidRDefault="00E3551E" w:rsidP="00E3551E">
      <w:pPr>
        <w:pStyle w:val="3"/>
        <w:rPr>
          <w:rFonts w:ascii="MingLiU_HKSCS" w:eastAsia="MingLiU_HKSCS" w:hAnsi="MingLiU_HKSCS"/>
          <w:sz w:val="28"/>
          <w:szCs w:val="28"/>
          <w:lang w:eastAsia="zh-TW"/>
        </w:rPr>
      </w:pPr>
      <w:bookmarkStart w:id="978" w:name="a803"/>
      <w:r w:rsidRPr="003433B4">
        <w:rPr>
          <w:rFonts w:ascii="MingLiU_HKSCS" w:eastAsia="MingLiU_HKSCS" w:hAnsi="MingLiU_HKSCS"/>
          <w:sz w:val="28"/>
          <w:szCs w:val="28"/>
          <w:lang w:eastAsia="zh-TW"/>
        </w:rPr>
        <w:t>第八百零三</w:t>
      </w:r>
      <w:bookmarkEnd w:id="978"/>
      <w:r w:rsidRPr="003433B4">
        <w:rPr>
          <w:rFonts w:ascii="MingLiU_HKSCS" w:eastAsia="MingLiU_HKSCS" w:hAnsi="MingLiU_HKSCS"/>
          <w:sz w:val="28"/>
          <w:szCs w:val="28"/>
          <w:lang w:eastAsia="zh-TW"/>
        </w:rPr>
        <w:t>條 （旅舍住客之義務）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住客有義務：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ａ）向旅舍主提供身分資料；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ｂ）如被要求交付保證金，交付不高於住宿價金之金額；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ｃ）支付住宿價金及支付享用不包括在住宿價金內之其他服務之價金；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ｄ）不將房間用於非合同所定之目的；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ｅ）不利用房間作違反善良風俗之行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ｆ）未經許可，不在旅舍或其附屬建築物內出售任何物品；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ｇ）在旅舍內不</w:t>
      </w:r>
      <w:r w:rsidRPr="003433B4">
        <w:rPr>
          <w:rFonts w:ascii="MingLiU_HKSCS" w:eastAsia="MingLiU_HKSCS" w:hAnsi="MingLiU_HKSCS" w:cs="새굴림" w:hint="eastAsia"/>
          <w:sz w:val="28"/>
          <w:szCs w:val="28"/>
          <w:lang w:eastAsia="zh-TW"/>
        </w:rPr>
        <w:t>飲</w:t>
      </w:r>
      <w:r w:rsidRPr="003433B4">
        <w:rPr>
          <w:rFonts w:ascii="MingLiU_HKSCS" w:eastAsia="MingLiU_HKSCS" w:hAnsi="MingLiU_HKSCS" w:hint="eastAsia"/>
          <w:sz w:val="28"/>
          <w:szCs w:val="28"/>
          <w:lang w:eastAsia="zh-TW"/>
        </w:rPr>
        <w:t>食非其提供之</w:t>
      </w:r>
      <w:r w:rsidRPr="003433B4">
        <w:rPr>
          <w:rFonts w:ascii="MingLiU_HKSCS" w:eastAsia="MingLiU_HKSCS" w:hAnsi="MingLiU_HKSCS" w:cs="새굴림" w:hint="eastAsia"/>
          <w:sz w:val="28"/>
          <w:szCs w:val="28"/>
          <w:lang w:eastAsia="zh-TW"/>
        </w:rPr>
        <w:t>飲</w:t>
      </w:r>
      <w:r w:rsidRPr="003433B4">
        <w:rPr>
          <w:rFonts w:ascii="MingLiU_HKSCS" w:eastAsia="MingLiU_HKSCS" w:hAnsi="MingLiU_HKSCS" w:hint="eastAsia"/>
          <w:sz w:val="28"/>
          <w:szCs w:val="28"/>
          <w:lang w:eastAsia="zh-TW"/>
        </w:rPr>
        <w:t>食，但在有煮食設施之房間除外；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ｈ）未經許可，不</w:t>
      </w:r>
      <w:r w:rsidRPr="003433B4">
        <w:rPr>
          <w:rFonts w:ascii="MingLiU_HKSCS" w:eastAsia="MingLiU_HKSCS" w:hAnsi="MingLiU_HKSCS" w:cs="새굴림" w:hint="eastAsia"/>
          <w:sz w:val="28"/>
          <w:szCs w:val="28"/>
          <w:lang w:eastAsia="zh-TW"/>
        </w:rPr>
        <w:t>攜</w:t>
      </w:r>
      <w:r w:rsidRPr="003433B4">
        <w:rPr>
          <w:rFonts w:ascii="MingLiU_HKSCS" w:eastAsia="MingLiU_HKSCS" w:hAnsi="MingLiU_HKSCS" w:hint="eastAsia"/>
          <w:sz w:val="28"/>
          <w:szCs w:val="28"/>
          <w:lang w:eastAsia="zh-TW"/>
        </w:rPr>
        <w:t>帶家具到房間內，或對房間作任何修繕或改變；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ｉ）僅讓不超過房間住客量或旅舍住宿合同所指人數之人住宿；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ｊ）不將危險、爆炸、易燃、有毒、不衛生或異味物品帶入房間；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ｌ）合同期間屆滿時，離開房間，並將其物品帶走，以退還房間。</w:t>
      </w:r>
    </w:p>
    <w:p w:rsidR="00E3551E" w:rsidRPr="003433B4" w:rsidRDefault="00E3551E" w:rsidP="00E3551E">
      <w:pPr>
        <w:pStyle w:val="3"/>
        <w:rPr>
          <w:rFonts w:ascii="MingLiU_HKSCS" w:eastAsia="MingLiU_HKSCS" w:hAnsi="MingLiU_HKSCS"/>
          <w:sz w:val="28"/>
          <w:szCs w:val="28"/>
          <w:lang w:eastAsia="zh-TW"/>
        </w:rPr>
      </w:pPr>
      <w:bookmarkStart w:id="979" w:name="a804"/>
      <w:r w:rsidRPr="003433B4">
        <w:rPr>
          <w:rFonts w:ascii="MingLiU_HKSCS" w:eastAsia="MingLiU_HKSCS" w:hAnsi="MingLiU_HKSCS"/>
          <w:sz w:val="28"/>
          <w:szCs w:val="28"/>
          <w:lang w:eastAsia="zh-TW"/>
        </w:rPr>
        <w:t>第八百零四</w:t>
      </w:r>
      <w:bookmarkEnd w:id="979"/>
      <w:r w:rsidRPr="003433B4">
        <w:rPr>
          <w:rFonts w:ascii="MingLiU_HKSCS" w:eastAsia="MingLiU_HKSCS" w:hAnsi="MingLiU_HKSCS"/>
          <w:sz w:val="28"/>
          <w:szCs w:val="28"/>
          <w:lang w:eastAsia="zh-TW"/>
        </w:rPr>
        <w:t>條 （住客之權利）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住客有權使用：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ａ）旅舍主之公共設施及其附屬建築物，而無須另付價金；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ｂ）由旅舍主提供不包括在住宿給付內之其他服務，但須支付該等服務之價金。</w:t>
      </w:r>
    </w:p>
    <w:p w:rsidR="00E3551E" w:rsidRPr="003433B4" w:rsidRDefault="00E3551E" w:rsidP="00E3551E">
      <w:pPr>
        <w:pStyle w:val="3"/>
        <w:rPr>
          <w:rFonts w:ascii="MingLiU_HKSCS" w:eastAsia="MingLiU_HKSCS" w:hAnsi="MingLiU_HKSCS"/>
          <w:sz w:val="28"/>
          <w:szCs w:val="28"/>
          <w:lang w:eastAsia="zh-TW"/>
        </w:rPr>
      </w:pPr>
      <w:bookmarkStart w:id="980" w:name="a805"/>
      <w:r w:rsidRPr="003433B4">
        <w:rPr>
          <w:rFonts w:ascii="MingLiU_HKSCS" w:eastAsia="MingLiU_HKSCS" w:hAnsi="MingLiU_HKSCS"/>
          <w:sz w:val="28"/>
          <w:szCs w:val="28"/>
          <w:lang w:eastAsia="zh-TW"/>
        </w:rPr>
        <w:t>第八百零五</w:t>
      </w:r>
      <w:bookmarkEnd w:id="980"/>
      <w:r w:rsidRPr="003433B4">
        <w:rPr>
          <w:rFonts w:ascii="MingLiU_HKSCS" w:eastAsia="MingLiU_HKSCS" w:hAnsi="MingLiU_HKSCS"/>
          <w:sz w:val="28"/>
          <w:szCs w:val="28"/>
          <w:lang w:eastAsia="zh-TW"/>
        </w:rPr>
        <w:t>條 （價金之支付）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如另無約定或習慣，住宿價金及其他與住宿有關之款項，須每日於接到帳單時支付。</w:t>
      </w:r>
    </w:p>
    <w:p w:rsidR="00E3551E" w:rsidRPr="003433B4" w:rsidRDefault="00E3551E" w:rsidP="00E3551E">
      <w:pPr>
        <w:pStyle w:val="3"/>
        <w:rPr>
          <w:rFonts w:ascii="MingLiU_HKSCS" w:eastAsia="MingLiU_HKSCS" w:hAnsi="MingLiU_HKSCS"/>
          <w:sz w:val="28"/>
          <w:szCs w:val="28"/>
          <w:lang w:eastAsia="zh-TW"/>
        </w:rPr>
      </w:pPr>
      <w:bookmarkStart w:id="981" w:name="a806"/>
      <w:r w:rsidRPr="003433B4">
        <w:rPr>
          <w:rFonts w:ascii="MingLiU_HKSCS" w:eastAsia="MingLiU_HKSCS" w:hAnsi="MingLiU_HKSCS"/>
          <w:sz w:val="28"/>
          <w:szCs w:val="28"/>
          <w:lang w:eastAsia="zh-TW"/>
        </w:rPr>
        <w:t>第八百零六</w:t>
      </w:r>
      <w:bookmarkEnd w:id="981"/>
      <w:r w:rsidRPr="003433B4">
        <w:rPr>
          <w:rFonts w:ascii="MingLiU_HKSCS" w:eastAsia="MingLiU_HKSCS" w:hAnsi="MingLiU_HKSCS"/>
          <w:sz w:val="28"/>
          <w:szCs w:val="28"/>
          <w:lang w:eastAsia="zh-TW"/>
        </w:rPr>
        <w:t>條 （住客對其伴侶之行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住客須就其伴侶所作之過錯行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引致之損害對旅舍主負責。</w:t>
      </w:r>
    </w:p>
    <w:p w:rsidR="00E3551E" w:rsidRPr="003433B4" w:rsidRDefault="00E3551E" w:rsidP="00E3551E">
      <w:pPr>
        <w:pStyle w:val="3"/>
        <w:rPr>
          <w:rFonts w:ascii="MingLiU_HKSCS" w:eastAsia="MingLiU_HKSCS" w:hAnsi="MingLiU_HKSCS"/>
          <w:sz w:val="28"/>
          <w:szCs w:val="28"/>
          <w:lang w:eastAsia="zh-TW"/>
        </w:rPr>
      </w:pPr>
      <w:bookmarkStart w:id="982" w:name="a807"/>
      <w:r w:rsidRPr="003433B4">
        <w:rPr>
          <w:rFonts w:ascii="MingLiU_HKSCS" w:eastAsia="MingLiU_HKSCS" w:hAnsi="MingLiU_HKSCS"/>
          <w:sz w:val="28"/>
          <w:szCs w:val="28"/>
          <w:lang w:eastAsia="zh-TW"/>
        </w:rPr>
        <w:t>第八百零七</w:t>
      </w:r>
      <w:bookmarkEnd w:id="982"/>
      <w:r w:rsidRPr="003433B4">
        <w:rPr>
          <w:rFonts w:ascii="MingLiU_HKSCS" w:eastAsia="MingLiU_HKSCS" w:hAnsi="MingLiU_HKSCS"/>
          <w:sz w:val="28"/>
          <w:szCs w:val="28"/>
          <w:lang w:eastAsia="zh-TW"/>
        </w:rPr>
        <w:t>條 （旅舍主之義務）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旅舍主尤其有義務：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ａ）向住客提供</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其住宿所必需之方便舒適之房間；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ｂ）確保住客對房間之專用權及隱私權；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ｃ）確保住客房間之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潔及整理工作；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ｄ）未經住客同意，不向第三人披露其房間之資料；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ｅ）未經住客同意，不將其房間鑰匙交予第三人；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ｆ）接收住客信件及隨即將之交予住客。</w:t>
      </w:r>
    </w:p>
    <w:p w:rsidR="00E3551E" w:rsidRPr="003433B4" w:rsidRDefault="00E3551E" w:rsidP="00E3551E">
      <w:pPr>
        <w:pStyle w:val="3"/>
        <w:rPr>
          <w:rFonts w:ascii="MingLiU_HKSCS" w:eastAsia="MingLiU_HKSCS" w:hAnsi="MingLiU_HKSCS"/>
          <w:sz w:val="28"/>
          <w:szCs w:val="28"/>
          <w:lang w:eastAsia="zh-TW"/>
        </w:rPr>
      </w:pPr>
      <w:bookmarkStart w:id="983" w:name="a808"/>
      <w:r w:rsidRPr="003433B4">
        <w:rPr>
          <w:rFonts w:ascii="MingLiU_HKSCS" w:eastAsia="MingLiU_HKSCS" w:hAnsi="MingLiU_HKSCS"/>
          <w:sz w:val="28"/>
          <w:szCs w:val="28"/>
          <w:lang w:eastAsia="zh-TW"/>
        </w:rPr>
        <w:t>第八百零八</w:t>
      </w:r>
      <w:bookmarkEnd w:id="983"/>
      <w:r w:rsidRPr="003433B4">
        <w:rPr>
          <w:rFonts w:ascii="MingLiU_HKSCS" w:eastAsia="MingLiU_HKSCS" w:hAnsi="MingLiU_HKSCS"/>
          <w:sz w:val="28"/>
          <w:szCs w:val="28"/>
          <w:lang w:eastAsia="zh-TW"/>
        </w:rPr>
        <w:t>條 （進入房間）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cs="새굴림" w:hint="eastAsia"/>
          <w:sz w:val="28"/>
          <w:szCs w:val="28"/>
          <w:lang w:eastAsia="zh-TW"/>
        </w:rPr>
        <w:lastRenderedPageBreak/>
        <w:t>為清</w:t>
      </w:r>
      <w:r w:rsidRPr="003433B4">
        <w:rPr>
          <w:rFonts w:ascii="MingLiU_HKSCS" w:eastAsia="MingLiU_HKSCS" w:hAnsi="MingLiU_HKSCS" w:hint="eastAsia"/>
          <w:sz w:val="28"/>
          <w:szCs w:val="28"/>
          <w:lang w:eastAsia="zh-TW"/>
        </w:rPr>
        <w:t>潔及整理住客之房間，以及因情況緊急而有需要時，旅舍主有權進入該房間。</w:t>
      </w:r>
    </w:p>
    <w:p w:rsidR="00E3551E" w:rsidRPr="003433B4" w:rsidRDefault="00E3551E" w:rsidP="00E3551E">
      <w:pPr>
        <w:pStyle w:val="3"/>
        <w:rPr>
          <w:rFonts w:ascii="MingLiU_HKSCS" w:eastAsia="MingLiU_HKSCS" w:hAnsi="MingLiU_HKSCS"/>
          <w:sz w:val="28"/>
          <w:szCs w:val="28"/>
          <w:lang w:eastAsia="zh-TW"/>
        </w:rPr>
      </w:pPr>
      <w:bookmarkStart w:id="984" w:name="a809"/>
      <w:r w:rsidRPr="003433B4">
        <w:rPr>
          <w:rFonts w:ascii="MingLiU_HKSCS" w:eastAsia="MingLiU_HKSCS" w:hAnsi="MingLiU_HKSCS"/>
          <w:sz w:val="28"/>
          <w:szCs w:val="28"/>
          <w:lang w:eastAsia="zh-TW"/>
        </w:rPr>
        <w:t>第八百零九</w:t>
      </w:r>
      <w:bookmarkEnd w:id="984"/>
      <w:r w:rsidRPr="003433B4">
        <w:rPr>
          <w:rFonts w:ascii="MingLiU_HKSCS" w:eastAsia="MingLiU_HKSCS" w:hAnsi="MingLiU_HKSCS"/>
          <w:sz w:val="28"/>
          <w:szCs w:val="28"/>
          <w:lang w:eastAsia="zh-TW"/>
        </w:rPr>
        <w:t>條 （對傷亡之責任）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一、旅舍主須對住客及其伴侶逗留旅舍及其附屬建築物期間之傷亡承擔責任，但導致傷亡之原因不可歸責於旅舍主者除外。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二、如旅舍主負責旅舍與抵達、離開地點之間住客之接送，則上款所指之責任適用於接送之期間。</w:t>
      </w:r>
    </w:p>
    <w:p w:rsidR="00E3551E" w:rsidRPr="003433B4" w:rsidRDefault="00E3551E" w:rsidP="00E3551E">
      <w:pPr>
        <w:pStyle w:val="3"/>
        <w:rPr>
          <w:rFonts w:ascii="MingLiU_HKSCS" w:eastAsia="MingLiU_HKSCS" w:hAnsi="MingLiU_HKSCS"/>
          <w:sz w:val="28"/>
          <w:szCs w:val="28"/>
          <w:lang w:eastAsia="zh-TW"/>
        </w:rPr>
      </w:pPr>
      <w:bookmarkStart w:id="985" w:name="a810"/>
      <w:r w:rsidRPr="003433B4">
        <w:rPr>
          <w:rFonts w:ascii="MingLiU_HKSCS" w:eastAsia="MingLiU_HKSCS" w:hAnsi="MingLiU_HKSCS"/>
          <w:sz w:val="28"/>
          <w:szCs w:val="28"/>
          <w:lang w:eastAsia="zh-TW"/>
        </w:rPr>
        <w:t>第八百一十</w:t>
      </w:r>
      <w:bookmarkEnd w:id="985"/>
      <w:r w:rsidRPr="003433B4">
        <w:rPr>
          <w:rFonts w:ascii="MingLiU_HKSCS" w:eastAsia="MingLiU_HKSCS" w:hAnsi="MingLiU_HKSCS"/>
          <w:sz w:val="28"/>
          <w:szCs w:val="28"/>
          <w:lang w:eastAsia="zh-TW"/>
        </w:rPr>
        <w:t>條 （對</w:t>
      </w:r>
      <w:r w:rsidRPr="003433B4">
        <w:rPr>
          <w:rFonts w:ascii="MingLiU_HKSCS" w:eastAsia="MingLiU_HKSCS" w:hAnsi="MingLiU_HKSCS" w:cs="새굴림" w:hint="eastAsia"/>
          <w:sz w:val="28"/>
          <w:szCs w:val="28"/>
          <w:lang w:eastAsia="zh-TW"/>
        </w:rPr>
        <w:t>攜</w:t>
      </w:r>
      <w:r w:rsidRPr="003433B4">
        <w:rPr>
          <w:rFonts w:ascii="MingLiU_HKSCS" w:eastAsia="MingLiU_HKSCS" w:hAnsi="MingLiU_HKSCS" w:hint="eastAsia"/>
          <w:sz w:val="28"/>
          <w:szCs w:val="28"/>
          <w:lang w:eastAsia="zh-TW"/>
        </w:rPr>
        <w:t>帶至旅舍之物品之責任）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一、住客</w:t>
      </w:r>
      <w:r w:rsidRPr="003433B4">
        <w:rPr>
          <w:rFonts w:ascii="MingLiU_HKSCS" w:eastAsia="MingLiU_HKSCS" w:hAnsi="MingLiU_HKSCS" w:cs="새굴림" w:hint="eastAsia"/>
          <w:sz w:val="28"/>
          <w:szCs w:val="28"/>
          <w:lang w:eastAsia="zh-TW"/>
        </w:rPr>
        <w:t>攜</w:t>
      </w:r>
      <w:r w:rsidRPr="003433B4">
        <w:rPr>
          <w:rFonts w:ascii="MingLiU_HKSCS" w:eastAsia="MingLiU_HKSCS" w:hAnsi="MingLiU_HKSCS" w:hint="eastAsia"/>
          <w:sz w:val="28"/>
          <w:szCs w:val="28"/>
          <w:lang w:eastAsia="zh-TW"/>
        </w:rPr>
        <w:t>帶至旅舍之物品</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損、滅失或遺失，旅舍主須承擔責任。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二、下列物品視</w:t>
      </w:r>
      <w:r w:rsidRPr="003433B4">
        <w:rPr>
          <w:rFonts w:ascii="MingLiU_HKSCS" w:eastAsia="MingLiU_HKSCS" w:hAnsi="MingLiU_HKSCS" w:cs="새굴림" w:hint="eastAsia"/>
          <w:sz w:val="28"/>
          <w:szCs w:val="28"/>
          <w:lang w:eastAsia="zh-TW"/>
        </w:rPr>
        <w:t>為攜</w:t>
      </w:r>
      <w:r w:rsidRPr="003433B4">
        <w:rPr>
          <w:rFonts w:ascii="MingLiU_HKSCS" w:eastAsia="MingLiU_HKSCS" w:hAnsi="MingLiU_HKSCS" w:hint="eastAsia"/>
          <w:sz w:val="28"/>
          <w:szCs w:val="28"/>
          <w:lang w:eastAsia="zh-TW"/>
        </w:rPr>
        <w:t>帶至旅舍：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ａ）住客住宿期間其在旅舍之物品；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ｂ）住客住宿期間旅舍主</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住客在旅舍外保管之物品；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ｃ）住客住宿期間前後之合理期間內，旅舍主</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住客在旅舍內外保管之物品。</w:t>
      </w:r>
    </w:p>
    <w:p w:rsidR="00E3551E" w:rsidRPr="003433B4" w:rsidRDefault="00E3551E" w:rsidP="00E3551E">
      <w:pPr>
        <w:pStyle w:val="3"/>
        <w:rPr>
          <w:rFonts w:ascii="MingLiU_HKSCS" w:eastAsia="MingLiU_HKSCS" w:hAnsi="MingLiU_HKSCS"/>
          <w:sz w:val="28"/>
          <w:szCs w:val="28"/>
          <w:lang w:eastAsia="zh-TW"/>
        </w:rPr>
      </w:pPr>
      <w:bookmarkStart w:id="986" w:name="a811"/>
      <w:r w:rsidRPr="003433B4">
        <w:rPr>
          <w:rFonts w:ascii="MingLiU_HKSCS" w:eastAsia="MingLiU_HKSCS" w:hAnsi="MingLiU_HKSCS"/>
          <w:sz w:val="28"/>
          <w:szCs w:val="28"/>
          <w:lang w:eastAsia="zh-TW"/>
        </w:rPr>
        <w:t>第八百一十一</w:t>
      </w:r>
      <w:bookmarkEnd w:id="986"/>
      <w:r w:rsidRPr="003433B4">
        <w:rPr>
          <w:rFonts w:ascii="MingLiU_HKSCS" w:eastAsia="MingLiU_HKSCS" w:hAnsi="MingLiU_HKSCS"/>
          <w:sz w:val="28"/>
          <w:szCs w:val="28"/>
          <w:lang w:eastAsia="zh-TW"/>
        </w:rPr>
        <w:t>條 （責任之限制）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一、上款所指責任僅限於</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損、滅失或遺失之物品之價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，其上限相當於一百日住宿價金。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二、旅舍主或其輔助人員之過錯引致住客</w:t>
      </w:r>
      <w:r w:rsidRPr="003433B4">
        <w:rPr>
          <w:rFonts w:ascii="MingLiU_HKSCS" w:eastAsia="MingLiU_HKSCS" w:hAnsi="MingLiU_HKSCS" w:cs="새굴림" w:hint="eastAsia"/>
          <w:sz w:val="28"/>
          <w:szCs w:val="28"/>
          <w:lang w:eastAsia="zh-TW"/>
        </w:rPr>
        <w:t>攜</w:t>
      </w:r>
      <w:r w:rsidRPr="003433B4">
        <w:rPr>
          <w:rFonts w:ascii="MingLiU_HKSCS" w:eastAsia="MingLiU_HKSCS" w:hAnsi="MingLiU_HKSCS" w:hint="eastAsia"/>
          <w:sz w:val="28"/>
          <w:szCs w:val="28"/>
          <w:lang w:eastAsia="zh-TW"/>
        </w:rPr>
        <w:t>帶至旅舍之物品</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損、滅失或遺失，則不適用上款所指限制。</w:t>
      </w:r>
    </w:p>
    <w:p w:rsidR="00E3551E" w:rsidRPr="003433B4" w:rsidRDefault="00E3551E" w:rsidP="00E3551E">
      <w:pPr>
        <w:pStyle w:val="3"/>
        <w:rPr>
          <w:rFonts w:ascii="MingLiU_HKSCS" w:eastAsia="MingLiU_HKSCS" w:hAnsi="MingLiU_HKSCS"/>
          <w:sz w:val="28"/>
          <w:szCs w:val="28"/>
          <w:lang w:eastAsia="zh-TW"/>
        </w:rPr>
      </w:pPr>
      <w:bookmarkStart w:id="987" w:name="a812"/>
      <w:r w:rsidRPr="003433B4">
        <w:rPr>
          <w:rFonts w:ascii="MingLiU_HKSCS" w:eastAsia="MingLiU_HKSCS" w:hAnsi="MingLiU_HKSCS"/>
          <w:sz w:val="28"/>
          <w:szCs w:val="28"/>
          <w:lang w:eastAsia="zh-TW"/>
        </w:rPr>
        <w:t>第八百一十二</w:t>
      </w:r>
      <w:bookmarkEnd w:id="987"/>
      <w:r w:rsidRPr="003433B4">
        <w:rPr>
          <w:rFonts w:ascii="MingLiU_HKSCS" w:eastAsia="MingLiU_HKSCS" w:hAnsi="MingLiU_HKSCS"/>
          <w:sz w:val="28"/>
          <w:szCs w:val="28"/>
          <w:lang w:eastAsia="zh-TW"/>
        </w:rPr>
        <w:t>條 （對交付物品之責任及旅舍主之義務）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一、在下列情況下，旅舍主所承擔責任不受限制：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ａ）住客逗留期間物品交由旅舍主在旅舍內保管；</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ｂ）拒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保管其有義務保管之物品。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二、旅舍主有義務保管住客所</w:t>
      </w:r>
      <w:r w:rsidRPr="003433B4">
        <w:rPr>
          <w:rFonts w:ascii="MingLiU_HKSCS" w:eastAsia="MingLiU_HKSCS" w:hAnsi="MingLiU_HKSCS" w:cs="새굴림" w:hint="eastAsia"/>
          <w:sz w:val="28"/>
          <w:szCs w:val="28"/>
          <w:lang w:eastAsia="zh-TW"/>
        </w:rPr>
        <w:t>攜</w:t>
      </w:r>
      <w:r w:rsidRPr="003433B4">
        <w:rPr>
          <w:rFonts w:ascii="MingLiU_HKSCS" w:eastAsia="MingLiU_HKSCS" w:hAnsi="MingLiU_HKSCS" w:hint="eastAsia"/>
          <w:sz w:val="28"/>
          <w:szCs w:val="28"/>
          <w:lang w:eastAsia="zh-TW"/>
        </w:rPr>
        <w:t>帶之文件、金錢及貴重物品；僅於屬危險物品之情況、或對旅舍之規模及管理條件而言有關物品價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過高或妨礙業務，方可拒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保管。</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三、旅舍主得檢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交由其保管之物品，並請求將該物品包封或包封後加封印。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四、如住客房間有保險櫃，將物品存放於保險櫃並不視作交由旅舍主保管。</w:t>
      </w:r>
    </w:p>
    <w:p w:rsidR="00E3551E" w:rsidRPr="003433B4" w:rsidRDefault="00E3551E" w:rsidP="00E3551E">
      <w:pPr>
        <w:pStyle w:val="3"/>
        <w:rPr>
          <w:rFonts w:ascii="MingLiU_HKSCS" w:eastAsia="MingLiU_HKSCS" w:hAnsi="MingLiU_HKSCS"/>
          <w:sz w:val="28"/>
          <w:szCs w:val="28"/>
          <w:lang w:eastAsia="zh-TW"/>
        </w:rPr>
      </w:pPr>
      <w:bookmarkStart w:id="988" w:name="a813"/>
      <w:r w:rsidRPr="003433B4">
        <w:rPr>
          <w:rFonts w:ascii="MingLiU_HKSCS" w:eastAsia="MingLiU_HKSCS" w:hAnsi="MingLiU_HKSCS"/>
          <w:sz w:val="28"/>
          <w:szCs w:val="28"/>
          <w:lang w:eastAsia="zh-TW"/>
        </w:rPr>
        <w:t>第八百一十三</w:t>
      </w:r>
      <w:bookmarkEnd w:id="988"/>
      <w:r w:rsidRPr="003433B4">
        <w:rPr>
          <w:rFonts w:ascii="MingLiU_HKSCS" w:eastAsia="MingLiU_HKSCS" w:hAnsi="MingLiU_HKSCS"/>
          <w:sz w:val="28"/>
          <w:szCs w:val="28"/>
          <w:lang w:eastAsia="zh-TW"/>
        </w:rPr>
        <w:t>條 （責任之免除）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因下列者而引致之物品</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損、滅失或遺失，旅舍主無須承擔責任：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ａ）住客，其伴侶、</w:t>
      </w:r>
      <w:r w:rsidRPr="003433B4">
        <w:rPr>
          <w:rFonts w:ascii="MingLiU_HKSCS" w:eastAsia="MingLiU_HKSCS" w:hAnsi="MingLiU_HKSCS" w:cs="새굴림" w:hint="eastAsia"/>
          <w:sz w:val="28"/>
          <w:szCs w:val="28"/>
          <w:lang w:eastAsia="zh-TW"/>
        </w:rPr>
        <w:t>僱</w:t>
      </w:r>
      <w:r w:rsidRPr="003433B4">
        <w:rPr>
          <w:rFonts w:ascii="MingLiU_HKSCS" w:eastAsia="MingLiU_HKSCS" w:hAnsi="MingLiU_HKSCS" w:hint="eastAsia"/>
          <w:sz w:val="28"/>
          <w:szCs w:val="28"/>
          <w:lang w:eastAsia="zh-TW"/>
        </w:rPr>
        <w:t>員或訪客；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ｂ）不可抗力；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ｃ）物品本身之自然性質。</w:t>
      </w:r>
    </w:p>
    <w:p w:rsidR="00E3551E" w:rsidRPr="003433B4" w:rsidRDefault="00E3551E" w:rsidP="00E3551E">
      <w:pPr>
        <w:pStyle w:val="3"/>
        <w:rPr>
          <w:rFonts w:ascii="MingLiU_HKSCS" w:eastAsia="MingLiU_HKSCS" w:hAnsi="MingLiU_HKSCS"/>
          <w:sz w:val="28"/>
          <w:szCs w:val="28"/>
          <w:lang w:eastAsia="zh-TW"/>
        </w:rPr>
      </w:pPr>
      <w:bookmarkStart w:id="989" w:name="a814"/>
      <w:r w:rsidRPr="003433B4">
        <w:rPr>
          <w:rFonts w:ascii="MingLiU_HKSCS" w:eastAsia="MingLiU_HKSCS" w:hAnsi="MingLiU_HKSCS"/>
          <w:sz w:val="28"/>
          <w:szCs w:val="28"/>
          <w:lang w:eastAsia="zh-TW"/>
        </w:rPr>
        <w:t>第八百一十四</w:t>
      </w:r>
      <w:bookmarkEnd w:id="989"/>
      <w:r w:rsidRPr="003433B4">
        <w:rPr>
          <w:rFonts w:ascii="MingLiU_HKSCS" w:eastAsia="MingLiU_HKSCS" w:hAnsi="MingLiU_HKSCS"/>
          <w:sz w:val="28"/>
          <w:szCs w:val="28"/>
          <w:lang w:eastAsia="zh-TW"/>
        </w:rPr>
        <w:t>條 （通知</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除第八百一十一條第二款所指情況外，如住客發現物品</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損、滅失或遺失後無合理解釋而遲延通知旅舍主，不得行使第八百一十條及第八百一十二條所規定之權利。</w:t>
      </w:r>
    </w:p>
    <w:p w:rsidR="00E3551E" w:rsidRPr="003433B4" w:rsidRDefault="00E3551E" w:rsidP="00E3551E">
      <w:pPr>
        <w:pStyle w:val="3"/>
        <w:rPr>
          <w:rFonts w:ascii="MingLiU_HKSCS" w:eastAsia="MingLiU_HKSCS" w:hAnsi="MingLiU_HKSCS"/>
          <w:sz w:val="28"/>
          <w:szCs w:val="28"/>
          <w:lang w:eastAsia="zh-TW"/>
        </w:rPr>
      </w:pPr>
      <w:bookmarkStart w:id="990" w:name="a815"/>
      <w:r w:rsidRPr="003433B4">
        <w:rPr>
          <w:rFonts w:ascii="MingLiU_HKSCS" w:eastAsia="MingLiU_HKSCS" w:hAnsi="MingLiU_HKSCS"/>
          <w:sz w:val="28"/>
          <w:szCs w:val="28"/>
          <w:lang w:eastAsia="zh-TW"/>
        </w:rPr>
        <w:t>第八百一十五</w:t>
      </w:r>
      <w:bookmarkEnd w:id="990"/>
      <w:r w:rsidRPr="003433B4">
        <w:rPr>
          <w:rFonts w:ascii="MingLiU_HKSCS" w:eastAsia="MingLiU_HKSCS" w:hAnsi="MingLiU_HKSCS"/>
          <w:sz w:val="28"/>
          <w:szCs w:val="28"/>
          <w:lang w:eastAsia="zh-TW"/>
        </w:rPr>
        <w:t>條 （無效）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免除或限制旅舍主責任之條款無效，但法律規定者除外。</w:t>
      </w:r>
    </w:p>
    <w:p w:rsidR="00E3551E" w:rsidRPr="003433B4" w:rsidRDefault="00E3551E" w:rsidP="00E3551E">
      <w:pPr>
        <w:pStyle w:val="3"/>
        <w:rPr>
          <w:rFonts w:ascii="MingLiU_HKSCS" w:eastAsia="MingLiU_HKSCS" w:hAnsi="MingLiU_HKSCS"/>
          <w:sz w:val="28"/>
          <w:szCs w:val="28"/>
          <w:lang w:eastAsia="zh-TW"/>
        </w:rPr>
      </w:pPr>
      <w:bookmarkStart w:id="991" w:name="a816"/>
      <w:r w:rsidRPr="003433B4">
        <w:rPr>
          <w:rFonts w:ascii="MingLiU_HKSCS" w:eastAsia="MingLiU_HKSCS" w:hAnsi="MingLiU_HKSCS"/>
          <w:sz w:val="28"/>
          <w:szCs w:val="28"/>
          <w:lang w:eastAsia="zh-TW"/>
        </w:rPr>
        <w:t>第八百一十六</w:t>
      </w:r>
      <w:bookmarkEnd w:id="991"/>
      <w:r w:rsidRPr="003433B4">
        <w:rPr>
          <w:rFonts w:ascii="MingLiU_HKSCS" w:eastAsia="MingLiU_HKSCS" w:hAnsi="MingLiU_HKSCS"/>
          <w:sz w:val="28"/>
          <w:szCs w:val="28"/>
          <w:lang w:eastAsia="zh-TW"/>
        </w:rPr>
        <w:t>條 （適用之限制）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以上數條之規定不適用於車輛、動物或車輛內之物品。</w:t>
      </w:r>
    </w:p>
    <w:p w:rsidR="00E3551E" w:rsidRPr="003433B4" w:rsidRDefault="00E3551E" w:rsidP="00E3551E">
      <w:pPr>
        <w:pStyle w:val="3"/>
        <w:rPr>
          <w:rFonts w:ascii="MingLiU_HKSCS" w:eastAsia="MingLiU_HKSCS" w:hAnsi="MingLiU_HKSCS"/>
          <w:sz w:val="28"/>
          <w:szCs w:val="28"/>
          <w:lang w:eastAsia="zh-TW"/>
        </w:rPr>
      </w:pPr>
      <w:bookmarkStart w:id="992" w:name="a817"/>
      <w:r w:rsidRPr="003433B4">
        <w:rPr>
          <w:rFonts w:ascii="MingLiU_HKSCS" w:eastAsia="MingLiU_HKSCS" w:hAnsi="MingLiU_HKSCS"/>
          <w:sz w:val="28"/>
          <w:szCs w:val="28"/>
          <w:lang w:eastAsia="zh-TW"/>
        </w:rPr>
        <w:t>第八百一十七</w:t>
      </w:r>
      <w:bookmarkEnd w:id="992"/>
      <w:r w:rsidRPr="003433B4">
        <w:rPr>
          <w:rFonts w:ascii="MingLiU_HKSCS" w:eastAsia="MingLiU_HKSCS" w:hAnsi="MingLiU_HKSCS"/>
          <w:sz w:val="28"/>
          <w:szCs w:val="28"/>
          <w:lang w:eastAsia="zh-TW"/>
        </w:rPr>
        <w:t>條 （房間之退還）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一、旅舍住宿合同期間屆滿時，住客須離開房間，並將其物品帶走，以退還房間。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二、如住客不按上款之規定退還房間，旅舍主得在公共當局人員陪同下進入住客房間，使之離開房間及騰空房間。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三、旅舍主無須負責保管按上款之規定取出之物品。</w:t>
      </w:r>
    </w:p>
    <w:p w:rsidR="00E3551E" w:rsidRPr="003433B4" w:rsidRDefault="00E3551E" w:rsidP="00E3551E">
      <w:pPr>
        <w:pStyle w:val="3"/>
        <w:rPr>
          <w:rFonts w:ascii="MingLiU_HKSCS" w:eastAsia="MingLiU_HKSCS" w:hAnsi="MingLiU_HKSCS"/>
          <w:sz w:val="28"/>
          <w:szCs w:val="28"/>
          <w:lang w:eastAsia="zh-TW"/>
        </w:rPr>
      </w:pPr>
      <w:bookmarkStart w:id="993" w:name="a818"/>
      <w:r w:rsidRPr="003433B4">
        <w:rPr>
          <w:rFonts w:ascii="MingLiU_HKSCS" w:eastAsia="MingLiU_HKSCS" w:hAnsi="MingLiU_HKSCS"/>
          <w:sz w:val="28"/>
          <w:szCs w:val="28"/>
          <w:lang w:eastAsia="zh-TW"/>
        </w:rPr>
        <w:t>第八百一十八</w:t>
      </w:r>
      <w:bookmarkEnd w:id="993"/>
      <w:r w:rsidRPr="003433B4">
        <w:rPr>
          <w:rFonts w:ascii="MingLiU_HKSCS" w:eastAsia="MingLiU_HKSCS" w:hAnsi="MingLiU_HKSCS"/>
          <w:sz w:val="28"/>
          <w:szCs w:val="28"/>
          <w:lang w:eastAsia="zh-TW"/>
        </w:rPr>
        <w:t>條 （留置權）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就旅舍住宿所生之債權，旅舍主對住客</w:t>
      </w:r>
      <w:r w:rsidRPr="003433B4">
        <w:rPr>
          <w:rFonts w:ascii="MingLiU_HKSCS" w:eastAsia="MingLiU_HKSCS" w:hAnsi="MingLiU_HKSCS" w:cs="새굴림" w:hint="eastAsia"/>
          <w:sz w:val="28"/>
          <w:szCs w:val="28"/>
          <w:lang w:eastAsia="zh-TW"/>
        </w:rPr>
        <w:t>攜</w:t>
      </w:r>
      <w:r w:rsidRPr="003433B4">
        <w:rPr>
          <w:rFonts w:ascii="MingLiU_HKSCS" w:eastAsia="MingLiU_HKSCS" w:hAnsi="MingLiU_HKSCS" w:hint="eastAsia"/>
          <w:sz w:val="28"/>
          <w:szCs w:val="28"/>
          <w:lang w:eastAsia="zh-TW"/>
        </w:rPr>
        <w:t>帶至旅舍及其附屬建築物之物品享有留置權。</w:t>
      </w:r>
    </w:p>
    <w:p w:rsidR="00E3551E" w:rsidRPr="003433B4" w:rsidRDefault="00E3551E" w:rsidP="00E3551E">
      <w:pPr>
        <w:pStyle w:val="3"/>
        <w:rPr>
          <w:rFonts w:ascii="MingLiU_HKSCS" w:eastAsia="MingLiU_HKSCS" w:hAnsi="MingLiU_HKSCS"/>
          <w:sz w:val="28"/>
          <w:szCs w:val="28"/>
          <w:lang w:eastAsia="zh-TW"/>
        </w:rPr>
      </w:pPr>
      <w:bookmarkStart w:id="994" w:name="a819"/>
      <w:r w:rsidRPr="003433B4">
        <w:rPr>
          <w:rFonts w:ascii="MingLiU_HKSCS" w:eastAsia="MingLiU_HKSCS" w:hAnsi="MingLiU_HKSCS"/>
          <w:sz w:val="28"/>
          <w:szCs w:val="28"/>
          <w:lang w:eastAsia="zh-TW"/>
        </w:rPr>
        <w:t>第八百一十九</w:t>
      </w:r>
      <w:bookmarkEnd w:id="994"/>
      <w:r w:rsidRPr="003433B4">
        <w:rPr>
          <w:rFonts w:ascii="MingLiU_HKSCS" w:eastAsia="MingLiU_HKSCS" w:hAnsi="MingLiU_HKSCS"/>
          <w:sz w:val="28"/>
          <w:szCs w:val="28"/>
          <w:lang w:eastAsia="zh-TW"/>
        </w:rPr>
        <w:t>條 （保管在其他地方之物品之責任）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本編關於旅舍主保管住客之物品之責任，適用於下列情況：客人實際上無法保管其物品，或由於旅舍所提供之服務之性質，客人不能自行</w:t>
      </w:r>
      <w:r w:rsidRPr="003433B4">
        <w:rPr>
          <w:rFonts w:ascii="MingLiU_HKSCS" w:eastAsia="MingLiU_HKSCS" w:hAnsi="MingLiU_HKSCS" w:cs="새굴림" w:hint="eastAsia"/>
          <w:sz w:val="28"/>
          <w:szCs w:val="28"/>
          <w:lang w:eastAsia="zh-TW"/>
        </w:rPr>
        <w:t>攜</w:t>
      </w:r>
      <w:r w:rsidRPr="003433B4">
        <w:rPr>
          <w:rFonts w:ascii="MingLiU_HKSCS" w:eastAsia="MingLiU_HKSCS" w:hAnsi="MingLiU_HKSCS" w:hint="eastAsia"/>
          <w:sz w:val="28"/>
          <w:szCs w:val="28"/>
          <w:lang w:eastAsia="zh-TW"/>
        </w:rPr>
        <w:t>帶其物品，或按習慣通常將其物品交付予旅舍主之輔助人員。</w:t>
      </w:r>
    </w:p>
    <w:p w:rsidR="00E3551E" w:rsidRPr="003433B4" w:rsidRDefault="00E3551E" w:rsidP="00E3551E">
      <w:pPr>
        <w:pStyle w:val="3"/>
        <w:rPr>
          <w:rFonts w:ascii="MingLiU_HKSCS" w:eastAsia="MingLiU_HKSCS" w:hAnsi="MingLiU_HKSCS"/>
          <w:sz w:val="28"/>
          <w:szCs w:val="28"/>
          <w:lang w:eastAsia="zh-TW"/>
        </w:rPr>
      </w:pPr>
      <w:bookmarkStart w:id="995" w:name="l3t14"/>
      <w:r w:rsidRPr="003433B4">
        <w:rPr>
          <w:rFonts w:ascii="MingLiU_HKSCS" w:eastAsia="MingLiU_HKSCS" w:hAnsi="MingLiU_HKSCS"/>
          <w:sz w:val="28"/>
          <w:szCs w:val="28"/>
          <w:lang w:eastAsia="zh-TW"/>
        </w:rPr>
        <w:t>第十四</w:t>
      </w:r>
      <w:bookmarkEnd w:id="995"/>
      <w:r w:rsidRPr="003433B4">
        <w:rPr>
          <w:rFonts w:ascii="MingLiU_HKSCS" w:eastAsia="MingLiU_HKSCS" w:hAnsi="MingLiU_HKSCS"/>
          <w:sz w:val="28"/>
          <w:szCs w:val="28"/>
          <w:lang w:eastAsia="zh-TW"/>
        </w:rPr>
        <w:t>編 交互計算合同</w:t>
      </w:r>
    </w:p>
    <w:p w:rsidR="00E3551E" w:rsidRPr="003433B4" w:rsidRDefault="00E3551E" w:rsidP="00E3551E">
      <w:pPr>
        <w:pStyle w:val="3"/>
        <w:rPr>
          <w:rFonts w:ascii="MingLiU_HKSCS" w:eastAsia="MingLiU_HKSCS" w:hAnsi="MingLiU_HKSCS"/>
          <w:sz w:val="28"/>
          <w:szCs w:val="28"/>
          <w:lang w:eastAsia="zh-TW"/>
        </w:rPr>
      </w:pPr>
      <w:bookmarkStart w:id="996" w:name="a820"/>
      <w:r w:rsidRPr="003433B4">
        <w:rPr>
          <w:rFonts w:ascii="MingLiU_HKSCS" w:eastAsia="MingLiU_HKSCS" w:hAnsi="MingLiU_HKSCS"/>
          <w:sz w:val="28"/>
          <w:szCs w:val="28"/>
          <w:lang w:eastAsia="zh-TW"/>
        </w:rPr>
        <w:t>第八百二十</w:t>
      </w:r>
      <w:bookmarkEnd w:id="996"/>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一、交互計算合同係指雙方當事人有義務將相互交付所生之債權及債務金額記入帳戶，且在帳戶決算前將該等金額視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不可請求支付亦不可處分之合同。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二、交互計算帳戶之結餘可於約定之期限屆滿時請求支付。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三、於約定之期限屆滿時，如當事人未請求支付交互計算帳戶之結餘，則該結餘視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新交互計算帳戶之第一筆款項，而交互計算合同視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無期限合同。</w:t>
      </w:r>
    </w:p>
    <w:p w:rsidR="00E3551E" w:rsidRPr="003433B4" w:rsidRDefault="00E3551E" w:rsidP="00E3551E">
      <w:pPr>
        <w:pStyle w:val="3"/>
        <w:rPr>
          <w:rFonts w:ascii="MingLiU_HKSCS" w:eastAsia="MingLiU_HKSCS" w:hAnsi="MingLiU_HKSCS"/>
          <w:sz w:val="28"/>
          <w:szCs w:val="28"/>
          <w:lang w:eastAsia="zh-TW"/>
        </w:rPr>
      </w:pPr>
      <w:bookmarkStart w:id="997" w:name="a821"/>
      <w:r w:rsidRPr="003433B4">
        <w:rPr>
          <w:rFonts w:ascii="MingLiU_HKSCS" w:eastAsia="MingLiU_HKSCS" w:hAnsi="MingLiU_HKSCS"/>
          <w:sz w:val="28"/>
          <w:szCs w:val="28"/>
          <w:lang w:eastAsia="zh-TW"/>
        </w:rPr>
        <w:t>第八百二十一</w:t>
      </w:r>
      <w:bookmarkEnd w:id="997"/>
      <w:r w:rsidRPr="003433B4">
        <w:rPr>
          <w:rFonts w:ascii="MingLiU_HKSCS" w:eastAsia="MingLiU_HKSCS" w:hAnsi="MingLiU_HKSCS"/>
          <w:sz w:val="28"/>
          <w:szCs w:val="28"/>
          <w:lang w:eastAsia="zh-TW"/>
        </w:rPr>
        <w:t>條 （不得記入交互計算帳戶之債權）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一、不可抵銷之債權不得記入交互計算帳戶。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二、商業企業主相互訂立交互計算合同時，與彼等之企業無關之債權不得記入交互計算帳戶。</w:t>
      </w:r>
    </w:p>
    <w:p w:rsidR="00E3551E" w:rsidRPr="003433B4" w:rsidRDefault="00E3551E" w:rsidP="00E3551E">
      <w:pPr>
        <w:pStyle w:val="3"/>
        <w:rPr>
          <w:rFonts w:ascii="MingLiU_HKSCS" w:eastAsia="MingLiU_HKSCS" w:hAnsi="MingLiU_HKSCS"/>
          <w:sz w:val="28"/>
          <w:szCs w:val="28"/>
          <w:lang w:eastAsia="zh-TW"/>
        </w:rPr>
      </w:pPr>
      <w:bookmarkStart w:id="998" w:name="a822"/>
      <w:r w:rsidRPr="003433B4">
        <w:rPr>
          <w:rFonts w:ascii="MingLiU_HKSCS" w:eastAsia="MingLiU_HKSCS" w:hAnsi="MingLiU_HKSCS"/>
          <w:sz w:val="28"/>
          <w:szCs w:val="28"/>
          <w:lang w:eastAsia="zh-TW"/>
        </w:rPr>
        <w:t>第八百二十二</w:t>
      </w:r>
      <w:bookmarkEnd w:id="998"/>
      <w:r w:rsidRPr="003433B4">
        <w:rPr>
          <w:rFonts w:ascii="MingLiU_HKSCS" w:eastAsia="MingLiU_HKSCS" w:hAnsi="MingLiU_HKSCS"/>
          <w:sz w:val="28"/>
          <w:szCs w:val="28"/>
          <w:lang w:eastAsia="zh-TW"/>
        </w:rPr>
        <w:t>條 （利息）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入帳款項之利息計付，由合同約定，如無約定，依習慣，如無習慣，按法定利率計付。</w:t>
      </w:r>
    </w:p>
    <w:p w:rsidR="00E3551E" w:rsidRPr="003433B4" w:rsidRDefault="00E3551E" w:rsidP="00E3551E">
      <w:pPr>
        <w:pStyle w:val="3"/>
        <w:rPr>
          <w:rFonts w:ascii="MingLiU_HKSCS" w:eastAsia="MingLiU_HKSCS" w:hAnsi="MingLiU_HKSCS"/>
          <w:sz w:val="28"/>
          <w:szCs w:val="28"/>
          <w:lang w:eastAsia="zh-TW"/>
        </w:rPr>
      </w:pPr>
      <w:bookmarkStart w:id="999" w:name="a823"/>
      <w:r w:rsidRPr="003433B4">
        <w:rPr>
          <w:rFonts w:ascii="MingLiU_HKSCS" w:eastAsia="MingLiU_HKSCS" w:hAnsi="MingLiU_HKSCS"/>
          <w:sz w:val="28"/>
          <w:szCs w:val="28"/>
          <w:lang w:eastAsia="zh-TW"/>
        </w:rPr>
        <w:t>第八百二十三</w:t>
      </w:r>
      <w:bookmarkEnd w:id="999"/>
      <w:r w:rsidRPr="003433B4">
        <w:rPr>
          <w:rFonts w:ascii="MingLiU_HKSCS" w:eastAsia="MingLiU_HKSCS" w:hAnsi="MingLiU_HKSCS"/>
          <w:sz w:val="28"/>
          <w:szCs w:val="28"/>
          <w:lang w:eastAsia="zh-TW"/>
        </w:rPr>
        <w:t>條 （費用及</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一、交互計算帳戶之存在，並不排除</w:t>
      </w:r>
      <w:r w:rsidRPr="003433B4">
        <w:rPr>
          <w:rFonts w:ascii="MingLiU_HKSCS" w:eastAsia="MingLiU_HKSCS" w:hAnsi="MingLiU_HKSCS" w:cs="새굴림" w:hint="eastAsia"/>
          <w:sz w:val="28"/>
          <w:szCs w:val="28"/>
          <w:lang w:eastAsia="zh-TW"/>
        </w:rPr>
        <w:t>佣</w:t>
      </w:r>
      <w:r w:rsidRPr="003433B4">
        <w:rPr>
          <w:rFonts w:ascii="MingLiU_HKSCS" w:eastAsia="MingLiU_HKSCS" w:hAnsi="MingLiU_HKSCS" w:hint="eastAsia"/>
          <w:sz w:val="28"/>
          <w:szCs w:val="28"/>
          <w:lang w:eastAsia="zh-TW"/>
        </w:rPr>
        <w:t>金權及對入帳款項之運作費用之請求權。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二、上款所指權利須記入帳戶內，但另有約定者除外。</w:t>
      </w:r>
    </w:p>
    <w:p w:rsidR="00E3551E" w:rsidRPr="003433B4" w:rsidRDefault="00E3551E" w:rsidP="00E3551E">
      <w:pPr>
        <w:pStyle w:val="3"/>
        <w:rPr>
          <w:rFonts w:ascii="MingLiU_HKSCS" w:eastAsia="MingLiU_HKSCS" w:hAnsi="MingLiU_HKSCS"/>
          <w:sz w:val="28"/>
          <w:szCs w:val="28"/>
          <w:lang w:eastAsia="zh-TW"/>
        </w:rPr>
      </w:pPr>
      <w:bookmarkStart w:id="1000" w:name="a824"/>
      <w:r w:rsidRPr="003433B4">
        <w:rPr>
          <w:rFonts w:ascii="MingLiU_HKSCS" w:eastAsia="MingLiU_HKSCS" w:hAnsi="MingLiU_HKSCS"/>
          <w:sz w:val="28"/>
          <w:szCs w:val="28"/>
          <w:lang w:eastAsia="zh-TW"/>
        </w:rPr>
        <w:t>第八百二十四</w:t>
      </w:r>
      <w:bookmarkEnd w:id="1000"/>
      <w:r w:rsidRPr="003433B4">
        <w:rPr>
          <w:rFonts w:ascii="MingLiU_HKSCS" w:eastAsia="MingLiU_HKSCS" w:hAnsi="MingLiU_HKSCS"/>
          <w:sz w:val="28"/>
          <w:szCs w:val="28"/>
          <w:lang w:eastAsia="zh-TW"/>
        </w:rPr>
        <w:t>條 （記入帳戶之效力）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一、將債權記入交互計算帳戶內後，仍可對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生該債權之有關行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行使抗辯權或訴訟權。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宣告無效、撤銷或解除，則相關項目須從交互計算帳戶中刪除。</w:t>
      </w:r>
    </w:p>
    <w:p w:rsidR="00E3551E" w:rsidRPr="003433B4" w:rsidRDefault="00E3551E" w:rsidP="00E3551E">
      <w:pPr>
        <w:pStyle w:val="3"/>
        <w:rPr>
          <w:rFonts w:ascii="MingLiU_HKSCS" w:eastAsia="MingLiU_HKSCS" w:hAnsi="MingLiU_HKSCS"/>
          <w:sz w:val="28"/>
          <w:szCs w:val="28"/>
          <w:lang w:eastAsia="zh-TW"/>
        </w:rPr>
      </w:pPr>
      <w:bookmarkStart w:id="1001" w:name="a825"/>
      <w:r w:rsidRPr="003433B4">
        <w:rPr>
          <w:rFonts w:ascii="MingLiU_HKSCS" w:eastAsia="MingLiU_HKSCS" w:hAnsi="MingLiU_HKSCS"/>
          <w:sz w:val="28"/>
          <w:szCs w:val="28"/>
          <w:lang w:eastAsia="zh-TW"/>
        </w:rPr>
        <w:t>第八百二十五</w:t>
      </w:r>
      <w:bookmarkEnd w:id="1001"/>
      <w:r w:rsidRPr="003433B4">
        <w:rPr>
          <w:rFonts w:ascii="MingLiU_HKSCS" w:eastAsia="MingLiU_HKSCS" w:hAnsi="MingLiU_HKSCS"/>
          <w:sz w:val="28"/>
          <w:szCs w:val="28"/>
          <w:lang w:eastAsia="zh-TW"/>
        </w:rPr>
        <w:t>條 （記入交互計算帳戶之債權之擔保效力）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一、如記入交互計算帳戶之債權有物之擔保或人之擔保，則交互計算帳戶之開戶人有權就帳戶決算時之正結餘在擔保債權之限度內使用擔保。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二、上款之規定適用於有連帶共同債務人之債權之情況。</w:t>
      </w:r>
    </w:p>
    <w:p w:rsidR="00E3551E" w:rsidRPr="003433B4" w:rsidRDefault="00E3551E" w:rsidP="00E3551E">
      <w:pPr>
        <w:pStyle w:val="3"/>
        <w:rPr>
          <w:rFonts w:ascii="MingLiU_HKSCS" w:eastAsia="MingLiU_HKSCS" w:hAnsi="MingLiU_HKSCS"/>
          <w:sz w:val="28"/>
          <w:szCs w:val="28"/>
          <w:lang w:eastAsia="zh-TW"/>
        </w:rPr>
      </w:pPr>
      <w:bookmarkStart w:id="1002" w:name="a826"/>
      <w:r w:rsidRPr="003433B4">
        <w:rPr>
          <w:rFonts w:ascii="MingLiU_HKSCS" w:eastAsia="MingLiU_HKSCS" w:hAnsi="MingLiU_HKSCS"/>
          <w:sz w:val="28"/>
          <w:szCs w:val="28"/>
          <w:lang w:eastAsia="zh-TW"/>
        </w:rPr>
        <w:t>第八百二十六</w:t>
      </w:r>
      <w:bookmarkEnd w:id="1002"/>
      <w:r w:rsidRPr="003433B4">
        <w:rPr>
          <w:rFonts w:ascii="MingLiU_HKSCS" w:eastAsia="MingLiU_HKSCS" w:hAnsi="MingLiU_HKSCS"/>
          <w:sz w:val="28"/>
          <w:szCs w:val="28"/>
          <w:lang w:eastAsia="zh-TW"/>
        </w:rPr>
        <w:t>條 （對第三人之債權）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一、在帳戶中記入一項對第三人之債權，推定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係根據</w:t>
      </w:r>
      <w:r w:rsidRPr="003433B4">
        <w:rPr>
          <w:rFonts w:ascii="MingLiU_HKSCS" w:eastAsia="MingLiU_HKSCS" w:hAnsi="MingLiU_HKSCS"/>
          <w:sz w:val="28"/>
          <w:szCs w:val="28"/>
          <w:lang w:eastAsia="zh-TW"/>
        </w:rPr>
        <w:t>“以兌現</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sz w:val="28"/>
          <w:szCs w:val="28"/>
          <w:lang w:eastAsia="zh-TW"/>
        </w:rPr>
        <w:t>條件”之條款而作出，但雙方當事人另有意思表示者除外。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二、如債權不獲</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償，他方當事人有權選擇對作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債務人之第三人提起訴訟或將經已作出之入帳款項重新劃入有關帳目而刪除相應項目。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三、在他方當事人對作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債務人之第三人提起訴訟無結果後，亦得刪除相應項目。</w:t>
      </w:r>
    </w:p>
    <w:p w:rsidR="00E3551E" w:rsidRPr="003433B4" w:rsidRDefault="00E3551E" w:rsidP="00E3551E">
      <w:pPr>
        <w:pStyle w:val="3"/>
        <w:rPr>
          <w:rFonts w:ascii="MingLiU_HKSCS" w:eastAsia="MingLiU_HKSCS" w:hAnsi="MingLiU_HKSCS"/>
          <w:sz w:val="28"/>
          <w:szCs w:val="28"/>
          <w:lang w:eastAsia="zh-TW"/>
        </w:rPr>
      </w:pPr>
      <w:bookmarkStart w:id="1003" w:name="a827"/>
      <w:r w:rsidRPr="003433B4">
        <w:rPr>
          <w:rFonts w:ascii="MingLiU_HKSCS" w:eastAsia="MingLiU_HKSCS" w:hAnsi="MingLiU_HKSCS"/>
          <w:sz w:val="28"/>
          <w:szCs w:val="28"/>
          <w:lang w:eastAsia="zh-TW"/>
        </w:rPr>
        <w:t>第八百二十七</w:t>
      </w:r>
      <w:bookmarkEnd w:id="1003"/>
      <w:r w:rsidRPr="003433B4">
        <w:rPr>
          <w:rFonts w:ascii="MingLiU_HKSCS" w:eastAsia="MingLiU_HKSCS" w:hAnsi="MingLiU_HKSCS"/>
          <w:sz w:val="28"/>
          <w:szCs w:val="28"/>
          <w:lang w:eastAsia="zh-TW"/>
        </w:rPr>
        <w:t>條 （結餘之</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一、如訂立合同人之債權人對作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其債務人之訂立合同人倘有之帳戶結餘請求</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封，則另一訂立合同人不得以新入帳行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損害該債權人之利益。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上款之目的，根據</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封前已有之權利而入帳，不視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新入帳行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三、被</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封之一方訂立合同人應將被</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w:t>
      </w:r>
      <w:r w:rsidRPr="003433B4">
        <w:rPr>
          <w:rFonts w:ascii="MingLiU_HKSCS" w:eastAsia="MingLiU_HKSCS" w:hAnsi="MingLiU_HKSCS"/>
          <w:sz w:val="28"/>
          <w:szCs w:val="28"/>
          <w:lang w:eastAsia="zh-TW"/>
        </w:rPr>
        <w:t>一事通知他方當事人；任一方當事人得解除合同。</w:t>
      </w:r>
    </w:p>
    <w:p w:rsidR="00E3551E" w:rsidRPr="003433B4" w:rsidRDefault="00E3551E" w:rsidP="00E3551E">
      <w:pPr>
        <w:pStyle w:val="3"/>
        <w:rPr>
          <w:rFonts w:ascii="MingLiU_HKSCS" w:eastAsia="MingLiU_HKSCS" w:hAnsi="MingLiU_HKSCS"/>
          <w:sz w:val="28"/>
          <w:szCs w:val="28"/>
          <w:lang w:eastAsia="zh-TW"/>
        </w:rPr>
      </w:pPr>
      <w:bookmarkStart w:id="1004" w:name="a828"/>
      <w:r w:rsidRPr="003433B4">
        <w:rPr>
          <w:rFonts w:ascii="MingLiU_HKSCS" w:eastAsia="MingLiU_HKSCS" w:hAnsi="MingLiU_HKSCS"/>
          <w:sz w:val="28"/>
          <w:szCs w:val="28"/>
          <w:lang w:eastAsia="zh-TW"/>
        </w:rPr>
        <w:t>第八百二十八</w:t>
      </w:r>
      <w:bookmarkEnd w:id="1004"/>
      <w:r w:rsidRPr="003433B4">
        <w:rPr>
          <w:rFonts w:ascii="MingLiU_HKSCS" w:eastAsia="MingLiU_HKSCS" w:hAnsi="MingLiU_HKSCS"/>
          <w:sz w:val="28"/>
          <w:szCs w:val="28"/>
          <w:lang w:eastAsia="zh-TW"/>
        </w:rPr>
        <w:t>條 （交互計算帳戶之決算）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透過結餘</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算進行之交互計算帳戶之決算，須於合同或習慣所定期限屆滿時作出，如無約定或習慣，自合同生效日起每六個月決算一次。</w:t>
      </w:r>
    </w:p>
    <w:p w:rsidR="00E3551E" w:rsidRPr="003433B4" w:rsidRDefault="00E3551E" w:rsidP="00E3551E">
      <w:pPr>
        <w:pStyle w:val="3"/>
        <w:rPr>
          <w:rFonts w:ascii="MingLiU_HKSCS" w:eastAsia="MingLiU_HKSCS" w:hAnsi="MingLiU_HKSCS"/>
          <w:sz w:val="28"/>
          <w:szCs w:val="28"/>
          <w:lang w:eastAsia="zh-TW"/>
        </w:rPr>
      </w:pPr>
      <w:bookmarkStart w:id="1005" w:name="a829"/>
      <w:r w:rsidRPr="003433B4">
        <w:rPr>
          <w:rFonts w:ascii="MingLiU_HKSCS" w:eastAsia="MingLiU_HKSCS" w:hAnsi="MingLiU_HKSCS"/>
          <w:sz w:val="28"/>
          <w:szCs w:val="28"/>
          <w:lang w:eastAsia="zh-TW"/>
        </w:rPr>
        <w:t>第八百二十九</w:t>
      </w:r>
      <w:bookmarkEnd w:id="1005"/>
      <w:r w:rsidRPr="003433B4">
        <w:rPr>
          <w:rFonts w:ascii="MingLiU_HKSCS" w:eastAsia="MingLiU_HKSCS" w:hAnsi="MingLiU_HKSCS"/>
          <w:sz w:val="28"/>
          <w:szCs w:val="28"/>
          <w:lang w:eastAsia="zh-TW"/>
        </w:rPr>
        <w:t>條 （帳目之承認）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一、一方訂立合同人交付予他方之對帳單，如他方於約定或習慣所定期限內，或根據情況認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適當之期限內不對之提出異議，則視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承認。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二、交互計算帳目之承認，不妨礙對記帳錯誤、計算錯誤、遺漏計算或重複計算提出司法爭執之權利。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三、司法爭執應自收到以附回執掛號信寄出之經決算之交互計算帳戶之結單起六個月內提起，否則失效。</w:t>
      </w:r>
    </w:p>
    <w:p w:rsidR="00E3551E" w:rsidRPr="003433B4" w:rsidRDefault="00E3551E" w:rsidP="00E3551E">
      <w:pPr>
        <w:pStyle w:val="3"/>
        <w:rPr>
          <w:rFonts w:ascii="MingLiU_HKSCS" w:eastAsia="MingLiU_HKSCS" w:hAnsi="MingLiU_HKSCS"/>
          <w:sz w:val="28"/>
          <w:szCs w:val="28"/>
          <w:lang w:eastAsia="zh-TW"/>
        </w:rPr>
      </w:pPr>
      <w:bookmarkStart w:id="1006" w:name="a830"/>
      <w:r w:rsidRPr="003433B4">
        <w:rPr>
          <w:rFonts w:ascii="MingLiU_HKSCS" w:eastAsia="MingLiU_HKSCS" w:hAnsi="MingLiU_HKSCS"/>
          <w:sz w:val="28"/>
          <w:szCs w:val="28"/>
          <w:lang w:eastAsia="zh-TW"/>
        </w:rPr>
        <w:t>第八百三十</w:t>
      </w:r>
      <w:bookmarkEnd w:id="1006"/>
      <w:r w:rsidRPr="003433B4">
        <w:rPr>
          <w:rFonts w:ascii="MingLiU_HKSCS" w:eastAsia="MingLiU_HKSCS" w:hAnsi="MingLiU_HKSCS"/>
          <w:sz w:val="28"/>
          <w:szCs w:val="28"/>
          <w:lang w:eastAsia="zh-TW"/>
        </w:rPr>
        <w:t>條 （合同之終止）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一、如交互計算合同以無期限方式訂立，任一方當事人得於每次帳戶決算時單方終止合同，但須至少提前十日作出通知。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二、在一方訂立合同人受禁治</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、準禁治</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宣告，或死亡之情況下，任一方當事人或其繼承人均有權廢止合同。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三、合同消滅後，不得在交互計算帳戶內記入新項目，而僅得在第八百二十八條規定之期限屆滿時，提出支付差額之請求。</w:t>
      </w:r>
    </w:p>
    <w:p w:rsidR="00E3551E" w:rsidRPr="003433B4" w:rsidRDefault="00E3551E" w:rsidP="00E3551E">
      <w:pPr>
        <w:pStyle w:val="3"/>
        <w:rPr>
          <w:rFonts w:ascii="MingLiU_HKSCS" w:eastAsia="MingLiU_HKSCS" w:hAnsi="MingLiU_HKSCS"/>
          <w:sz w:val="28"/>
          <w:szCs w:val="28"/>
          <w:lang w:eastAsia="zh-TW"/>
        </w:rPr>
      </w:pPr>
      <w:bookmarkStart w:id="1007" w:name="l3t15"/>
      <w:r w:rsidRPr="003433B4">
        <w:rPr>
          <w:rFonts w:ascii="MingLiU_HKSCS" w:eastAsia="MingLiU_HKSCS" w:hAnsi="MingLiU_HKSCS"/>
          <w:sz w:val="28"/>
          <w:szCs w:val="28"/>
          <w:lang w:eastAsia="zh-TW"/>
        </w:rPr>
        <w:t>第十五</w:t>
      </w:r>
      <w:bookmarkEnd w:id="1007"/>
      <w:r w:rsidRPr="003433B4">
        <w:rPr>
          <w:rFonts w:ascii="MingLiU_HKSCS" w:eastAsia="MingLiU_HKSCS" w:hAnsi="MingLiU_HKSCS"/>
          <w:sz w:val="28"/>
          <w:szCs w:val="28"/>
          <w:lang w:eastAsia="zh-TW"/>
        </w:rPr>
        <w:t>編 回購合同</w:t>
      </w:r>
    </w:p>
    <w:p w:rsidR="00E3551E" w:rsidRPr="003433B4" w:rsidRDefault="00E3551E" w:rsidP="00E3551E">
      <w:pPr>
        <w:pStyle w:val="3"/>
        <w:rPr>
          <w:rFonts w:ascii="MingLiU_HKSCS" w:eastAsia="MingLiU_HKSCS" w:hAnsi="MingLiU_HKSCS"/>
          <w:sz w:val="28"/>
          <w:szCs w:val="28"/>
          <w:lang w:eastAsia="zh-TW"/>
        </w:rPr>
      </w:pPr>
      <w:bookmarkStart w:id="1008" w:name="a831"/>
      <w:r w:rsidRPr="003433B4">
        <w:rPr>
          <w:rFonts w:ascii="MingLiU_HKSCS" w:eastAsia="MingLiU_HKSCS" w:hAnsi="MingLiU_HKSCS"/>
          <w:sz w:val="28"/>
          <w:szCs w:val="28"/>
          <w:lang w:eastAsia="zh-TW"/>
        </w:rPr>
        <w:t>第八百三十一</w:t>
      </w:r>
      <w:bookmarkEnd w:id="1008"/>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回購合同係指出賣人透過一定價金將某種債權證券之所有權移轉予買受人，而買受人有義務於約定期限屆滿時將同一種類及數量之證券之所有權移轉予出賣人，以取得可按約定增減之價金之合同。</w:t>
      </w:r>
    </w:p>
    <w:p w:rsidR="00E3551E" w:rsidRPr="003433B4" w:rsidRDefault="00E3551E" w:rsidP="00E3551E">
      <w:pPr>
        <w:pStyle w:val="3"/>
        <w:rPr>
          <w:rFonts w:ascii="MingLiU_HKSCS" w:eastAsia="MingLiU_HKSCS" w:hAnsi="MingLiU_HKSCS"/>
          <w:sz w:val="28"/>
          <w:szCs w:val="28"/>
          <w:lang w:eastAsia="zh-TW"/>
        </w:rPr>
      </w:pPr>
      <w:bookmarkStart w:id="1009" w:name="a832"/>
      <w:r w:rsidRPr="003433B4">
        <w:rPr>
          <w:rFonts w:ascii="MingLiU_HKSCS" w:eastAsia="MingLiU_HKSCS" w:hAnsi="MingLiU_HKSCS"/>
          <w:sz w:val="28"/>
          <w:szCs w:val="28"/>
          <w:lang w:eastAsia="zh-TW"/>
        </w:rPr>
        <w:t>第八百三十二</w:t>
      </w:r>
      <w:bookmarkEnd w:id="1009"/>
      <w:r w:rsidRPr="003433B4">
        <w:rPr>
          <w:rFonts w:ascii="MingLiU_HKSCS" w:eastAsia="MingLiU_HKSCS" w:hAnsi="MingLiU_HKSCS"/>
          <w:sz w:val="28"/>
          <w:szCs w:val="28"/>
          <w:lang w:eastAsia="zh-TW"/>
        </w:rPr>
        <w:t>條 （合同之成立）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回購合同於證券實際交付時成立。</w:t>
      </w:r>
    </w:p>
    <w:p w:rsidR="00E3551E" w:rsidRPr="003433B4" w:rsidRDefault="00E3551E" w:rsidP="00E3551E">
      <w:pPr>
        <w:pStyle w:val="3"/>
        <w:rPr>
          <w:rFonts w:ascii="MingLiU_HKSCS" w:eastAsia="MingLiU_HKSCS" w:hAnsi="MingLiU_HKSCS"/>
          <w:sz w:val="28"/>
          <w:szCs w:val="28"/>
          <w:lang w:eastAsia="zh-TW"/>
        </w:rPr>
      </w:pPr>
      <w:bookmarkStart w:id="1010" w:name="a833"/>
      <w:r w:rsidRPr="003433B4">
        <w:rPr>
          <w:rFonts w:ascii="MingLiU_HKSCS" w:eastAsia="MingLiU_HKSCS" w:hAnsi="MingLiU_HKSCS"/>
          <w:sz w:val="28"/>
          <w:szCs w:val="28"/>
          <w:lang w:eastAsia="zh-TW"/>
        </w:rPr>
        <w:t>第八百三十三</w:t>
      </w:r>
      <w:bookmarkEnd w:id="1010"/>
      <w:r w:rsidRPr="003433B4">
        <w:rPr>
          <w:rFonts w:ascii="MingLiU_HKSCS" w:eastAsia="MingLiU_HKSCS" w:hAnsi="MingLiU_HKSCS"/>
          <w:sz w:val="28"/>
          <w:szCs w:val="28"/>
          <w:lang w:eastAsia="zh-TW"/>
        </w:rPr>
        <w:t>條 （證券上之從屬權利及固有義務）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回購合同標的物之證券上之從屬權利及固有義務，按以下各條之規定屬於出賣人。</w:t>
      </w:r>
    </w:p>
    <w:p w:rsidR="00E3551E" w:rsidRPr="003433B4" w:rsidRDefault="00E3551E" w:rsidP="00E3551E">
      <w:pPr>
        <w:pStyle w:val="3"/>
        <w:rPr>
          <w:rFonts w:ascii="MingLiU_HKSCS" w:eastAsia="MingLiU_HKSCS" w:hAnsi="MingLiU_HKSCS"/>
          <w:sz w:val="28"/>
          <w:szCs w:val="28"/>
          <w:lang w:eastAsia="zh-TW"/>
        </w:rPr>
      </w:pPr>
      <w:bookmarkStart w:id="1011" w:name="a834"/>
      <w:r w:rsidRPr="003433B4">
        <w:rPr>
          <w:rFonts w:ascii="MingLiU_HKSCS" w:eastAsia="MingLiU_HKSCS" w:hAnsi="MingLiU_HKSCS"/>
          <w:sz w:val="28"/>
          <w:szCs w:val="28"/>
          <w:lang w:eastAsia="zh-TW"/>
        </w:rPr>
        <w:t>第八百三十四</w:t>
      </w:r>
      <w:bookmarkEnd w:id="1011"/>
      <w:r w:rsidRPr="003433B4">
        <w:rPr>
          <w:rFonts w:ascii="MingLiU_HKSCS" w:eastAsia="MingLiU_HKSCS" w:hAnsi="MingLiU_HKSCS"/>
          <w:sz w:val="28"/>
          <w:szCs w:val="28"/>
          <w:lang w:eastAsia="zh-TW"/>
        </w:rPr>
        <w:t>條 （利息、股息及投票權）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一、訂立合同後至合同期間屆滿前可要求支付之利息及股息，如經買受人收取，應記入出賣人之帳戶內。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二、如另無約定，投票權屬於買受人。</w:t>
      </w:r>
    </w:p>
    <w:p w:rsidR="00E3551E" w:rsidRPr="003433B4" w:rsidRDefault="00E3551E" w:rsidP="00E3551E">
      <w:pPr>
        <w:pStyle w:val="3"/>
        <w:rPr>
          <w:rFonts w:ascii="MingLiU_HKSCS" w:eastAsia="MingLiU_HKSCS" w:hAnsi="MingLiU_HKSCS"/>
          <w:sz w:val="28"/>
          <w:szCs w:val="28"/>
          <w:lang w:eastAsia="zh-TW"/>
        </w:rPr>
      </w:pPr>
      <w:bookmarkStart w:id="1012" w:name="a835"/>
      <w:r w:rsidRPr="003433B4">
        <w:rPr>
          <w:rFonts w:ascii="MingLiU_HKSCS" w:eastAsia="MingLiU_HKSCS" w:hAnsi="MingLiU_HKSCS"/>
          <w:sz w:val="28"/>
          <w:szCs w:val="28"/>
          <w:lang w:eastAsia="zh-TW"/>
        </w:rPr>
        <w:t>第八百三十五</w:t>
      </w:r>
      <w:bookmarkEnd w:id="1012"/>
      <w:r w:rsidRPr="003433B4">
        <w:rPr>
          <w:rFonts w:ascii="MingLiU_HKSCS" w:eastAsia="MingLiU_HKSCS" w:hAnsi="MingLiU_HKSCS"/>
          <w:sz w:val="28"/>
          <w:szCs w:val="28"/>
          <w:lang w:eastAsia="zh-TW"/>
        </w:rPr>
        <w:t>條 （選擇權）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回購合同標的物之證券上之固有選擇權，屬於出賣人。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二、如出賣人及時通知買受人，買受人應採取必要措施，以便出賣人行使其選擇權；如出賣人向買受人提供足</w:t>
      </w:r>
      <w:r w:rsidRPr="003433B4">
        <w:rPr>
          <w:rFonts w:ascii="MingLiU_HKSCS" w:eastAsia="MingLiU_HKSCS" w:hAnsi="MingLiU_HKSCS" w:cs="새굴림" w:hint="eastAsia"/>
          <w:sz w:val="28"/>
          <w:szCs w:val="28"/>
          <w:lang w:eastAsia="zh-TW"/>
        </w:rPr>
        <w:t>夠</w:t>
      </w:r>
      <w:r w:rsidRPr="003433B4">
        <w:rPr>
          <w:rFonts w:ascii="MingLiU_HKSCS" w:eastAsia="MingLiU_HKSCS" w:hAnsi="MingLiU_HKSCS" w:hint="eastAsia"/>
          <w:sz w:val="28"/>
          <w:szCs w:val="28"/>
          <w:lang w:eastAsia="zh-TW"/>
        </w:rPr>
        <w:t>款項，買受人應以出賣人之名義行使選擇權。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三、如出賣人無指示，買受人應透過銀行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出賣人出售選擇權。</w:t>
      </w:r>
    </w:p>
    <w:p w:rsidR="00E3551E" w:rsidRPr="003433B4" w:rsidRDefault="00E3551E" w:rsidP="00E3551E">
      <w:pPr>
        <w:pStyle w:val="3"/>
        <w:rPr>
          <w:rFonts w:ascii="MingLiU_HKSCS" w:eastAsia="MingLiU_HKSCS" w:hAnsi="MingLiU_HKSCS"/>
          <w:sz w:val="28"/>
          <w:szCs w:val="28"/>
          <w:lang w:eastAsia="zh-TW"/>
        </w:rPr>
      </w:pPr>
      <w:bookmarkStart w:id="1013" w:name="a836"/>
      <w:r w:rsidRPr="003433B4">
        <w:rPr>
          <w:rFonts w:ascii="MingLiU_HKSCS" w:eastAsia="MingLiU_HKSCS" w:hAnsi="MingLiU_HKSCS"/>
          <w:sz w:val="28"/>
          <w:szCs w:val="28"/>
          <w:lang w:eastAsia="zh-TW"/>
        </w:rPr>
        <w:lastRenderedPageBreak/>
        <w:t>第八百三十六</w:t>
      </w:r>
      <w:bookmarkEnd w:id="1013"/>
      <w:r w:rsidRPr="003433B4">
        <w:rPr>
          <w:rFonts w:ascii="MingLiU_HKSCS" w:eastAsia="MingLiU_HKSCS" w:hAnsi="MingLiU_HKSCS"/>
          <w:sz w:val="28"/>
          <w:szCs w:val="28"/>
          <w:lang w:eastAsia="zh-TW"/>
        </w:rPr>
        <w:t>條 （分配利潤或返還本金之抽籤）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回購合同標的物之證券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分配利潤及返還本金須抽籤而合同在開始抽籤之日期前訂立，則抽籤所生之權利及負擔屬於出賣人。</w:t>
      </w:r>
    </w:p>
    <w:p w:rsidR="00E3551E" w:rsidRPr="003433B4" w:rsidRDefault="00E3551E" w:rsidP="00E3551E">
      <w:pPr>
        <w:pStyle w:val="3"/>
        <w:rPr>
          <w:rFonts w:ascii="MingLiU_HKSCS" w:eastAsia="MingLiU_HKSCS" w:hAnsi="MingLiU_HKSCS"/>
          <w:sz w:val="28"/>
          <w:szCs w:val="28"/>
          <w:lang w:eastAsia="zh-TW"/>
        </w:rPr>
      </w:pPr>
      <w:bookmarkStart w:id="1014" w:name="a837"/>
      <w:r w:rsidRPr="003433B4">
        <w:rPr>
          <w:rFonts w:ascii="MingLiU_HKSCS" w:eastAsia="MingLiU_HKSCS" w:hAnsi="MingLiU_HKSCS"/>
          <w:sz w:val="28"/>
          <w:szCs w:val="28"/>
          <w:lang w:eastAsia="zh-TW"/>
        </w:rPr>
        <w:t>第八百三十七</w:t>
      </w:r>
      <w:bookmarkEnd w:id="1014"/>
      <w:r w:rsidRPr="003433B4">
        <w:rPr>
          <w:rFonts w:ascii="MingLiU_HKSCS" w:eastAsia="MingLiU_HKSCS" w:hAnsi="MingLiU_HKSCS"/>
          <w:sz w:val="28"/>
          <w:szCs w:val="28"/>
          <w:lang w:eastAsia="zh-TW"/>
        </w:rPr>
        <w:t>條 （未</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償證券之支付）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出賣人應最遲於到期前之第二日向買受人交付</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支付未</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償證券所需之款項。</w:t>
      </w:r>
    </w:p>
    <w:p w:rsidR="00E3551E" w:rsidRPr="003433B4" w:rsidRDefault="00E3551E" w:rsidP="00E3551E">
      <w:pPr>
        <w:pStyle w:val="3"/>
        <w:rPr>
          <w:rFonts w:ascii="MingLiU_HKSCS" w:eastAsia="MingLiU_HKSCS" w:hAnsi="MingLiU_HKSCS"/>
          <w:sz w:val="28"/>
          <w:szCs w:val="28"/>
          <w:lang w:eastAsia="zh-TW"/>
        </w:rPr>
      </w:pPr>
      <w:bookmarkStart w:id="1015" w:name="a838"/>
      <w:r w:rsidRPr="003433B4">
        <w:rPr>
          <w:rFonts w:ascii="MingLiU_HKSCS" w:eastAsia="MingLiU_HKSCS" w:hAnsi="MingLiU_HKSCS"/>
          <w:sz w:val="28"/>
          <w:szCs w:val="28"/>
          <w:lang w:eastAsia="zh-TW"/>
        </w:rPr>
        <w:t>第八百三十八</w:t>
      </w:r>
      <w:bookmarkEnd w:id="1015"/>
      <w:r w:rsidRPr="003433B4">
        <w:rPr>
          <w:rFonts w:ascii="MingLiU_HKSCS" w:eastAsia="MingLiU_HKSCS" w:hAnsi="MingLiU_HKSCS"/>
          <w:sz w:val="28"/>
          <w:szCs w:val="28"/>
          <w:lang w:eastAsia="zh-TW"/>
        </w:rPr>
        <w:t>條 （回購合同期間之延期及續期）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一、雙方當事人得將回購合同之期間延長一期或多期。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二、回購合同之期間屆滿後，如雙方當事人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各自支付應付之差額而將差額結算，且就不同種類或數量之證券或以不同價金將回購合同續期，則續期之合同視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新合同。</w:t>
      </w:r>
    </w:p>
    <w:p w:rsidR="00E3551E" w:rsidRPr="003433B4" w:rsidRDefault="00E3551E" w:rsidP="00E3551E">
      <w:pPr>
        <w:pStyle w:val="3"/>
        <w:rPr>
          <w:rFonts w:ascii="MingLiU_HKSCS" w:eastAsia="MingLiU_HKSCS" w:hAnsi="MingLiU_HKSCS"/>
          <w:sz w:val="28"/>
          <w:szCs w:val="28"/>
          <w:lang w:eastAsia="zh-TW"/>
        </w:rPr>
      </w:pPr>
      <w:bookmarkStart w:id="1016" w:name="a839"/>
      <w:r w:rsidRPr="003433B4">
        <w:rPr>
          <w:rFonts w:ascii="MingLiU_HKSCS" w:eastAsia="MingLiU_HKSCS" w:hAnsi="MingLiU_HKSCS"/>
          <w:sz w:val="28"/>
          <w:szCs w:val="28"/>
          <w:lang w:eastAsia="zh-TW"/>
        </w:rPr>
        <w:t>第八百三十九</w:t>
      </w:r>
      <w:bookmarkEnd w:id="1016"/>
      <w:r w:rsidRPr="003433B4">
        <w:rPr>
          <w:rFonts w:ascii="MingLiU_HKSCS" w:eastAsia="MingLiU_HKSCS" w:hAnsi="MingLiU_HKSCS"/>
          <w:sz w:val="28"/>
          <w:szCs w:val="28"/>
          <w:lang w:eastAsia="zh-TW"/>
        </w:rPr>
        <w:t>條 （不履行）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如任一方當事人不履行義務，他方當事人有權按具體情況進行補償性出售或代替性買受，並適用經必要配合後之第五百七十六條及第五百七十七條之規定。</w:t>
      </w:r>
    </w:p>
    <w:p w:rsidR="00E3551E" w:rsidRPr="003433B4" w:rsidRDefault="00E3551E" w:rsidP="00E3551E">
      <w:pPr>
        <w:pStyle w:val="3"/>
        <w:rPr>
          <w:rFonts w:ascii="MingLiU_HKSCS" w:eastAsia="MingLiU_HKSCS" w:hAnsi="MingLiU_HKSCS"/>
          <w:sz w:val="28"/>
          <w:szCs w:val="28"/>
          <w:lang w:eastAsia="zh-TW"/>
        </w:rPr>
      </w:pPr>
      <w:bookmarkStart w:id="1017" w:name="l3t16"/>
      <w:r w:rsidRPr="003433B4">
        <w:rPr>
          <w:rFonts w:ascii="MingLiU_HKSCS" w:eastAsia="MingLiU_HKSCS" w:hAnsi="MingLiU_HKSCS"/>
          <w:sz w:val="28"/>
          <w:szCs w:val="28"/>
          <w:lang w:eastAsia="zh-TW"/>
        </w:rPr>
        <w:t>第十六</w:t>
      </w:r>
      <w:bookmarkEnd w:id="1017"/>
      <w:r w:rsidRPr="003433B4">
        <w:rPr>
          <w:rFonts w:ascii="MingLiU_HKSCS" w:eastAsia="MingLiU_HKSCS" w:hAnsi="MingLiU_HKSCS"/>
          <w:sz w:val="28"/>
          <w:szCs w:val="28"/>
          <w:lang w:eastAsia="zh-TW"/>
        </w:rPr>
        <w:t>編 銀行合同</w:t>
      </w:r>
    </w:p>
    <w:p w:rsidR="00E3551E" w:rsidRPr="003433B4" w:rsidRDefault="00E3551E" w:rsidP="00E3551E">
      <w:pPr>
        <w:pStyle w:val="3"/>
        <w:rPr>
          <w:rFonts w:ascii="MingLiU_HKSCS" w:eastAsia="MingLiU_HKSCS" w:hAnsi="MingLiU_HKSCS"/>
          <w:sz w:val="28"/>
          <w:szCs w:val="28"/>
          <w:lang w:eastAsia="zh-TW"/>
        </w:rPr>
      </w:pPr>
      <w:bookmarkStart w:id="1018" w:name="c1a840"/>
      <w:r w:rsidRPr="003433B4">
        <w:rPr>
          <w:rFonts w:ascii="MingLiU_HKSCS" w:eastAsia="MingLiU_HKSCS" w:hAnsi="MingLiU_HKSCS"/>
          <w:sz w:val="28"/>
          <w:szCs w:val="28"/>
          <w:lang w:eastAsia="zh-TW"/>
        </w:rPr>
        <w:t>第一</w:t>
      </w:r>
      <w:bookmarkEnd w:id="1018"/>
      <w:r w:rsidRPr="003433B4">
        <w:rPr>
          <w:rFonts w:ascii="MingLiU_HKSCS" w:eastAsia="MingLiU_HKSCS" w:hAnsi="MingLiU_HKSCS"/>
          <w:sz w:val="28"/>
          <w:szCs w:val="28"/>
          <w:lang w:eastAsia="zh-TW"/>
        </w:rPr>
        <w:t>章 銀行寄存</w:t>
      </w:r>
    </w:p>
    <w:p w:rsidR="00E3551E" w:rsidRPr="003433B4" w:rsidRDefault="00E3551E" w:rsidP="00E3551E">
      <w:pPr>
        <w:pStyle w:val="3"/>
        <w:rPr>
          <w:rFonts w:ascii="MingLiU_HKSCS" w:eastAsia="MingLiU_HKSCS" w:hAnsi="MingLiU_HKSCS"/>
          <w:sz w:val="28"/>
          <w:szCs w:val="28"/>
          <w:lang w:eastAsia="zh-TW"/>
        </w:rPr>
      </w:pPr>
      <w:bookmarkStart w:id="1019" w:name="a840"/>
      <w:r w:rsidRPr="003433B4">
        <w:rPr>
          <w:rFonts w:ascii="MingLiU_HKSCS" w:eastAsia="MingLiU_HKSCS" w:hAnsi="MingLiU_HKSCS"/>
          <w:sz w:val="28"/>
          <w:szCs w:val="28"/>
          <w:lang w:eastAsia="zh-TW"/>
        </w:rPr>
        <w:t>第八百四十</w:t>
      </w:r>
      <w:bookmarkEnd w:id="1019"/>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銀行寄存係指一人將一定款項或有價動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交付銀行保管並於提出要求時由銀行向其返還之合同。</w:t>
      </w:r>
    </w:p>
    <w:p w:rsidR="00E3551E" w:rsidRPr="003433B4" w:rsidRDefault="00E3551E" w:rsidP="00E3551E">
      <w:pPr>
        <w:pStyle w:val="3"/>
        <w:rPr>
          <w:rFonts w:ascii="MingLiU_HKSCS" w:eastAsia="MingLiU_HKSCS" w:hAnsi="MingLiU_HKSCS"/>
          <w:sz w:val="28"/>
          <w:szCs w:val="28"/>
          <w:lang w:eastAsia="zh-TW"/>
        </w:rPr>
      </w:pPr>
      <w:bookmarkStart w:id="1020" w:name="a841"/>
      <w:r w:rsidRPr="003433B4">
        <w:rPr>
          <w:rFonts w:ascii="MingLiU_HKSCS" w:eastAsia="MingLiU_HKSCS" w:hAnsi="MingLiU_HKSCS"/>
          <w:sz w:val="28"/>
          <w:szCs w:val="28"/>
          <w:lang w:eastAsia="zh-TW"/>
        </w:rPr>
        <w:t>第八百四十一</w:t>
      </w:r>
      <w:bookmarkEnd w:id="1020"/>
      <w:r w:rsidRPr="003433B4">
        <w:rPr>
          <w:rFonts w:ascii="MingLiU_HKSCS" w:eastAsia="MingLiU_HKSCS" w:hAnsi="MingLiU_HKSCS"/>
          <w:sz w:val="28"/>
          <w:szCs w:val="28"/>
          <w:lang w:eastAsia="zh-TW"/>
        </w:rPr>
        <w:t>條 （存款）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一人將一定款項寄存於銀行，則銀行取得該款項之所有權，並有義務按當事人雙方之約定或依習慣以相同貨幣返還。</w:t>
      </w:r>
    </w:p>
    <w:p w:rsidR="00E3551E" w:rsidRPr="003433B4" w:rsidRDefault="00E3551E" w:rsidP="00E3551E">
      <w:pPr>
        <w:pStyle w:val="3"/>
        <w:rPr>
          <w:rFonts w:ascii="MingLiU_HKSCS" w:eastAsia="MingLiU_HKSCS" w:hAnsi="MingLiU_HKSCS"/>
          <w:sz w:val="28"/>
          <w:szCs w:val="28"/>
          <w:lang w:eastAsia="zh-TW"/>
        </w:rPr>
      </w:pPr>
      <w:bookmarkStart w:id="1021" w:name="a842"/>
      <w:r w:rsidRPr="003433B4">
        <w:rPr>
          <w:rFonts w:ascii="MingLiU_HKSCS" w:eastAsia="MingLiU_HKSCS" w:hAnsi="MingLiU_HKSCS"/>
          <w:sz w:val="28"/>
          <w:szCs w:val="28"/>
          <w:lang w:eastAsia="zh-TW"/>
        </w:rPr>
        <w:lastRenderedPageBreak/>
        <w:t>第八百四十二</w:t>
      </w:r>
      <w:bookmarkEnd w:id="1021"/>
      <w:r w:rsidRPr="003433B4">
        <w:rPr>
          <w:rFonts w:ascii="MingLiU_HKSCS" w:eastAsia="MingLiU_HKSCS" w:hAnsi="MingLiU_HKSCS"/>
          <w:sz w:val="28"/>
          <w:szCs w:val="28"/>
          <w:lang w:eastAsia="zh-TW"/>
        </w:rPr>
        <w:t>條 （種類）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一、銀行存款得透過下列任一方式作出：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ａ）活期存款；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ｂ）預先通知存款；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ｃ）定期存款；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ｄ）特別制度存款。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二、活期存款得隨時請求提款。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三、預先通知存款僅於按合同之規定預先向受寄人作出書面通知後，方得請求提款。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四、定期存款於約定之期間屆滿後方得請求提款，但銀行得按約定之條件，容許存款人提前提款。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五、不屬第一款ａ項至ｃ項之存款，視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特別制度存款。</w:t>
      </w:r>
    </w:p>
    <w:p w:rsidR="00E3551E" w:rsidRPr="003433B4" w:rsidRDefault="00E3551E" w:rsidP="00E3551E">
      <w:pPr>
        <w:pStyle w:val="3"/>
        <w:rPr>
          <w:rFonts w:ascii="MingLiU_HKSCS" w:eastAsia="MingLiU_HKSCS" w:hAnsi="MingLiU_HKSCS"/>
          <w:sz w:val="28"/>
          <w:szCs w:val="28"/>
          <w:lang w:eastAsia="zh-TW"/>
        </w:rPr>
      </w:pPr>
      <w:bookmarkStart w:id="1022" w:name="a843"/>
      <w:r w:rsidRPr="003433B4">
        <w:rPr>
          <w:rFonts w:ascii="MingLiU_HKSCS" w:eastAsia="MingLiU_HKSCS" w:hAnsi="MingLiU_HKSCS"/>
          <w:sz w:val="28"/>
          <w:szCs w:val="28"/>
          <w:lang w:eastAsia="zh-TW"/>
        </w:rPr>
        <w:t>第八百四十三</w:t>
      </w:r>
      <w:bookmarkEnd w:id="1022"/>
      <w:r w:rsidRPr="003433B4">
        <w:rPr>
          <w:rFonts w:ascii="MingLiU_HKSCS" w:eastAsia="MingLiU_HKSCS" w:hAnsi="MingLiU_HKSCS"/>
          <w:sz w:val="28"/>
          <w:szCs w:val="28"/>
          <w:lang w:eastAsia="zh-TW"/>
        </w:rPr>
        <w:t>條 （證券寄託管理）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一、承擔證券寄托管理之銀行應保管該等證券、請求支付利息或股息、</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核關於利潤分配或本金返還之抽籤、</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存款人代收款項及採取保障該等證券固有權利之一般措施。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二、如應就被寄託之證券支付任何稅款或行使選擇權，銀行應在適當時間內要求寄託人作出指示，並在收取所需款項後執行指示；如無指示，銀行應以無因管理人之資格行事。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三、銀行有權收取按約定或習慣計算之回報及獲償已作出之開支。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四、免除銀行在管理證券中負通常注意義務之約定無效。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五、證券之寄託並不使證券所有權移轉予銀行，銀行亦不得將證券用於非寄託管理合同之目的。</w:t>
      </w:r>
    </w:p>
    <w:p w:rsidR="00E3551E" w:rsidRPr="003433B4" w:rsidRDefault="00E3551E" w:rsidP="00E3551E">
      <w:pPr>
        <w:pStyle w:val="3"/>
        <w:rPr>
          <w:rFonts w:ascii="MingLiU_HKSCS" w:eastAsia="MingLiU_HKSCS" w:hAnsi="MingLiU_HKSCS"/>
          <w:sz w:val="28"/>
          <w:szCs w:val="28"/>
          <w:lang w:eastAsia="zh-TW"/>
        </w:rPr>
      </w:pPr>
      <w:bookmarkStart w:id="1023" w:name="c2a844"/>
      <w:r w:rsidRPr="003433B4">
        <w:rPr>
          <w:rFonts w:ascii="MingLiU_HKSCS" w:eastAsia="MingLiU_HKSCS" w:hAnsi="MingLiU_HKSCS"/>
          <w:sz w:val="28"/>
          <w:szCs w:val="28"/>
          <w:lang w:eastAsia="zh-TW"/>
        </w:rPr>
        <w:t>第二</w:t>
      </w:r>
      <w:bookmarkEnd w:id="1023"/>
      <w:r w:rsidRPr="003433B4">
        <w:rPr>
          <w:rFonts w:ascii="MingLiU_HKSCS" w:eastAsia="MingLiU_HKSCS" w:hAnsi="MingLiU_HKSCS"/>
          <w:sz w:val="28"/>
          <w:szCs w:val="28"/>
          <w:lang w:eastAsia="zh-TW"/>
        </w:rPr>
        <w:t>章 保管箱租賃</w:t>
      </w:r>
    </w:p>
    <w:p w:rsidR="00E3551E" w:rsidRPr="003433B4" w:rsidRDefault="00E3551E" w:rsidP="00E3551E">
      <w:pPr>
        <w:pStyle w:val="3"/>
        <w:rPr>
          <w:rFonts w:ascii="MingLiU_HKSCS" w:eastAsia="MingLiU_HKSCS" w:hAnsi="MingLiU_HKSCS"/>
          <w:sz w:val="28"/>
          <w:szCs w:val="28"/>
          <w:lang w:eastAsia="zh-TW"/>
        </w:rPr>
      </w:pPr>
      <w:bookmarkStart w:id="1024" w:name="a844"/>
      <w:r w:rsidRPr="003433B4">
        <w:rPr>
          <w:rFonts w:ascii="MingLiU_HKSCS" w:eastAsia="MingLiU_HKSCS" w:hAnsi="MingLiU_HKSCS"/>
          <w:sz w:val="28"/>
          <w:szCs w:val="28"/>
          <w:lang w:eastAsia="zh-TW"/>
        </w:rPr>
        <w:t>第八百四十四</w:t>
      </w:r>
      <w:bookmarkEnd w:id="1024"/>
      <w:r w:rsidRPr="003433B4">
        <w:rPr>
          <w:rFonts w:ascii="MingLiU_HKSCS" w:eastAsia="MingLiU_HKSCS" w:hAnsi="MingLiU_HKSCS"/>
          <w:sz w:val="28"/>
          <w:szCs w:val="28"/>
          <w:lang w:eastAsia="zh-TW"/>
        </w:rPr>
        <w:t>條 （銀行之責任）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銀行出租保管箱時，須就場所之適當性、保護設施及保管箱之完整性向承租人負責，但由不可抗力所引致者除外。</w:t>
      </w:r>
    </w:p>
    <w:p w:rsidR="00E3551E" w:rsidRPr="003433B4" w:rsidRDefault="00E3551E" w:rsidP="00E3551E">
      <w:pPr>
        <w:pStyle w:val="3"/>
        <w:rPr>
          <w:rFonts w:ascii="MingLiU_HKSCS" w:eastAsia="MingLiU_HKSCS" w:hAnsi="MingLiU_HKSCS"/>
          <w:sz w:val="28"/>
          <w:szCs w:val="28"/>
          <w:lang w:eastAsia="zh-TW"/>
        </w:rPr>
      </w:pPr>
      <w:bookmarkStart w:id="1025" w:name="a845"/>
      <w:r w:rsidRPr="003433B4">
        <w:rPr>
          <w:rFonts w:ascii="MingLiU_HKSCS" w:eastAsia="MingLiU_HKSCS" w:hAnsi="MingLiU_HKSCS"/>
          <w:sz w:val="28"/>
          <w:szCs w:val="28"/>
          <w:lang w:eastAsia="zh-TW"/>
        </w:rPr>
        <w:t>第八百四十五</w:t>
      </w:r>
      <w:bookmarkEnd w:id="1025"/>
      <w:r w:rsidRPr="003433B4">
        <w:rPr>
          <w:rFonts w:ascii="MingLiU_HKSCS" w:eastAsia="MingLiU_HKSCS" w:hAnsi="MingLiU_HKSCS"/>
          <w:sz w:val="28"/>
          <w:szCs w:val="28"/>
          <w:lang w:eastAsia="zh-TW"/>
        </w:rPr>
        <w:t>條 （承租人之義務）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承租人尤其有義務：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ａ）支付保管箱租金；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ｂ）不將違法物品或能以任何方式損</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保管箱、對保管箱設施或第三人造成危險之物品存放於保管箱內；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ｃ）於合同期間屆滿時，交還鑰匙；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ｄ）於遺失保管箱鑰匙時，立即通知銀行。</w:t>
      </w:r>
    </w:p>
    <w:p w:rsidR="00E3551E" w:rsidRPr="003433B4" w:rsidRDefault="00E3551E" w:rsidP="00E3551E">
      <w:pPr>
        <w:pStyle w:val="3"/>
        <w:rPr>
          <w:rFonts w:ascii="MingLiU_HKSCS" w:eastAsia="MingLiU_HKSCS" w:hAnsi="MingLiU_HKSCS"/>
          <w:sz w:val="28"/>
          <w:szCs w:val="28"/>
          <w:lang w:eastAsia="zh-TW"/>
        </w:rPr>
      </w:pPr>
      <w:bookmarkStart w:id="1026" w:name="a846"/>
      <w:r w:rsidRPr="003433B4">
        <w:rPr>
          <w:rFonts w:ascii="MingLiU_HKSCS" w:eastAsia="MingLiU_HKSCS" w:hAnsi="MingLiU_HKSCS"/>
          <w:sz w:val="28"/>
          <w:szCs w:val="28"/>
          <w:lang w:eastAsia="zh-TW"/>
        </w:rPr>
        <w:t>第八百四十六</w:t>
      </w:r>
      <w:bookmarkEnd w:id="1026"/>
      <w:r w:rsidRPr="003433B4">
        <w:rPr>
          <w:rFonts w:ascii="MingLiU_HKSCS" w:eastAsia="MingLiU_HKSCS" w:hAnsi="MingLiU_HKSCS"/>
          <w:sz w:val="28"/>
          <w:szCs w:val="28"/>
          <w:lang w:eastAsia="zh-TW"/>
        </w:rPr>
        <w:t>條 （由第三人使用保管箱）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一、未經銀行許可，承租人不得容許第三人使用保管箱。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二、然而，承租人得以書面許可容許第三人使用保管箱。</w:t>
      </w:r>
    </w:p>
    <w:p w:rsidR="00E3551E" w:rsidRPr="003433B4" w:rsidRDefault="00E3551E" w:rsidP="00E3551E">
      <w:pPr>
        <w:pStyle w:val="3"/>
        <w:rPr>
          <w:rFonts w:ascii="MingLiU_HKSCS" w:eastAsia="MingLiU_HKSCS" w:hAnsi="MingLiU_HKSCS"/>
          <w:sz w:val="28"/>
          <w:szCs w:val="28"/>
          <w:lang w:eastAsia="zh-TW"/>
        </w:rPr>
      </w:pPr>
      <w:bookmarkStart w:id="1027" w:name="a847"/>
      <w:r w:rsidRPr="003433B4">
        <w:rPr>
          <w:rFonts w:ascii="MingLiU_HKSCS" w:eastAsia="MingLiU_HKSCS" w:hAnsi="MingLiU_HKSCS"/>
          <w:sz w:val="28"/>
          <w:szCs w:val="28"/>
          <w:lang w:eastAsia="zh-TW"/>
        </w:rPr>
        <w:t>第八百四十七</w:t>
      </w:r>
      <w:bookmarkEnd w:id="1027"/>
      <w:r w:rsidRPr="003433B4">
        <w:rPr>
          <w:rFonts w:ascii="MingLiU_HKSCS" w:eastAsia="MingLiU_HKSCS" w:hAnsi="MingLiU_HKSCS"/>
          <w:sz w:val="28"/>
          <w:szCs w:val="28"/>
          <w:lang w:eastAsia="zh-TW"/>
        </w:rPr>
        <w:t>條 （保管箱之使用）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於工作日之辦公時間，銀行不得拒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承租人使用保管箱，但於下列情況下除外：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ａ）有合理理由懷疑承租人之身分或承租人所許可之人之適當性；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ｂ）承租人遲延付款；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ｃ）基於安全理由。</w:t>
      </w:r>
    </w:p>
    <w:p w:rsidR="00E3551E" w:rsidRPr="003433B4" w:rsidRDefault="00E3551E" w:rsidP="00E3551E">
      <w:pPr>
        <w:pStyle w:val="3"/>
        <w:rPr>
          <w:rFonts w:ascii="MingLiU_HKSCS" w:eastAsia="MingLiU_HKSCS" w:hAnsi="MingLiU_HKSCS"/>
          <w:sz w:val="28"/>
          <w:szCs w:val="28"/>
          <w:lang w:eastAsia="zh-TW"/>
        </w:rPr>
      </w:pPr>
      <w:bookmarkStart w:id="1028" w:name="a848"/>
      <w:r w:rsidRPr="003433B4">
        <w:rPr>
          <w:rFonts w:ascii="MingLiU_HKSCS" w:eastAsia="MingLiU_HKSCS" w:hAnsi="MingLiU_HKSCS"/>
          <w:sz w:val="28"/>
          <w:szCs w:val="28"/>
          <w:lang w:eastAsia="zh-TW"/>
        </w:rPr>
        <w:t>第八百四十八</w:t>
      </w:r>
      <w:bookmarkEnd w:id="1028"/>
      <w:r w:rsidRPr="003433B4">
        <w:rPr>
          <w:rFonts w:ascii="MingLiU_HKSCS" w:eastAsia="MingLiU_HKSCS" w:hAnsi="MingLiU_HKSCS"/>
          <w:sz w:val="28"/>
          <w:szCs w:val="28"/>
          <w:lang w:eastAsia="zh-TW"/>
        </w:rPr>
        <w:t>條 （保管箱之開</w:t>
      </w:r>
      <w:r w:rsidRPr="003433B4">
        <w:rPr>
          <w:rFonts w:ascii="MingLiU_HKSCS" w:eastAsia="MingLiU_HKSCS" w:hAnsi="MingLiU_HKSCS" w:cs="새굴림" w:hint="eastAsia"/>
          <w:sz w:val="28"/>
          <w:szCs w:val="28"/>
          <w:lang w:eastAsia="zh-TW"/>
        </w:rPr>
        <w:t>啟</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一、如保管箱以多人之名義承租，則其中任一承租人均得開</w:t>
      </w:r>
      <w:r w:rsidRPr="003433B4">
        <w:rPr>
          <w:rFonts w:ascii="MingLiU_HKSCS" w:eastAsia="MingLiU_HKSCS" w:hAnsi="MingLiU_HKSCS" w:cs="새굴림" w:hint="eastAsia"/>
          <w:sz w:val="28"/>
          <w:szCs w:val="28"/>
          <w:lang w:eastAsia="zh-TW"/>
        </w:rPr>
        <w:t>啟</w:t>
      </w:r>
      <w:r w:rsidRPr="003433B4">
        <w:rPr>
          <w:rFonts w:ascii="MingLiU_HKSCS" w:eastAsia="MingLiU_HKSCS" w:hAnsi="MingLiU_HKSCS" w:hint="eastAsia"/>
          <w:sz w:val="28"/>
          <w:szCs w:val="28"/>
          <w:lang w:eastAsia="zh-TW"/>
        </w:rPr>
        <w:t>保管箱，但另有約定者除外。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二、銀行獲悉利害關係人或其中一名利害關係人死亡後，非經待分割財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管理人及其他利害關係人同意，或非按法院之命令，不得容許開</w:t>
      </w:r>
      <w:r w:rsidRPr="003433B4">
        <w:rPr>
          <w:rFonts w:ascii="MingLiU_HKSCS" w:eastAsia="MingLiU_HKSCS" w:hAnsi="MingLiU_HKSCS" w:cs="새굴림" w:hint="eastAsia"/>
          <w:sz w:val="28"/>
          <w:szCs w:val="28"/>
          <w:lang w:eastAsia="zh-TW"/>
        </w:rPr>
        <w:t>啟</w:t>
      </w:r>
      <w:r w:rsidRPr="003433B4">
        <w:rPr>
          <w:rFonts w:ascii="MingLiU_HKSCS" w:eastAsia="MingLiU_HKSCS" w:hAnsi="MingLiU_HKSCS" w:hint="eastAsia"/>
          <w:sz w:val="28"/>
          <w:szCs w:val="28"/>
          <w:lang w:eastAsia="zh-TW"/>
        </w:rPr>
        <w:t>保管箱，但另有規定者除外。</w:t>
      </w:r>
    </w:p>
    <w:p w:rsidR="00E3551E" w:rsidRPr="003433B4" w:rsidRDefault="00E3551E" w:rsidP="00E3551E">
      <w:pPr>
        <w:pStyle w:val="3"/>
        <w:rPr>
          <w:rFonts w:ascii="MingLiU_HKSCS" w:eastAsia="MingLiU_HKSCS" w:hAnsi="MingLiU_HKSCS"/>
          <w:sz w:val="28"/>
          <w:szCs w:val="28"/>
          <w:lang w:eastAsia="zh-TW"/>
        </w:rPr>
      </w:pPr>
      <w:bookmarkStart w:id="1029" w:name="a849"/>
      <w:r w:rsidRPr="003433B4">
        <w:rPr>
          <w:rFonts w:ascii="MingLiU_HKSCS" w:eastAsia="MingLiU_HKSCS" w:hAnsi="MingLiU_HKSCS"/>
          <w:sz w:val="28"/>
          <w:szCs w:val="28"/>
          <w:lang w:eastAsia="zh-TW"/>
        </w:rPr>
        <w:t>第八百四十九</w:t>
      </w:r>
      <w:bookmarkEnd w:id="1029"/>
      <w:r w:rsidRPr="003433B4">
        <w:rPr>
          <w:rFonts w:ascii="MingLiU_HKSCS" w:eastAsia="MingLiU_HKSCS" w:hAnsi="MingLiU_HKSCS"/>
          <w:sz w:val="28"/>
          <w:szCs w:val="28"/>
          <w:lang w:eastAsia="zh-TW"/>
        </w:rPr>
        <w:t>條 （保管箱之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制開</w:t>
      </w:r>
      <w:r w:rsidRPr="003433B4">
        <w:rPr>
          <w:rFonts w:ascii="MingLiU_HKSCS" w:eastAsia="MingLiU_HKSCS" w:hAnsi="MingLiU_HKSCS" w:cs="새굴림" w:hint="eastAsia"/>
          <w:sz w:val="28"/>
          <w:szCs w:val="28"/>
          <w:lang w:eastAsia="zh-TW"/>
        </w:rPr>
        <w:t>啟</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一、如合同失效，銀行預先向承租人作出催告並在合同失效日起六個月後，得</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制開</w:t>
      </w:r>
      <w:r w:rsidRPr="003433B4">
        <w:rPr>
          <w:rFonts w:ascii="MingLiU_HKSCS" w:eastAsia="MingLiU_HKSCS" w:hAnsi="MingLiU_HKSCS" w:cs="새굴림" w:hint="eastAsia"/>
          <w:sz w:val="28"/>
          <w:szCs w:val="28"/>
          <w:lang w:eastAsia="zh-TW"/>
        </w:rPr>
        <w:t>啟</w:t>
      </w:r>
      <w:r w:rsidRPr="003433B4">
        <w:rPr>
          <w:rFonts w:ascii="MingLiU_HKSCS" w:eastAsia="MingLiU_HKSCS" w:hAnsi="MingLiU_HKSCS" w:hint="eastAsia"/>
          <w:sz w:val="28"/>
          <w:szCs w:val="28"/>
          <w:lang w:eastAsia="zh-TW"/>
        </w:rPr>
        <w:t>保管箱。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二、開</w:t>
      </w:r>
      <w:r w:rsidRPr="003433B4">
        <w:rPr>
          <w:rFonts w:ascii="MingLiU_HKSCS" w:eastAsia="MingLiU_HKSCS" w:hAnsi="MingLiU_HKSCS" w:cs="새굴림" w:hint="eastAsia"/>
          <w:sz w:val="28"/>
          <w:szCs w:val="28"/>
          <w:lang w:eastAsia="zh-TW"/>
        </w:rPr>
        <w:t>啟</w:t>
      </w:r>
      <w:r w:rsidRPr="003433B4">
        <w:rPr>
          <w:rFonts w:ascii="MingLiU_HKSCS" w:eastAsia="MingLiU_HKSCS" w:hAnsi="MingLiU_HKSCS" w:hint="eastAsia"/>
          <w:sz w:val="28"/>
          <w:szCs w:val="28"/>
          <w:lang w:eastAsia="zh-TW"/>
        </w:rPr>
        <w:t>保管箱時，須有兩名證人在場，其中一名應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本地區銀行業監管實體之代表，並須採取必要之謹</w:t>
      </w:r>
      <w:r w:rsidRPr="003433B4">
        <w:rPr>
          <w:rFonts w:ascii="MingLiU_HKSCS" w:eastAsia="MingLiU_HKSCS" w:hAnsi="MingLiU_HKSCS" w:cs="새굴림" w:hint="eastAsia"/>
          <w:sz w:val="28"/>
          <w:szCs w:val="28"/>
          <w:lang w:eastAsia="zh-TW"/>
        </w:rPr>
        <w:t>慎</w:t>
      </w:r>
      <w:r w:rsidRPr="003433B4">
        <w:rPr>
          <w:rFonts w:ascii="MingLiU_HKSCS" w:eastAsia="MingLiU_HKSCS" w:hAnsi="MingLiU_HKSCS" w:hint="eastAsia"/>
          <w:sz w:val="28"/>
          <w:szCs w:val="28"/>
          <w:lang w:eastAsia="zh-TW"/>
        </w:rPr>
        <w:t>措施。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三、銀行須採取適當措施，以保存從保管箱取出之物品；如有需要，得出售部分物品，以償付欠</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hint="eastAsia"/>
          <w:sz w:val="28"/>
          <w:szCs w:val="28"/>
          <w:lang w:eastAsia="zh-TW"/>
        </w:rPr>
        <w:t>之回報及銀行所作開支。</w:t>
      </w:r>
    </w:p>
    <w:p w:rsidR="00E3551E" w:rsidRPr="003433B4" w:rsidRDefault="00E3551E" w:rsidP="00E3551E">
      <w:pPr>
        <w:pStyle w:val="3"/>
        <w:rPr>
          <w:rFonts w:ascii="MingLiU_HKSCS" w:eastAsia="MingLiU_HKSCS" w:hAnsi="MingLiU_HKSCS"/>
          <w:sz w:val="28"/>
          <w:szCs w:val="28"/>
          <w:lang w:eastAsia="zh-TW"/>
        </w:rPr>
      </w:pPr>
      <w:bookmarkStart w:id="1030" w:name="c3a850"/>
      <w:r w:rsidRPr="003433B4">
        <w:rPr>
          <w:rFonts w:ascii="MingLiU_HKSCS" w:eastAsia="MingLiU_HKSCS" w:hAnsi="MingLiU_HKSCS"/>
          <w:sz w:val="28"/>
          <w:szCs w:val="28"/>
          <w:lang w:eastAsia="zh-TW"/>
        </w:rPr>
        <w:t>第三</w:t>
      </w:r>
      <w:bookmarkEnd w:id="1030"/>
      <w:r w:rsidRPr="003433B4">
        <w:rPr>
          <w:rFonts w:ascii="MingLiU_HKSCS" w:eastAsia="MingLiU_HKSCS" w:hAnsi="MingLiU_HKSCS"/>
          <w:sz w:val="28"/>
          <w:szCs w:val="28"/>
          <w:lang w:eastAsia="zh-TW"/>
        </w:rPr>
        <w:t>章 銀行信貸之開立</w:t>
      </w:r>
    </w:p>
    <w:p w:rsidR="00E3551E" w:rsidRPr="003433B4" w:rsidRDefault="00E3551E" w:rsidP="00E3551E">
      <w:pPr>
        <w:pStyle w:val="3"/>
        <w:rPr>
          <w:rFonts w:ascii="MingLiU_HKSCS" w:eastAsia="MingLiU_HKSCS" w:hAnsi="MingLiU_HKSCS"/>
          <w:sz w:val="28"/>
          <w:szCs w:val="28"/>
          <w:lang w:eastAsia="zh-TW"/>
        </w:rPr>
      </w:pPr>
      <w:bookmarkStart w:id="1031" w:name="a850"/>
      <w:r w:rsidRPr="003433B4">
        <w:rPr>
          <w:rFonts w:ascii="MingLiU_HKSCS" w:eastAsia="MingLiU_HKSCS" w:hAnsi="MingLiU_HKSCS"/>
          <w:sz w:val="28"/>
          <w:szCs w:val="28"/>
          <w:lang w:eastAsia="zh-TW"/>
        </w:rPr>
        <w:t>第八百五十</w:t>
      </w:r>
      <w:bookmarkEnd w:id="1031"/>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銀行信貸之開立，係指銀行有義務於一定期間內向他方提供一定款額，而他方有義務支付約定之手續費，以及按實際使用之信貸，償還銀行貸款及有關利息之合同。</w:t>
      </w:r>
    </w:p>
    <w:p w:rsidR="00E3551E" w:rsidRPr="003433B4" w:rsidRDefault="00E3551E" w:rsidP="00E3551E">
      <w:pPr>
        <w:pStyle w:val="3"/>
        <w:rPr>
          <w:rFonts w:ascii="MingLiU_HKSCS" w:eastAsia="MingLiU_HKSCS" w:hAnsi="MingLiU_HKSCS"/>
          <w:sz w:val="28"/>
          <w:szCs w:val="28"/>
          <w:lang w:eastAsia="zh-TW"/>
        </w:rPr>
      </w:pPr>
      <w:bookmarkStart w:id="1032" w:name="a851"/>
      <w:r w:rsidRPr="003433B4">
        <w:rPr>
          <w:rFonts w:ascii="MingLiU_HKSCS" w:eastAsia="MingLiU_HKSCS" w:hAnsi="MingLiU_HKSCS"/>
          <w:sz w:val="28"/>
          <w:szCs w:val="28"/>
          <w:lang w:eastAsia="zh-TW"/>
        </w:rPr>
        <w:t>第八百五十一</w:t>
      </w:r>
      <w:bookmarkEnd w:id="1032"/>
      <w:r w:rsidRPr="003433B4">
        <w:rPr>
          <w:rFonts w:ascii="MingLiU_HKSCS" w:eastAsia="MingLiU_HKSCS" w:hAnsi="MingLiU_HKSCS"/>
          <w:sz w:val="28"/>
          <w:szCs w:val="28"/>
          <w:lang w:eastAsia="zh-TW"/>
        </w:rPr>
        <w:t>條 （信貸之使用）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除另有約定外，信貸得分開多次使用；借款人作出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償後，則恢復其在信貸額度內之借款權。</w:t>
      </w:r>
    </w:p>
    <w:p w:rsidR="00E3551E" w:rsidRPr="003433B4" w:rsidRDefault="00E3551E" w:rsidP="00E3551E">
      <w:pPr>
        <w:pStyle w:val="3"/>
        <w:rPr>
          <w:rFonts w:ascii="MingLiU_HKSCS" w:eastAsia="MingLiU_HKSCS" w:hAnsi="MingLiU_HKSCS"/>
          <w:sz w:val="28"/>
          <w:szCs w:val="28"/>
          <w:lang w:eastAsia="zh-TW"/>
        </w:rPr>
      </w:pPr>
      <w:bookmarkStart w:id="1033" w:name="a852"/>
      <w:r w:rsidRPr="003433B4">
        <w:rPr>
          <w:rFonts w:ascii="MingLiU_HKSCS" w:eastAsia="MingLiU_HKSCS" w:hAnsi="MingLiU_HKSCS"/>
          <w:sz w:val="28"/>
          <w:szCs w:val="28"/>
          <w:lang w:eastAsia="zh-TW"/>
        </w:rPr>
        <w:t>第八百五十二</w:t>
      </w:r>
      <w:bookmarkEnd w:id="1033"/>
      <w:r w:rsidRPr="003433B4">
        <w:rPr>
          <w:rFonts w:ascii="MingLiU_HKSCS" w:eastAsia="MingLiU_HKSCS" w:hAnsi="MingLiU_HKSCS"/>
          <w:sz w:val="28"/>
          <w:szCs w:val="28"/>
          <w:lang w:eastAsia="zh-TW"/>
        </w:rPr>
        <w:t>條 （擔保）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一、如信貸之開立設有人之擔保或物之擔保，在合同屆滿前，即使借款人不再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銀行債務人，該等擔保亦不消滅，但另有約定者除外。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二、如擔保不足，銀行得請求增補擔保。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三、如借款人不增補擔保，銀行得按照擔保價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減少之比例，減少貸款額或解除合同。</w:t>
      </w:r>
    </w:p>
    <w:p w:rsidR="00E3551E" w:rsidRPr="003433B4" w:rsidRDefault="00E3551E" w:rsidP="00E3551E">
      <w:pPr>
        <w:pStyle w:val="3"/>
        <w:rPr>
          <w:rFonts w:ascii="MingLiU_HKSCS" w:eastAsia="MingLiU_HKSCS" w:hAnsi="MingLiU_HKSCS"/>
          <w:sz w:val="28"/>
          <w:szCs w:val="28"/>
          <w:lang w:eastAsia="zh-TW"/>
        </w:rPr>
      </w:pPr>
      <w:bookmarkStart w:id="1034" w:name="a853"/>
      <w:r w:rsidRPr="003433B4">
        <w:rPr>
          <w:rFonts w:ascii="MingLiU_HKSCS" w:eastAsia="MingLiU_HKSCS" w:hAnsi="MingLiU_HKSCS"/>
          <w:sz w:val="28"/>
          <w:szCs w:val="28"/>
          <w:lang w:eastAsia="zh-TW"/>
        </w:rPr>
        <w:t>第八百五十三</w:t>
      </w:r>
      <w:bookmarkEnd w:id="1034"/>
      <w:r w:rsidRPr="003433B4">
        <w:rPr>
          <w:rFonts w:ascii="MingLiU_HKSCS" w:eastAsia="MingLiU_HKSCS" w:hAnsi="MingLiU_HKSCS"/>
          <w:sz w:val="28"/>
          <w:szCs w:val="28"/>
          <w:lang w:eastAsia="zh-TW"/>
        </w:rPr>
        <w:t>條 （解除合同）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一、銀行須有合理理由方得解除合同，但另有約定者除外。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二、解除合同後，貸款之使用立即終止，但銀行應給予借款人不少於三十日之期限，以便其返還所使用之貸款及支付貸款利息。</w:t>
      </w:r>
    </w:p>
    <w:p w:rsidR="00E3551E" w:rsidRPr="003433B4" w:rsidRDefault="00E3551E" w:rsidP="00E3551E">
      <w:pPr>
        <w:pStyle w:val="3"/>
        <w:rPr>
          <w:rFonts w:ascii="MingLiU_HKSCS" w:eastAsia="MingLiU_HKSCS" w:hAnsi="MingLiU_HKSCS"/>
          <w:sz w:val="28"/>
          <w:szCs w:val="28"/>
          <w:lang w:eastAsia="zh-TW"/>
        </w:rPr>
      </w:pPr>
      <w:bookmarkStart w:id="1035" w:name="c4a854"/>
      <w:r w:rsidRPr="003433B4">
        <w:rPr>
          <w:rFonts w:ascii="MingLiU_HKSCS" w:eastAsia="MingLiU_HKSCS" w:hAnsi="MingLiU_HKSCS"/>
          <w:sz w:val="28"/>
          <w:szCs w:val="28"/>
          <w:lang w:eastAsia="zh-TW"/>
        </w:rPr>
        <w:t>第四</w:t>
      </w:r>
      <w:bookmarkEnd w:id="1035"/>
      <w:r w:rsidRPr="003433B4">
        <w:rPr>
          <w:rFonts w:ascii="MingLiU_HKSCS" w:eastAsia="MingLiU_HKSCS" w:hAnsi="MingLiU_HKSCS"/>
          <w:sz w:val="28"/>
          <w:szCs w:val="28"/>
          <w:lang w:eastAsia="zh-TW"/>
        </w:rPr>
        <w:t>章 銀行預付</w:t>
      </w:r>
    </w:p>
    <w:p w:rsidR="00E3551E" w:rsidRPr="003433B4" w:rsidRDefault="00E3551E" w:rsidP="00E3551E">
      <w:pPr>
        <w:pStyle w:val="3"/>
        <w:rPr>
          <w:rFonts w:ascii="MingLiU_HKSCS" w:eastAsia="MingLiU_HKSCS" w:hAnsi="MingLiU_HKSCS"/>
          <w:sz w:val="28"/>
          <w:szCs w:val="28"/>
          <w:lang w:eastAsia="zh-TW"/>
        </w:rPr>
      </w:pPr>
      <w:bookmarkStart w:id="1036" w:name="a854"/>
      <w:r w:rsidRPr="003433B4">
        <w:rPr>
          <w:rFonts w:ascii="MingLiU_HKSCS" w:eastAsia="MingLiU_HKSCS" w:hAnsi="MingLiU_HKSCS"/>
          <w:sz w:val="28"/>
          <w:szCs w:val="28"/>
          <w:lang w:eastAsia="zh-TW"/>
        </w:rPr>
        <w:t>第八百五十四</w:t>
      </w:r>
      <w:bookmarkEnd w:id="1036"/>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銀行預付係指，銀行有義務在一定期限內，按對方當事人或第三人向其設定之質權之價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，將相應款項提供予對方當事人使用之合同。</w:t>
      </w:r>
    </w:p>
    <w:p w:rsidR="00E3551E" w:rsidRPr="003433B4" w:rsidRDefault="00E3551E" w:rsidP="00E3551E">
      <w:pPr>
        <w:pStyle w:val="3"/>
        <w:rPr>
          <w:rFonts w:ascii="MingLiU_HKSCS" w:eastAsia="MingLiU_HKSCS" w:hAnsi="MingLiU_HKSCS"/>
          <w:sz w:val="28"/>
          <w:szCs w:val="28"/>
          <w:lang w:eastAsia="zh-TW"/>
        </w:rPr>
      </w:pPr>
      <w:bookmarkStart w:id="1037" w:name="a855"/>
      <w:r w:rsidRPr="003433B4">
        <w:rPr>
          <w:rFonts w:ascii="MingLiU_HKSCS" w:eastAsia="MingLiU_HKSCS" w:hAnsi="MingLiU_HKSCS"/>
          <w:sz w:val="28"/>
          <w:szCs w:val="28"/>
          <w:lang w:eastAsia="zh-TW"/>
        </w:rPr>
        <w:t>第八百五十五</w:t>
      </w:r>
      <w:bookmarkEnd w:id="1037"/>
      <w:r w:rsidRPr="003433B4">
        <w:rPr>
          <w:rFonts w:ascii="MingLiU_HKSCS" w:eastAsia="MingLiU_HKSCS" w:hAnsi="MingLiU_HKSCS"/>
          <w:sz w:val="28"/>
          <w:szCs w:val="28"/>
          <w:lang w:eastAsia="zh-TW"/>
        </w:rPr>
        <w:t>條 （質權物之處分）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一、銀行基於證券或貨物之質權而作出預付時，如發出詳細列明質權物之文件，則不得處分已接受之質權物。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二、相反之約定須透過書面證明。</w:t>
      </w:r>
    </w:p>
    <w:p w:rsidR="00E3551E" w:rsidRPr="003433B4" w:rsidRDefault="00E3551E" w:rsidP="00E3551E">
      <w:pPr>
        <w:pStyle w:val="3"/>
        <w:rPr>
          <w:rFonts w:ascii="MingLiU_HKSCS" w:eastAsia="MingLiU_HKSCS" w:hAnsi="MingLiU_HKSCS"/>
          <w:sz w:val="28"/>
          <w:szCs w:val="28"/>
          <w:lang w:eastAsia="zh-TW"/>
        </w:rPr>
      </w:pPr>
      <w:bookmarkStart w:id="1038" w:name="a856"/>
      <w:r w:rsidRPr="003433B4">
        <w:rPr>
          <w:rFonts w:ascii="MingLiU_HKSCS" w:eastAsia="MingLiU_HKSCS" w:hAnsi="MingLiU_HKSCS"/>
          <w:sz w:val="28"/>
          <w:szCs w:val="28"/>
          <w:lang w:eastAsia="zh-TW"/>
        </w:rPr>
        <w:t>第八百五十六</w:t>
      </w:r>
      <w:bookmarkEnd w:id="1038"/>
      <w:r w:rsidRPr="003433B4">
        <w:rPr>
          <w:rFonts w:ascii="MingLiU_HKSCS" w:eastAsia="MingLiU_HKSCS" w:hAnsi="MingLiU_HKSCS"/>
          <w:sz w:val="28"/>
          <w:szCs w:val="28"/>
          <w:lang w:eastAsia="zh-TW"/>
        </w:rPr>
        <w:t>條 （貨物之保險及保管之開支）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質權物之貨物因其性質、價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或存放地點按通常之注意須投保，銀行應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對方當事人採取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該等貨物投保之措施。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二、除應得之回報外，銀行</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有權就保管貨物或證券而作出之開支主張償還，但銀行得處分該等貨物或證券者除外。</w:t>
      </w:r>
    </w:p>
    <w:p w:rsidR="00E3551E" w:rsidRPr="003433B4" w:rsidRDefault="00E3551E" w:rsidP="00E3551E">
      <w:pPr>
        <w:pStyle w:val="3"/>
        <w:rPr>
          <w:rFonts w:ascii="MingLiU_HKSCS" w:eastAsia="MingLiU_HKSCS" w:hAnsi="MingLiU_HKSCS"/>
          <w:sz w:val="28"/>
          <w:szCs w:val="28"/>
          <w:lang w:eastAsia="zh-TW"/>
        </w:rPr>
      </w:pPr>
      <w:bookmarkStart w:id="1039" w:name="a857"/>
      <w:r w:rsidRPr="003433B4">
        <w:rPr>
          <w:rFonts w:ascii="MingLiU_HKSCS" w:eastAsia="MingLiU_HKSCS" w:hAnsi="MingLiU_HKSCS"/>
          <w:sz w:val="28"/>
          <w:szCs w:val="28"/>
          <w:lang w:eastAsia="zh-TW"/>
        </w:rPr>
        <w:lastRenderedPageBreak/>
        <w:t>第八百五十七</w:t>
      </w:r>
      <w:bookmarkEnd w:id="1039"/>
      <w:r w:rsidRPr="003433B4">
        <w:rPr>
          <w:rFonts w:ascii="MingLiU_HKSCS" w:eastAsia="MingLiU_HKSCS" w:hAnsi="MingLiU_HKSCS"/>
          <w:sz w:val="28"/>
          <w:szCs w:val="28"/>
          <w:lang w:eastAsia="zh-TW"/>
        </w:rPr>
        <w:t>條 （證券或貨物之取回）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即使在合同生效期間，訂立合同人亦得透過償還相當於銀行預付之款項及銀行按照上條之規定有權收取之其他款項，而取回部分作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質權物之證券或貨物，但剩餘貸款出現擔保不足之情況除外。</w:t>
      </w:r>
    </w:p>
    <w:p w:rsidR="00E3551E" w:rsidRPr="003433B4" w:rsidRDefault="00E3551E" w:rsidP="00E3551E">
      <w:pPr>
        <w:pStyle w:val="3"/>
        <w:rPr>
          <w:rFonts w:ascii="MingLiU_HKSCS" w:eastAsia="MingLiU_HKSCS" w:hAnsi="MingLiU_HKSCS"/>
          <w:sz w:val="28"/>
          <w:szCs w:val="28"/>
          <w:lang w:eastAsia="zh-TW"/>
        </w:rPr>
      </w:pPr>
      <w:bookmarkStart w:id="1040" w:name="a858"/>
      <w:r w:rsidRPr="003433B4">
        <w:rPr>
          <w:rFonts w:ascii="MingLiU_HKSCS" w:eastAsia="MingLiU_HKSCS" w:hAnsi="MingLiU_HKSCS"/>
          <w:sz w:val="28"/>
          <w:szCs w:val="28"/>
          <w:lang w:eastAsia="zh-TW"/>
        </w:rPr>
        <w:t>第八百五十八</w:t>
      </w:r>
      <w:bookmarkEnd w:id="1040"/>
      <w:r w:rsidRPr="003433B4">
        <w:rPr>
          <w:rFonts w:ascii="MingLiU_HKSCS" w:eastAsia="MingLiU_HKSCS" w:hAnsi="MingLiU_HKSCS"/>
          <w:sz w:val="28"/>
          <w:szCs w:val="28"/>
          <w:lang w:eastAsia="zh-TW"/>
        </w:rPr>
        <w:t>條 （擔保之減少）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一、如擔保之價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比訂立合同時之價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減少十分之一以上，銀行得按一般規定請求債務人增補擔保，並通知債務人，如不增補擔保，則出售其出質之證券或貨物。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二、如債務人不增補擔保，銀行得請求司法變賣；如約定作非司法變賣，則作非司法變賣。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三、銀行有權立即以變賣所得就債務人未</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償之債務受償。</w:t>
      </w:r>
    </w:p>
    <w:p w:rsidR="00E3551E" w:rsidRPr="003433B4" w:rsidRDefault="00E3551E" w:rsidP="00E3551E">
      <w:pPr>
        <w:pStyle w:val="3"/>
        <w:rPr>
          <w:rFonts w:ascii="MingLiU_HKSCS" w:eastAsia="MingLiU_HKSCS" w:hAnsi="MingLiU_HKSCS"/>
          <w:sz w:val="28"/>
          <w:szCs w:val="28"/>
          <w:lang w:eastAsia="zh-TW"/>
        </w:rPr>
      </w:pPr>
      <w:bookmarkStart w:id="1041" w:name="a859"/>
      <w:r w:rsidRPr="003433B4">
        <w:rPr>
          <w:rFonts w:ascii="MingLiU_HKSCS" w:eastAsia="MingLiU_HKSCS" w:hAnsi="MingLiU_HKSCS"/>
          <w:sz w:val="28"/>
          <w:szCs w:val="28"/>
          <w:lang w:eastAsia="zh-TW"/>
        </w:rPr>
        <w:t>第八百五十九</w:t>
      </w:r>
      <w:bookmarkEnd w:id="1041"/>
      <w:r w:rsidRPr="003433B4">
        <w:rPr>
          <w:rFonts w:ascii="MingLiU_HKSCS" w:eastAsia="MingLiU_HKSCS" w:hAnsi="MingLiU_HKSCS"/>
          <w:sz w:val="28"/>
          <w:szCs w:val="28"/>
          <w:lang w:eastAsia="zh-TW"/>
        </w:rPr>
        <w:t>條 （對預付貸款之出質及擔保）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擔保一項或多項貸款，如以存款出質，或以未詳細列明或銀行獲授權處分之貨物或證券出質，則銀行僅須歸還超過用作擔保貸款額之部分存款、貨物或證券。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二、超出之部分係按貸款到期日之貨物或證券之價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確定。</w:t>
      </w:r>
    </w:p>
    <w:p w:rsidR="00E3551E" w:rsidRPr="003433B4" w:rsidRDefault="00E3551E" w:rsidP="00E3551E">
      <w:pPr>
        <w:pStyle w:val="3"/>
        <w:rPr>
          <w:rFonts w:ascii="MingLiU_HKSCS" w:eastAsia="MingLiU_HKSCS" w:hAnsi="MingLiU_HKSCS"/>
          <w:sz w:val="28"/>
          <w:szCs w:val="28"/>
          <w:lang w:eastAsia="zh-TW"/>
        </w:rPr>
      </w:pPr>
      <w:bookmarkStart w:id="1042" w:name="c5a860"/>
      <w:r w:rsidRPr="003433B4">
        <w:rPr>
          <w:rFonts w:ascii="MingLiU_HKSCS" w:eastAsia="MingLiU_HKSCS" w:hAnsi="MingLiU_HKSCS"/>
          <w:sz w:val="28"/>
          <w:szCs w:val="28"/>
          <w:lang w:eastAsia="zh-TW"/>
        </w:rPr>
        <w:t>第五</w:t>
      </w:r>
      <w:bookmarkEnd w:id="1042"/>
      <w:r w:rsidRPr="003433B4">
        <w:rPr>
          <w:rFonts w:ascii="MingLiU_HKSCS" w:eastAsia="MingLiU_HKSCS" w:hAnsi="MingLiU_HKSCS"/>
          <w:sz w:val="28"/>
          <w:szCs w:val="28"/>
          <w:lang w:eastAsia="zh-TW"/>
        </w:rPr>
        <w:t>章 往來帳戶中之銀行運作</w:t>
      </w:r>
    </w:p>
    <w:p w:rsidR="00E3551E" w:rsidRPr="003433B4" w:rsidRDefault="00E3551E" w:rsidP="00E3551E">
      <w:pPr>
        <w:pStyle w:val="3"/>
        <w:rPr>
          <w:rFonts w:ascii="MingLiU_HKSCS" w:eastAsia="MingLiU_HKSCS" w:hAnsi="MingLiU_HKSCS"/>
          <w:sz w:val="28"/>
          <w:szCs w:val="28"/>
          <w:lang w:eastAsia="zh-TW"/>
        </w:rPr>
      </w:pPr>
      <w:bookmarkStart w:id="1043" w:name="a860"/>
      <w:r w:rsidRPr="003433B4">
        <w:rPr>
          <w:rFonts w:ascii="MingLiU_HKSCS" w:eastAsia="MingLiU_HKSCS" w:hAnsi="MingLiU_HKSCS"/>
          <w:sz w:val="28"/>
          <w:szCs w:val="28"/>
          <w:lang w:eastAsia="zh-TW"/>
        </w:rPr>
        <w:t>第八百六十</w:t>
      </w:r>
      <w:bookmarkEnd w:id="1043"/>
      <w:r w:rsidRPr="003433B4">
        <w:rPr>
          <w:rFonts w:ascii="MingLiU_HKSCS" w:eastAsia="MingLiU_HKSCS" w:hAnsi="MingLiU_HKSCS"/>
          <w:sz w:val="28"/>
          <w:szCs w:val="28"/>
          <w:lang w:eastAsia="zh-TW"/>
        </w:rPr>
        <w:t>條 （開戶人之處分權）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如存款、貸款之開立或銀行運作係以往來帳戶形式進行，往來帳戶開戶人得隨時處分屬其債權之全部或部分款項，但須遵守倘有之提前通知之期間。</w:t>
      </w:r>
    </w:p>
    <w:p w:rsidR="00E3551E" w:rsidRPr="003433B4" w:rsidRDefault="00E3551E" w:rsidP="00E3551E">
      <w:pPr>
        <w:pStyle w:val="3"/>
        <w:rPr>
          <w:rFonts w:ascii="MingLiU_HKSCS" w:eastAsia="MingLiU_HKSCS" w:hAnsi="MingLiU_HKSCS"/>
          <w:sz w:val="28"/>
          <w:szCs w:val="28"/>
          <w:lang w:eastAsia="zh-TW"/>
        </w:rPr>
      </w:pPr>
      <w:bookmarkStart w:id="1044" w:name="a861"/>
      <w:r w:rsidRPr="003433B4">
        <w:rPr>
          <w:rFonts w:ascii="MingLiU_HKSCS" w:eastAsia="MingLiU_HKSCS" w:hAnsi="MingLiU_HKSCS"/>
          <w:sz w:val="28"/>
          <w:szCs w:val="28"/>
          <w:lang w:eastAsia="zh-TW"/>
        </w:rPr>
        <w:t>第八百六十一</w:t>
      </w:r>
      <w:bookmarkEnd w:id="1044"/>
      <w:r w:rsidRPr="003433B4">
        <w:rPr>
          <w:rFonts w:ascii="MingLiU_HKSCS" w:eastAsia="MingLiU_HKSCS" w:hAnsi="MingLiU_HKSCS"/>
          <w:sz w:val="28"/>
          <w:szCs w:val="28"/>
          <w:lang w:eastAsia="zh-TW"/>
        </w:rPr>
        <w:t>條 （多重關係或多個帳戶之結餘間之抵銷）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如銀行與開戶人間有多於一個關係或多個帳戶，即使屬不同貨幣，正負結餘亦得互相抵銷，但另有約定者除外。</w:t>
      </w:r>
    </w:p>
    <w:p w:rsidR="00E3551E" w:rsidRPr="003433B4" w:rsidRDefault="00E3551E" w:rsidP="00E3551E">
      <w:pPr>
        <w:pStyle w:val="3"/>
        <w:rPr>
          <w:rFonts w:ascii="MingLiU_HKSCS" w:eastAsia="MingLiU_HKSCS" w:hAnsi="MingLiU_HKSCS"/>
          <w:sz w:val="28"/>
          <w:szCs w:val="28"/>
          <w:lang w:eastAsia="zh-TW"/>
        </w:rPr>
      </w:pPr>
      <w:bookmarkStart w:id="1045" w:name="a862"/>
      <w:r w:rsidRPr="003433B4">
        <w:rPr>
          <w:rFonts w:ascii="MingLiU_HKSCS" w:eastAsia="MingLiU_HKSCS" w:hAnsi="MingLiU_HKSCS"/>
          <w:sz w:val="28"/>
          <w:szCs w:val="28"/>
          <w:lang w:eastAsia="zh-TW"/>
        </w:rPr>
        <w:lastRenderedPageBreak/>
        <w:t>第八百六十二</w:t>
      </w:r>
      <w:bookmarkEnd w:id="1045"/>
      <w:r w:rsidRPr="003433B4">
        <w:rPr>
          <w:rFonts w:ascii="MingLiU_HKSCS" w:eastAsia="MingLiU_HKSCS" w:hAnsi="MingLiU_HKSCS"/>
          <w:sz w:val="28"/>
          <w:szCs w:val="28"/>
          <w:lang w:eastAsia="zh-TW"/>
        </w:rPr>
        <w:t>條 （以多人名義開立之往來帳戶）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如往來帳戶以多人名義開立，且容許各自作出提存，則各開戶人視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該帳戶結餘之連帶債權人或債務人。</w:t>
      </w:r>
    </w:p>
    <w:p w:rsidR="00E3551E" w:rsidRPr="003433B4" w:rsidRDefault="00E3551E" w:rsidP="00E3551E">
      <w:pPr>
        <w:pStyle w:val="3"/>
        <w:rPr>
          <w:rFonts w:ascii="MingLiU_HKSCS" w:eastAsia="MingLiU_HKSCS" w:hAnsi="MingLiU_HKSCS"/>
          <w:sz w:val="28"/>
          <w:szCs w:val="28"/>
          <w:lang w:eastAsia="zh-TW"/>
        </w:rPr>
      </w:pPr>
      <w:bookmarkStart w:id="1046" w:name="a863"/>
      <w:r w:rsidRPr="003433B4">
        <w:rPr>
          <w:rFonts w:ascii="MingLiU_HKSCS" w:eastAsia="MingLiU_HKSCS" w:hAnsi="MingLiU_HKSCS"/>
          <w:sz w:val="28"/>
          <w:szCs w:val="28"/>
          <w:lang w:eastAsia="zh-TW"/>
        </w:rPr>
        <w:t>第八百六十三</w:t>
      </w:r>
      <w:bookmarkEnd w:id="1046"/>
      <w:r w:rsidRPr="003433B4">
        <w:rPr>
          <w:rFonts w:ascii="MingLiU_HKSCS" w:eastAsia="MingLiU_HKSCS" w:hAnsi="MingLiU_HKSCS"/>
          <w:sz w:val="28"/>
          <w:szCs w:val="28"/>
          <w:lang w:eastAsia="zh-TW"/>
        </w:rPr>
        <w:t>條 （無期限之運作）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如往來帳戶之運作屬無期限，任一方均得單方終止合同，但須預先通知，通知之期間由雙方約定，如無約定，依習慣，如無習慣，須提前十五日通知。</w:t>
      </w:r>
    </w:p>
    <w:p w:rsidR="00E3551E" w:rsidRPr="003433B4" w:rsidRDefault="00E3551E" w:rsidP="00E3551E">
      <w:pPr>
        <w:pStyle w:val="3"/>
        <w:rPr>
          <w:rFonts w:ascii="MingLiU_HKSCS" w:eastAsia="MingLiU_HKSCS" w:hAnsi="MingLiU_HKSCS"/>
          <w:sz w:val="28"/>
          <w:szCs w:val="28"/>
          <w:lang w:eastAsia="zh-TW"/>
        </w:rPr>
      </w:pPr>
      <w:bookmarkStart w:id="1047" w:name="a864"/>
      <w:r w:rsidRPr="003433B4">
        <w:rPr>
          <w:rFonts w:ascii="MingLiU_HKSCS" w:eastAsia="MingLiU_HKSCS" w:hAnsi="MingLiU_HKSCS"/>
          <w:sz w:val="28"/>
          <w:szCs w:val="28"/>
          <w:lang w:eastAsia="zh-TW"/>
        </w:rPr>
        <w:t>第八百六十四</w:t>
      </w:r>
      <w:bookmarkEnd w:id="1047"/>
      <w:r w:rsidRPr="003433B4">
        <w:rPr>
          <w:rFonts w:ascii="MingLiU_HKSCS" w:eastAsia="MingLiU_HKSCS" w:hAnsi="MingLiU_HKSCS"/>
          <w:sz w:val="28"/>
          <w:szCs w:val="28"/>
          <w:lang w:eastAsia="zh-TW"/>
        </w:rPr>
        <w:t>條 （任務之執行）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一、銀行須按照委託規則負責執行往來帳戶開戶人或其他客戶所交付之任務。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二、如任務須在無該銀行之分支機構之地方執行，銀行得委託另一銀行或銀行本身之代理人執行任務。</w:t>
      </w:r>
    </w:p>
    <w:p w:rsidR="00E3551E" w:rsidRPr="003433B4" w:rsidRDefault="00E3551E" w:rsidP="00E3551E">
      <w:pPr>
        <w:pStyle w:val="3"/>
        <w:rPr>
          <w:rFonts w:ascii="MingLiU_HKSCS" w:eastAsia="MingLiU_HKSCS" w:hAnsi="MingLiU_HKSCS"/>
          <w:sz w:val="28"/>
          <w:szCs w:val="28"/>
          <w:lang w:eastAsia="zh-TW"/>
        </w:rPr>
      </w:pPr>
      <w:bookmarkStart w:id="1048" w:name="a865"/>
      <w:r w:rsidRPr="003433B4">
        <w:rPr>
          <w:rFonts w:ascii="MingLiU_HKSCS" w:eastAsia="MingLiU_HKSCS" w:hAnsi="MingLiU_HKSCS"/>
          <w:sz w:val="28"/>
          <w:szCs w:val="28"/>
          <w:lang w:eastAsia="zh-TW"/>
        </w:rPr>
        <w:t>第八百六十五</w:t>
      </w:r>
      <w:bookmarkEnd w:id="1048"/>
      <w:r w:rsidRPr="003433B4">
        <w:rPr>
          <w:rFonts w:ascii="MingLiU_HKSCS" w:eastAsia="MingLiU_HKSCS" w:hAnsi="MingLiU_HKSCS"/>
          <w:sz w:val="28"/>
          <w:szCs w:val="28"/>
          <w:lang w:eastAsia="zh-TW"/>
        </w:rPr>
        <w:t>條 （適用規則）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第八百二十三條、第八百二十六條及第八百二十九條之規定適用於往來帳戶之運作。</w:t>
      </w:r>
    </w:p>
    <w:p w:rsidR="00E3551E" w:rsidRPr="003433B4" w:rsidRDefault="00E3551E" w:rsidP="00E3551E">
      <w:pPr>
        <w:pStyle w:val="3"/>
        <w:rPr>
          <w:rFonts w:ascii="MingLiU_HKSCS" w:eastAsia="MingLiU_HKSCS" w:hAnsi="MingLiU_HKSCS"/>
          <w:sz w:val="28"/>
          <w:szCs w:val="28"/>
          <w:lang w:eastAsia="zh-TW"/>
        </w:rPr>
      </w:pPr>
      <w:bookmarkStart w:id="1049" w:name="c6a866"/>
      <w:r w:rsidRPr="003433B4">
        <w:rPr>
          <w:rFonts w:ascii="MingLiU_HKSCS" w:eastAsia="MingLiU_HKSCS" w:hAnsi="MingLiU_HKSCS"/>
          <w:sz w:val="28"/>
          <w:szCs w:val="28"/>
          <w:lang w:eastAsia="zh-TW"/>
        </w:rPr>
        <w:t>第六</w:t>
      </w:r>
      <w:bookmarkEnd w:id="1049"/>
      <w:r w:rsidRPr="003433B4">
        <w:rPr>
          <w:rFonts w:ascii="MingLiU_HKSCS" w:eastAsia="MingLiU_HKSCS" w:hAnsi="MingLiU_HKSCS"/>
          <w:sz w:val="28"/>
          <w:szCs w:val="28"/>
          <w:lang w:eastAsia="zh-TW"/>
        </w:rPr>
        <w:t>章 銀行貼現</w:t>
      </w:r>
    </w:p>
    <w:p w:rsidR="00E3551E" w:rsidRPr="003433B4" w:rsidRDefault="00E3551E" w:rsidP="00E3551E">
      <w:pPr>
        <w:pStyle w:val="3"/>
        <w:rPr>
          <w:rFonts w:ascii="MingLiU_HKSCS" w:eastAsia="MingLiU_HKSCS" w:hAnsi="MingLiU_HKSCS"/>
          <w:sz w:val="28"/>
          <w:szCs w:val="28"/>
          <w:lang w:eastAsia="zh-TW"/>
        </w:rPr>
      </w:pPr>
      <w:bookmarkStart w:id="1050" w:name="a866"/>
      <w:r w:rsidRPr="003433B4">
        <w:rPr>
          <w:rFonts w:ascii="MingLiU_HKSCS" w:eastAsia="MingLiU_HKSCS" w:hAnsi="MingLiU_HKSCS"/>
          <w:sz w:val="28"/>
          <w:szCs w:val="28"/>
          <w:lang w:eastAsia="zh-TW"/>
        </w:rPr>
        <w:t>第八百六十六</w:t>
      </w:r>
      <w:bookmarkEnd w:id="1050"/>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貼現係指銀行透過客戶之債權之讓與，以兌現</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條件，在扣除利息後向客戶預付未到期之第三人債權款項之合同。</w:t>
      </w:r>
    </w:p>
    <w:p w:rsidR="00E3551E" w:rsidRPr="003433B4" w:rsidRDefault="00E3551E" w:rsidP="00E3551E">
      <w:pPr>
        <w:pStyle w:val="3"/>
        <w:rPr>
          <w:rFonts w:ascii="MingLiU_HKSCS" w:eastAsia="MingLiU_HKSCS" w:hAnsi="MingLiU_HKSCS"/>
          <w:sz w:val="28"/>
          <w:szCs w:val="28"/>
          <w:lang w:eastAsia="zh-TW"/>
        </w:rPr>
      </w:pPr>
      <w:bookmarkStart w:id="1051" w:name="a867"/>
      <w:r w:rsidRPr="003433B4">
        <w:rPr>
          <w:rFonts w:ascii="MingLiU_HKSCS" w:eastAsia="MingLiU_HKSCS" w:hAnsi="MingLiU_HKSCS"/>
          <w:sz w:val="28"/>
          <w:szCs w:val="28"/>
          <w:lang w:eastAsia="zh-TW"/>
        </w:rPr>
        <w:t>第八百六十七</w:t>
      </w:r>
      <w:bookmarkEnd w:id="1051"/>
      <w:r w:rsidRPr="003433B4">
        <w:rPr>
          <w:rFonts w:ascii="MingLiU_HKSCS" w:eastAsia="MingLiU_HKSCS" w:hAnsi="MingLiU_HKSCS"/>
          <w:sz w:val="28"/>
          <w:szCs w:val="28"/>
          <w:lang w:eastAsia="zh-TW"/>
        </w:rPr>
        <w:t>條 （匯票、本票及支票之貼現）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一、如貼現係透過匯票、本票或支票之背書作出，銀行不獲</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償時，則銀行除取得證券上固有之權利外，亦有權取回所貼現之款項。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二、如對</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未承兌或附有禁止提示承兌條款之匯票作出貼現，則出票人因基礎法律關係而生之權利轉移予銀行。</w:t>
      </w:r>
    </w:p>
    <w:p w:rsidR="00E3551E" w:rsidRPr="003433B4" w:rsidRDefault="00E3551E" w:rsidP="00E3551E">
      <w:pPr>
        <w:pStyle w:val="3"/>
        <w:rPr>
          <w:rFonts w:ascii="MingLiU_HKSCS" w:eastAsia="MingLiU_HKSCS" w:hAnsi="MingLiU_HKSCS"/>
          <w:sz w:val="28"/>
          <w:szCs w:val="28"/>
          <w:lang w:eastAsia="zh-TW"/>
        </w:rPr>
      </w:pPr>
      <w:bookmarkStart w:id="1052" w:name="a868"/>
      <w:r w:rsidRPr="003433B4">
        <w:rPr>
          <w:rFonts w:ascii="MingLiU_HKSCS" w:eastAsia="MingLiU_HKSCS" w:hAnsi="MingLiU_HKSCS"/>
          <w:sz w:val="28"/>
          <w:szCs w:val="28"/>
          <w:lang w:eastAsia="zh-TW"/>
        </w:rPr>
        <w:t>第八百六十八</w:t>
      </w:r>
      <w:bookmarkEnd w:id="1052"/>
      <w:r w:rsidRPr="003433B4">
        <w:rPr>
          <w:rFonts w:ascii="MingLiU_HKSCS" w:eastAsia="MingLiU_HKSCS" w:hAnsi="MingLiU_HKSCS"/>
          <w:sz w:val="28"/>
          <w:szCs w:val="28"/>
          <w:lang w:eastAsia="zh-TW"/>
        </w:rPr>
        <w:t>條 （跟單匯票之貼現）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銀行如對附有代表貨物之憑證或其他文件之匯票貼現，只要持有上述文件，就對該等貨物享有優先權。</w:t>
      </w:r>
    </w:p>
    <w:p w:rsidR="00E3551E" w:rsidRPr="003433B4" w:rsidRDefault="00E3551E" w:rsidP="00E3551E">
      <w:pPr>
        <w:pStyle w:val="3"/>
        <w:rPr>
          <w:rFonts w:ascii="MingLiU_HKSCS" w:eastAsia="MingLiU_HKSCS" w:hAnsi="MingLiU_HKSCS"/>
          <w:sz w:val="28"/>
          <w:szCs w:val="28"/>
          <w:lang w:eastAsia="zh-TW"/>
        </w:rPr>
      </w:pPr>
      <w:bookmarkStart w:id="1053" w:name="c7a869"/>
      <w:r w:rsidRPr="003433B4">
        <w:rPr>
          <w:rFonts w:ascii="MingLiU_HKSCS" w:eastAsia="MingLiU_HKSCS" w:hAnsi="MingLiU_HKSCS"/>
          <w:sz w:val="28"/>
          <w:szCs w:val="28"/>
          <w:lang w:eastAsia="zh-TW"/>
        </w:rPr>
        <w:t>第七</w:t>
      </w:r>
      <w:bookmarkEnd w:id="1053"/>
      <w:r w:rsidRPr="003433B4">
        <w:rPr>
          <w:rFonts w:ascii="MingLiU_HKSCS" w:eastAsia="MingLiU_HKSCS" w:hAnsi="MingLiU_HKSCS"/>
          <w:sz w:val="28"/>
          <w:szCs w:val="28"/>
          <w:lang w:eastAsia="zh-TW"/>
        </w:rPr>
        <w:t>章 保理合同</w:t>
      </w:r>
    </w:p>
    <w:p w:rsidR="00E3551E" w:rsidRPr="003433B4" w:rsidRDefault="00E3551E" w:rsidP="00E3551E">
      <w:pPr>
        <w:pStyle w:val="3"/>
        <w:rPr>
          <w:rFonts w:ascii="MingLiU_HKSCS" w:eastAsia="MingLiU_HKSCS" w:hAnsi="MingLiU_HKSCS"/>
          <w:sz w:val="28"/>
          <w:szCs w:val="28"/>
          <w:lang w:eastAsia="zh-TW"/>
        </w:rPr>
      </w:pPr>
      <w:bookmarkStart w:id="1054" w:name="s1a869"/>
      <w:r w:rsidRPr="003433B4">
        <w:rPr>
          <w:rFonts w:ascii="MingLiU_HKSCS" w:eastAsia="MingLiU_HKSCS" w:hAnsi="MingLiU_HKSCS"/>
          <w:sz w:val="28"/>
          <w:szCs w:val="28"/>
          <w:lang w:eastAsia="zh-TW"/>
        </w:rPr>
        <w:t>第一節</w:t>
      </w:r>
      <w:bookmarkEnd w:id="1054"/>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一般規定</w:t>
      </w:r>
    </w:p>
    <w:p w:rsidR="00E3551E" w:rsidRPr="003433B4" w:rsidRDefault="00E3551E" w:rsidP="00E3551E">
      <w:pPr>
        <w:pStyle w:val="3"/>
        <w:rPr>
          <w:rFonts w:ascii="MingLiU_HKSCS" w:eastAsia="MingLiU_HKSCS" w:hAnsi="MingLiU_HKSCS"/>
          <w:sz w:val="28"/>
          <w:szCs w:val="28"/>
          <w:lang w:eastAsia="zh-TW"/>
        </w:rPr>
      </w:pPr>
      <w:bookmarkStart w:id="1055" w:name="a869"/>
      <w:r w:rsidRPr="003433B4">
        <w:rPr>
          <w:rFonts w:ascii="MingLiU_HKSCS" w:eastAsia="MingLiU_HKSCS" w:hAnsi="MingLiU_HKSCS"/>
          <w:sz w:val="28"/>
          <w:szCs w:val="28"/>
          <w:lang w:eastAsia="zh-TW"/>
        </w:rPr>
        <w:t>第八百六十九</w:t>
      </w:r>
      <w:bookmarkEnd w:id="1055"/>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保理係指，一方當事人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取得回報有義務管理他方因經營企業所生之現有或將來之債權及收取債款，並向其預付該等款項或承擔債務人不</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償債務之全部或部分風險之合同。</w:t>
      </w:r>
    </w:p>
    <w:p w:rsidR="00E3551E" w:rsidRPr="003433B4" w:rsidRDefault="00E3551E" w:rsidP="00E3551E">
      <w:pPr>
        <w:pStyle w:val="3"/>
        <w:rPr>
          <w:rFonts w:ascii="MingLiU_HKSCS" w:eastAsia="MingLiU_HKSCS" w:hAnsi="MingLiU_HKSCS"/>
          <w:sz w:val="28"/>
          <w:szCs w:val="28"/>
          <w:lang w:eastAsia="zh-TW"/>
        </w:rPr>
      </w:pPr>
      <w:bookmarkStart w:id="1056" w:name="a870"/>
      <w:r w:rsidRPr="003433B4">
        <w:rPr>
          <w:rFonts w:ascii="MingLiU_HKSCS" w:eastAsia="MingLiU_HKSCS" w:hAnsi="MingLiU_HKSCS"/>
          <w:sz w:val="28"/>
          <w:szCs w:val="28"/>
          <w:lang w:eastAsia="zh-TW"/>
        </w:rPr>
        <w:t>第八百七十</w:t>
      </w:r>
      <w:bookmarkEnd w:id="1056"/>
      <w:r w:rsidRPr="003433B4">
        <w:rPr>
          <w:rFonts w:ascii="MingLiU_HKSCS" w:eastAsia="MingLiU_HKSCS" w:hAnsi="MingLiU_HKSCS"/>
          <w:sz w:val="28"/>
          <w:szCs w:val="28"/>
          <w:lang w:eastAsia="zh-TW"/>
        </w:rPr>
        <w:t>條 （候補制度）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《民法典》關於債權讓與之規定中與本章無抵觸者，適用於保理合同。</w:t>
      </w:r>
    </w:p>
    <w:p w:rsidR="00E3551E" w:rsidRPr="003433B4" w:rsidRDefault="00E3551E" w:rsidP="00E3551E">
      <w:pPr>
        <w:pStyle w:val="3"/>
        <w:rPr>
          <w:rFonts w:ascii="MingLiU_HKSCS" w:eastAsia="MingLiU_HKSCS" w:hAnsi="MingLiU_HKSCS"/>
          <w:sz w:val="28"/>
          <w:szCs w:val="28"/>
          <w:lang w:eastAsia="zh-TW"/>
        </w:rPr>
      </w:pPr>
      <w:bookmarkStart w:id="1057" w:name="a871"/>
      <w:r w:rsidRPr="003433B4">
        <w:rPr>
          <w:rFonts w:ascii="MingLiU_HKSCS" w:eastAsia="MingLiU_HKSCS" w:hAnsi="MingLiU_HKSCS"/>
          <w:sz w:val="28"/>
          <w:szCs w:val="28"/>
          <w:lang w:eastAsia="zh-TW"/>
        </w:rPr>
        <w:t>第八百七十一</w:t>
      </w:r>
      <w:bookmarkEnd w:id="1057"/>
      <w:r w:rsidRPr="003433B4">
        <w:rPr>
          <w:rFonts w:ascii="MingLiU_HKSCS" w:eastAsia="MingLiU_HKSCS" w:hAnsi="MingLiU_HKSCS"/>
          <w:sz w:val="28"/>
          <w:szCs w:val="28"/>
          <w:lang w:eastAsia="zh-TW"/>
        </w:rPr>
        <w:t>條 （方式）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一、保理合同須以書面訂立，並須載明保理人與讓與人之全部關係。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二、按保理合同之約定作出之債權讓與，應附隨相關票據或等同於票據之包括資訊載體在內之文件載體，又或匯兌證券，但不影響下條之規定之適用。</w:t>
      </w:r>
    </w:p>
    <w:p w:rsidR="00E3551E" w:rsidRPr="003433B4" w:rsidRDefault="00E3551E" w:rsidP="00E3551E">
      <w:pPr>
        <w:pStyle w:val="3"/>
        <w:rPr>
          <w:rFonts w:ascii="MingLiU_HKSCS" w:eastAsia="MingLiU_HKSCS" w:hAnsi="MingLiU_HKSCS"/>
          <w:sz w:val="28"/>
          <w:szCs w:val="28"/>
          <w:lang w:eastAsia="zh-TW"/>
        </w:rPr>
      </w:pPr>
      <w:bookmarkStart w:id="1058" w:name="a872"/>
      <w:r w:rsidRPr="003433B4">
        <w:rPr>
          <w:rFonts w:ascii="MingLiU_HKSCS" w:eastAsia="MingLiU_HKSCS" w:hAnsi="MingLiU_HKSCS"/>
          <w:sz w:val="28"/>
          <w:szCs w:val="28"/>
          <w:lang w:eastAsia="zh-TW"/>
        </w:rPr>
        <w:t>第八百七十二</w:t>
      </w:r>
      <w:bookmarkEnd w:id="1058"/>
      <w:r w:rsidRPr="003433B4">
        <w:rPr>
          <w:rFonts w:ascii="MingLiU_HKSCS" w:eastAsia="MingLiU_HKSCS" w:hAnsi="MingLiU_HKSCS"/>
          <w:sz w:val="28"/>
          <w:szCs w:val="28"/>
          <w:lang w:eastAsia="zh-TW"/>
        </w:rPr>
        <w:t>條 （將來債權及整體債權之讓與）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一、在保理合同範圍內，即使在與第三人訂立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生債權之合同前，亦得將整體債權讓與。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二、將來債權僅可透過於二十四個月內訂立之合同整體讓與。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三、整體債權之讓與，只要在合同內載明足以自動確定各債權之必要要素，即使對將來債權而言，亦屬完全有效並完全</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生效力，但不影響上款之規定之適用。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四、如讓與將來債權，則讓與行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於債權成立時實現，無需新移轉行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059" w:name="s2a873"/>
      <w:r w:rsidRPr="003433B4">
        <w:rPr>
          <w:rFonts w:ascii="MingLiU_HKSCS" w:eastAsia="MingLiU_HKSCS" w:hAnsi="MingLiU_HKSCS"/>
          <w:sz w:val="28"/>
          <w:szCs w:val="28"/>
          <w:lang w:eastAsia="zh-TW"/>
        </w:rPr>
        <w:t>第二節</w:t>
      </w:r>
      <w:bookmarkEnd w:id="1059"/>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合同之履行</w:t>
      </w:r>
    </w:p>
    <w:p w:rsidR="00E3551E" w:rsidRPr="003433B4" w:rsidRDefault="00E3551E" w:rsidP="00E3551E">
      <w:pPr>
        <w:pStyle w:val="3"/>
        <w:rPr>
          <w:rFonts w:ascii="MingLiU_HKSCS" w:eastAsia="MingLiU_HKSCS" w:hAnsi="MingLiU_HKSCS"/>
          <w:sz w:val="28"/>
          <w:szCs w:val="28"/>
          <w:lang w:eastAsia="zh-TW"/>
        </w:rPr>
      </w:pPr>
      <w:bookmarkStart w:id="1060" w:name="a873"/>
      <w:r w:rsidRPr="003433B4">
        <w:rPr>
          <w:rFonts w:ascii="MingLiU_HKSCS" w:eastAsia="MingLiU_HKSCS" w:hAnsi="MingLiU_HKSCS"/>
          <w:sz w:val="28"/>
          <w:szCs w:val="28"/>
          <w:lang w:eastAsia="zh-TW"/>
        </w:rPr>
        <w:t>第八百七十三</w:t>
      </w:r>
      <w:bookmarkEnd w:id="1060"/>
      <w:r w:rsidRPr="003433B4">
        <w:rPr>
          <w:rFonts w:ascii="MingLiU_HKSCS" w:eastAsia="MingLiU_HKSCS" w:hAnsi="MingLiU_HKSCS"/>
          <w:sz w:val="28"/>
          <w:szCs w:val="28"/>
          <w:lang w:eastAsia="zh-TW"/>
        </w:rPr>
        <w:t>條 （一般原則）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履行保理合同時，雙方當事人應依誠信原則行事，以完全實現合同目的。</w:t>
      </w:r>
    </w:p>
    <w:p w:rsidR="00E3551E" w:rsidRPr="003433B4" w:rsidRDefault="00E3551E" w:rsidP="00E3551E">
      <w:pPr>
        <w:pStyle w:val="3"/>
        <w:rPr>
          <w:rFonts w:ascii="MingLiU_HKSCS" w:eastAsia="MingLiU_HKSCS" w:hAnsi="MingLiU_HKSCS"/>
          <w:sz w:val="28"/>
          <w:szCs w:val="28"/>
          <w:lang w:eastAsia="zh-TW"/>
        </w:rPr>
      </w:pPr>
      <w:bookmarkStart w:id="1061" w:name="a874"/>
      <w:r w:rsidRPr="003433B4">
        <w:rPr>
          <w:rFonts w:ascii="MingLiU_HKSCS" w:eastAsia="MingLiU_HKSCS" w:hAnsi="MingLiU_HKSCS"/>
          <w:sz w:val="28"/>
          <w:szCs w:val="28"/>
          <w:lang w:eastAsia="zh-TW"/>
        </w:rPr>
        <w:t>第八百七十四</w:t>
      </w:r>
      <w:bookmarkEnd w:id="1061"/>
      <w:r w:rsidRPr="003433B4">
        <w:rPr>
          <w:rFonts w:ascii="MingLiU_HKSCS" w:eastAsia="MingLiU_HKSCS" w:hAnsi="MingLiU_HKSCS"/>
          <w:sz w:val="28"/>
          <w:szCs w:val="28"/>
          <w:lang w:eastAsia="zh-TW"/>
        </w:rPr>
        <w:t>條 （全部債權）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一、讓與人應將經營企業所生之全部短期債權交由保理人接受，但明示約定之例外情況除外。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二、保理人僅在合同所約定之情況下或有合理理由時，方得拒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讓與人按上款之規定交付之債權之讓與。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三、如保理人拒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債權之讓與，應說明理由，並於四十八小時內通知讓與人，否則，視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接受債權。</w:t>
      </w:r>
    </w:p>
    <w:p w:rsidR="00E3551E" w:rsidRPr="003433B4" w:rsidRDefault="00E3551E" w:rsidP="00E3551E">
      <w:pPr>
        <w:pStyle w:val="3"/>
        <w:rPr>
          <w:rFonts w:ascii="MingLiU_HKSCS" w:eastAsia="MingLiU_HKSCS" w:hAnsi="MingLiU_HKSCS"/>
          <w:sz w:val="28"/>
          <w:szCs w:val="28"/>
          <w:lang w:eastAsia="zh-TW"/>
        </w:rPr>
      </w:pPr>
      <w:bookmarkStart w:id="1062" w:name="a875"/>
      <w:r w:rsidRPr="003433B4">
        <w:rPr>
          <w:rFonts w:ascii="MingLiU_HKSCS" w:eastAsia="MingLiU_HKSCS" w:hAnsi="MingLiU_HKSCS"/>
          <w:sz w:val="28"/>
          <w:szCs w:val="28"/>
          <w:lang w:eastAsia="zh-TW"/>
        </w:rPr>
        <w:t>第八百七十五</w:t>
      </w:r>
      <w:bookmarkEnd w:id="1062"/>
      <w:r w:rsidRPr="003433B4">
        <w:rPr>
          <w:rFonts w:ascii="MingLiU_HKSCS" w:eastAsia="MingLiU_HKSCS" w:hAnsi="MingLiU_HKSCS"/>
          <w:sz w:val="28"/>
          <w:szCs w:val="28"/>
          <w:lang w:eastAsia="zh-TW"/>
        </w:rPr>
        <w:t>條 （償付能力之擔保）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讓與人須在約定之回報範圍內擔保債務人之償付能力，但保理人放棄全部或部分擔保者除外。</w:t>
      </w:r>
    </w:p>
    <w:p w:rsidR="00E3551E" w:rsidRPr="003433B4" w:rsidRDefault="00E3551E" w:rsidP="00E3551E">
      <w:pPr>
        <w:pStyle w:val="3"/>
        <w:rPr>
          <w:rFonts w:ascii="MingLiU_HKSCS" w:eastAsia="MingLiU_HKSCS" w:hAnsi="MingLiU_HKSCS"/>
          <w:sz w:val="28"/>
          <w:szCs w:val="28"/>
          <w:lang w:eastAsia="zh-TW"/>
        </w:rPr>
      </w:pPr>
      <w:bookmarkStart w:id="1063" w:name="a876"/>
      <w:r w:rsidRPr="003433B4">
        <w:rPr>
          <w:rFonts w:ascii="MingLiU_HKSCS" w:eastAsia="MingLiU_HKSCS" w:hAnsi="MingLiU_HKSCS"/>
          <w:sz w:val="28"/>
          <w:szCs w:val="28"/>
          <w:lang w:eastAsia="zh-TW"/>
        </w:rPr>
        <w:t>第八百七十六</w:t>
      </w:r>
      <w:bookmarkEnd w:id="1063"/>
      <w:r w:rsidRPr="003433B4">
        <w:rPr>
          <w:rFonts w:ascii="MingLiU_HKSCS" w:eastAsia="MingLiU_HKSCS" w:hAnsi="MingLiU_HKSCS"/>
          <w:sz w:val="28"/>
          <w:szCs w:val="28"/>
          <w:lang w:eastAsia="zh-TW"/>
        </w:rPr>
        <w:t>條 （通知之義務）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一、讓與人應將以被讓與之債權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基礎之合同中之變更，尤其貨物之交還、聲明異議及債權文件，通知保理人。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二、保理人應將其所知悉之債權風險通知讓與人。</w:t>
      </w:r>
    </w:p>
    <w:p w:rsidR="00E3551E" w:rsidRPr="003433B4" w:rsidRDefault="00E3551E" w:rsidP="00E3551E">
      <w:pPr>
        <w:pStyle w:val="3"/>
        <w:rPr>
          <w:rFonts w:ascii="MingLiU_HKSCS" w:eastAsia="MingLiU_HKSCS" w:hAnsi="MingLiU_HKSCS"/>
          <w:sz w:val="28"/>
          <w:szCs w:val="28"/>
          <w:lang w:eastAsia="zh-TW"/>
        </w:rPr>
      </w:pPr>
      <w:bookmarkStart w:id="1064" w:name="a877"/>
      <w:r w:rsidRPr="003433B4">
        <w:rPr>
          <w:rFonts w:ascii="MingLiU_HKSCS" w:eastAsia="MingLiU_HKSCS" w:hAnsi="MingLiU_HKSCS"/>
          <w:sz w:val="28"/>
          <w:szCs w:val="28"/>
          <w:lang w:eastAsia="zh-TW"/>
        </w:rPr>
        <w:t>第八百七十七</w:t>
      </w:r>
      <w:bookmarkEnd w:id="1064"/>
      <w:r w:rsidRPr="003433B4">
        <w:rPr>
          <w:rFonts w:ascii="MingLiU_HKSCS" w:eastAsia="MingLiU_HKSCS" w:hAnsi="MingLiU_HKSCS"/>
          <w:sz w:val="28"/>
          <w:szCs w:val="28"/>
          <w:lang w:eastAsia="zh-TW"/>
        </w:rPr>
        <w:t>條 （對債務人之通知）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一、讓與人有義務將保理合同範圍內之債權讓與通知債務人，但另有約定者除外。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二、讓與人有義務在其債權證明文件上載明債務人應向保理人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償債務。</w:t>
      </w:r>
    </w:p>
    <w:p w:rsidR="00E3551E" w:rsidRPr="003433B4" w:rsidRDefault="00E3551E" w:rsidP="00E3551E">
      <w:pPr>
        <w:pStyle w:val="3"/>
        <w:rPr>
          <w:rFonts w:ascii="MingLiU_HKSCS" w:eastAsia="MingLiU_HKSCS" w:hAnsi="MingLiU_HKSCS"/>
          <w:sz w:val="28"/>
          <w:szCs w:val="28"/>
          <w:lang w:eastAsia="zh-TW"/>
        </w:rPr>
      </w:pPr>
      <w:bookmarkStart w:id="1065" w:name="a878"/>
      <w:r w:rsidRPr="003433B4">
        <w:rPr>
          <w:rFonts w:ascii="MingLiU_HKSCS" w:eastAsia="MingLiU_HKSCS" w:hAnsi="MingLiU_HKSCS"/>
          <w:sz w:val="28"/>
          <w:szCs w:val="28"/>
          <w:lang w:eastAsia="zh-TW"/>
        </w:rPr>
        <w:t>第八百七十八</w:t>
      </w:r>
      <w:bookmarkEnd w:id="1065"/>
      <w:r w:rsidRPr="003433B4">
        <w:rPr>
          <w:rFonts w:ascii="MingLiU_HKSCS" w:eastAsia="MingLiU_HKSCS" w:hAnsi="MingLiU_HKSCS"/>
          <w:sz w:val="28"/>
          <w:szCs w:val="28"/>
          <w:lang w:eastAsia="zh-TW"/>
        </w:rPr>
        <w:t>條 （擔保、其他從屬權利及所有權保留條款之利益之移轉）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一、《民法典》第五百七十六條第一款之規定適用於保理人。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二、訂立保理合同後，附於讓與人作出之出售行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之所有權保留條款之利益，移轉予保理人，但另有約定者除外。</w:t>
      </w:r>
    </w:p>
    <w:p w:rsidR="00E3551E" w:rsidRPr="003433B4" w:rsidRDefault="00E3551E" w:rsidP="00E3551E">
      <w:pPr>
        <w:pStyle w:val="3"/>
        <w:rPr>
          <w:rFonts w:ascii="MingLiU_HKSCS" w:eastAsia="MingLiU_HKSCS" w:hAnsi="MingLiU_HKSCS"/>
          <w:sz w:val="28"/>
          <w:szCs w:val="28"/>
          <w:lang w:eastAsia="zh-TW"/>
        </w:rPr>
      </w:pPr>
      <w:bookmarkStart w:id="1066" w:name="s3a879"/>
      <w:r w:rsidRPr="003433B4">
        <w:rPr>
          <w:rFonts w:ascii="MingLiU_HKSCS" w:eastAsia="MingLiU_HKSCS" w:hAnsi="MingLiU_HKSCS"/>
          <w:sz w:val="28"/>
          <w:szCs w:val="28"/>
          <w:lang w:eastAsia="zh-TW"/>
        </w:rPr>
        <w:t>第三節</w:t>
      </w:r>
      <w:bookmarkEnd w:id="106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對第三人之效力</w:t>
      </w:r>
    </w:p>
    <w:p w:rsidR="00E3551E" w:rsidRPr="003433B4" w:rsidRDefault="00E3551E" w:rsidP="00E3551E">
      <w:pPr>
        <w:pStyle w:val="3"/>
        <w:rPr>
          <w:rFonts w:ascii="MingLiU_HKSCS" w:eastAsia="MingLiU_HKSCS" w:hAnsi="MingLiU_HKSCS"/>
          <w:sz w:val="28"/>
          <w:szCs w:val="28"/>
          <w:lang w:eastAsia="zh-TW"/>
        </w:rPr>
      </w:pPr>
      <w:bookmarkStart w:id="1067" w:name="a879"/>
      <w:r w:rsidRPr="003433B4">
        <w:rPr>
          <w:rFonts w:ascii="MingLiU_HKSCS" w:eastAsia="MingLiU_HKSCS" w:hAnsi="MingLiU_HKSCS"/>
          <w:sz w:val="28"/>
          <w:szCs w:val="28"/>
          <w:lang w:eastAsia="zh-TW"/>
        </w:rPr>
        <w:t>第八百七十九</w:t>
      </w:r>
      <w:bookmarkEnd w:id="1067"/>
      <w:r w:rsidRPr="003433B4">
        <w:rPr>
          <w:rFonts w:ascii="MingLiU_HKSCS" w:eastAsia="MingLiU_HKSCS" w:hAnsi="MingLiU_HKSCS"/>
          <w:sz w:val="28"/>
          <w:szCs w:val="28"/>
          <w:lang w:eastAsia="zh-TW"/>
        </w:rPr>
        <w:t>條 （不可讓與之約定）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讓與人與其債務人間關於讓與人有義務不將其債權讓與第三人之約定，在任何情況下均不得對抗保理人，而讓與人須承擔倘有之民事責任。</w:t>
      </w:r>
    </w:p>
    <w:p w:rsidR="00E3551E" w:rsidRPr="003433B4" w:rsidRDefault="00E3551E" w:rsidP="00E3551E">
      <w:pPr>
        <w:pStyle w:val="3"/>
        <w:rPr>
          <w:rFonts w:ascii="MingLiU_HKSCS" w:eastAsia="MingLiU_HKSCS" w:hAnsi="MingLiU_HKSCS"/>
          <w:sz w:val="28"/>
          <w:szCs w:val="28"/>
          <w:lang w:eastAsia="zh-TW"/>
        </w:rPr>
      </w:pPr>
      <w:bookmarkStart w:id="1068" w:name="a880"/>
      <w:r w:rsidRPr="003433B4">
        <w:rPr>
          <w:rFonts w:ascii="MingLiU_HKSCS" w:eastAsia="MingLiU_HKSCS" w:hAnsi="MingLiU_HKSCS"/>
          <w:sz w:val="28"/>
          <w:szCs w:val="28"/>
          <w:lang w:eastAsia="zh-TW"/>
        </w:rPr>
        <w:t>第八百八十</w:t>
      </w:r>
      <w:bookmarkEnd w:id="1068"/>
      <w:r w:rsidRPr="003433B4">
        <w:rPr>
          <w:rFonts w:ascii="MingLiU_HKSCS" w:eastAsia="MingLiU_HKSCS" w:hAnsi="MingLiU_HKSCS"/>
          <w:sz w:val="28"/>
          <w:szCs w:val="28"/>
          <w:lang w:eastAsia="zh-TW"/>
        </w:rPr>
        <w:t>條 （讓與對第三人之效力）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一、如保理人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償讓與債權之全部或部分金額且有確定之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償日期，該讓與得對抗下列者：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ａ）從讓與人取得任何被讓與之債權之權利者，但以權利之取得於</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償日期前對第三人並無效力者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ｂ）讓與人之債權人，但以債權人於</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償日期後將債權出質者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ｃ）如</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償日期後讓與人破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，其破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，但下款所規定者除外。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二、在下列情況下，讓與不得對抗破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管理人證明保理人作出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償時明知讓與人無償還能力；或債權之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償係宣告破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之判決作出前一年內於被讓與之債權之到期日前作出。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三、本條之規定不影響被讓與之債權之債務人按《民法典》之規定向第三人作出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償之效力。</w:t>
      </w:r>
    </w:p>
    <w:p w:rsidR="00E3551E" w:rsidRPr="003433B4" w:rsidRDefault="00E3551E" w:rsidP="00E3551E">
      <w:pPr>
        <w:pStyle w:val="3"/>
        <w:rPr>
          <w:rFonts w:ascii="MingLiU_HKSCS" w:eastAsia="MingLiU_HKSCS" w:hAnsi="MingLiU_HKSCS"/>
          <w:sz w:val="28"/>
          <w:szCs w:val="28"/>
          <w:lang w:eastAsia="zh-TW"/>
        </w:rPr>
      </w:pPr>
      <w:bookmarkStart w:id="1069" w:name="a881"/>
      <w:r w:rsidRPr="003433B4">
        <w:rPr>
          <w:rFonts w:ascii="MingLiU_HKSCS" w:eastAsia="MingLiU_HKSCS" w:hAnsi="MingLiU_HKSCS"/>
          <w:sz w:val="28"/>
          <w:szCs w:val="28"/>
          <w:lang w:eastAsia="zh-TW"/>
        </w:rPr>
        <w:t>第八百八十一</w:t>
      </w:r>
      <w:bookmarkEnd w:id="1069"/>
      <w:r w:rsidRPr="003433B4">
        <w:rPr>
          <w:rFonts w:ascii="MingLiU_HKSCS" w:eastAsia="MingLiU_HKSCS" w:hAnsi="MingLiU_HKSCS"/>
          <w:sz w:val="28"/>
          <w:szCs w:val="28"/>
          <w:lang w:eastAsia="zh-TW"/>
        </w:rPr>
        <w:t>條 （債務人可用以對抗之防禦方法）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一、債務人得按《民法典》第五百七十九條之規定以所有可向讓與人主張之防禦方法對抗保理人。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二、債務人得向保理人主張於接獲第八百七十七條第一款所指通知時所享有之抵銷權。</w:t>
      </w:r>
    </w:p>
    <w:p w:rsidR="00E3551E" w:rsidRPr="003433B4" w:rsidRDefault="00E3551E" w:rsidP="00E3551E">
      <w:pPr>
        <w:pStyle w:val="3"/>
        <w:rPr>
          <w:rFonts w:ascii="MingLiU_HKSCS" w:eastAsia="MingLiU_HKSCS" w:hAnsi="MingLiU_HKSCS"/>
          <w:sz w:val="28"/>
          <w:szCs w:val="28"/>
          <w:lang w:eastAsia="zh-TW"/>
        </w:rPr>
      </w:pPr>
      <w:bookmarkStart w:id="1070" w:name="a882"/>
      <w:r w:rsidRPr="003433B4">
        <w:rPr>
          <w:rFonts w:ascii="MingLiU_HKSCS" w:eastAsia="MingLiU_HKSCS" w:hAnsi="MingLiU_HKSCS"/>
          <w:sz w:val="28"/>
          <w:szCs w:val="28"/>
          <w:lang w:eastAsia="zh-TW"/>
        </w:rPr>
        <w:t>第八百八十二</w:t>
      </w:r>
      <w:bookmarkEnd w:id="1070"/>
      <w:r w:rsidRPr="003433B4">
        <w:rPr>
          <w:rFonts w:ascii="MingLiU_HKSCS" w:eastAsia="MingLiU_HKSCS" w:hAnsi="MingLiU_HKSCS"/>
          <w:sz w:val="28"/>
          <w:szCs w:val="28"/>
          <w:lang w:eastAsia="zh-TW"/>
        </w:rPr>
        <w:t>條 （債務人之返還請求）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債務人不得因讓與人對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生被讓與之債權之合同之不履行、遲延履行或有瑕疵履行而請求保理人返還已付之款項，但於下列情況下除外：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ａ）保理人</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未向讓與人交付該等款項；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ｂ）保理人明知</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生被讓與之債權之合同之不履行、遲延履行或有瑕</w:t>
      </w:r>
      <w:r w:rsidRPr="003433B4">
        <w:rPr>
          <w:rFonts w:ascii="MingLiU_HKSCS" w:eastAsia="MingLiU_HKSCS" w:hAnsi="MingLiU_HKSCS"/>
          <w:sz w:val="28"/>
          <w:szCs w:val="28"/>
          <w:lang w:eastAsia="zh-TW"/>
        </w:rPr>
        <w:t>疵履行亦作出支付。</w:t>
      </w:r>
    </w:p>
    <w:p w:rsidR="00E3551E" w:rsidRPr="003433B4" w:rsidRDefault="00E3551E" w:rsidP="00E3551E">
      <w:pPr>
        <w:pStyle w:val="3"/>
        <w:rPr>
          <w:rFonts w:ascii="MingLiU_HKSCS" w:eastAsia="MingLiU_HKSCS" w:hAnsi="MingLiU_HKSCS"/>
          <w:sz w:val="28"/>
          <w:szCs w:val="28"/>
          <w:lang w:eastAsia="zh-TW"/>
        </w:rPr>
      </w:pPr>
      <w:bookmarkStart w:id="1071" w:name="a883"/>
      <w:r w:rsidRPr="003433B4">
        <w:rPr>
          <w:rFonts w:ascii="MingLiU_HKSCS" w:eastAsia="MingLiU_HKSCS" w:hAnsi="MingLiU_HKSCS"/>
          <w:sz w:val="28"/>
          <w:szCs w:val="28"/>
          <w:lang w:eastAsia="zh-TW"/>
        </w:rPr>
        <w:t>第八百八十三</w:t>
      </w:r>
      <w:bookmarkEnd w:id="1071"/>
      <w:r w:rsidRPr="003433B4">
        <w:rPr>
          <w:rFonts w:ascii="MingLiU_HKSCS" w:eastAsia="MingLiU_HKSCS" w:hAnsi="MingLiU_HKSCS"/>
          <w:sz w:val="28"/>
          <w:szCs w:val="28"/>
          <w:lang w:eastAsia="zh-TW"/>
        </w:rPr>
        <w:t>條 （對被讓與債權之債務人之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償因破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而爭議）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一、如被讓與債權之債務人破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，就其向保理人所作之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償，不得提起爭議權。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管理人證明讓與人明知或應知被讓與債權之債務人於向保理人作出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償之日處於無償還能力狀況，得向讓與人提起上款所指爭議之訴。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三、如保理人放棄第八百七十五條所規定之擔保，則按上款之規定對破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作出返還之讓與人有權向保理人行使求償權。</w:t>
      </w:r>
    </w:p>
    <w:p w:rsidR="00E3551E" w:rsidRPr="003433B4" w:rsidRDefault="00E3551E" w:rsidP="00E3551E">
      <w:pPr>
        <w:pStyle w:val="3"/>
        <w:rPr>
          <w:rFonts w:ascii="MingLiU_HKSCS" w:eastAsia="MingLiU_HKSCS" w:hAnsi="MingLiU_HKSCS"/>
          <w:sz w:val="28"/>
          <w:szCs w:val="28"/>
          <w:lang w:eastAsia="zh-TW"/>
        </w:rPr>
      </w:pPr>
      <w:bookmarkStart w:id="1072" w:name="s4a884"/>
      <w:r w:rsidRPr="003433B4">
        <w:rPr>
          <w:rFonts w:ascii="MingLiU_HKSCS" w:eastAsia="MingLiU_HKSCS" w:hAnsi="MingLiU_HKSCS"/>
          <w:sz w:val="28"/>
          <w:szCs w:val="28"/>
          <w:lang w:eastAsia="zh-TW"/>
        </w:rPr>
        <w:lastRenderedPageBreak/>
        <w:t>第四節</w:t>
      </w:r>
      <w:bookmarkEnd w:id="1072"/>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合同終止</w:t>
      </w:r>
    </w:p>
    <w:p w:rsidR="00E3551E" w:rsidRPr="003433B4" w:rsidRDefault="00E3551E" w:rsidP="00E3551E">
      <w:pPr>
        <w:pStyle w:val="3"/>
        <w:rPr>
          <w:rFonts w:ascii="MingLiU_HKSCS" w:eastAsia="MingLiU_HKSCS" w:hAnsi="MingLiU_HKSCS"/>
          <w:sz w:val="28"/>
          <w:szCs w:val="28"/>
          <w:lang w:eastAsia="zh-TW"/>
        </w:rPr>
      </w:pPr>
      <w:bookmarkStart w:id="1073" w:name="a884"/>
      <w:r w:rsidRPr="003433B4">
        <w:rPr>
          <w:rFonts w:ascii="MingLiU_HKSCS" w:eastAsia="MingLiU_HKSCS" w:hAnsi="MingLiU_HKSCS"/>
          <w:sz w:val="28"/>
          <w:szCs w:val="28"/>
          <w:lang w:eastAsia="zh-TW"/>
        </w:rPr>
        <w:t>第八百八十四</w:t>
      </w:r>
      <w:bookmarkEnd w:id="1073"/>
      <w:r w:rsidRPr="003433B4">
        <w:rPr>
          <w:rFonts w:ascii="MingLiU_HKSCS" w:eastAsia="MingLiU_HKSCS" w:hAnsi="MingLiU_HKSCS"/>
          <w:sz w:val="28"/>
          <w:szCs w:val="28"/>
          <w:lang w:eastAsia="zh-TW"/>
        </w:rPr>
        <w:t>條 （相互約定）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雙方當事人決定終止合同關係之約定，應以書面</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3"/>
        <w:rPr>
          <w:rFonts w:ascii="MingLiU_HKSCS" w:eastAsia="MingLiU_HKSCS" w:hAnsi="MingLiU_HKSCS"/>
          <w:sz w:val="28"/>
          <w:szCs w:val="28"/>
          <w:lang w:eastAsia="zh-TW"/>
        </w:rPr>
      </w:pPr>
      <w:bookmarkStart w:id="1074" w:name="a885"/>
      <w:r w:rsidRPr="003433B4">
        <w:rPr>
          <w:rFonts w:ascii="MingLiU_HKSCS" w:eastAsia="MingLiU_HKSCS" w:hAnsi="MingLiU_HKSCS"/>
          <w:sz w:val="28"/>
          <w:szCs w:val="28"/>
          <w:lang w:eastAsia="zh-TW"/>
        </w:rPr>
        <w:t>第八百八十五</w:t>
      </w:r>
      <w:bookmarkEnd w:id="1074"/>
      <w:r w:rsidRPr="003433B4">
        <w:rPr>
          <w:rFonts w:ascii="MingLiU_HKSCS" w:eastAsia="MingLiU_HKSCS" w:hAnsi="MingLiU_HKSCS"/>
          <w:sz w:val="28"/>
          <w:szCs w:val="28"/>
          <w:lang w:eastAsia="zh-TW"/>
        </w:rPr>
        <w:t>條 （失效）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一、於下列情況下，保理合同失效：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ａ）約定之期限屆滿；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ｂ）如屬解除條件，雙方約定之解除條件成就；如屬停止條件，經已確定有關條件無法成就；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ｃ）任一方當事人破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、受司法</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算、解散或終止業務。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二、合同期限屆滿而雙方當事人繼續履行合同，則視該合同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無期限合同。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三、雙方當事人得約定合同以連續期間自動延長；在此情況下，適用下條所規定之提前通知之期限。</w:t>
      </w:r>
    </w:p>
    <w:p w:rsidR="00E3551E" w:rsidRPr="003433B4" w:rsidRDefault="00E3551E" w:rsidP="00E3551E">
      <w:pPr>
        <w:pStyle w:val="3"/>
        <w:rPr>
          <w:rFonts w:ascii="MingLiU_HKSCS" w:eastAsia="MingLiU_HKSCS" w:hAnsi="MingLiU_HKSCS"/>
          <w:sz w:val="28"/>
          <w:szCs w:val="28"/>
          <w:lang w:eastAsia="zh-TW"/>
        </w:rPr>
      </w:pPr>
      <w:bookmarkStart w:id="1075" w:name="a886"/>
      <w:r w:rsidRPr="003433B4">
        <w:rPr>
          <w:rFonts w:ascii="MingLiU_HKSCS" w:eastAsia="MingLiU_HKSCS" w:hAnsi="MingLiU_HKSCS"/>
          <w:sz w:val="28"/>
          <w:szCs w:val="28"/>
          <w:lang w:eastAsia="zh-TW"/>
        </w:rPr>
        <w:t>第八百八十六</w:t>
      </w:r>
      <w:bookmarkEnd w:id="1075"/>
      <w:r w:rsidRPr="003433B4">
        <w:rPr>
          <w:rFonts w:ascii="MingLiU_HKSCS" w:eastAsia="MingLiU_HKSCS" w:hAnsi="MingLiU_HKSCS"/>
          <w:sz w:val="28"/>
          <w:szCs w:val="28"/>
          <w:lang w:eastAsia="zh-TW"/>
        </w:rPr>
        <w:t>條 （單方終止）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單方終止僅容許於無期限之保理合同中作出，且須按下列規定之期間以書面提前通知他方訂立合同人：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ａ）如合同之存續期不超過一年，至少一個月；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ｂ）如合同之存續期不超過兩年，至少兩個月；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ｃ）在其他情況，至少三個月。</w:t>
      </w:r>
    </w:p>
    <w:p w:rsidR="00E3551E" w:rsidRPr="003433B4" w:rsidRDefault="00E3551E" w:rsidP="00E3551E">
      <w:pPr>
        <w:pStyle w:val="3"/>
        <w:rPr>
          <w:rFonts w:ascii="MingLiU_HKSCS" w:eastAsia="MingLiU_HKSCS" w:hAnsi="MingLiU_HKSCS"/>
          <w:sz w:val="28"/>
          <w:szCs w:val="28"/>
          <w:lang w:eastAsia="zh-TW"/>
        </w:rPr>
      </w:pPr>
      <w:bookmarkStart w:id="1076" w:name="a887"/>
      <w:r w:rsidRPr="003433B4">
        <w:rPr>
          <w:rFonts w:ascii="MingLiU_HKSCS" w:eastAsia="MingLiU_HKSCS" w:hAnsi="MingLiU_HKSCS"/>
          <w:sz w:val="28"/>
          <w:szCs w:val="28"/>
          <w:lang w:eastAsia="zh-TW"/>
        </w:rPr>
        <w:t>第八百八十七</w:t>
      </w:r>
      <w:bookmarkEnd w:id="1076"/>
      <w:r w:rsidRPr="003433B4">
        <w:rPr>
          <w:rFonts w:ascii="MingLiU_HKSCS" w:eastAsia="MingLiU_HKSCS" w:hAnsi="MingLiU_HKSCS"/>
          <w:sz w:val="28"/>
          <w:szCs w:val="28"/>
          <w:lang w:eastAsia="zh-TW"/>
        </w:rPr>
        <w:t>條 （解除）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如保理合同任一方當事人不履行義務且不履行義務之嚴重性或重複性導致無法要求維持合同關係，他方得解除合同。</w:t>
      </w:r>
    </w:p>
    <w:p w:rsidR="00E3551E" w:rsidRPr="003433B4" w:rsidRDefault="00E3551E" w:rsidP="00E3551E">
      <w:pPr>
        <w:pStyle w:val="3"/>
        <w:rPr>
          <w:rFonts w:ascii="MingLiU_HKSCS" w:eastAsia="MingLiU_HKSCS" w:hAnsi="MingLiU_HKSCS"/>
          <w:sz w:val="28"/>
          <w:szCs w:val="28"/>
          <w:lang w:eastAsia="zh-TW"/>
        </w:rPr>
      </w:pPr>
      <w:bookmarkStart w:id="1077" w:name="a888"/>
      <w:r w:rsidRPr="003433B4">
        <w:rPr>
          <w:rFonts w:ascii="MingLiU_HKSCS" w:eastAsia="MingLiU_HKSCS" w:hAnsi="MingLiU_HKSCS"/>
          <w:sz w:val="28"/>
          <w:szCs w:val="28"/>
          <w:lang w:eastAsia="zh-TW"/>
        </w:rPr>
        <w:t>第八百八十八</w:t>
      </w:r>
      <w:bookmarkEnd w:id="1077"/>
      <w:r w:rsidRPr="003433B4">
        <w:rPr>
          <w:rFonts w:ascii="MingLiU_HKSCS" w:eastAsia="MingLiU_HKSCS" w:hAnsi="MingLiU_HKSCS"/>
          <w:sz w:val="28"/>
          <w:szCs w:val="28"/>
          <w:lang w:eastAsia="zh-TW"/>
        </w:rPr>
        <w:t>條 （讓與人之破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一、對讓與人於宣告破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之判決作出之日</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未存在之債權所作之讓與，破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管理人得予以解除。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二、如解除合同，破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管理人有義務將與上款所指債權有關且已支付予讓與人之款項交還予保理人。</w:t>
      </w:r>
    </w:p>
    <w:p w:rsidR="00E3551E" w:rsidRPr="003433B4" w:rsidRDefault="00E3551E" w:rsidP="00E3551E">
      <w:pPr>
        <w:pStyle w:val="3"/>
        <w:rPr>
          <w:rFonts w:ascii="MingLiU_HKSCS" w:eastAsia="MingLiU_HKSCS" w:hAnsi="MingLiU_HKSCS"/>
          <w:sz w:val="28"/>
          <w:szCs w:val="28"/>
          <w:lang w:eastAsia="zh-TW"/>
        </w:rPr>
      </w:pPr>
      <w:bookmarkStart w:id="1078" w:name="c8a889"/>
      <w:r w:rsidRPr="003433B4">
        <w:rPr>
          <w:rFonts w:ascii="MingLiU_HKSCS" w:eastAsia="MingLiU_HKSCS" w:hAnsi="MingLiU_HKSCS"/>
          <w:sz w:val="28"/>
          <w:szCs w:val="28"/>
          <w:lang w:eastAsia="zh-TW"/>
        </w:rPr>
        <w:t>第八</w:t>
      </w:r>
      <w:bookmarkEnd w:id="1078"/>
      <w:r w:rsidRPr="003433B4">
        <w:rPr>
          <w:rFonts w:ascii="MingLiU_HKSCS" w:eastAsia="MingLiU_HKSCS" w:hAnsi="MingLiU_HKSCS"/>
          <w:sz w:val="28"/>
          <w:szCs w:val="28"/>
          <w:lang w:eastAsia="zh-TW"/>
        </w:rPr>
        <w:t>章 融資租賃</w:t>
      </w:r>
    </w:p>
    <w:p w:rsidR="00E3551E" w:rsidRPr="003433B4" w:rsidRDefault="00E3551E" w:rsidP="00E3551E">
      <w:pPr>
        <w:pStyle w:val="3"/>
        <w:rPr>
          <w:rFonts w:ascii="MingLiU_HKSCS" w:eastAsia="MingLiU_HKSCS" w:hAnsi="MingLiU_HKSCS"/>
          <w:sz w:val="28"/>
          <w:szCs w:val="28"/>
          <w:lang w:eastAsia="zh-TW"/>
        </w:rPr>
      </w:pPr>
      <w:bookmarkStart w:id="1079" w:name="s1a889"/>
      <w:r w:rsidRPr="003433B4">
        <w:rPr>
          <w:rFonts w:ascii="MingLiU_HKSCS" w:eastAsia="MingLiU_HKSCS" w:hAnsi="MingLiU_HKSCS"/>
          <w:sz w:val="28"/>
          <w:szCs w:val="28"/>
          <w:lang w:eastAsia="zh-TW"/>
        </w:rPr>
        <w:t>第一節</w:t>
      </w:r>
      <w:bookmarkEnd w:id="1079"/>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一般規定</w:t>
      </w:r>
    </w:p>
    <w:p w:rsidR="00E3551E" w:rsidRPr="003433B4" w:rsidRDefault="00E3551E" w:rsidP="00E3551E">
      <w:pPr>
        <w:pStyle w:val="3"/>
        <w:rPr>
          <w:rFonts w:ascii="MingLiU_HKSCS" w:eastAsia="MingLiU_HKSCS" w:hAnsi="MingLiU_HKSCS"/>
          <w:sz w:val="28"/>
          <w:szCs w:val="28"/>
          <w:lang w:eastAsia="zh-TW"/>
        </w:rPr>
      </w:pPr>
      <w:bookmarkStart w:id="1080" w:name="a889"/>
      <w:r w:rsidRPr="003433B4">
        <w:rPr>
          <w:rFonts w:ascii="MingLiU_HKSCS" w:eastAsia="MingLiU_HKSCS" w:hAnsi="MingLiU_HKSCS"/>
          <w:sz w:val="28"/>
          <w:szCs w:val="28"/>
          <w:lang w:eastAsia="zh-TW"/>
        </w:rPr>
        <w:t>第八百八十九</w:t>
      </w:r>
      <w:bookmarkEnd w:id="1080"/>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融資租賃</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一合同，據此，當事人一方有義務將一物供他方暫時享益而收取回報，該物係從承租人本人或按承租人之指示從第三人取得，或按該承租人之指示建造，而該承租人在約定期間屆滿後，得以合同上已確定之價金或可透過合同訂定之準則之單純適用而確定之價金，購買該物。</w:t>
      </w:r>
    </w:p>
    <w:p w:rsidR="00E3551E" w:rsidRPr="003433B4" w:rsidRDefault="00E3551E" w:rsidP="00E3551E">
      <w:pPr>
        <w:pStyle w:val="3"/>
        <w:rPr>
          <w:rFonts w:ascii="MingLiU_HKSCS" w:eastAsia="MingLiU_HKSCS" w:hAnsi="MingLiU_HKSCS"/>
          <w:sz w:val="28"/>
          <w:szCs w:val="28"/>
          <w:lang w:eastAsia="zh-TW"/>
        </w:rPr>
      </w:pPr>
      <w:bookmarkStart w:id="1081" w:name="a890"/>
      <w:r w:rsidRPr="003433B4">
        <w:rPr>
          <w:rFonts w:ascii="MingLiU_HKSCS" w:eastAsia="MingLiU_HKSCS" w:hAnsi="MingLiU_HKSCS"/>
          <w:sz w:val="28"/>
          <w:szCs w:val="28"/>
          <w:lang w:eastAsia="zh-TW"/>
        </w:rPr>
        <w:t>第八百九十</w:t>
      </w:r>
      <w:bookmarkEnd w:id="1081"/>
      <w:r w:rsidRPr="003433B4">
        <w:rPr>
          <w:rFonts w:ascii="MingLiU_HKSCS" w:eastAsia="MingLiU_HKSCS" w:hAnsi="MingLiU_HKSCS"/>
          <w:sz w:val="28"/>
          <w:szCs w:val="28"/>
          <w:lang w:eastAsia="zh-TW"/>
        </w:rPr>
        <w:t>條 （標的）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一、融資租賃合同之標的得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任何可作租賃之財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二、出租人在承租人土地上以地上權制度進行建築，則推定該地上權屬永久性，而土地所有人則有權按一般規定取得地上權。</w:t>
      </w:r>
    </w:p>
    <w:p w:rsidR="00E3551E" w:rsidRPr="003433B4" w:rsidRDefault="00E3551E" w:rsidP="00E3551E">
      <w:pPr>
        <w:pStyle w:val="3"/>
        <w:rPr>
          <w:rFonts w:ascii="MingLiU_HKSCS" w:eastAsia="MingLiU_HKSCS" w:hAnsi="MingLiU_HKSCS"/>
          <w:sz w:val="28"/>
          <w:szCs w:val="28"/>
          <w:lang w:eastAsia="zh-TW"/>
        </w:rPr>
      </w:pPr>
      <w:bookmarkStart w:id="1082" w:name="s2a891"/>
      <w:r w:rsidRPr="003433B4">
        <w:rPr>
          <w:rFonts w:ascii="MingLiU_HKSCS" w:eastAsia="MingLiU_HKSCS" w:hAnsi="MingLiU_HKSCS"/>
          <w:sz w:val="28"/>
          <w:szCs w:val="28"/>
          <w:lang w:eastAsia="zh-TW"/>
        </w:rPr>
        <w:t>第二節</w:t>
      </w:r>
      <w:bookmarkEnd w:id="1082"/>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合同之訂立及生效</w:t>
      </w:r>
    </w:p>
    <w:p w:rsidR="00E3551E" w:rsidRPr="003433B4" w:rsidRDefault="00E3551E" w:rsidP="00E3551E">
      <w:pPr>
        <w:pStyle w:val="3"/>
        <w:rPr>
          <w:rFonts w:ascii="MingLiU_HKSCS" w:eastAsia="MingLiU_HKSCS" w:hAnsi="MingLiU_HKSCS"/>
          <w:sz w:val="28"/>
          <w:szCs w:val="28"/>
          <w:lang w:eastAsia="zh-TW"/>
        </w:rPr>
      </w:pPr>
      <w:bookmarkStart w:id="1083" w:name="a891"/>
      <w:r w:rsidRPr="003433B4">
        <w:rPr>
          <w:rFonts w:ascii="MingLiU_HKSCS" w:eastAsia="MingLiU_HKSCS" w:hAnsi="MingLiU_HKSCS"/>
          <w:sz w:val="28"/>
          <w:szCs w:val="28"/>
          <w:lang w:eastAsia="zh-TW"/>
        </w:rPr>
        <w:t>第八百九十一</w:t>
      </w:r>
      <w:bookmarkEnd w:id="1083"/>
      <w:r w:rsidRPr="003433B4">
        <w:rPr>
          <w:rFonts w:ascii="MingLiU_HKSCS" w:eastAsia="MingLiU_HKSCS" w:hAnsi="MingLiU_HKSCS"/>
          <w:sz w:val="28"/>
          <w:szCs w:val="28"/>
          <w:lang w:eastAsia="zh-TW"/>
        </w:rPr>
        <w:t>條 （方式及公開）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一、融資租賃應透過融資租賃財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之性質所要求之方式訂立，但得約定其他更正式之方式。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二、須登記之動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或不動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之融資租賃，應在有權限之登記局登錄。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三、應在無須登記之動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上放置顯眼之標示牌或通告，指明該動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之所有權屬租賃機構。</w:t>
      </w:r>
    </w:p>
    <w:p w:rsidR="00E3551E" w:rsidRPr="003433B4" w:rsidRDefault="00E3551E" w:rsidP="00E3551E">
      <w:pPr>
        <w:pStyle w:val="3"/>
        <w:rPr>
          <w:rFonts w:ascii="MingLiU_HKSCS" w:eastAsia="MingLiU_HKSCS" w:hAnsi="MingLiU_HKSCS"/>
          <w:sz w:val="28"/>
          <w:szCs w:val="28"/>
          <w:lang w:eastAsia="zh-TW"/>
        </w:rPr>
      </w:pPr>
      <w:bookmarkStart w:id="1084" w:name="a892"/>
      <w:r w:rsidRPr="003433B4">
        <w:rPr>
          <w:rFonts w:ascii="MingLiU_HKSCS" w:eastAsia="MingLiU_HKSCS" w:hAnsi="MingLiU_HKSCS"/>
          <w:sz w:val="28"/>
          <w:szCs w:val="28"/>
          <w:lang w:eastAsia="zh-TW"/>
        </w:rPr>
        <w:t>第八百九十二</w:t>
      </w:r>
      <w:bookmarkEnd w:id="1084"/>
      <w:r w:rsidRPr="003433B4">
        <w:rPr>
          <w:rFonts w:ascii="MingLiU_HKSCS" w:eastAsia="MingLiU_HKSCS" w:hAnsi="MingLiU_HKSCS"/>
          <w:sz w:val="28"/>
          <w:szCs w:val="28"/>
          <w:lang w:eastAsia="zh-TW"/>
        </w:rPr>
        <w:t>條 （租金及殘</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一、在融資租賃合同內所規定之租金總額，應容許出租人在合同存續期間收回融資租賃財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之一半以上之本金，並應包括出租人之一切負擔及利潤；租賃財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之殘</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應相當於未能收回之金額。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二、合同屆滿時，承租人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取得租賃財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而支付之價金，應相當於租賃財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之殘</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三、租賃財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之殘</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不得低於租賃財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之百分之二，租賃財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，則不得超過百分之二十五，但法律另有規定者除外。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四、第一期租金必須於合同生效日起一年內支付。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五、相繼兩期租金之到期日不得相隔超過一年。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六、各期租金之數</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不得低於本金在該租期所生利息之數</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085" w:name="a893"/>
      <w:r w:rsidRPr="003433B4">
        <w:rPr>
          <w:rFonts w:ascii="MingLiU_HKSCS" w:eastAsia="MingLiU_HKSCS" w:hAnsi="MingLiU_HKSCS"/>
          <w:sz w:val="28"/>
          <w:szCs w:val="28"/>
          <w:lang w:eastAsia="zh-TW"/>
        </w:rPr>
        <w:t>第八百九十三</w:t>
      </w:r>
      <w:bookmarkEnd w:id="1085"/>
      <w:r w:rsidRPr="003433B4">
        <w:rPr>
          <w:rFonts w:ascii="MingLiU_HKSCS" w:eastAsia="MingLiU_HKSCS" w:hAnsi="MingLiU_HKSCS"/>
          <w:sz w:val="28"/>
          <w:szCs w:val="28"/>
          <w:lang w:eastAsia="zh-TW"/>
        </w:rPr>
        <w:t>條 （租金之減少）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如因物之供應者或承攬人不遵守期限或合同之其他條款，又或因租賃設備運作不完善或效益低於所預計者，而發生民法規定之情況下之供應物或建築物之價金減少，承租人所支付之租金應按比例減少。</w:t>
      </w:r>
    </w:p>
    <w:p w:rsidR="00E3551E" w:rsidRPr="003433B4" w:rsidRDefault="00E3551E" w:rsidP="00E3551E">
      <w:pPr>
        <w:pStyle w:val="3"/>
        <w:rPr>
          <w:rFonts w:ascii="MingLiU_HKSCS" w:eastAsia="MingLiU_HKSCS" w:hAnsi="MingLiU_HKSCS"/>
          <w:sz w:val="28"/>
          <w:szCs w:val="28"/>
          <w:lang w:eastAsia="zh-TW"/>
        </w:rPr>
      </w:pPr>
      <w:bookmarkStart w:id="1086" w:name="a894"/>
      <w:r w:rsidRPr="003433B4">
        <w:rPr>
          <w:rFonts w:ascii="MingLiU_HKSCS" w:eastAsia="MingLiU_HKSCS" w:hAnsi="MingLiU_HKSCS"/>
          <w:sz w:val="28"/>
          <w:szCs w:val="28"/>
          <w:lang w:eastAsia="zh-TW"/>
        </w:rPr>
        <w:t>第八百九十四</w:t>
      </w:r>
      <w:bookmarkEnd w:id="1086"/>
      <w:r w:rsidRPr="003433B4">
        <w:rPr>
          <w:rFonts w:ascii="MingLiU_HKSCS" w:eastAsia="MingLiU_HKSCS" w:hAnsi="MingLiU_HKSCS"/>
          <w:sz w:val="28"/>
          <w:szCs w:val="28"/>
          <w:lang w:eastAsia="zh-TW"/>
        </w:rPr>
        <w:t>條 （期間）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之融資租賃合同</w:t>
      </w:r>
      <w:r w:rsidRPr="003433B4">
        <w:rPr>
          <w:rFonts w:ascii="MingLiU_HKSCS" w:eastAsia="MingLiU_HKSCS" w:hAnsi="MingLiU_HKSCS"/>
          <w:sz w:val="28"/>
          <w:szCs w:val="28"/>
          <w:lang w:eastAsia="zh-TW"/>
        </w:rPr>
        <w:t>之期間不得少於一年，而不動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之融資租賃合同之期間不得少於五年。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之融資租賃合同之期間不得超過對出租物所預期之具有經濟價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之使用期。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三、融資租賃合同之期間不得超過二十年；如訂定之期間超過該期間，亦視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二十年。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四、如無訂定期間，則適用第一款規定之期間。</w:t>
      </w:r>
    </w:p>
    <w:p w:rsidR="00E3551E" w:rsidRPr="003433B4" w:rsidRDefault="00E3551E" w:rsidP="00E3551E">
      <w:pPr>
        <w:pStyle w:val="3"/>
        <w:rPr>
          <w:rFonts w:ascii="MingLiU_HKSCS" w:eastAsia="MingLiU_HKSCS" w:hAnsi="MingLiU_HKSCS"/>
          <w:sz w:val="28"/>
          <w:szCs w:val="28"/>
          <w:lang w:eastAsia="zh-TW"/>
        </w:rPr>
      </w:pPr>
      <w:bookmarkStart w:id="1087" w:name="a895"/>
      <w:r w:rsidRPr="003433B4">
        <w:rPr>
          <w:rFonts w:ascii="MingLiU_HKSCS" w:eastAsia="MingLiU_HKSCS" w:hAnsi="MingLiU_HKSCS"/>
          <w:sz w:val="28"/>
          <w:szCs w:val="28"/>
          <w:lang w:eastAsia="zh-TW"/>
        </w:rPr>
        <w:t>第八百九十五</w:t>
      </w:r>
      <w:bookmarkEnd w:id="1087"/>
      <w:r w:rsidRPr="003433B4">
        <w:rPr>
          <w:rFonts w:ascii="MingLiU_HKSCS" w:eastAsia="MingLiU_HKSCS" w:hAnsi="MingLiU_HKSCS"/>
          <w:sz w:val="28"/>
          <w:szCs w:val="28"/>
          <w:lang w:eastAsia="zh-TW"/>
        </w:rPr>
        <w:t>條 （合同屆滿後租賃物之去向）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合同屆滿後，如承租人因任何原因不行使買入之權能，出租人得處分租賃物，包括將之出售或向前手承租人或第三人出租或融資租賃。</w:t>
      </w:r>
    </w:p>
    <w:p w:rsidR="00E3551E" w:rsidRPr="003433B4" w:rsidRDefault="00E3551E" w:rsidP="00E3551E">
      <w:pPr>
        <w:pStyle w:val="3"/>
        <w:rPr>
          <w:rFonts w:ascii="MingLiU_HKSCS" w:eastAsia="MingLiU_HKSCS" w:hAnsi="MingLiU_HKSCS"/>
          <w:sz w:val="28"/>
          <w:szCs w:val="28"/>
          <w:lang w:eastAsia="zh-TW"/>
        </w:rPr>
      </w:pPr>
      <w:bookmarkStart w:id="1088" w:name="a896"/>
      <w:r w:rsidRPr="003433B4">
        <w:rPr>
          <w:rFonts w:ascii="MingLiU_HKSCS" w:eastAsia="MingLiU_HKSCS" w:hAnsi="MingLiU_HKSCS"/>
          <w:sz w:val="28"/>
          <w:szCs w:val="28"/>
          <w:lang w:eastAsia="zh-TW"/>
        </w:rPr>
        <w:t>第八百九十六</w:t>
      </w:r>
      <w:bookmarkEnd w:id="1088"/>
      <w:r w:rsidRPr="003433B4">
        <w:rPr>
          <w:rFonts w:ascii="MingLiU_HKSCS" w:eastAsia="MingLiU_HKSCS" w:hAnsi="MingLiU_HKSCS"/>
          <w:sz w:val="28"/>
          <w:szCs w:val="28"/>
          <w:lang w:eastAsia="zh-TW"/>
        </w:rPr>
        <w:t>條 （生效）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一、融資租賃合同自訂立之日起</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二、當事人得規定，合同在實際取得租賃物、租賃物之實際建築、將租賃物交付予承租人或發生其他事實時方生效。</w:t>
      </w:r>
    </w:p>
    <w:p w:rsidR="00E3551E" w:rsidRPr="003433B4" w:rsidRDefault="00E3551E" w:rsidP="00E3551E">
      <w:pPr>
        <w:pStyle w:val="3"/>
        <w:rPr>
          <w:rFonts w:ascii="MingLiU_HKSCS" w:eastAsia="MingLiU_HKSCS" w:hAnsi="MingLiU_HKSCS"/>
          <w:sz w:val="28"/>
          <w:szCs w:val="28"/>
          <w:lang w:eastAsia="zh-TW"/>
        </w:rPr>
      </w:pPr>
      <w:bookmarkStart w:id="1089" w:name="s3a897"/>
      <w:r w:rsidRPr="003433B4">
        <w:rPr>
          <w:rFonts w:ascii="MingLiU_HKSCS" w:eastAsia="MingLiU_HKSCS" w:hAnsi="MingLiU_HKSCS"/>
          <w:sz w:val="28"/>
          <w:szCs w:val="28"/>
          <w:lang w:eastAsia="zh-TW"/>
        </w:rPr>
        <w:t>第三節</w:t>
      </w:r>
      <w:bookmarkEnd w:id="1089"/>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當事人之權利及義務</w:t>
      </w:r>
    </w:p>
    <w:p w:rsidR="00E3551E" w:rsidRPr="003433B4" w:rsidRDefault="00E3551E" w:rsidP="00E3551E">
      <w:pPr>
        <w:pStyle w:val="3"/>
        <w:rPr>
          <w:rFonts w:ascii="MingLiU_HKSCS" w:eastAsia="MingLiU_HKSCS" w:hAnsi="MingLiU_HKSCS"/>
          <w:sz w:val="28"/>
          <w:szCs w:val="28"/>
          <w:lang w:eastAsia="zh-TW"/>
        </w:rPr>
      </w:pPr>
      <w:bookmarkStart w:id="1090" w:name="a897"/>
      <w:r w:rsidRPr="003433B4">
        <w:rPr>
          <w:rFonts w:ascii="MingLiU_HKSCS" w:eastAsia="MingLiU_HKSCS" w:hAnsi="MingLiU_HKSCS"/>
          <w:sz w:val="28"/>
          <w:szCs w:val="28"/>
          <w:lang w:eastAsia="zh-TW"/>
        </w:rPr>
        <w:t>第八百九十七</w:t>
      </w:r>
      <w:bookmarkEnd w:id="1090"/>
      <w:r w:rsidRPr="003433B4">
        <w:rPr>
          <w:rFonts w:ascii="MingLiU_HKSCS" w:eastAsia="MingLiU_HKSCS" w:hAnsi="MingLiU_HKSCS"/>
          <w:sz w:val="28"/>
          <w:szCs w:val="28"/>
          <w:lang w:eastAsia="zh-TW"/>
        </w:rPr>
        <w:t>條 （出租人之法律地位）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一、融資租賃之出租人尤其有義務：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ａ）取得或使人建造用作租賃之物；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ｂ）根據約定之條款及條件交付租賃物；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ｃ）提供按租賃物之原定用途之享益；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ｄ）在合同期間屆滿時，如承租人願意，按殘</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之金額將租賃物出售予承租人。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二、除租賃制度中與本章無抵觸之一般權利及義務外，融資租賃出租人尤其有下列權利：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ａ）根據法律之一般規定維護租賃物之完整性；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ｂ）在不影響承租人正常業務之情況下檢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租賃物；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ｃ）將由承租人加入租賃物內之組件或其他附件視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出租人所有而無須補償。</w:t>
      </w:r>
    </w:p>
    <w:p w:rsidR="00E3551E" w:rsidRPr="003433B4" w:rsidRDefault="00E3551E" w:rsidP="00E3551E">
      <w:pPr>
        <w:pStyle w:val="3"/>
        <w:rPr>
          <w:rFonts w:ascii="MingLiU_HKSCS" w:eastAsia="MingLiU_HKSCS" w:hAnsi="MingLiU_HKSCS"/>
          <w:sz w:val="28"/>
          <w:szCs w:val="28"/>
          <w:lang w:eastAsia="zh-TW"/>
        </w:rPr>
      </w:pPr>
      <w:bookmarkStart w:id="1091" w:name="a898"/>
      <w:r w:rsidRPr="003433B4">
        <w:rPr>
          <w:rFonts w:ascii="MingLiU_HKSCS" w:eastAsia="MingLiU_HKSCS" w:hAnsi="MingLiU_HKSCS"/>
          <w:sz w:val="28"/>
          <w:szCs w:val="28"/>
          <w:lang w:eastAsia="zh-TW"/>
        </w:rPr>
        <w:t>第八百九十八</w:t>
      </w:r>
      <w:bookmarkEnd w:id="1091"/>
      <w:r w:rsidRPr="003433B4">
        <w:rPr>
          <w:rFonts w:ascii="MingLiU_HKSCS" w:eastAsia="MingLiU_HKSCS" w:hAnsi="MingLiU_HKSCS"/>
          <w:sz w:val="28"/>
          <w:szCs w:val="28"/>
          <w:lang w:eastAsia="zh-TW"/>
        </w:rPr>
        <w:t>條 （承租人之法律地位）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一、承租人尤其有義務：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ａ）支付租金；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ｂ）如屬獨立單位之租賃，支付建築物之公共地方及公用設施所需之經常開支；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ｃ）容許出租人檢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租賃物；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ｄ）不將租賃物用於非原定目的或移往非合同所指定之地方，但出租人許可者除外；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ｅ）確保租賃物之保存，並小心使用；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ｆ）進行緊急或必要之維修，以及公共當局命令作出之工程；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ｇ）不透過承租人之法律地位之有償或無償讓與、轉租或使用借貸方式，將租賃物供他人全部或部分享益，但法律容許或出租人許可者除外；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ｈ）如按上項之規定容許或許可將租賃物之享益讓與，須於十五日內向出租人作出通知；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ｉ）獲悉租賃物有瑕疵、遭受任何危險之威脅或知悉第三人對租賃物主張權利而出租人未知悉時，立即通知出租人；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租賃物投保，其範圍包括租賃物之滅失或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損，以及因租賃物造成之損害；</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ｌ）於合同期間屆滿時，如不選擇取得租賃物，將之完好返還出租人，但容許因正常使用而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生之破損。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二、除租賃制度中與本章無抵觸之一般權利及義務外，融資租賃承租人特別有下列權利：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ａ）對租賃物之使用及用益；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ｂ）按照其權利維護租賃物之完整及對租賃物之享益；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ｃ）提起占有之訴，即使針對出租人亦然；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ｄ）經出租人明示許可後，對承租人之全部或部分權利設定負擔；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ｅ）如租賃獨立單位，行使出租人特有之權利，但按其性質僅可由出租人行使者除外；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ｆ）合同期間屆滿時，按原先訂定之條件取得出租物。</w:t>
      </w:r>
    </w:p>
    <w:p w:rsidR="00E3551E" w:rsidRPr="003433B4" w:rsidRDefault="00E3551E" w:rsidP="00E3551E">
      <w:pPr>
        <w:pStyle w:val="3"/>
        <w:rPr>
          <w:rFonts w:ascii="MingLiU_HKSCS" w:eastAsia="MingLiU_HKSCS" w:hAnsi="MingLiU_HKSCS"/>
          <w:sz w:val="28"/>
          <w:szCs w:val="28"/>
          <w:lang w:eastAsia="zh-TW"/>
        </w:rPr>
      </w:pPr>
      <w:bookmarkStart w:id="1092" w:name="a899"/>
      <w:r w:rsidRPr="003433B4">
        <w:rPr>
          <w:rFonts w:ascii="MingLiU_HKSCS" w:eastAsia="MingLiU_HKSCS" w:hAnsi="MingLiU_HKSCS"/>
          <w:sz w:val="28"/>
          <w:szCs w:val="28"/>
          <w:lang w:eastAsia="zh-TW"/>
        </w:rPr>
        <w:t>第八百九十九</w:t>
      </w:r>
      <w:bookmarkEnd w:id="1092"/>
      <w:r w:rsidRPr="003433B4">
        <w:rPr>
          <w:rFonts w:ascii="MingLiU_HKSCS" w:eastAsia="MingLiU_HKSCS" w:hAnsi="MingLiU_HKSCS"/>
          <w:sz w:val="28"/>
          <w:szCs w:val="28"/>
          <w:lang w:eastAsia="zh-TW"/>
        </w:rPr>
        <w:t>條 （承租人地位之移轉）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一、租賃物如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設備，承租人之地位得作生前移轉，如屬企業之轉讓，亦得以法定繼承或遺囑繼承之方式作死因移轉，但繼承人必須繼續從事死者生前之職業活動。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二、在任何情況下，如出租人證明受讓人不能對合同之履行提供足</w:t>
      </w:r>
      <w:r w:rsidRPr="003433B4">
        <w:rPr>
          <w:rFonts w:ascii="MingLiU_HKSCS" w:eastAsia="MingLiU_HKSCS" w:hAnsi="MingLiU_HKSCS" w:cs="새굴림" w:hint="eastAsia"/>
          <w:sz w:val="28"/>
          <w:szCs w:val="28"/>
          <w:lang w:eastAsia="zh-TW"/>
        </w:rPr>
        <w:t>夠</w:t>
      </w:r>
      <w:r w:rsidRPr="003433B4">
        <w:rPr>
          <w:rFonts w:ascii="MingLiU_HKSCS" w:eastAsia="MingLiU_HKSCS" w:hAnsi="MingLiU_HKSCS" w:hint="eastAsia"/>
          <w:sz w:val="28"/>
          <w:szCs w:val="28"/>
          <w:lang w:eastAsia="zh-TW"/>
        </w:rPr>
        <w:t>擔保，得反對合同地位之移轉。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三、如租賃物並非設備，承租人之地位得按有關租賃之規定移轉。</w:t>
      </w:r>
    </w:p>
    <w:p w:rsidR="00E3551E" w:rsidRPr="003433B4" w:rsidRDefault="00E3551E" w:rsidP="00E3551E">
      <w:pPr>
        <w:pStyle w:val="3"/>
        <w:rPr>
          <w:rFonts w:ascii="MingLiU_HKSCS" w:eastAsia="MingLiU_HKSCS" w:hAnsi="MingLiU_HKSCS"/>
          <w:sz w:val="28"/>
          <w:szCs w:val="28"/>
          <w:lang w:eastAsia="zh-TW"/>
        </w:rPr>
      </w:pPr>
      <w:bookmarkStart w:id="1093" w:name="a900"/>
      <w:r w:rsidRPr="003433B4">
        <w:rPr>
          <w:rFonts w:ascii="MingLiU_HKSCS" w:eastAsia="MingLiU_HKSCS" w:hAnsi="MingLiU_HKSCS"/>
          <w:sz w:val="28"/>
          <w:szCs w:val="28"/>
          <w:lang w:eastAsia="zh-TW"/>
        </w:rPr>
        <w:t>第九百</w:t>
      </w:r>
      <w:bookmarkEnd w:id="1093"/>
      <w:r w:rsidRPr="003433B4">
        <w:rPr>
          <w:rFonts w:ascii="MingLiU_HKSCS" w:eastAsia="MingLiU_HKSCS" w:hAnsi="MingLiU_HKSCS"/>
          <w:sz w:val="28"/>
          <w:szCs w:val="28"/>
          <w:lang w:eastAsia="zh-TW"/>
        </w:rPr>
        <w:t>條 （租賃物之瑕疵）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出租人無須對租賃物有瑕疵或該物不適合合同目的之情況承擔責任，但《民法典》第九百八十條所規定者除外。</w:t>
      </w:r>
    </w:p>
    <w:p w:rsidR="00E3551E" w:rsidRPr="003433B4" w:rsidRDefault="00E3551E" w:rsidP="00E3551E">
      <w:pPr>
        <w:pStyle w:val="3"/>
        <w:rPr>
          <w:rFonts w:ascii="MingLiU_HKSCS" w:eastAsia="MingLiU_HKSCS" w:hAnsi="MingLiU_HKSCS"/>
          <w:sz w:val="28"/>
          <w:szCs w:val="28"/>
          <w:lang w:eastAsia="zh-TW"/>
        </w:rPr>
      </w:pPr>
      <w:bookmarkStart w:id="1094" w:name="a901"/>
      <w:r w:rsidRPr="003433B4">
        <w:rPr>
          <w:rFonts w:ascii="MingLiU_HKSCS" w:eastAsia="MingLiU_HKSCS" w:hAnsi="MingLiU_HKSCS"/>
          <w:sz w:val="28"/>
          <w:szCs w:val="28"/>
          <w:lang w:eastAsia="zh-TW"/>
        </w:rPr>
        <w:lastRenderedPageBreak/>
        <w:t>第九百零一</w:t>
      </w:r>
      <w:bookmarkEnd w:id="1094"/>
      <w:r w:rsidRPr="003433B4">
        <w:rPr>
          <w:rFonts w:ascii="MingLiU_HKSCS" w:eastAsia="MingLiU_HKSCS" w:hAnsi="MingLiU_HKSCS"/>
          <w:sz w:val="28"/>
          <w:szCs w:val="28"/>
          <w:lang w:eastAsia="zh-TW"/>
        </w:rPr>
        <w:t>條 （承租人與出賣人或承攬人之關係）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如有需要，承租人得對出賣人或承攬人行使與租賃物有關之權利，或買賣合同或承攬合同所生之權利。</w:t>
      </w:r>
    </w:p>
    <w:p w:rsidR="00E3551E" w:rsidRPr="003433B4" w:rsidRDefault="00E3551E" w:rsidP="00E3551E">
      <w:pPr>
        <w:pStyle w:val="3"/>
        <w:rPr>
          <w:rFonts w:ascii="MingLiU_HKSCS" w:eastAsia="MingLiU_HKSCS" w:hAnsi="MingLiU_HKSCS"/>
          <w:sz w:val="28"/>
          <w:szCs w:val="28"/>
          <w:lang w:eastAsia="zh-TW"/>
        </w:rPr>
      </w:pPr>
      <w:bookmarkStart w:id="1095" w:name="a902"/>
      <w:r w:rsidRPr="003433B4">
        <w:rPr>
          <w:rFonts w:ascii="MingLiU_HKSCS" w:eastAsia="MingLiU_HKSCS" w:hAnsi="MingLiU_HKSCS"/>
          <w:sz w:val="28"/>
          <w:szCs w:val="28"/>
          <w:lang w:eastAsia="zh-TW"/>
        </w:rPr>
        <w:t>第九百零二</w:t>
      </w:r>
      <w:bookmarkEnd w:id="1095"/>
      <w:r w:rsidRPr="003433B4">
        <w:rPr>
          <w:rFonts w:ascii="MingLiU_HKSCS" w:eastAsia="MingLiU_HKSCS" w:hAnsi="MingLiU_HKSCS"/>
          <w:sz w:val="28"/>
          <w:szCs w:val="28"/>
          <w:lang w:eastAsia="zh-TW"/>
        </w:rPr>
        <w:t>條 （開支）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租賃物之運輸費及運輸保險費用、安裝費、設置費、維修費及將租賃物交還出租人時所需之包括倘有之必需保險費之費用，由承租人負擔，但另有約定者除外。</w:t>
      </w:r>
    </w:p>
    <w:p w:rsidR="00E3551E" w:rsidRPr="003433B4" w:rsidRDefault="00E3551E" w:rsidP="00E3551E">
      <w:pPr>
        <w:pStyle w:val="3"/>
        <w:rPr>
          <w:rFonts w:ascii="MingLiU_HKSCS" w:eastAsia="MingLiU_HKSCS" w:hAnsi="MingLiU_HKSCS"/>
          <w:sz w:val="28"/>
          <w:szCs w:val="28"/>
          <w:lang w:eastAsia="zh-TW"/>
        </w:rPr>
      </w:pPr>
      <w:bookmarkStart w:id="1096" w:name="a903"/>
      <w:r w:rsidRPr="003433B4">
        <w:rPr>
          <w:rFonts w:ascii="MingLiU_HKSCS" w:eastAsia="MingLiU_HKSCS" w:hAnsi="MingLiU_HKSCS"/>
          <w:sz w:val="28"/>
          <w:szCs w:val="28"/>
          <w:lang w:eastAsia="zh-TW"/>
        </w:rPr>
        <w:t>第九百零三</w:t>
      </w:r>
      <w:bookmarkEnd w:id="1096"/>
      <w:r w:rsidRPr="003433B4">
        <w:rPr>
          <w:rFonts w:ascii="MingLiU_HKSCS" w:eastAsia="MingLiU_HKSCS" w:hAnsi="MingLiU_HKSCS"/>
          <w:sz w:val="28"/>
          <w:szCs w:val="28"/>
          <w:lang w:eastAsia="zh-TW"/>
        </w:rPr>
        <w:t>條 （風險）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租賃物滅失或</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損之風險，由承租人承擔，但另有約定者除外。</w:t>
      </w:r>
    </w:p>
    <w:p w:rsidR="00E3551E" w:rsidRPr="003433B4" w:rsidRDefault="00E3551E" w:rsidP="00E3551E">
      <w:pPr>
        <w:pStyle w:val="3"/>
        <w:rPr>
          <w:rFonts w:ascii="MingLiU_HKSCS" w:eastAsia="MingLiU_HKSCS" w:hAnsi="MingLiU_HKSCS"/>
          <w:sz w:val="28"/>
          <w:szCs w:val="28"/>
          <w:lang w:eastAsia="zh-TW"/>
        </w:rPr>
      </w:pPr>
      <w:bookmarkStart w:id="1097" w:name="a904"/>
      <w:r w:rsidRPr="003433B4">
        <w:rPr>
          <w:rFonts w:ascii="MingLiU_HKSCS" w:eastAsia="MingLiU_HKSCS" w:hAnsi="MingLiU_HKSCS"/>
          <w:sz w:val="28"/>
          <w:szCs w:val="28"/>
          <w:lang w:eastAsia="zh-TW"/>
        </w:rPr>
        <w:t>第九百零四</w:t>
      </w:r>
      <w:bookmarkEnd w:id="1097"/>
      <w:r w:rsidRPr="003433B4">
        <w:rPr>
          <w:rFonts w:ascii="MingLiU_HKSCS" w:eastAsia="MingLiU_HKSCS" w:hAnsi="MingLiU_HKSCS"/>
          <w:sz w:val="28"/>
          <w:szCs w:val="28"/>
          <w:lang w:eastAsia="zh-TW"/>
        </w:rPr>
        <w:t>條 （遲延支付租金）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一、如承租人遲延支付租金超過六十日，出租人得解除合同，但對承租人另有約定者除外。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二、承租人獲出租人通知解除合同之日起八日內，如支付所欠金額及雙倍於該金額之賠償，得阻止出租人行使解除合同之權利。</w:t>
      </w:r>
    </w:p>
    <w:p w:rsidR="00E3551E" w:rsidRPr="003433B4" w:rsidRDefault="00E3551E" w:rsidP="00E3551E">
      <w:pPr>
        <w:pStyle w:val="3"/>
        <w:rPr>
          <w:rFonts w:ascii="MingLiU_HKSCS" w:eastAsia="MingLiU_HKSCS" w:hAnsi="MingLiU_HKSCS"/>
          <w:sz w:val="28"/>
          <w:szCs w:val="28"/>
          <w:lang w:eastAsia="zh-TW"/>
        </w:rPr>
      </w:pPr>
      <w:bookmarkStart w:id="1098" w:name="a905"/>
      <w:r w:rsidRPr="003433B4">
        <w:rPr>
          <w:rFonts w:ascii="MingLiU_HKSCS" w:eastAsia="MingLiU_HKSCS" w:hAnsi="MingLiU_HKSCS"/>
          <w:sz w:val="28"/>
          <w:szCs w:val="28"/>
          <w:lang w:eastAsia="zh-TW"/>
        </w:rPr>
        <w:t>第九百零五</w:t>
      </w:r>
      <w:bookmarkEnd w:id="1098"/>
      <w:r w:rsidRPr="003433B4">
        <w:rPr>
          <w:rFonts w:ascii="MingLiU_HKSCS" w:eastAsia="MingLiU_HKSCS" w:hAnsi="MingLiU_HKSCS"/>
          <w:sz w:val="28"/>
          <w:szCs w:val="28"/>
          <w:lang w:eastAsia="zh-TW"/>
        </w:rPr>
        <w:t>條 （合同之解除）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融資租賃合同得由當事人任一方以他方不履行義務</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理由按一般規定解除，民法中關於租賃之特別規定不適用於融資租賃合同。</w:t>
      </w:r>
    </w:p>
    <w:p w:rsidR="00E3551E" w:rsidRPr="003433B4" w:rsidRDefault="00E3551E" w:rsidP="00E3551E">
      <w:pPr>
        <w:pStyle w:val="3"/>
        <w:rPr>
          <w:rFonts w:ascii="MingLiU_HKSCS" w:eastAsia="MingLiU_HKSCS" w:hAnsi="MingLiU_HKSCS"/>
          <w:sz w:val="28"/>
          <w:szCs w:val="28"/>
          <w:lang w:eastAsia="zh-TW"/>
        </w:rPr>
      </w:pPr>
      <w:bookmarkStart w:id="1099" w:name="a906"/>
      <w:r w:rsidRPr="003433B4">
        <w:rPr>
          <w:rFonts w:ascii="MingLiU_HKSCS" w:eastAsia="MingLiU_HKSCS" w:hAnsi="MingLiU_HKSCS"/>
          <w:sz w:val="28"/>
          <w:szCs w:val="28"/>
          <w:lang w:eastAsia="zh-TW"/>
        </w:rPr>
        <w:t>第九百零六</w:t>
      </w:r>
      <w:bookmarkEnd w:id="1099"/>
      <w:r w:rsidRPr="003433B4">
        <w:rPr>
          <w:rFonts w:ascii="MingLiU_HKSCS" w:eastAsia="MingLiU_HKSCS" w:hAnsi="MingLiU_HKSCS"/>
          <w:sz w:val="28"/>
          <w:szCs w:val="28"/>
          <w:lang w:eastAsia="zh-TW"/>
        </w:rPr>
        <w:t>條 （解除合同之特定情況）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融資租賃合同</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可由出租人在下列情況下解除：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ａ）承租公司之解散或</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ｂ）出現承租人受破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宣告之任何依據；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ｃ）承租人終止經濟或業務活動，但第八百九十九條第一款所指情況除外。</w:t>
      </w:r>
    </w:p>
    <w:p w:rsidR="00E3551E" w:rsidRPr="003433B4" w:rsidRDefault="00E3551E" w:rsidP="00E3551E">
      <w:pPr>
        <w:pStyle w:val="3"/>
        <w:rPr>
          <w:rFonts w:ascii="MingLiU_HKSCS" w:eastAsia="MingLiU_HKSCS" w:hAnsi="MingLiU_HKSCS"/>
          <w:sz w:val="28"/>
          <w:szCs w:val="28"/>
          <w:lang w:eastAsia="zh-TW"/>
        </w:rPr>
      </w:pPr>
      <w:bookmarkStart w:id="1100" w:name="a907"/>
      <w:r w:rsidRPr="003433B4">
        <w:rPr>
          <w:rFonts w:ascii="MingLiU_HKSCS" w:eastAsia="MingLiU_HKSCS" w:hAnsi="MingLiU_HKSCS"/>
          <w:sz w:val="28"/>
          <w:szCs w:val="28"/>
          <w:lang w:eastAsia="zh-TW"/>
        </w:rPr>
        <w:lastRenderedPageBreak/>
        <w:t>第九百零七</w:t>
      </w:r>
      <w:bookmarkEnd w:id="1100"/>
      <w:r w:rsidRPr="003433B4">
        <w:rPr>
          <w:rFonts w:ascii="MingLiU_HKSCS" w:eastAsia="MingLiU_HKSCS" w:hAnsi="MingLiU_HKSCS"/>
          <w:sz w:val="28"/>
          <w:szCs w:val="28"/>
          <w:lang w:eastAsia="zh-TW"/>
        </w:rPr>
        <w:t>條 （擔保）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就承租人應付之租金、其他負擔及倘有之損害賠償之債權，得向出租人設定任何擔保，包括人之擔保或物之擔保。</w:t>
      </w:r>
    </w:p>
    <w:p w:rsidR="00E3551E" w:rsidRPr="003433B4" w:rsidRDefault="00E3551E" w:rsidP="00E3551E">
      <w:pPr>
        <w:pStyle w:val="3"/>
        <w:rPr>
          <w:rFonts w:ascii="MingLiU_HKSCS" w:eastAsia="MingLiU_HKSCS" w:hAnsi="MingLiU_HKSCS"/>
          <w:sz w:val="28"/>
          <w:szCs w:val="28"/>
          <w:lang w:eastAsia="zh-TW"/>
        </w:rPr>
      </w:pPr>
      <w:bookmarkStart w:id="1101" w:name="a908"/>
      <w:r w:rsidRPr="003433B4">
        <w:rPr>
          <w:rFonts w:ascii="MingLiU_HKSCS" w:eastAsia="MingLiU_HKSCS" w:hAnsi="MingLiU_HKSCS"/>
          <w:sz w:val="28"/>
          <w:szCs w:val="28"/>
          <w:lang w:eastAsia="zh-TW"/>
        </w:rPr>
        <w:t>第九百零八</w:t>
      </w:r>
      <w:bookmarkEnd w:id="1101"/>
      <w:r w:rsidRPr="003433B4">
        <w:rPr>
          <w:rFonts w:ascii="MingLiU_HKSCS" w:eastAsia="MingLiU_HKSCS" w:hAnsi="MingLiU_HKSCS"/>
          <w:sz w:val="28"/>
          <w:szCs w:val="28"/>
          <w:lang w:eastAsia="zh-TW"/>
        </w:rPr>
        <w:t>條 （租金之預付）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擔保之預付租金，視乎合同之標的物</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或不動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，不得超過六個月或十八個月之租金。</w:t>
      </w:r>
    </w:p>
    <w:p w:rsidR="00E3551E" w:rsidRPr="003433B4" w:rsidRDefault="00E3551E" w:rsidP="00E3551E">
      <w:pPr>
        <w:pStyle w:val="3"/>
        <w:rPr>
          <w:rFonts w:ascii="MingLiU_HKSCS" w:eastAsia="MingLiU_HKSCS" w:hAnsi="MingLiU_HKSCS"/>
          <w:sz w:val="28"/>
          <w:szCs w:val="28"/>
          <w:lang w:eastAsia="zh-TW"/>
        </w:rPr>
      </w:pPr>
      <w:bookmarkStart w:id="1102" w:name="a909"/>
      <w:r w:rsidRPr="003433B4">
        <w:rPr>
          <w:rFonts w:ascii="MingLiU_HKSCS" w:eastAsia="MingLiU_HKSCS" w:hAnsi="MingLiU_HKSCS"/>
          <w:sz w:val="28"/>
          <w:szCs w:val="28"/>
          <w:lang w:eastAsia="zh-TW"/>
        </w:rPr>
        <w:t>第九百零九</w:t>
      </w:r>
      <w:bookmarkEnd w:id="1102"/>
      <w:r w:rsidRPr="003433B4">
        <w:rPr>
          <w:rFonts w:ascii="MingLiU_HKSCS" w:eastAsia="MingLiU_HKSCS" w:hAnsi="MingLiU_HKSCS"/>
          <w:sz w:val="28"/>
          <w:szCs w:val="28"/>
          <w:lang w:eastAsia="zh-TW"/>
        </w:rPr>
        <w:t>條 （司法交付及撤銷登記之保全措施）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合同因解除或期限屆滿而終止且承租人未行使買受權之情況下，如承租人不將租賃物返還出租人，出租人得向法院聲請採取保全措施，包括立即將租賃物交付予聲請人，以及在租賃物必須登記之情況下，撤銷融資租賃物之登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二、出租人提出聲請時，須對上款所規定之要件提供簡易證據。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三、只要不嚴重影響保全措施之目的或效力，法院即須聽取被聲請人之陳述。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四、如所提出之證據顯示第一款所指要件確有可能發生，法院須命令採取所聲請之保全措施，但得要求出租人提供適當擔保。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五、擔保得以交由法院支配之銀行存款或法律所容許之其他方法作出。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六、命令採取保全措施後，不論承租人是否提起上訴，出租人均得按第八百九十五條之規定處分租賃物。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七、《民事訴訟法典》中關於保全措施之一般規定補充適用於本條就保全措施無特別規定之情況。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八、以上數款之規定適用於任何種類標的物之融資租賃合同。</w:t>
      </w:r>
    </w:p>
    <w:p w:rsidR="00E3551E" w:rsidRPr="003433B4" w:rsidRDefault="00E3551E" w:rsidP="00E3551E">
      <w:pPr>
        <w:pStyle w:val="3"/>
        <w:rPr>
          <w:rFonts w:ascii="MingLiU_HKSCS" w:eastAsia="MingLiU_HKSCS" w:hAnsi="MingLiU_HKSCS"/>
          <w:sz w:val="28"/>
          <w:szCs w:val="28"/>
          <w:lang w:eastAsia="zh-TW"/>
        </w:rPr>
      </w:pPr>
      <w:bookmarkStart w:id="1103" w:name="a910"/>
      <w:r w:rsidRPr="003433B4">
        <w:rPr>
          <w:rFonts w:ascii="MingLiU_HKSCS" w:eastAsia="MingLiU_HKSCS" w:hAnsi="MingLiU_HKSCS"/>
          <w:sz w:val="28"/>
          <w:szCs w:val="28"/>
          <w:lang w:eastAsia="zh-TW"/>
        </w:rPr>
        <w:t>第九百一十</w:t>
      </w:r>
      <w:bookmarkEnd w:id="1103"/>
      <w:r w:rsidRPr="003433B4">
        <w:rPr>
          <w:rFonts w:ascii="MingLiU_HKSCS" w:eastAsia="MingLiU_HKSCS" w:hAnsi="MingLiU_HKSCS"/>
          <w:sz w:val="28"/>
          <w:szCs w:val="28"/>
          <w:lang w:eastAsia="zh-TW"/>
        </w:rPr>
        <w:t>條 （合同訂立前之活動）</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訂立融資租賃合同前，如利害關係人已</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將來訂立之合同訂購租賃物，則視作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自己而作出，並自負風險；在任何情況下，出租人不承擔因合同不成立而引致之損害，但不影響《民法典》第二百一十九條之規定之適用。</w:t>
      </w:r>
    </w:p>
    <w:p w:rsidR="00E3551E" w:rsidRPr="003433B4" w:rsidRDefault="00E3551E" w:rsidP="00E3551E">
      <w:pPr>
        <w:pStyle w:val="3"/>
        <w:rPr>
          <w:rFonts w:ascii="MingLiU_HKSCS" w:eastAsia="MingLiU_HKSCS" w:hAnsi="MingLiU_HKSCS"/>
          <w:sz w:val="28"/>
          <w:szCs w:val="28"/>
          <w:lang w:eastAsia="zh-TW"/>
        </w:rPr>
      </w:pPr>
      <w:bookmarkStart w:id="1104" w:name="l3t17"/>
      <w:r w:rsidRPr="003433B4">
        <w:rPr>
          <w:rFonts w:ascii="MingLiU_HKSCS" w:eastAsia="MingLiU_HKSCS" w:hAnsi="MingLiU_HKSCS"/>
          <w:sz w:val="28"/>
          <w:szCs w:val="28"/>
          <w:lang w:eastAsia="zh-TW"/>
        </w:rPr>
        <w:t>第十七</w:t>
      </w:r>
      <w:bookmarkEnd w:id="1104"/>
      <w:r w:rsidRPr="003433B4">
        <w:rPr>
          <w:rFonts w:ascii="MingLiU_HKSCS" w:eastAsia="MingLiU_HKSCS" w:hAnsi="MingLiU_HKSCS"/>
          <w:sz w:val="28"/>
          <w:szCs w:val="28"/>
          <w:lang w:eastAsia="zh-TW"/>
        </w:rPr>
        <w:t>編 擔保合同</w:t>
      </w:r>
    </w:p>
    <w:p w:rsidR="00E3551E" w:rsidRPr="003433B4" w:rsidRDefault="00E3551E" w:rsidP="00E3551E">
      <w:pPr>
        <w:pStyle w:val="3"/>
        <w:rPr>
          <w:rFonts w:ascii="MingLiU_HKSCS" w:eastAsia="MingLiU_HKSCS" w:hAnsi="MingLiU_HKSCS"/>
          <w:sz w:val="28"/>
          <w:szCs w:val="28"/>
          <w:lang w:eastAsia="zh-TW"/>
        </w:rPr>
      </w:pPr>
      <w:bookmarkStart w:id="1105" w:name="c1a911"/>
      <w:r w:rsidRPr="003433B4">
        <w:rPr>
          <w:rFonts w:ascii="MingLiU_HKSCS" w:eastAsia="MingLiU_HKSCS" w:hAnsi="MingLiU_HKSCS"/>
          <w:sz w:val="28"/>
          <w:szCs w:val="28"/>
          <w:lang w:eastAsia="zh-TW"/>
        </w:rPr>
        <w:t>第一</w:t>
      </w:r>
      <w:bookmarkEnd w:id="1105"/>
      <w:r w:rsidRPr="003433B4">
        <w:rPr>
          <w:rFonts w:ascii="MingLiU_HKSCS" w:eastAsia="MingLiU_HKSCS" w:hAnsi="MingLiU_HKSCS"/>
          <w:sz w:val="28"/>
          <w:szCs w:val="28"/>
          <w:lang w:eastAsia="zh-TW"/>
        </w:rPr>
        <w:t>章 商業質權</w:t>
      </w:r>
    </w:p>
    <w:p w:rsidR="00E3551E" w:rsidRPr="003433B4" w:rsidRDefault="00E3551E" w:rsidP="00E3551E">
      <w:pPr>
        <w:pStyle w:val="3"/>
        <w:rPr>
          <w:rFonts w:ascii="MingLiU_HKSCS" w:eastAsia="MingLiU_HKSCS" w:hAnsi="MingLiU_HKSCS"/>
          <w:sz w:val="28"/>
          <w:szCs w:val="28"/>
          <w:lang w:eastAsia="zh-TW"/>
        </w:rPr>
      </w:pPr>
      <w:bookmarkStart w:id="1106" w:name="a911"/>
      <w:r w:rsidRPr="003433B4">
        <w:rPr>
          <w:rFonts w:ascii="MingLiU_HKSCS" w:eastAsia="MingLiU_HKSCS" w:hAnsi="MingLiU_HKSCS"/>
          <w:sz w:val="28"/>
          <w:szCs w:val="28"/>
          <w:lang w:eastAsia="zh-TW"/>
        </w:rPr>
        <w:t>第九百一十一</w:t>
      </w:r>
      <w:bookmarkEnd w:id="1106"/>
      <w:r w:rsidRPr="003433B4">
        <w:rPr>
          <w:rFonts w:ascii="MingLiU_HKSCS" w:eastAsia="MingLiU_HKSCS" w:hAnsi="MingLiU_HKSCS"/>
          <w:sz w:val="28"/>
          <w:szCs w:val="28"/>
          <w:lang w:eastAsia="zh-TW"/>
        </w:rPr>
        <w:t>條 （商業質權之要件）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商業質權所擔保者，必須</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經營商業企業所生之債務。</w:t>
      </w:r>
    </w:p>
    <w:p w:rsidR="00E3551E" w:rsidRPr="003433B4" w:rsidRDefault="00E3551E" w:rsidP="00E3551E">
      <w:pPr>
        <w:pStyle w:val="3"/>
        <w:rPr>
          <w:rFonts w:ascii="MingLiU_HKSCS" w:eastAsia="MingLiU_HKSCS" w:hAnsi="MingLiU_HKSCS"/>
          <w:sz w:val="28"/>
          <w:szCs w:val="28"/>
          <w:lang w:eastAsia="zh-TW"/>
        </w:rPr>
      </w:pPr>
      <w:bookmarkStart w:id="1107" w:name="a912"/>
      <w:r w:rsidRPr="003433B4">
        <w:rPr>
          <w:rFonts w:ascii="MingLiU_HKSCS" w:eastAsia="MingLiU_HKSCS" w:hAnsi="MingLiU_HKSCS"/>
          <w:sz w:val="28"/>
          <w:szCs w:val="28"/>
          <w:lang w:eastAsia="zh-TW"/>
        </w:rPr>
        <w:t>第九百一十二</w:t>
      </w:r>
      <w:bookmarkEnd w:id="1107"/>
      <w:r w:rsidRPr="003433B4">
        <w:rPr>
          <w:rFonts w:ascii="MingLiU_HKSCS" w:eastAsia="MingLiU_HKSCS" w:hAnsi="MingLiU_HKSCS"/>
          <w:sz w:val="28"/>
          <w:szCs w:val="28"/>
          <w:lang w:eastAsia="zh-TW"/>
        </w:rPr>
        <w:t>條 （商業質權之種類）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一、商業質權得以附隨或不附隨交付質權物之方式設定。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二、商業質權之設定僅於以用於經營企業之財</w:t>
      </w:r>
      <w:r w:rsidRPr="003433B4">
        <w:rPr>
          <w:rFonts w:ascii="MingLiU_HKSCS" w:eastAsia="MingLiU_HKSCS" w:hAnsi="MingLiU_HKSCS" w:cs="새굴림" w:hint="eastAsia"/>
          <w:sz w:val="28"/>
          <w:szCs w:val="28"/>
          <w:lang w:eastAsia="zh-TW"/>
        </w:rPr>
        <w:t>產為</w:t>
      </w:r>
      <w:r w:rsidRPr="003433B4">
        <w:rPr>
          <w:rFonts w:ascii="MingLiU_HKSCS" w:eastAsia="MingLiU_HKSCS" w:hAnsi="MingLiU_HKSCS" w:hint="eastAsia"/>
          <w:sz w:val="28"/>
          <w:szCs w:val="28"/>
          <w:lang w:eastAsia="zh-TW"/>
        </w:rPr>
        <w:t>標的時，方得以不附隨交付之方式作出。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三、商業質權之設定如以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經營企業所不可或缺之財</w:t>
      </w:r>
      <w:r w:rsidRPr="003433B4">
        <w:rPr>
          <w:rFonts w:ascii="MingLiU_HKSCS" w:eastAsia="MingLiU_HKSCS" w:hAnsi="MingLiU_HKSCS" w:cs="새굴림" w:hint="eastAsia"/>
          <w:sz w:val="28"/>
          <w:szCs w:val="28"/>
          <w:lang w:eastAsia="zh-TW"/>
        </w:rPr>
        <w:t>產為</w:t>
      </w:r>
      <w:r w:rsidRPr="003433B4">
        <w:rPr>
          <w:rFonts w:ascii="MingLiU_HKSCS" w:eastAsia="MingLiU_HKSCS" w:hAnsi="MingLiU_HKSCS" w:hint="eastAsia"/>
          <w:sz w:val="28"/>
          <w:szCs w:val="28"/>
          <w:lang w:eastAsia="zh-TW"/>
        </w:rPr>
        <w:t>標的，必須以不附隨交付之方式作出。</w:t>
      </w:r>
    </w:p>
    <w:p w:rsidR="00E3551E" w:rsidRPr="003433B4" w:rsidRDefault="00E3551E" w:rsidP="00E3551E">
      <w:pPr>
        <w:pStyle w:val="3"/>
        <w:rPr>
          <w:rFonts w:ascii="MingLiU_HKSCS" w:eastAsia="MingLiU_HKSCS" w:hAnsi="MingLiU_HKSCS"/>
          <w:sz w:val="28"/>
          <w:szCs w:val="28"/>
          <w:lang w:eastAsia="zh-TW"/>
        </w:rPr>
      </w:pPr>
      <w:bookmarkStart w:id="1108" w:name="a913"/>
      <w:r w:rsidRPr="003433B4">
        <w:rPr>
          <w:rFonts w:ascii="MingLiU_HKSCS" w:eastAsia="MingLiU_HKSCS" w:hAnsi="MingLiU_HKSCS"/>
          <w:sz w:val="28"/>
          <w:szCs w:val="28"/>
          <w:lang w:eastAsia="zh-TW"/>
        </w:rPr>
        <w:t>第九百一十三</w:t>
      </w:r>
      <w:bookmarkEnd w:id="1108"/>
      <w:r w:rsidRPr="003433B4">
        <w:rPr>
          <w:rFonts w:ascii="MingLiU_HKSCS" w:eastAsia="MingLiU_HKSCS" w:hAnsi="MingLiU_HKSCS"/>
          <w:sz w:val="28"/>
          <w:szCs w:val="28"/>
          <w:lang w:eastAsia="zh-TW"/>
        </w:rPr>
        <w:t>條 （商業質權之範圍）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一、對已設置並用於經營企業之一切機器、動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及用具，得設定單一商業質權。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上款之效力，用於經營企業之鍋爐、不構成不動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之組成部分之爐</w:t>
      </w:r>
      <w:r w:rsidRPr="003433B4">
        <w:rPr>
          <w:rFonts w:ascii="MingLiU_HKSCS" w:eastAsia="MingLiU_HKSCS" w:hAnsi="MingLiU_HKSCS" w:cs="새굴림" w:hint="eastAsia"/>
          <w:sz w:val="28"/>
          <w:szCs w:val="28"/>
          <w:lang w:eastAsia="zh-TW"/>
        </w:rPr>
        <w:t>灶</w:t>
      </w:r>
      <w:r w:rsidRPr="003433B4">
        <w:rPr>
          <w:rFonts w:ascii="MingLiU_HKSCS" w:eastAsia="MingLiU_HKSCS" w:hAnsi="MingLiU_HKSCS" w:hint="eastAsia"/>
          <w:sz w:val="28"/>
          <w:szCs w:val="28"/>
          <w:lang w:eastAsia="zh-TW"/>
        </w:rPr>
        <w:t>、化學裝置</w:t>
      </w:r>
      <w:r w:rsidRPr="003433B4">
        <w:rPr>
          <w:rFonts w:ascii="MingLiU_HKSCS" w:eastAsia="MingLiU_HKSCS" w:hAnsi="MingLiU_HKSCS"/>
          <w:sz w:val="28"/>
          <w:szCs w:val="28"/>
          <w:lang w:eastAsia="zh-TW"/>
        </w:rPr>
        <w:t>及其他附著之物體，均視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機器。</w:t>
      </w:r>
    </w:p>
    <w:p w:rsidR="00E3551E" w:rsidRPr="003433B4" w:rsidRDefault="00E3551E" w:rsidP="00E3551E">
      <w:pPr>
        <w:pStyle w:val="3"/>
        <w:rPr>
          <w:rFonts w:ascii="MingLiU_HKSCS" w:eastAsia="MingLiU_HKSCS" w:hAnsi="MingLiU_HKSCS"/>
          <w:sz w:val="28"/>
          <w:szCs w:val="28"/>
          <w:lang w:eastAsia="zh-TW"/>
        </w:rPr>
      </w:pPr>
      <w:bookmarkStart w:id="1109" w:name="a914"/>
      <w:r w:rsidRPr="003433B4">
        <w:rPr>
          <w:rFonts w:ascii="MingLiU_HKSCS" w:eastAsia="MingLiU_HKSCS" w:hAnsi="MingLiU_HKSCS"/>
          <w:sz w:val="28"/>
          <w:szCs w:val="28"/>
          <w:lang w:eastAsia="zh-TW"/>
        </w:rPr>
        <w:t>第九百一十四</w:t>
      </w:r>
      <w:bookmarkEnd w:id="1109"/>
      <w:r w:rsidRPr="003433B4">
        <w:rPr>
          <w:rFonts w:ascii="MingLiU_HKSCS" w:eastAsia="MingLiU_HKSCS" w:hAnsi="MingLiU_HKSCS"/>
          <w:sz w:val="28"/>
          <w:szCs w:val="28"/>
          <w:lang w:eastAsia="zh-TW"/>
        </w:rPr>
        <w:t>條 （向第三人之交付及象徵性交付）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質權標的物得交付予第三人或透過下列方式作象徵性交付：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ａ）在存放質權標的物之公共實體之登記簿冊內作聲明及附註；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ｂ）將代表質權標的物之債權證券向質權人交付或背書轉讓；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ｃ）能賦予質權人對商業質權標的物之專屬處分權之其他方式。</w:t>
      </w:r>
    </w:p>
    <w:p w:rsidR="00E3551E" w:rsidRPr="003433B4" w:rsidRDefault="00E3551E" w:rsidP="00E3551E">
      <w:pPr>
        <w:pStyle w:val="3"/>
        <w:rPr>
          <w:rFonts w:ascii="MingLiU_HKSCS" w:eastAsia="MingLiU_HKSCS" w:hAnsi="MingLiU_HKSCS"/>
          <w:sz w:val="28"/>
          <w:szCs w:val="28"/>
          <w:lang w:eastAsia="zh-TW"/>
        </w:rPr>
      </w:pPr>
      <w:bookmarkStart w:id="1110" w:name="a915"/>
      <w:r w:rsidRPr="003433B4">
        <w:rPr>
          <w:rFonts w:ascii="MingLiU_HKSCS" w:eastAsia="MingLiU_HKSCS" w:hAnsi="MingLiU_HKSCS"/>
          <w:sz w:val="28"/>
          <w:szCs w:val="28"/>
          <w:lang w:eastAsia="zh-TW"/>
        </w:rPr>
        <w:t>第九百一十五</w:t>
      </w:r>
      <w:bookmarkEnd w:id="1110"/>
      <w:r w:rsidRPr="003433B4">
        <w:rPr>
          <w:rFonts w:ascii="MingLiU_HKSCS" w:eastAsia="MingLiU_HKSCS" w:hAnsi="MingLiU_HKSCS"/>
          <w:sz w:val="28"/>
          <w:szCs w:val="28"/>
          <w:lang w:eastAsia="zh-TW"/>
        </w:rPr>
        <w:t>條 （不附隨交付之質權方式）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一、不附隨交付之商業質權應以書面設定及當場認定訂立合同人之簽名，並載明下列資料，否則無效：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ａ）債權人、債務人之認別資料，以及倘有之出質人之認別資料；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ｂ）對質權標的物之說明及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識別質權標的物所必需之資料；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ｃ）質權標的物所在地及使用該質權標的物之企業之資料；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ｄ）債務金額或能確定債務金額之資料；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償地點及日期。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二、不附隨交付之商業質權之設定，須予以登記。</w:t>
      </w:r>
    </w:p>
    <w:p w:rsidR="00E3551E" w:rsidRPr="003433B4" w:rsidRDefault="00E3551E" w:rsidP="00E3551E">
      <w:pPr>
        <w:pStyle w:val="3"/>
        <w:rPr>
          <w:rFonts w:ascii="MingLiU_HKSCS" w:eastAsia="MingLiU_HKSCS" w:hAnsi="MingLiU_HKSCS"/>
          <w:sz w:val="28"/>
          <w:szCs w:val="28"/>
          <w:lang w:eastAsia="zh-TW"/>
        </w:rPr>
      </w:pPr>
      <w:bookmarkStart w:id="1111" w:name="a916"/>
      <w:r w:rsidRPr="003433B4">
        <w:rPr>
          <w:rFonts w:ascii="MingLiU_HKSCS" w:eastAsia="MingLiU_HKSCS" w:hAnsi="MingLiU_HKSCS"/>
          <w:sz w:val="28"/>
          <w:szCs w:val="28"/>
          <w:lang w:eastAsia="zh-TW"/>
        </w:rPr>
        <w:t>第九百一十六</w:t>
      </w:r>
      <w:bookmarkEnd w:id="1111"/>
      <w:r w:rsidRPr="003433B4">
        <w:rPr>
          <w:rFonts w:ascii="MingLiU_HKSCS" w:eastAsia="MingLiU_HKSCS" w:hAnsi="MingLiU_HKSCS"/>
          <w:sz w:val="28"/>
          <w:szCs w:val="28"/>
          <w:lang w:eastAsia="zh-TW"/>
        </w:rPr>
        <w:t>條 （出質財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之轉讓或在其上設定負擔）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一、不附隨交付之質權標的物之所有人，在質權方面被視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以他人名義占有該等財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；如未經質權人之書面同意而轉讓、改變、</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滅或移轉該等財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，又或將該等財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再出質而未在新合同內明確列明原先存在之質權，則須承擔保管人應負之責任，原先存在之質權在任何情況下按日期順序優先於其他質權。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法人之財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，上款之規定適用於負責管理該法人之人。</w:t>
      </w:r>
    </w:p>
    <w:p w:rsidR="00E3551E" w:rsidRPr="003433B4" w:rsidRDefault="00E3551E" w:rsidP="00E3551E">
      <w:pPr>
        <w:pStyle w:val="3"/>
        <w:rPr>
          <w:rFonts w:ascii="MingLiU_HKSCS" w:eastAsia="MingLiU_HKSCS" w:hAnsi="MingLiU_HKSCS"/>
          <w:sz w:val="28"/>
          <w:szCs w:val="28"/>
          <w:lang w:eastAsia="zh-TW"/>
        </w:rPr>
      </w:pPr>
      <w:bookmarkStart w:id="1112" w:name="c2a917"/>
      <w:r w:rsidRPr="003433B4">
        <w:rPr>
          <w:rFonts w:ascii="MingLiU_HKSCS" w:eastAsia="MingLiU_HKSCS" w:hAnsi="MingLiU_HKSCS"/>
          <w:sz w:val="28"/>
          <w:szCs w:val="28"/>
          <w:lang w:eastAsia="zh-TW"/>
        </w:rPr>
        <w:t>第二</w:t>
      </w:r>
      <w:bookmarkEnd w:id="1112"/>
      <w:r w:rsidRPr="003433B4">
        <w:rPr>
          <w:rFonts w:ascii="MingLiU_HKSCS" w:eastAsia="MingLiU_HKSCS" w:hAnsi="MingLiU_HKSCS"/>
          <w:sz w:val="28"/>
          <w:szCs w:val="28"/>
          <w:lang w:eastAsia="zh-TW"/>
        </w:rPr>
        <w:t>章 信託讓與擔保</w:t>
      </w:r>
    </w:p>
    <w:p w:rsidR="00E3551E" w:rsidRPr="003433B4" w:rsidRDefault="00E3551E" w:rsidP="00E3551E">
      <w:pPr>
        <w:pStyle w:val="3"/>
        <w:rPr>
          <w:rFonts w:ascii="MingLiU_HKSCS" w:eastAsia="MingLiU_HKSCS" w:hAnsi="MingLiU_HKSCS"/>
          <w:sz w:val="28"/>
          <w:szCs w:val="28"/>
          <w:lang w:eastAsia="zh-TW"/>
        </w:rPr>
      </w:pPr>
      <w:bookmarkStart w:id="1113" w:name="a917"/>
      <w:r w:rsidRPr="003433B4">
        <w:rPr>
          <w:rFonts w:ascii="MingLiU_HKSCS" w:eastAsia="MingLiU_HKSCS" w:hAnsi="MingLiU_HKSCS"/>
          <w:sz w:val="28"/>
          <w:szCs w:val="28"/>
          <w:lang w:eastAsia="zh-TW"/>
        </w:rPr>
        <w:t>第九百一十七</w:t>
      </w:r>
      <w:bookmarkEnd w:id="1113"/>
      <w:r w:rsidRPr="003433B4">
        <w:rPr>
          <w:rFonts w:ascii="MingLiU_HKSCS" w:eastAsia="MingLiU_HKSCS" w:hAnsi="MingLiU_HKSCS"/>
          <w:sz w:val="28"/>
          <w:szCs w:val="28"/>
          <w:lang w:eastAsia="zh-TW"/>
        </w:rPr>
        <w:t>條 （效力及限制）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一、信託讓與擔保將被讓與動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之可解除之所有權及占有移轉予債權人，該移轉得附隨或不附隨被讓與動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之實際交付，而債務人轉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之持有</w:t>
      </w:r>
      <w:r w:rsidRPr="003433B4">
        <w:rPr>
          <w:rFonts w:ascii="MingLiU_HKSCS" w:eastAsia="MingLiU_HKSCS" w:hAnsi="MingLiU_HKSCS"/>
          <w:sz w:val="28"/>
          <w:szCs w:val="28"/>
          <w:lang w:eastAsia="zh-TW"/>
        </w:rPr>
        <w:t>人及受寄人，並須承擔法律所規定之責任及負擔。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二、信託讓與擔保僅得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商業企業主作出，所擔保之債權須</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因經營其企業而生之債權。</w:t>
      </w:r>
    </w:p>
    <w:p w:rsidR="00E3551E" w:rsidRPr="003433B4" w:rsidRDefault="00E3551E" w:rsidP="00E3551E">
      <w:pPr>
        <w:pStyle w:val="3"/>
        <w:rPr>
          <w:rFonts w:ascii="MingLiU_HKSCS" w:eastAsia="MingLiU_HKSCS" w:hAnsi="MingLiU_HKSCS"/>
          <w:sz w:val="28"/>
          <w:szCs w:val="28"/>
          <w:lang w:eastAsia="zh-TW"/>
        </w:rPr>
      </w:pPr>
      <w:bookmarkStart w:id="1114" w:name="a918"/>
      <w:r w:rsidRPr="003433B4">
        <w:rPr>
          <w:rFonts w:ascii="MingLiU_HKSCS" w:eastAsia="MingLiU_HKSCS" w:hAnsi="MingLiU_HKSCS"/>
          <w:sz w:val="28"/>
          <w:szCs w:val="28"/>
          <w:lang w:eastAsia="zh-TW"/>
        </w:rPr>
        <w:t>第九百一十八</w:t>
      </w:r>
      <w:bookmarkEnd w:id="1114"/>
      <w:r w:rsidRPr="003433B4">
        <w:rPr>
          <w:rFonts w:ascii="MingLiU_HKSCS" w:eastAsia="MingLiU_HKSCS" w:hAnsi="MingLiU_HKSCS"/>
          <w:sz w:val="28"/>
          <w:szCs w:val="28"/>
          <w:lang w:eastAsia="zh-TW"/>
        </w:rPr>
        <w:t>條 （方式及公開）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一、信託讓與擔保只要以書面作出，且訂立合同人之簽名經當場認定，即</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生效力，但因被讓與物之性質而須採用以其他方式者除外。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二、信託讓與擔保應在商業登記局登錄。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三、如信託讓與擔保之標的物須登記，各讓與物均應在有權限之登記局登錄，否則，對第三人不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3"/>
        <w:rPr>
          <w:rFonts w:ascii="MingLiU_HKSCS" w:eastAsia="MingLiU_HKSCS" w:hAnsi="MingLiU_HKSCS"/>
          <w:sz w:val="28"/>
          <w:szCs w:val="28"/>
          <w:lang w:eastAsia="zh-TW"/>
        </w:rPr>
      </w:pPr>
      <w:bookmarkStart w:id="1115" w:name="a919"/>
      <w:r w:rsidRPr="003433B4">
        <w:rPr>
          <w:rFonts w:ascii="MingLiU_HKSCS" w:eastAsia="MingLiU_HKSCS" w:hAnsi="MingLiU_HKSCS"/>
          <w:sz w:val="28"/>
          <w:szCs w:val="28"/>
          <w:lang w:eastAsia="zh-TW"/>
        </w:rPr>
        <w:t>第九百一十九</w:t>
      </w:r>
      <w:bookmarkEnd w:id="1115"/>
      <w:r w:rsidRPr="003433B4">
        <w:rPr>
          <w:rFonts w:ascii="MingLiU_HKSCS" w:eastAsia="MingLiU_HKSCS" w:hAnsi="MingLiU_HKSCS"/>
          <w:sz w:val="28"/>
          <w:szCs w:val="28"/>
          <w:lang w:eastAsia="zh-TW"/>
        </w:rPr>
        <w:t>條 （必要內容）</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設定信託讓與擔保之文件應載明下列資料，否則無效：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ａ）債務金額或能確定債務金額之資料；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償地點及日期；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ｃ）信託讓與擔保標的物之說明及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認別該標的物之必需資料。</w:t>
      </w:r>
    </w:p>
    <w:p w:rsidR="00E3551E" w:rsidRPr="003433B4" w:rsidRDefault="00E3551E" w:rsidP="00E3551E">
      <w:pPr>
        <w:pStyle w:val="3"/>
        <w:rPr>
          <w:rFonts w:ascii="MingLiU_HKSCS" w:eastAsia="MingLiU_HKSCS" w:hAnsi="MingLiU_HKSCS"/>
          <w:sz w:val="28"/>
          <w:szCs w:val="28"/>
          <w:lang w:eastAsia="zh-TW"/>
        </w:rPr>
      </w:pPr>
      <w:bookmarkStart w:id="1116" w:name="a920"/>
      <w:r w:rsidRPr="003433B4">
        <w:rPr>
          <w:rFonts w:ascii="MingLiU_HKSCS" w:eastAsia="MingLiU_HKSCS" w:hAnsi="MingLiU_HKSCS"/>
          <w:sz w:val="28"/>
          <w:szCs w:val="28"/>
          <w:lang w:eastAsia="zh-TW"/>
        </w:rPr>
        <w:t>第九百二十</w:t>
      </w:r>
      <w:bookmarkEnd w:id="1116"/>
      <w:r w:rsidRPr="003433B4">
        <w:rPr>
          <w:rFonts w:ascii="MingLiU_HKSCS" w:eastAsia="MingLiU_HKSCS" w:hAnsi="MingLiU_HKSCS"/>
          <w:sz w:val="28"/>
          <w:szCs w:val="28"/>
          <w:lang w:eastAsia="zh-TW"/>
        </w:rPr>
        <w:t>條 （他人之物之信託讓與擔保）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於訂立信託讓與擔保合同之日，如債務人</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未取得合同標的物之所有權，則該標的物之信託所有權於債務人取得所有權時移轉予債權人，無須其他手續。</w:t>
      </w:r>
    </w:p>
    <w:p w:rsidR="00E3551E" w:rsidRPr="003433B4" w:rsidRDefault="00E3551E" w:rsidP="00E3551E">
      <w:pPr>
        <w:pStyle w:val="3"/>
        <w:rPr>
          <w:rFonts w:ascii="MingLiU_HKSCS" w:eastAsia="MingLiU_HKSCS" w:hAnsi="MingLiU_HKSCS"/>
          <w:sz w:val="28"/>
          <w:szCs w:val="28"/>
          <w:lang w:eastAsia="zh-TW"/>
        </w:rPr>
      </w:pPr>
      <w:bookmarkStart w:id="1117" w:name="a921"/>
      <w:r w:rsidRPr="003433B4">
        <w:rPr>
          <w:rFonts w:ascii="MingLiU_HKSCS" w:eastAsia="MingLiU_HKSCS" w:hAnsi="MingLiU_HKSCS"/>
          <w:sz w:val="28"/>
          <w:szCs w:val="28"/>
          <w:lang w:eastAsia="zh-TW"/>
        </w:rPr>
        <w:t>第九百二十一</w:t>
      </w:r>
      <w:bookmarkEnd w:id="1117"/>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證責任）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如信託讓與擔保物不能以信託讓與擔保合同所載之號碼、商標及標誌進行認別，則債務人持有之屬信託讓與所有人之物之認別，應由信託讓與所有人對第三人負</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證責任。</w:t>
      </w:r>
    </w:p>
    <w:p w:rsidR="00E3551E" w:rsidRPr="003433B4" w:rsidRDefault="00E3551E" w:rsidP="00E3551E">
      <w:pPr>
        <w:pStyle w:val="3"/>
        <w:rPr>
          <w:rFonts w:ascii="MingLiU_HKSCS" w:eastAsia="MingLiU_HKSCS" w:hAnsi="MingLiU_HKSCS"/>
          <w:sz w:val="28"/>
          <w:szCs w:val="28"/>
          <w:lang w:eastAsia="zh-TW"/>
        </w:rPr>
      </w:pPr>
      <w:bookmarkStart w:id="1118" w:name="a922"/>
      <w:r w:rsidRPr="003433B4">
        <w:rPr>
          <w:rFonts w:ascii="MingLiU_HKSCS" w:eastAsia="MingLiU_HKSCS" w:hAnsi="MingLiU_HKSCS"/>
          <w:sz w:val="28"/>
          <w:szCs w:val="28"/>
          <w:lang w:eastAsia="zh-TW"/>
        </w:rPr>
        <w:t>第九百二十二</w:t>
      </w:r>
      <w:bookmarkEnd w:id="1118"/>
      <w:r w:rsidRPr="003433B4">
        <w:rPr>
          <w:rFonts w:ascii="MingLiU_HKSCS" w:eastAsia="MingLiU_HKSCS" w:hAnsi="MingLiU_HKSCS"/>
          <w:sz w:val="28"/>
          <w:szCs w:val="28"/>
          <w:lang w:eastAsia="zh-TW"/>
        </w:rPr>
        <w:t>條 （不履行）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如不履行或遲延履行信託讓與所擔保之債務，在合同另無明示規定之情況下，信託讓與所有人得將擔保物出售予第三人，無須拍賣、公開拍賣、事先估價或其他司法或非司法措施，並得以所得價金支付債務人之債務及信託讓與所有人因收取款項而生之其他開支；如結算後有餘額，應將之交付予債務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二、如出售擔保物所得款項不足以償付信託讓與所有人之債權及按上款之規定所作之開支，債務人仍有義務支付不足之額。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三、如無訂定行使第一款所指權利之期限，債務人得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此向信託讓與所有人指定不少於三十日之期限；如後者在該期限內不行使該權利，則非透過司法途徑不得進行出售。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四、許可信託讓與所有人於債務到期而不獲</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償時將信託讓與擔保物歸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己有之條款無效。</w:t>
      </w:r>
    </w:p>
    <w:p w:rsidR="00E3551E" w:rsidRPr="003433B4" w:rsidRDefault="00E3551E" w:rsidP="00E3551E">
      <w:pPr>
        <w:pStyle w:val="3"/>
        <w:rPr>
          <w:rFonts w:ascii="MingLiU_HKSCS" w:eastAsia="MingLiU_HKSCS" w:hAnsi="MingLiU_HKSCS"/>
          <w:sz w:val="28"/>
          <w:szCs w:val="28"/>
          <w:lang w:eastAsia="zh-TW"/>
        </w:rPr>
      </w:pPr>
      <w:bookmarkStart w:id="1119" w:name="a923"/>
      <w:r w:rsidRPr="003433B4">
        <w:rPr>
          <w:rFonts w:ascii="MingLiU_HKSCS" w:eastAsia="MingLiU_HKSCS" w:hAnsi="MingLiU_HKSCS"/>
          <w:sz w:val="28"/>
          <w:szCs w:val="28"/>
          <w:lang w:eastAsia="zh-TW"/>
        </w:rPr>
        <w:t>第九百二十三</w:t>
      </w:r>
      <w:bookmarkEnd w:id="1119"/>
      <w:r w:rsidRPr="003433B4">
        <w:rPr>
          <w:rFonts w:ascii="MingLiU_HKSCS" w:eastAsia="MingLiU_HKSCS" w:hAnsi="MingLiU_HKSCS"/>
          <w:sz w:val="28"/>
          <w:szCs w:val="28"/>
          <w:lang w:eastAsia="zh-TW"/>
        </w:rPr>
        <w:t>條 （期限優惠之喪失）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一、債權人在下列情況下得行使上條賦予之權利：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ａ）信託讓與擔保物滅失或不足以保證債權時，債務人被傳喚替換擔保物或增補擔保後仍不替換或增補；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ｂ）債務人被宣告破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或無償還能力；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ｃ）給付未按合同之規定準時作出；在此情況下，如收取遲延債務之給付，則視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放棄上條第一款所賦予之權利。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二、上款ａ項所指擔保之增補或替換，須遵循經必要配合後之關於擔保及其他特別擔保之增補或替換之程序之規定。</w:t>
      </w:r>
    </w:p>
    <w:p w:rsidR="00E3551E" w:rsidRPr="003433B4" w:rsidRDefault="00E3551E" w:rsidP="00E3551E">
      <w:pPr>
        <w:pStyle w:val="3"/>
        <w:rPr>
          <w:rFonts w:ascii="MingLiU_HKSCS" w:eastAsia="MingLiU_HKSCS" w:hAnsi="MingLiU_HKSCS"/>
          <w:sz w:val="28"/>
          <w:szCs w:val="28"/>
          <w:lang w:eastAsia="zh-TW"/>
        </w:rPr>
      </w:pPr>
      <w:bookmarkStart w:id="1120" w:name="a924"/>
      <w:r w:rsidRPr="003433B4">
        <w:rPr>
          <w:rFonts w:ascii="MingLiU_HKSCS" w:eastAsia="MingLiU_HKSCS" w:hAnsi="MingLiU_HKSCS"/>
          <w:sz w:val="28"/>
          <w:szCs w:val="28"/>
          <w:lang w:eastAsia="zh-TW"/>
        </w:rPr>
        <w:t>第九百二十四</w:t>
      </w:r>
      <w:bookmarkEnd w:id="1120"/>
      <w:r w:rsidRPr="003433B4">
        <w:rPr>
          <w:rFonts w:ascii="MingLiU_HKSCS" w:eastAsia="MingLiU_HKSCS" w:hAnsi="MingLiU_HKSCS"/>
          <w:sz w:val="28"/>
          <w:szCs w:val="28"/>
          <w:lang w:eastAsia="zh-TW"/>
        </w:rPr>
        <w:t>條 （物之扣押）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一、信託讓與所有人得針對債務人或第三人聲請扣押以信託讓與之擔保物；只要債務人不履行債務或遲延履行債務獲得證實，法院得立即批准。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二、法院應傳喚被聲請人，令其在五日內作出答辯，或於支付所擔保之價金之40%後申請遲延補正。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三、被聲請人在期限內申請遲延補正後，法官須指定不超過十日之付款期限。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四、在對聲請作出或不作出答辯，又或於法院所定期限內不對遲延作出補正之情況下，法官須於五日內作出判決。</w:t>
      </w:r>
    </w:p>
    <w:p w:rsidR="00E3551E" w:rsidRPr="003433B4" w:rsidRDefault="00E3551E" w:rsidP="00E3551E">
      <w:pPr>
        <w:pStyle w:val="3"/>
        <w:rPr>
          <w:rFonts w:ascii="MingLiU_HKSCS" w:eastAsia="MingLiU_HKSCS" w:hAnsi="MingLiU_HKSCS"/>
          <w:sz w:val="28"/>
          <w:szCs w:val="28"/>
          <w:lang w:eastAsia="zh-TW"/>
        </w:rPr>
      </w:pPr>
      <w:bookmarkStart w:id="1121" w:name="a925"/>
      <w:r w:rsidRPr="003433B4">
        <w:rPr>
          <w:rFonts w:ascii="MingLiU_HKSCS" w:eastAsia="MingLiU_HKSCS" w:hAnsi="MingLiU_HKSCS"/>
          <w:sz w:val="28"/>
          <w:szCs w:val="28"/>
          <w:lang w:eastAsia="zh-TW"/>
        </w:rPr>
        <w:t>第九百二十五</w:t>
      </w:r>
      <w:bookmarkEnd w:id="1121"/>
      <w:r w:rsidRPr="003433B4">
        <w:rPr>
          <w:rFonts w:ascii="MingLiU_HKSCS" w:eastAsia="MingLiU_HKSCS" w:hAnsi="MingLiU_HKSCS"/>
          <w:sz w:val="28"/>
          <w:szCs w:val="28"/>
          <w:lang w:eastAsia="zh-TW"/>
        </w:rPr>
        <w:t>條 （信託讓與擔保人之責任）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債務人如將已作信託讓與之擔保物讓與第三人或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第三人作信託讓與</w:t>
      </w:r>
      <w:r w:rsidRPr="003433B4">
        <w:rPr>
          <w:rFonts w:ascii="MingLiU_HKSCS" w:eastAsia="MingLiU_HKSCS" w:hAnsi="MingLiU_HKSCS"/>
          <w:sz w:val="28"/>
          <w:szCs w:val="28"/>
          <w:lang w:eastAsia="zh-TW"/>
        </w:rPr>
        <w:t>擔保，則須承擔保管人應負之責任。</w:t>
      </w:r>
    </w:p>
    <w:p w:rsidR="00E3551E" w:rsidRPr="003433B4" w:rsidRDefault="00E3551E" w:rsidP="00E3551E">
      <w:pPr>
        <w:pStyle w:val="3"/>
        <w:rPr>
          <w:rFonts w:ascii="MingLiU_HKSCS" w:eastAsia="MingLiU_HKSCS" w:hAnsi="MingLiU_HKSCS"/>
          <w:sz w:val="28"/>
          <w:szCs w:val="28"/>
          <w:lang w:eastAsia="zh-TW"/>
        </w:rPr>
      </w:pPr>
      <w:bookmarkStart w:id="1122" w:name="a926"/>
      <w:r w:rsidRPr="003433B4">
        <w:rPr>
          <w:rFonts w:ascii="MingLiU_HKSCS" w:eastAsia="MingLiU_HKSCS" w:hAnsi="MingLiU_HKSCS"/>
          <w:sz w:val="28"/>
          <w:szCs w:val="28"/>
          <w:lang w:eastAsia="zh-TW"/>
        </w:rPr>
        <w:t>第九百二十六</w:t>
      </w:r>
      <w:bookmarkEnd w:id="1122"/>
      <w:r w:rsidRPr="003433B4">
        <w:rPr>
          <w:rFonts w:ascii="MingLiU_HKSCS" w:eastAsia="MingLiU_HKSCS" w:hAnsi="MingLiU_HKSCS"/>
          <w:sz w:val="28"/>
          <w:szCs w:val="28"/>
          <w:lang w:eastAsia="zh-TW"/>
        </w:rPr>
        <w:t>條 （代位權）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償債務人之債務之保證人、擔保人或有利害關係之第三人，代位取得債權及由信託讓與所設定之擔保物。</w:t>
      </w:r>
    </w:p>
    <w:p w:rsidR="00E3551E" w:rsidRPr="003433B4" w:rsidRDefault="00E3551E" w:rsidP="00E3551E">
      <w:pPr>
        <w:pStyle w:val="3"/>
        <w:rPr>
          <w:rFonts w:ascii="MingLiU_HKSCS" w:eastAsia="MingLiU_HKSCS" w:hAnsi="MingLiU_HKSCS"/>
          <w:sz w:val="28"/>
          <w:szCs w:val="28"/>
          <w:lang w:eastAsia="zh-TW"/>
        </w:rPr>
      </w:pPr>
      <w:bookmarkStart w:id="1123" w:name="a927"/>
      <w:r w:rsidRPr="003433B4">
        <w:rPr>
          <w:rFonts w:ascii="MingLiU_HKSCS" w:eastAsia="MingLiU_HKSCS" w:hAnsi="MingLiU_HKSCS"/>
          <w:sz w:val="28"/>
          <w:szCs w:val="28"/>
          <w:lang w:eastAsia="zh-TW"/>
        </w:rPr>
        <w:t>第九百二十七</w:t>
      </w:r>
      <w:bookmarkEnd w:id="1123"/>
      <w:r w:rsidRPr="003433B4">
        <w:rPr>
          <w:rFonts w:ascii="MingLiU_HKSCS" w:eastAsia="MingLiU_HKSCS" w:hAnsi="MingLiU_HKSCS"/>
          <w:sz w:val="28"/>
          <w:szCs w:val="28"/>
          <w:lang w:eastAsia="zh-TW"/>
        </w:rPr>
        <w:t>條 （讓與人之破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如讓與人破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，信託讓與所有人之權利得對抗破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124" w:name="c3a928"/>
      <w:r w:rsidRPr="003433B4">
        <w:rPr>
          <w:rFonts w:ascii="MingLiU_HKSCS" w:eastAsia="MingLiU_HKSCS" w:hAnsi="MingLiU_HKSCS"/>
          <w:sz w:val="28"/>
          <w:szCs w:val="28"/>
          <w:lang w:eastAsia="zh-TW"/>
        </w:rPr>
        <w:t>第三</w:t>
      </w:r>
      <w:bookmarkEnd w:id="1124"/>
      <w:r w:rsidRPr="003433B4">
        <w:rPr>
          <w:rFonts w:ascii="MingLiU_HKSCS" w:eastAsia="MingLiU_HKSCS" w:hAnsi="MingLiU_HKSCS"/>
          <w:sz w:val="28"/>
          <w:szCs w:val="28"/>
          <w:lang w:eastAsia="zh-TW"/>
        </w:rPr>
        <w:t>章 浮動擔保</w:t>
      </w:r>
    </w:p>
    <w:p w:rsidR="00E3551E" w:rsidRPr="003433B4" w:rsidRDefault="00E3551E" w:rsidP="00E3551E">
      <w:pPr>
        <w:pStyle w:val="3"/>
        <w:rPr>
          <w:rFonts w:ascii="MingLiU_HKSCS" w:eastAsia="MingLiU_HKSCS" w:hAnsi="MingLiU_HKSCS"/>
          <w:sz w:val="28"/>
          <w:szCs w:val="28"/>
          <w:lang w:eastAsia="zh-TW"/>
        </w:rPr>
      </w:pPr>
      <w:bookmarkStart w:id="1125" w:name="a928"/>
      <w:r w:rsidRPr="003433B4">
        <w:rPr>
          <w:rFonts w:ascii="MingLiU_HKSCS" w:eastAsia="MingLiU_HKSCS" w:hAnsi="MingLiU_HKSCS"/>
          <w:sz w:val="28"/>
          <w:szCs w:val="28"/>
          <w:lang w:eastAsia="zh-TW"/>
        </w:rPr>
        <w:t>第九百二十八</w:t>
      </w:r>
      <w:bookmarkEnd w:id="1125"/>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一、浮動擔保係指以不動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以外之全部或部分已用作或將用作經營企業之財</w:t>
      </w:r>
      <w:r w:rsidRPr="003433B4">
        <w:rPr>
          <w:rFonts w:ascii="MingLiU_HKSCS" w:eastAsia="MingLiU_HKSCS" w:hAnsi="MingLiU_HKSCS" w:cs="새굴림" w:hint="eastAsia"/>
          <w:sz w:val="28"/>
          <w:szCs w:val="28"/>
          <w:lang w:eastAsia="zh-TW"/>
        </w:rPr>
        <w:t>產為</w:t>
      </w:r>
      <w:r w:rsidRPr="003433B4">
        <w:rPr>
          <w:rFonts w:ascii="MingLiU_HKSCS" w:eastAsia="MingLiU_HKSCS" w:hAnsi="MingLiU_HKSCS" w:hint="eastAsia"/>
          <w:sz w:val="28"/>
          <w:szCs w:val="28"/>
          <w:lang w:eastAsia="zh-TW"/>
        </w:rPr>
        <w:t>標的之擔保，其效力處於中止狀態，直至發生法律或合同所規定之依據後債權人促使擔保結晶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二、擔保之浮動性應在設立文件上明示約定。</w:t>
      </w:r>
    </w:p>
    <w:p w:rsidR="00E3551E" w:rsidRPr="003433B4" w:rsidRDefault="00E3551E" w:rsidP="00E3551E">
      <w:pPr>
        <w:pStyle w:val="3"/>
        <w:rPr>
          <w:rFonts w:ascii="MingLiU_HKSCS" w:eastAsia="MingLiU_HKSCS" w:hAnsi="MingLiU_HKSCS"/>
          <w:sz w:val="28"/>
          <w:szCs w:val="28"/>
          <w:lang w:eastAsia="zh-TW"/>
        </w:rPr>
      </w:pPr>
      <w:bookmarkStart w:id="1126" w:name="a929"/>
      <w:r w:rsidRPr="003433B4">
        <w:rPr>
          <w:rFonts w:ascii="MingLiU_HKSCS" w:eastAsia="MingLiU_HKSCS" w:hAnsi="MingLiU_HKSCS"/>
          <w:sz w:val="28"/>
          <w:szCs w:val="28"/>
          <w:lang w:eastAsia="zh-TW"/>
        </w:rPr>
        <w:t>第九百二十九</w:t>
      </w:r>
      <w:bookmarkEnd w:id="1126"/>
      <w:r w:rsidRPr="003433B4">
        <w:rPr>
          <w:rFonts w:ascii="MingLiU_HKSCS" w:eastAsia="MingLiU_HKSCS" w:hAnsi="MingLiU_HKSCS"/>
          <w:sz w:val="28"/>
          <w:szCs w:val="28"/>
          <w:lang w:eastAsia="zh-TW"/>
        </w:rPr>
        <w:t>條 （限制）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浮動擔保僅得對經營商業企業時所生之債務設定。</w:t>
      </w:r>
    </w:p>
    <w:p w:rsidR="00E3551E" w:rsidRPr="003433B4" w:rsidRDefault="00E3551E" w:rsidP="00E3551E">
      <w:pPr>
        <w:pStyle w:val="3"/>
        <w:rPr>
          <w:rFonts w:ascii="MingLiU_HKSCS" w:eastAsia="MingLiU_HKSCS" w:hAnsi="MingLiU_HKSCS"/>
          <w:sz w:val="28"/>
          <w:szCs w:val="28"/>
          <w:lang w:eastAsia="zh-TW"/>
        </w:rPr>
      </w:pPr>
      <w:bookmarkStart w:id="1127" w:name="a930"/>
      <w:r w:rsidRPr="003433B4">
        <w:rPr>
          <w:rFonts w:ascii="MingLiU_HKSCS" w:eastAsia="MingLiU_HKSCS" w:hAnsi="MingLiU_HKSCS"/>
          <w:sz w:val="28"/>
          <w:szCs w:val="28"/>
          <w:lang w:eastAsia="zh-TW"/>
        </w:rPr>
        <w:lastRenderedPageBreak/>
        <w:t>第九百三十</w:t>
      </w:r>
      <w:bookmarkEnd w:id="1127"/>
      <w:r w:rsidRPr="003433B4">
        <w:rPr>
          <w:rFonts w:ascii="MingLiU_HKSCS" w:eastAsia="MingLiU_HKSCS" w:hAnsi="MingLiU_HKSCS"/>
          <w:sz w:val="28"/>
          <w:szCs w:val="28"/>
          <w:lang w:eastAsia="zh-TW"/>
        </w:rPr>
        <w:t>條 （浮動擔保權利人之權利）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浮動擔保賦予債權人透過擔保結晶之財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實現其債權及取得倘有之利息之權利，其權利優先於不享有在登記局登錄結晶前設定之物之擔保之其他債權人。</w:t>
      </w:r>
    </w:p>
    <w:p w:rsidR="00E3551E" w:rsidRPr="003433B4" w:rsidRDefault="00E3551E" w:rsidP="00E3551E">
      <w:pPr>
        <w:pStyle w:val="3"/>
        <w:rPr>
          <w:rFonts w:ascii="MingLiU_HKSCS" w:eastAsia="MingLiU_HKSCS" w:hAnsi="MingLiU_HKSCS"/>
          <w:sz w:val="28"/>
          <w:szCs w:val="28"/>
          <w:lang w:eastAsia="zh-TW"/>
        </w:rPr>
      </w:pPr>
      <w:bookmarkStart w:id="1128" w:name="a931"/>
      <w:r w:rsidRPr="003433B4">
        <w:rPr>
          <w:rFonts w:ascii="MingLiU_HKSCS" w:eastAsia="MingLiU_HKSCS" w:hAnsi="MingLiU_HKSCS"/>
          <w:sz w:val="28"/>
          <w:szCs w:val="28"/>
          <w:lang w:eastAsia="zh-TW"/>
        </w:rPr>
        <w:t>第九百三十一</w:t>
      </w:r>
      <w:bookmarkEnd w:id="1128"/>
      <w:r w:rsidRPr="003433B4">
        <w:rPr>
          <w:rFonts w:ascii="MingLiU_HKSCS" w:eastAsia="MingLiU_HKSCS" w:hAnsi="MingLiU_HKSCS"/>
          <w:sz w:val="28"/>
          <w:szCs w:val="28"/>
          <w:lang w:eastAsia="zh-TW"/>
        </w:rPr>
        <w:t>條 （方式及公開）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一、浮動擔保僅於以書面設定並當場認定簽名後，方</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生效力，但因擔保物之性質而須採用他方式者除外。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二、即使在當事人之間，浮動擔保亦須在商業登記局登錄後方</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生效力；如擔保物必須登記，則在有權限之登記局將各擔保物登錄後方</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三、第九百三十四條所規定之結晶通知在商業登記局登錄前，浮動擔保不得對抗第三人。</w:t>
      </w:r>
    </w:p>
    <w:p w:rsidR="00E3551E" w:rsidRPr="003433B4" w:rsidRDefault="00E3551E" w:rsidP="00E3551E">
      <w:pPr>
        <w:pStyle w:val="3"/>
        <w:rPr>
          <w:rFonts w:ascii="MingLiU_HKSCS" w:eastAsia="MingLiU_HKSCS" w:hAnsi="MingLiU_HKSCS"/>
          <w:sz w:val="28"/>
          <w:szCs w:val="28"/>
          <w:lang w:eastAsia="zh-TW"/>
        </w:rPr>
      </w:pPr>
      <w:bookmarkStart w:id="1129" w:name="a932"/>
      <w:r w:rsidRPr="003433B4">
        <w:rPr>
          <w:rFonts w:ascii="MingLiU_HKSCS" w:eastAsia="MingLiU_HKSCS" w:hAnsi="MingLiU_HKSCS"/>
          <w:sz w:val="28"/>
          <w:szCs w:val="28"/>
          <w:lang w:eastAsia="zh-TW"/>
        </w:rPr>
        <w:t>第九百三十二</w:t>
      </w:r>
      <w:bookmarkEnd w:id="1129"/>
      <w:r w:rsidRPr="003433B4">
        <w:rPr>
          <w:rFonts w:ascii="MingLiU_HKSCS" w:eastAsia="MingLiU_HKSCS" w:hAnsi="MingLiU_HKSCS"/>
          <w:sz w:val="28"/>
          <w:szCs w:val="28"/>
          <w:lang w:eastAsia="zh-TW"/>
        </w:rPr>
        <w:t>條 （必要內容）</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設定浮動擔保之文件應記載下列事宜，否則無效：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ａ）企業主及債權人之身分資料；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浮動擔保標的之企業或企業之部分之認別資料；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ｃ）債務金額或可確定債務金額之資料；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償地點及日期。</w:t>
      </w:r>
    </w:p>
    <w:p w:rsidR="00E3551E" w:rsidRPr="003433B4" w:rsidRDefault="00E3551E" w:rsidP="00E3551E">
      <w:pPr>
        <w:pStyle w:val="3"/>
        <w:rPr>
          <w:rFonts w:ascii="MingLiU_HKSCS" w:eastAsia="MingLiU_HKSCS" w:hAnsi="MingLiU_HKSCS"/>
          <w:sz w:val="28"/>
          <w:szCs w:val="28"/>
          <w:lang w:eastAsia="zh-TW"/>
        </w:rPr>
      </w:pPr>
      <w:bookmarkStart w:id="1130" w:name="a933"/>
      <w:r w:rsidRPr="003433B4">
        <w:rPr>
          <w:rFonts w:ascii="MingLiU_HKSCS" w:eastAsia="MingLiU_HKSCS" w:hAnsi="MingLiU_HKSCS"/>
          <w:sz w:val="28"/>
          <w:szCs w:val="28"/>
          <w:lang w:eastAsia="zh-TW"/>
        </w:rPr>
        <w:t>第九百三十三</w:t>
      </w:r>
      <w:bookmarkEnd w:id="1130"/>
      <w:r w:rsidRPr="003433B4">
        <w:rPr>
          <w:rFonts w:ascii="MingLiU_HKSCS" w:eastAsia="MingLiU_HKSCS" w:hAnsi="MingLiU_HKSCS"/>
          <w:sz w:val="28"/>
          <w:szCs w:val="28"/>
          <w:lang w:eastAsia="zh-TW"/>
        </w:rPr>
        <w:t>條 （作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浮動擔保標的物之財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不可讓與之條款）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一、設定浮動擔保後，仍可在企業正常經營之範圍內將財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處分或設定負擔。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二、對上款所賦予之權利之限制，雙方當事人須以書面設定。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三、即使於擔保結晶前，上款所指限制亦在當事人間</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四、擔保人如違反以上各款之任何規定，須承擔保管人應負之責任。</w:t>
      </w:r>
    </w:p>
    <w:p w:rsidR="00E3551E" w:rsidRPr="003433B4" w:rsidRDefault="00E3551E" w:rsidP="00E3551E">
      <w:pPr>
        <w:pStyle w:val="3"/>
        <w:rPr>
          <w:rFonts w:ascii="MingLiU_HKSCS" w:eastAsia="MingLiU_HKSCS" w:hAnsi="MingLiU_HKSCS"/>
          <w:sz w:val="28"/>
          <w:szCs w:val="28"/>
          <w:lang w:eastAsia="zh-TW"/>
        </w:rPr>
      </w:pPr>
      <w:bookmarkStart w:id="1131" w:name="a934"/>
      <w:r w:rsidRPr="003433B4">
        <w:rPr>
          <w:rFonts w:ascii="MingLiU_HKSCS" w:eastAsia="MingLiU_HKSCS" w:hAnsi="MingLiU_HKSCS"/>
          <w:sz w:val="28"/>
          <w:szCs w:val="28"/>
          <w:lang w:eastAsia="zh-TW"/>
        </w:rPr>
        <w:t>第九百三十四</w:t>
      </w:r>
      <w:bookmarkEnd w:id="1131"/>
      <w:r w:rsidRPr="003433B4">
        <w:rPr>
          <w:rFonts w:ascii="MingLiU_HKSCS" w:eastAsia="MingLiU_HKSCS" w:hAnsi="MingLiU_HKSCS"/>
          <w:sz w:val="28"/>
          <w:szCs w:val="28"/>
          <w:lang w:eastAsia="zh-TW"/>
        </w:rPr>
        <w:t>條 （結晶）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浮動擔保之結晶，透過債權人向債務人發出載明有關依據之通知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3"/>
        <w:rPr>
          <w:rFonts w:ascii="MingLiU_HKSCS" w:eastAsia="MingLiU_HKSCS" w:hAnsi="MingLiU_HKSCS"/>
          <w:sz w:val="28"/>
          <w:szCs w:val="28"/>
          <w:lang w:eastAsia="zh-TW"/>
        </w:rPr>
      </w:pPr>
      <w:bookmarkStart w:id="1132" w:name="a935"/>
      <w:r w:rsidRPr="003433B4">
        <w:rPr>
          <w:rFonts w:ascii="MingLiU_HKSCS" w:eastAsia="MingLiU_HKSCS" w:hAnsi="MingLiU_HKSCS"/>
          <w:sz w:val="28"/>
          <w:szCs w:val="28"/>
          <w:lang w:eastAsia="zh-TW"/>
        </w:rPr>
        <w:t>第九百三十五</w:t>
      </w:r>
      <w:bookmarkEnd w:id="1132"/>
      <w:r w:rsidRPr="003433B4">
        <w:rPr>
          <w:rFonts w:ascii="MingLiU_HKSCS" w:eastAsia="MingLiU_HKSCS" w:hAnsi="MingLiU_HKSCS"/>
          <w:sz w:val="28"/>
          <w:szCs w:val="28"/>
          <w:lang w:eastAsia="zh-TW"/>
        </w:rPr>
        <w:t>條 （結晶之依據）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除合同所規定之依據外，浮動擔保尤其得在下列情況下結晶，但另有約定者除外：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ａ）第九百二十三條第一款ｃ項所規定之情況；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ｂ）法人商業企業主之解散或</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ｃ）出現商業企業主受破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宣告之任何依據；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ｄ）擔保人終止經營企業，但屬企業移轉之情況除外。</w:t>
      </w:r>
    </w:p>
    <w:p w:rsidR="00E3551E" w:rsidRPr="003433B4" w:rsidRDefault="00E3551E" w:rsidP="00E3551E">
      <w:pPr>
        <w:pStyle w:val="3"/>
        <w:rPr>
          <w:rFonts w:ascii="MingLiU_HKSCS" w:eastAsia="MingLiU_HKSCS" w:hAnsi="MingLiU_HKSCS"/>
          <w:sz w:val="28"/>
          <w:szCs w:val="28"/>
          <w:lang w:eastAsia="zh-TW"/>
        </w:rPr>
      </w:pPr>
      <w:bookmarkStart w:id="1133" w:name="a936"/>
      <w:r w:rsidRPr="003433B4">
        <w:rPr>
          <w:rFonts w:ascii="MingLiU_HKSCS" w:eastAsia="MingLiU_HKSCS" w:hAnsi="MingLiU_HKSCS"/>
          <w:sz w:val="28"/>
          <w:szCs w:val="28"/>
          <w:lang w:eastAsia="zh-TW"/>
        </w:rPr>
        <w:t>第九百三十六</w:t>
      </w:r>
      <w:bookmarkEnd w:id="1133"/>
      <w:r w:rsidRPr="003433B4">
        <w:rPr>
          <w:rFonts w:ascii="MingLiU_HKSCS" w:eastAsia="MingLiU_HKSCS" w:hAnsi="MingLiU_HKSCS"/>
          <w:sz w:val="28"/>
          <w:szCs w:val="28"/>
          <w:lang w:eastAsia="zh-TW"/>
        </w:rPr>
        <w:t>條 （結晶之效力）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一、浮動擔保於結晶後，視乎物之性質而對擔保人在結晶時所享有之擔保物之權利</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生質權或抵押之效力。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二、上款之規定適用於浮動擔保結晶後用作經營企業之財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134" w:name="a937"/>
      <w:r w:rsidRPr="003433B4">
        <w:rPr>
          <w:rFonts w:ascii="MingLiU_HKSCS" w:eastAsia="MingLiU_HKSCS" w:hAnsi="MingLiU_HKSCS"/>
          <w:sz w:val="28"/>
          <w:szCs w:val="28"/>
          <w:lang w:eastAsia="zh-TW"/>
        </w:rPr>
        <w:t>第九百三十七</w:t>
      </w:r>
      <w:bookmarkEnd w:id="1134"/>
      <w:r w:rsidRPr="003433B4">
        <w:rPr>
          <w:rFonts w:ascii="MingLiU_HKSCS" w:eastAsia="MingLiU_HKSCS" w:hAnsi="MingLiU_HKSCS"/>
          <w:sz w:val="28"/>
          <w:szCs w:val="28"/>
          <w:lang w:eastAsia="zh-TW"/>
        </w:rPr>
        <w:t>條 （浮動擔保對債權之效力）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一、如屬擔保多項債權之浮動擔保，只要將結晶通知公布，則自結晶通知登錄日起對浮動擔保所擔保之債權之債務人</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二、如浮動擔保及結晶通知得以轉讓債權之方式對抗浮動擔保保證之債權之債務人，則無需上款所指公布。</w:t>
      </w:r>
    </w:p>
    <w:p w:rsidR="00E3551E" w:rsidRPr="003433B4" w:rsidRDefault="00E3551E" w:rsidP="00E3551E">
      <w:pPr>
        <w:pStyle w:val="3"/>
        <w:rPr>
          <w:rFonts w:ascii="MingLiU_HKSCS" w:eastAsia="MingLiU_HKSCS" w:hAnsi="MingLiU_HKSCS"/>
          <w:sz w:val="28"/>
          <w:szCs w:val="28"/>
          <w:lang w:eastAsia="zh-TW"/>
        </w:rPr>
      </w:pPr>
      <w:bookmarkStart w:id="1135" w:name="a938"/>
      <w:r w:rsidRPr="003433B4">
        <w:rPr>
          <w:rFonts w:ascii="MingLiU_HKSCS" w:eastAsia="MingLiU_HKSCS" w:hAnsi="MingLiU_HKSCS"/>
          <w:sz w:val="28"/>
          <w:szCs w:val="28"/>
          <w:lang w:eastAsia="zh-TW"/>
        </w:rPr>
        <w:t>第九百三十八</w:t>
      </w:r>
      <w:bookmarkEnd w:id="1135"/>
      <w:r w:rsidRPr="003433B4">
        <w:rPr>
          <w:rFonts w:ascii="MingLiU_HKSCS" w:eastAsia="MingLiU_HKSCS" w:hAnsi="MingLiU_HKSCS"/>
          <w:sz w:val="28"/>
          <w:szCs w:val="28"/>
          <w:lang w:eastAsia="zh-TW"/>
        </w:rPr>
        <w:t>條 （不得以企業之暫時或確定移轉之行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企業之暫時或確定移轉不得對抗浮動擔保之權利人。</w:t>
      </w:r>
    </w:p>
    <w:p w:rsidR="00E3551E" w:rsidRPr="003433B4" w:rsidRDefault="00E3551E" w:rsidP="00E3551E">
      <w:pPr>
        <w:pStyle w:val="3"/>
        <w:rPr>
          <w:rFonts w:ascii="MingLiU_HKSCS" w:eastAsia="MingLiU_HKSCS" w:hAnsi="MingLiU_HKSCS"/>
          <w:sz w:val="28"/>
          <w:szCs w:val="28"/>
          <w:lang w:eastAsia="zh-TW"/>
        </w:rPr>
      </w:pPr>
      <w:bookmarkStart w:id="1136" w:name="a939"/>
      <w:r w:rsidRPr="003433B4">
        <w:rPr>
          <w:rFonts w:ascii="MingLiU_HKSCS" w:eastAsia="MingLiU_HKSCS" w:hAnsi="MingLiU_HKSCS"/>
          <w:sz w:val="28"/>
          <w:szCs w:val="28"/>
          <w:lang w:eastAsia="zh-TW"/>
        </w:rPr>
        <w:lastRenderedPageBreak/>
        <w:t>第九百三十九</w:t>
      </w:r>
      <w:bookmarkEnd w:id="1136"/>
      <w:r w:rsidRPr="003433B4">
        <w:rPr>
          <w:rFonts w:ascii="MingLiU_HKSCS" w:eastAsia="MingLiU_HKSCS" w:hAnsi="MingLiU_HKSCS"/>
          <w:sz w:val="28"/>
          <w:szCs w:val="28"/>
          <w:lang w:eastAsia="zh-TW"/>
        </w:rPr>
        <w:t>條 （結晶對其他浮動擔保之效力）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如多個浮動擔保以相同財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作擔保，其中一個浮動擔保結晶時，其他債權人亦有權立即對彼等之浮動擔保進行結晶。</w:t>
      </w:r>
    </w:p>
    <w:p w:rsidR="00E3551E" w:rsidRPr="003433B4" w:rsidRDefault="00E3551E" w:rsidP="00E3551E">
      <w:pPr>
        <w:pStyle w:val="3"/>
        <w:rPr>
          <w:rFonts w:ascii="MingLiU_HKSCS" w:eastAsia="MingLiU_HKSCS" w:hAnsi="MingLiU_HKSCS"/>
          <w:sz w:val="28"/>
          <w:szCs w:val="28"/>
          <w:lang w:eastAsia="zh-TW"/>
        </w:rPr>
      </w:pPr>
      <w:bookmarkStart w:id="1137" w:name="a940"/>
      <w:r w:rsidRPr="003433B4">
        <w:rPr>
          <w:rFonts w:ascii="MingLiU_HKSCS" w:eastAsia="MingLiU_HKSCS" w:hAnsi="MingLiU_HKSCS"/>
          <w:sz w:val="28"/>
          <w:szCs w:val="28"/>
          <w:lang w:eastAsia="zh-TW"/>
        </w:rPr>
        <w:t>第九百四十</w:t>
      </w:r>
      <w:bookmarkEnd w:id="1137"/>
      <w:r w:rsidRPr="003433B4">
        <w:rPr>
          <w:rFonts w:ascii="MingLiU_HKSCS" w:eastAsia="MingLiU_HKSCS" w:hAnsi="MingLiU_HKSCS"/>
          <w:sz w:val="28"/>
          <w:szCs w:val="28"/>
          <w:lang w:eastAsia="zh-TW"/>
        </w:rPr>
        <w:t>條 （優先權）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發生多個浮動擔保之競合時，應以在商業登記局作出結晶登錄之先後次序解決，而不以結晶之先後次序解決。</w:t>
      </w:r>
    </w:p>
    <w:p w:rsidR="00E3551E" w:rsidRPr="003433B4" w:rsidRDefault="00E3551E" w:rsidP="00E3551E">
      <w:pPr>
        <w:pStyle w:val="3"/>
        <w:rPr>
          <w:rFonts w:ascii="MingLiU_HKSCS" w:eastAsia="MingLiU_HKSCS" w:hAnsi="MingLiU_HKSCS"/>
          <w:sz w:val="28"/>
          <w:szCs w:val="28"/>
          <w:lang w:eastAsia="zh-TW"/>
        </w:rPr>
      </w:pPr>
      <w:bookmarkStart w:id="1138" w:name="a941"/>
      <w:r w:rsidRPr="003433B4">
        <w:rPr>
          <w:rFonts w:ascii="MingLiU_HKSCS" w:eastAsia="MingLiU_HKSCS" w:hAnsi="MingLiU_HKSCS"/>
          <w:sz w:val="28"/>
          <w:szCs w:val="28"/>
          <w:lang w:eastAsia="zh-TW"/>
        </w:rPr>
        <w:t>第九百四十一</w:t>
      </w:r>
      <w:bookmarkEnd w:id="1138"/>
      <w:r w:rsidRPr="003433B4">
        <w:rPr>
          <w:rFonts w:ascii="MingLiU_HKSCS" w:eastAsia="MingLiU_HKSCS" w:hAnsi="MingLiU_HKSCS"/>
          <w:sz w:val="28"/>
          <w:szCs w:val="28"/>
          <w:lang w:eastAsia="zh-TW"/>
        </w:rPr>
        <w:t>條 （結晶之撤銷）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結晶依據之情況獲補正後，債權人應立即向商業登記局請求將浮動擔保之結晶撤銷，否則須負損害賠償責任。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二、結晶之效力於結晶之撤銷在商業登記局登錄時終止；而浮動擔保之效力於撤銷結晶時回復</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中止狀態。</w:t>
      </w:r>
    </w:p>
    <w:p w:rsidR="00E3551E" w:rsidRPr="003433B4" w:rsidRDefault="00E3551E" w:rsidP="00E3551E">
      <w:pPr>
        <w:pStyle w:val="3"/>
        <w:rPr>
          <w:rFonts w:ascii="MingLiU_HKSCS" w:eastAsia="MingLiU_HKSCS" w:hAnsi="MingLiU_HKSCS"/>
          <w:sz w:val="28"/>
          <w:szCs w:val="28"/>
          <w:lang w:eastAsia="zh-TW"/>
        </w:rPr>
      </w:pPr>
      <w:bookmarkStart w:id="1139" w:name="c4a942"/>
      <w:r w:rsidRPr="003433B4">
        <w:rPr>
          <w:rFonts w:ascii="MingLiU_HKSCS" w:eastAsia="MingLiU_HKSCS" w:hAnsi="MingLiU_HKSCS"/>
          <w:sz w:val="28"/>
          <w:szCs w:val="28"/>
          <w:lang w:eastAsia="zh-TW"/>
        </w:rPr>
        <w:t>第四</w:t>
      </w:r>
      <w:bookmarkEnd w:id="1139"/>
      <w:r w:rsidRPr="003433B4">
        <w:rPr>
          <w:rFonts w:ascii="MingLiU_HKSCS" w:eastAsia="MingLiU_HKSCS" w:hAnsi="MingLiU_HKSCS"/>
          <w:sz w:val="28"/>
          <w:szCs w:val="28"/>
          <w:lang w:eastAsia="zh-TW"/>
        </w:rPr>
        <w:t>章 獨立擔保</w:t>
      </w:r>
    </w:p>
    <w:p w:rsidR="00E3551E" w:rsidRPr="003433B4" w:rsidRDefault="00E3551E" w:rsidP="00E3551E">
      <w:pPr>
        <w:pStyle w:val="3"/>
        <w:rPr>
          <w:rFonts w:ascii="MingLiU_HKSCS" w:eastAsia="MingLiU_HKSCS" w:hAnsi="MingLiU_HKSCS"/>
          <w:sz w:val="28"/>
          <w:szCs w:val="28"/>
          <w:lang w:eastAsia="zh-TW"/>
        </w:rPr>
      </w:pPr>
      <w:bookmarkStart w:id="1140" w:name="s4a942"/>
      <w:r w:rsidRPr="003433B4">
        <w:rPr>
          <w:rFonts w:ascii="MingLiU_HKSCS" w:eastAsia="MingLiU_HKSCS" w:hAnsi="MingLiU_HKSCS"/>
          <w:sz w:val="28"/>
          <w:szCs w:val="28"/>
          <w:lang w:eastAsia="zh-TW"/>
        </w:rPr>
        <w:t>第一節</w:t>
      </w:r>
      <w:bookmarkEnd w:id="1140"/>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一般規定</w:t>
      </w:r>
    </w:p>
    <w:p w:rsidR="00E3551E" w:rsidRPr="003433B4" w:rsidRDefault="00E3551E" w:rsidP="00E3551E">
      <w:pPr>
        <w:pStyle w:val="3"/>
        <w:rPr>
          <w:rFonts w:ascii="MingLiU_HKSCS" w:eastAsia="MingLiU_HKSCS" w:hAnsi="MingLiU_HKSCS"/>
          <w:sz w:val="28"/>
          <w:szCs w:val="28"/>
          <w:lang w:eastAsia="zh-TW"/>
        </w:rPr>
      </w:pPr>
      <w:bookmarkStart w:id="1141" w:name="a942"/>
      <w:r w:rsidRPr="003433B4">
        <w:rPr>
          <w:rFonts w:ascii="MingLiU_HKSCS" w:eastAsia="MingLiU_HKSCS" w:hAnsi="MingLiU_HKSCS"/>
          <w:sz w:val="28"/>
          <w:szCs w:val="28"/>
          <w:lang w:eastAsia="zh-TW"/>
        </w:rPr>
        <w:t>第九百四十二</w:t>
      </w:r>
      <w:bookmarkEnd w:id="1141"/>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獨立擔保係指一方當事人有義務於發生一定風險或事件後，他方當事人提出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償確定或可確定之款項之請求時，立即作出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償之合同，該請求得附隨或不附隨與債務有關之文件。</w:t>
      </w:r>
    </w:p>
    <w:p w:rsidR="00E3551E" w:rsidRPr="003433B4" w:rsidRDefault="00E3551E" w:rsidP="00E3551E">
      <w:pPr>
        <w:pStyle w:val="3"/>
        <w:rPr>
          <w:rFonts w:ascii="MingLiU_HKSCS" w:eastAsia="MingLiU_HKSCS" w:hAnsi="MingLiU_HKSCS"/>
          <w:sz w:val="28"/>
          <w:szCs w:val="28"/>
          <w:lang w:eastAsia="zh-TW"/>
        </w:rPr>
      </w:pPr>
      <w:bookmarkStart w:id="1142" w:name="a943"/>
      <w:r w:rsidRPr="003433B4">
        <w:rPr>
          <w:rFonts w:ascii="MingLiU_HKSCS" w:eastAsia="MingLiU_HKSCS" w:hAnsi="MingLiU_HKSCS"/>
          <w:sz w:val="28"/>
          <w:szCs w:val="28"/>
          <w:lang w:eastAsia="zh-TW"/>
        </w:rPr>
        <w:t>第九百四十三</w:t>
      </w:r>
      <w:bookmarkEnd w:id="1142"/>
      <w:r w:rsidRPr="003433B4">
        <w:rPr>
          <w:rFonts w:ascii="MingLiU_HKSCS" w:eastAsia="MingLiU_HKSCS" w:hAnsi="MingLiU_HKSCS"/>
          <w:sz w:val="28"/>
          <w:szCs w:val="28"/>
          <w:lang w:eastAsia="zh-TW"/>
        </w:rPr>
        <w:t>條 （種類）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獨立擔保合同尤其得以下列者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標的：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ａ）確保履行在合同範圍內提出之要約；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ｂ）有效履行合同；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ｃ）收回</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履行合同而預付之款項。</w:t>
      </w:r>
    </w:p>
    <w:p w:rsidR="00E3551E" w:rsidRPr="003433B4" w:rsidRDefault="00E3551E" w:rsidP="00E3551E">
      <w:pPr>
        <w:pStyle w:val="3"/>
        <w:rPr>
          <w:rFonts w:ascii="MingLiU_HKSCS" w:eastAsia="MingLiU_HKSCS" w:hAnsi="MingLiU_HKSCS"/>
          <w:sz w:val="28"/>
          <w:szCs w:val="28"/>
          <w:lang w:eastAsia="zh-TW"/>
        </w:rPr>
      </w:pPr>
      <w:bookmarkStart w:id="1143" w:name="a944"/>
      <w:r w:rsidRPr="003433B4">
        <w:rPr>
          <w:rFonts w:ascii="MingLiU_HKSCS" w:eastAsia="MingLiU_HKSCS" w:hAnsi="MingLiU_HKSCS"/>
          <w:sz w:val="28"/>
          <w:szCs w:val="28"/>
          <w:lang w:eastAsia="zh-TW"/>
        </w:rPr>
        <w:t>第九百四十四</w:t>
      </w:r>
      <w:bookmarkEnd w:id="1143"/>
      <w:r w:rsidRPr="003433B4">
        <w:rPr>
          <w:rFonts w:ascii="MingLiU_HKSCS" w:eastAsia="MingLiU_HKSCS" w:hAnsi="MingLiU_HKSCS"/>
          <w:sz w:val="28"/>
          <w:szCs w:val="28"/>
          <w:lang w:eastAsia="zh-TW"/>
        </w:rPr>
        <w:t>條 （請求作出獨立擔保之人）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獨立擔保得於下列情況下作出：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ａ）應擔保人之客戶提出請求或指示；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ｂ）執行另一擔保人之指示。</w:t>
      </w:r>
    </w:p>
    <w:p w:rsidR="00E3551E" w:rsidRPr="003433B4" w:rsidRDefault="00E3551E" w:rsidP="00E3551E">
      <w:pPr>
        <w:pStyle w:val="3"/>
        <w:rPr>
          <w:rFonts w:ascii="MingLiU_HKSCS" w:eastAsia="MingLiU_HKSCS" w:hAnsi="MingLiU_HKSCS"/>
          <w:sz w:val="28"/>
          <w:szCs w:val="28"/>
          <w:lang w:eastAsia="zh-TW"/>
        </w:rPr>
      </w:pPr>
      <w:bookmarkStart w:id="1144" w:name="a945"/>
      <w:r w:rsidRPr="003433B4">
        <w:rPr>
          <w:rFonts w:ascii="MingLiU_HKSCS" w:eastAsia="MingLiU_HKSCS" w:hAnsi="MingLiU_HKSCS"/>
          <w:sz w:val="28"/>
          <w:szCs w:val="28"/>
          <w:lang w:eastAsia="zh-TW"/>
        </w:rPr>
        <w:t>第九百四十五</w:t>
      </w:r>
      <w:bookmarkEnd w:id="1144"/>
      <w:r w:rsidRPr="003433B4">
        <w:rPr>
          <w:rFonts w:ascii="MingLiU_HKSCS" w:eastAsia="MingLiU_HKSCS" w:hAnsi="MingLiU_HKSCS"/>
          <w:sz w:val="28"/>
          <w:szCs w:val="28"/>
          <w:lang w:eastAsia="zh-TW"/>
        </w:rPr>
        <w:t>條 （履行方式）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獨立擔保合同中，得約定法律所容許之任何</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償方式，包括：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ａ）以外幣或任何計算單位</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ｂ）匯票之承兌；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ｃ）延期支付；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ｄ）物之交付。</w:t>
      </w:r>
    </w:p>
    <w:p w:rsidR="00E3551E" w:rsidRPr="003433B4" w:rsidRDefault="00E3551E" w:rsidP="00E3551E">
      <w:pPr>
        <w:pStyle w:val="3"/>
        <w:rPr>
          <w:rFonts w:ascii="MingLiU_HKSCS" w:eastAsia="MingLiU_HKSCS" w:hAnsi="MingLiU_HKSCS"/>
          <w:sz w:val="28"/>
          <w:szCs w:val="28"/>
          <w:lang w:eastAsia="zh-TW"/>
        </w:rPr>
      </w:pPr>
      <w:bookmarkStart w:id="1145" w:name="a946"/>
      <w:r w:rsidRPr="003433B4">
        <w:rPr>
          <w:rFonts w:ascii="MingLiU_HKSCS" w:eastAsia="MingLiU_HKSCS" w:hAnsi="MingLiU_HKSCS"/>
          <w:sz w:val="28"/>
          <w:szCs w:val="28"/>
          <w:lang w:eastAsia="zh-TW"/>
        </w:rPr>
        <w:t>第九百四十六</w:t>
      </w:r>
      <w:bookmarkEnd w:id="1145"/>
      <w:r w:rsidRPr="003433B4">
        <w:rPr>
          <w:rFonts w:ascii="MingLiU_HKSCS" w:eastAsia="MingLiU_HKSCS" w:hAnsi="MingLiU_HKSCS"/>
          <w:sz w:val="28"/>
          <w:szCs w:val="28"/>
          <w:lang w:eastAsia="zh-TW"/>
        </w:rPr>
        <w:t>條 （擔保人 - 受益人）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如擔保人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另一人擔保，擔保人得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受益人。</w:t>
      </w:r>
    </w:p>
    <w:p w:rsidR="00E3551E" w:rsidRPr="003433B4" w:rsidRDefault="00E3551E" w:rsidP="00E3551E">
      <w:pPr>
        <w:pStyle w:val="3"/>
        <w:rPr>
          <w:rFonts w:ascii="MingLiU_HKSCS" w:eastAsia="MingLiU_HKSCS" w:hAnsi="MingLiU_HKSCS"/>
          <w:sz w:val="28"/>
          <w:szCs w:val="28"/>
          <w:lang w:eastAsia="zh-TW"/>
        </w:rPr>
      </w:pPr>
      <w:bookmarkStart w:id="1146" w:name="a947"/>
      <w:r w:rsidRPr="003433B4">
        <w:rPr>
          <w:rFonts w:ascii="MingLiU_HKSCS" w:eastAsia="MingLiU_HKSCS" w:hAnsi="MingLiU_HKSCS"/>
          <w:sz w:val="28"/>
          <w:szCs w:val="28"/>
          <w:lang w:eastAsia="zh-TW"/>
        </w:rPr>
        <w:t>第九百四十七</w:t>
      </w:r>
      <w:bookmarkEnd w:id="1146"/>
      <w:r w:rsidRPr="003433B4">
        <w:rPr>
          <w:rFonts w:ascii="MingLiU_HKSCS" w:eastAsia="MingLiU_HKSCS" w:hAnsi="MingLiU_HKSCS"/>
          <w:sz w:val="28"/>
          <w:szCs w:val="28"/>
          <w:lang w:eastAsia="zh-TW"/>
        </w:rPr>
        <w:t>條 （獨立性）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如擔保人對受益人之義務符合下列情況，則擔保具獨立性：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ａ）不取決於基礎法律行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之存在或有效性，亦不取決於其他</w:t>
      </w:r>
      <w:r w:rsidRPr="003433B4">
        <w:rPr>
          <w:rFonts w:ascii="MingLiU_HKSCS" w:eastAsia="MingLiU_HKSCS" w:hAnsi="MingLiU_HKSCS"/>
          <w:sz w:val="28"/>
          <w:szCs w:val="28"/>
          <w:lang w:eastAsia="zh-TW"/>
        </w:rPr>
        <w:t xml:space="preserve"> 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ｂ）不取決於擔保合同無記載之條款，亦不取決於將來不確定之行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或事實，但出示文件或在擔保人之正常業務中所包括之其他類似行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或事實除外。</w:t>
      </w:r>
    </w:p>
    <w:p w:rsidR="00E3551E" w:rsidRPr="003433B4" w:rsidRDefault="00E3551E" w:rsidP="00E3551E">
      <w:pPr>
        <w:pStyle w:val="3"/>
        <w:rPr>
          <w:rFonts w:ascii="MingLiU_HKSCS" w:eastAsia="MingLiU_HKSCS" w:hAnsi="MingLiU_HKSCS"/>
          <w:sz w:val="28"/>
          <w:szCs w:val="28"/>
          <w:lang w:eastAsia="zh-TW"/>
        </w:rPr>
      </w:pPr>
      <w:bookmarkStart w:id="1147" w:name="a948"/>
      <w:r w:rsidRPr="003433B4">
        <w:rPr>
          <w:rFonts w:ascii="MingLiU_HKSCS" w:eastAsia="MingLiU_HKSCS" w:hAnsi="MingLiU_HKSCS"/>
          <w:sz w:val="28"/>
          <w:szCs w:val="28"/>
          <w:lang w:eastAsia="zh-TW"/>
        </w:rPr>
        <w:t>第九百四十八</w:t>
      </w:r>
      <w:bookmarkEnd w:id="1147"/>
      <w:r w:rsidRPr="003433B4">
        <w:rPr>
          <w:rFonts w:ascii="MingLiU_HKSCS" w:eastAsia="MingLiU_HKSCS" w:hAnsi="MingLiU_HKSCS"/>
          <w:sz w:val="28"/>
          <w:szCs w:val="28"/>
          <w:lang w:eastAsia="zh-TW"/>
        </w:rPr>
        <w:t>條 （方式）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獨立擔保合同須以書面訂立。</w:t>
      </w:r>
    </w:p>
    <w:p w:rsidR="00E3551E" w:rsidRPr="003433B4" w:rsidRDefault="00E3551E" w:rsidP="00E3551E">
      <w:pPr>
        <w:pStyle w:val="3"/>
        <w:rPr>
          <w:rFonts w:ascii="MingLiU_HKSCS" w:eastAsia="MingLiU_HKSCS" w:hAnsi="MingLiU_HKSCS"/>
          <w:sz w:val="28"/>
          <w:szCs w:val="28"/>
          <w:lang w:eastAsia="zh-TW"/>
        </w:rPr>
      </w:pPr>
      <w:bookmarkStart w:id="1148" w:name="a949"/>
      <w:r w:rsidRPr="003433B4">
        <w:rPr>
          <w:rFonts w:ascii="MingLiU_HKSCS" w:eastAsia="MingLiU_HKSCS" w:hAnsi="MingLiU_HKSCS"/>
          <w:sz w:val="28"/>
          <w:szCs w:val="28"/>
          <w:lang w:eastAsia="zh-TW"/>
        </w:rPr>
        <w:t>第九百四十九</w:t>
      </w:r>
      <w:bookmarkEnd w:id="1148"/>
      <w:r w:rsidRPr="003433B4">
        <w:rPr>
          <w:rFonts w:ascii="MingLiU_HKSCS" w:eastAsia="MingLiU_HKSCS" w:hAnsi="MingLiU_HKSCS"/>
          <w:sz w:val="28"/>
          <w:szCs w:val="28"/>
          <w:lang w:eastAsia="zh-TW"/>
        </w:rPr>
        <w:t>條 （不得撤回）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獨立擔保合同不得撤回，但另有約定者除外。</w:t>
      </w:r>
    </w:p>
    <w:p w:rsidR="00E3551E" w:rsidRPr="003433B4" w:rsidRDefault="00E3551E" w:rsidP="00E3551E">
      <w:pPr>
        <w:pStyle w:val="3"/>
        <w:rPr>
          <w:rFonts w:ascii="MingLiU_HKSCS" w:eastAsia="MingLiU_HKSCS" w:hAnsi="MingLiU_HKSCS"/>
          <w:sz w:val="28"/>
          <w:szCs w:val="28"/>
          <w:lang w:eastAsia="zh-TW"/>
        </w:rPr>
      </w:pPr>
      <w:bookmarkStart w:id="1149" w:name="a950"/>
      <w:r w:rsidRPr="003433B4">
        <w:rPr>
          <w:rFonts w:ascii="MingLiU_HKSCS" w:eastAsia="MingLiU_HKSCS" w:hAnsi="MingLiU_HKSCS"/>
          <w:sz w:val="28"/>
          <w:szCs w:val="28"/>
          <w:lang w:eastAsia="zh-TW"/>
        </w:rPr>
        <w:t>第九百五十</w:t>
      </w:r>
      <w:bookmarkEnd w:id="1149"/>
      <w:r w:rsidRPr="003433B4">
        <w:rPr>
          <w:rFonts w:ascii="MingLiU_HKSCS" w:eastAsia="MingLiU_HKSCS" w:hAnsi="MingLiU_HKSCS"/>
          <w:sz w:val="28"/>
          <w:szCs w:val="28"/>
          <w:lang w:eastAsia="zh-TW"/>
        </w:rPr>
        <w:t>條 （變更）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一、獨立擔保合同之變更須以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訂立獨立擔保合同所規定之方式作出。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二、獨立擔保合同之變更僅於受益人同意變更時方可對抗受益人。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三、獨立擔保合同之變更僅於請求作出擔保之人同意變更時方對該人有約束力。</w:t>
      </w:r>
    </w:p>
    <w:p w:rsidR="00E3551E" w:rsidRPr="003433B4" w:rsidRDefault="00E3551E" w:rsidP="00E3551E">
      <w:pPr>
        <w:pStyle w:val="3"/>
        <w:rPr>
          <w:rFonts w:ascii="MingLiU_HKSCS" w:eastAsia="MingLiU_HKSCS" w:hAnsi="MingLiU_HKSCS"/>
          <w:sz w:val="28"/>
          <w:szCs w:val="28"/>
          <w:lang w:eastAsia="zh-TW"/>
        </w:rPr>
      </w:pPr>
      <w:bookmarkStart w:id="1150" w:name="a951"/>
      <w:r w:rsidRPr="003433B4">
        <w:rPr>
          <w:rFonts w:ascii="MingLiU_HKSCS" w:eastAsia="MingLiU_HKSCS" w:hAnsi="MingLiU_HKSCS"/>
          <w:sz w:val="28"/>
          <w:szCs w:val="28"/>
          <w:lang w:eastAsia="zh-TW"/>
        </w:rPr>
        <w:t>第九百五十一</w:t>
      </w:r>
      <w:bookmarkEnd w:id="1150"/>
      <w:r w:rsidRPr="003433B4">
        <w:rPr>
          <w:rFonts w:ascii="MingLiU_HKSCS" w:eastAsia="MingLiU_HKSCS" w:hAnsi="MingLiU_HKSCS"/>
          <w:sz w:val="28"/>
          <w:szCs w:val="28"/>
          <w:lang w:eastAsia="zh-TW"/>
        </w:rPr>
        <w:t>條 （受益人權利之移轉）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一、受益人請求</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償獨立擔保合同所指金額之權利，僅於擔保合同容許時，方可移轉，而移轉之條件須與合同所約定之條件相同。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二、如擔保被視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可移轉而無載明移轉時是否需要擔保人或任何利害關係人之同意，則擔保人或利害關係人均須接受移轉，但移轉之條件須與合同明示容許之條件相同。</w:t>
      </w:r>
    </w:p>
    <w:p w:rsidR="00E3551E" w:rsidRPr="003433B4" w:rsidRDefault="00E3551E" w:rsidP="00E3551E">
      <w:pPr>
        <w:pStyle w:val="3"/>
        <w:rPr>
          <w:rFonts w:ascii="MingLiU_HKSCS" w:eastAsia="MingLiU_HKSCS" w:hAnsi="MingLiU_HKSCS"/>
          <w:sz w:val="28"/>
          <w:szCs w:val="28"/>
          <w:lang w:eastAsia="zh-TW"/>
        </w:rPr>
      </w:pPr>
      <w:bookmarkStart w:id="1151" w:name="a952"/>
      <w:r w:rsidRPr="003433B4">
        <w:rPr>
          <w:rFonts w:ascii="MingLiU_HKSCS" w:eastAsia="MingLiU_HKSCS" w:hAnsi="MingLiU_HKSCS"/>
          <w:sz w:val="28"/>
          <w:szCs w:val="28"/>
          <w:lang w:eastAsia="zh-TW"/>
        </w:rPr>
        <w:t>第九百五十二</w:t>
      </w:r>
      <w:bookmarkEnd w:id="1151"/>
      <w:r w:rsidRPr="003433B4">
        <w:rPr>
          <w:rFonts w:ascii="MingLiU_HKSCS" w:eastAsia="MingLiU_HKSCS" w:hAnsi="MingLiU_HKSCS"/>
          <w:sz w:val="28"/>
          <w:szCs w:val="28"/>
          <w:lang w:eastAsia="zh-TW"/>
        </w:rPr>
        <w:t>條 （收取款項之權利之讓與）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一、受益人得將根據擔保合同應收或將來應收之款項讓與第三人，但合同另有約定或擔保人與受益人之間另有約定者除外。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二、如擔保人或有義務作出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償之其他人收到受益人之通知，獲悉受益人已作出不得撤回之讓與，並</w:t>
      </w:r>
      <w:r w:rsidRPr="003433B4">
        <w:rPr>
          <w:rFonts w:ascii="MingLiU_HKSCS" w:eastAsia="MingLiU_HKSCS" w:hAnsi="MingLiU_HKSCS"/>
          <w:sz w:val="28"/>
          <w:szCs w:val="28"/>
          <w:lang w:eastAsia="zh-TW"/>
        </w:rPr>
        <w:t>向受讓人作出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償，則按所</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償之金額免除債務人因獨立擔保而生之債務。</w:t>
      </w:r>
    </w:p>
    <w:p w:rsidR="00E3551E" w:rsidRPr="003433B4" w:rsidRDefault="00E3551E" w:rsidP="00E3551E">
      <w:pPr>
        <w:pStyle w:val="3"/>
        <w:rPr>
          <w:rFonts w:ascii="MingLiU_HKSCS" w:eastAsia="MingLiU_HKSCS" w:hAnsi="MingLiU_HKSCS"/>
          <w:sz w:val="28"/>
          <w:szCs w:val="28"/>
          <w:lang w:eastAsia="zh-TW"/>
        </w:rPr>
      </w:pPr>
      <w:bookmarkStart w:id="1152" w:name="a953"/>
      <w:r w:rsidRPr="003433B4">
        <w:rPr>
          <w:rFonts w:ascii="MingLiU_HKSCS" w:eastAsia="MingLiU_HKSCS" w:hAnsi="MingLiU_HKSCS"/>
          <w:sz w:val="28"/>
          <w:szCs w:val="28"/>
          <w:lang w:eastAsia="zh-TW"/>
        </w:rPr>
        <w:t>第九百五十三</w:t>
      </w:r>
      <w:bookmarkEnd w:id="1152"/>
      <w:r w:rsidRPr="003433B4">
        <w:rPr>
          <w:rFonts w:ascii="MingLiU_HKSCS" w:eastAsia="MingLiU_HKSCS" w:hAnsi="MingLiU_HKSCS"/>
          <w:sz w:val="28"/>
          <w:szCs w:val="28"/>
          <w:lang w:eastAsia="zh-TW"/>
        </w:rPr>
        <w:t>條 （請求</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償之權利之消滅）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一、在下列情況下，受益人基於擔保合同請求</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償之權利消滅：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ａ）擔保人收到受益人免除其承擔義務之聲明；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ｂ）受益人與擔保人約定撤回擔保；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ｃ）已</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償獨立擔保合同所指金額，但擔保合同另有規定者</w:t>
      </w:r>
      <w:r w:rsidRPr="003433B4">
        <w:rPr>
          <w:rFonts w:ascii="MingLiU_HKSCS" w:eastAsia="MingLiU_HKSCS" w:hAnsi="MingLiU_HKSCS"/>
          <w:sz w:val="28"/>
          <w:szCs w:val="28"/>
          <w:lang w:eastAsia="zh-TW"/>
        </w:rPr>
        <w:t xml:space="preserve"> 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ｄ）按下條之規定期限屆滿後擔保失效。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二、無須將載有獨立擔保之文件交還，亦可使受益人之權利消滅，但合同或擔保人與受益人之間另有約定者除外。</w:t>
      </w:r>
    </w:p>
    <w:p w:rsidR="00E3551E" w:rsidRPr="003433B4" w:rsidRDefault="00E3551E" w:rsidP="00E3551E">
      <w:pPr>
        <w:pStyle w:val="3"/>
        <w:rPr>
          <w:rFonts w:ascii="MingLiU_HKSCS" w:eastAsia="MingLiU_HKSCS" w:hAnsi="MingLiU_HKSCS"/>
          <w:sz w:val="28"/>
          <w:szCs w:val="28"/>
          <w:lang w:eastAsia="zh-TW"/>
        </w:rPr>
      </w:pPr>
      <w:bookmarkStart w:id="1153" w:name="a954"/>
      <w:r w:rsidRPr="003433B4">
        <w:rPr>
          <w:rFonts w:ascii="MingLiU_HKSCS" w:eastAsia="MingLiU_HKSCS" w:hAnsi="MingLiU_HKSCS"/>
          <w:sz w:val="28"/>
          <w:szCs w:val="28"/>
          <w:lang w:eastAsia="zh-TW"/>
        </w:rPr>
        <w:t>第九百五十四</w:t>
      </w:r>
      <w:bookmarkEnd w:id="1153"/>
      <w:r w:rsidRPr="003433B4">
        <w:rPr>
          <w:rFonts w:ascii="MingLiU_HKSCS" w:eastAsia="MingLiU_HKSCS" w:hAnsi="MingLiU_HKSCS"/>
          <w:sz w:val="28"/>
          <w:szCs w:val="28"/>
          <w:lang w:eastAsia="zh-TW"/>
        </w:rPr>
        <w:t>條 （失效）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一、如獨立擔保合同之期限之最後一日並非工作日，則該合同於其後第一個工作日失效。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二、如獨立擔保合同之消滅取決於一定事實或事件之發生，則於擔保人按擔保所規定之條件接獲發生該事實之通知時，擔保合同失效。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三、獨立擔保合同如無訂定期限，則自設定擔保起六年後失效。</w:t>
      </w:r>
    </w:p>
    <w:p w:rsidR="00E3551E" w:rsidRPr="003433B4" w:rsidRDefault="00E3551E" w:rsidP="00E3551E">
      <w:pPr>
        <w:pStyle w:val="3"/>
        <w:rPr>
          <w:rFonts w:ascii="MingLiU_HKSCS" w:eastAsia="MingLiU_HKSCS" w:hAnsi="MingLiU_HKSCS"/>
          <w:sz w:val="28"/>
          <w:szCs w:val="28"/>
          <w:lang w:eastAsia="zh-TW"/>
        </w:rPr>
      </w:pPr>
      <w:bookmarkStart w:id="1154" w:name="s2a955"/>
      <w:r w:rsidRPr="003433B4">
        <w:rPr>
          <w:rFonts w:ascii="MingLiU_HKSCS" w:eastAsia="MingLiU_HKSCS" w:hAnsi="MingLiU_HKSCS"/>
          <w:sz w:val="28"/>
          <w:szCs w:val="28"/>
          <w:lang w:eastAsia="zh-TW"/>
        </w:rPr>
        <w:t>第二節</w:t>
      </w:r>
      <w:bookmarkEnd w:id="1154"/>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權利、義務及例外</w:t>
      </w:r>
    </w:p>
    <w:p w:rsidR="00E3551E" w:rsidRPr="003433B4" w:rsidRDefault="00E3551E" w:rsidP="00E3551E">
      <w:pPr>
        <w:pStyle w:val="3"/>
        <w:rPr>
          <w:rFonts w:ascii="MingLiU_HKSCS" w:eastAsia="MingLiU_HKSCS" w:hAnsi="MingLiU_HKSCS"/>
          <w:sz w:val="28"/>
          <w:szCs w:val="28"/>
          <w:lang w:eastAsia="zh-TW"/>
        </w:rPr>
      </w:pPr>
      <w:bookmarkStart w:id="1155" w:name="a955"/>
      <w:r w:rsidRPr="003433B4">
        <w:rPr>
          <w:rFonts w:ascii="MingLiU_HKSCS" w:eastAsia="MingLiU_HKSCS" w:hAnsi="MingLiU_HKSCS"/>
          <w:sz w:val="28"/>
          <w:szCs w:val="28"/>
          <w:lang w:eastAsia="zh-TW"/>
        </w:rPr>
        <w:t>第九百五十五</w:t>
      </w:r>
      <w:bookmarkEnd w:id="1155"/>
      <w:r w:rsidRPr="003433B4">
        <w:rPr>
          <w:rFonts w:ascii="MingLiU_HKSCS" w:eastAsia="MingLiU_HKSCS" w:hAnsi="MingLiU_HKSCS"/>
          <w:sz w:val="28"/>
          <w:szCs w:val="28"/>
          <w:lang w:eastAsia="zh-TW"/>
        </w:rPr>
        <w:t>條 （權利及義務之確定）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擔保人及受益人有法律規定及獨立擔保合同約定之權利及義務。</w:t>
      </w:r>
    </w:p>
    <w:p w:rsidR="00E3551E" w:rsidRPr="003433B4" w:rsidRDefault="00E3551E" w:rsidP="00E3551E">
      <w:pPr>
        <w:pStyle w:val="3"/>
        <w:rPr>
          <w:rFonts w:ascii="MingLiU_HKSCS" w:eastAsia="MingLiU_HKSCS" w:hAnsi="MingLiU_HKSCS"/>
          <w:sz w:val="28"/>
          <w:szCs w:val="28"/>
          <w:lang w:eastAsia="zh-TW"/>
        </w:rPr>
      </w:pPr>
      <w:bookmarkStart w:id="1156" w:name="a956"/>
      <w:r w:rsidRPr="003433B4">
        <w:rPr>
          <w:rFonts w:ascii="MingLiU_HKSCS" w:eastAsia="MingLiU_HKSCS" w:hAnsi="MingLiU_HKSCS"/>
          <w:sz w:val="28"/>
          <w:szCs w:val="28"/>
          <w:lang w:eastAsia="zh-TW"/>
        </w:rPr>
        <w:t>第九百五十六</w:t>
      </w:r>
      <w:bookmarkEnd w:id="1156"/>
      <w:r w:rsidRPr="003433B4">
        <w:rPr>
          <w:rFonts w:ascii="MingLiU_HKSCS" w:eastAsia="MingLiU_HKSCS" w:hAnsi="MingLiU_HKSCS"/>
          <w:sz w:val="28"/>
          <w:szCs w:val="28"/>
          <w:lang w:eastAsia="zh-TW"/>
        </w:rPr>
        <w:t>條 （一般原則）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一、擔保人履行獨立擔保合同或法律規定之義務時，應以善意及必要之注意行事，並應顧及獨立擔保方面之習慣。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二、免除擔保人因違背按善意原則行事或有重大過失而應負之責任之條款無效。</w:t>
      </w:r>
    </w:p>
    <w:p w:rsidR="00E3551E" w:rsidRPr="003433B4" w:rsidRDefault="00E3551E" w:rsidP="00E3551E">
      <w:pPr>
        <w:pStyle w:val="3"/>
        <w:rPr>
          <w:rFonts w:ascii="MingLiU_HKSCS" w:eastAsia="MingLiU_HKSCS" w:hAnsi="MingLiU_HKSCS"/>
          <w:sz w:val="28"/>
          <w:szCs w:val="28"/>
          <w:lang w:eastAsia="zh-TW"/>
        </w:rPr>
      </w:pPr>
      <w:bookmarkStart w:id="1157" w:name="a957"/>
      <w:r w:rsidRPr="003433B4">
        <w:rPr>
          <w:rFonts w:ascii="MingLiU_HKSCS" w:eastAsia="MingLiU_HKSCS" w:hAnsi="MingLiU_HKSCS"/>
          <w:sz w:val="28"/>
          <w:szCs w:val="28"/>
          <w:lang w:eastAsia="zh-TW"/>
        </w:rPr>
        <w:t>第九百五十七</w:t>
      </w:r>
      <w:bookmarkEnd w:id="1157"/>
      <w:r w:rsidRPr="003433B4">
        <w:rPr>
          <w:rFonts w:ascii="MingLiU_HKSCS" w:eastAsia="MingLiU_HKSCS" w:hAnsi="MingLiU_HKSCS"/>
          <w:sz w:val="28"/>
          <w:szCs w:val="28"/>
          <w:lang w:eastAsia="zh-TW"/>
        </w:rPr>
        <w:t>條 （請求）</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償獨立擔保款項之請求，應以書面並按獨立擔保合同上之約定作出。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二、上述請求應附隨擔保合同所要求之文件，並在訂立擔保合同之地點遞交，但另有約定者除外。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三、受益人請求</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償擔保款項時，視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以善意行事，且視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未發生第九百六十條第一款ａ項、ｂ項及ｃ項所指之任一情況。</w:t>
      </w:r>
    </w:p>
    <w:p w:rsidR="00E3551E" w:rsidRPr="003433B4" w:rsidRDefault="00E3551E" w:rsidP="00E3551E">
      <w:pPr>
        <w:pStyle w:val="3"/>
        <w:rPr>
          <w:rFonts w:ascii="MingLiU_HKSCS" w:eastAsia="MingLiU_HKSCS" w:hAnsi="MingLiU_HKSCS"/>
          <w:sz w:val="28"/>
          <w:szCs w:val="28"/>
          <w:lang w:eastAsia="zh-TW"/>
        </w:rPr>
      </w:pPr>
      <w:bookmarkStart w:id="1158" w:name="a958"/>
      <w:r w:rsidRPr="003433B4">
        <w:rPr>
          <w:rFonts w:ascii="MingLiU_HKSCS" w:eastAsia="MingLiU_HKSCS" w:hAnsi="MingLiU_HKSCS"/>
          <w:sz w:val="28"/>
          <w:szCs w:val="28"/>
          <w:lang w:eastAsia="zh-TW"/>
        </w:rPr>
        <w:t>第九百五十八</w:t>
      </w:r>
      <w:bookmarkEnd w:id="1158"/>
      <w:r w:rsidRPr="003433B4">
        <w:rPr>
          <w:rFonts w:ascii="MingLiU_HKSCS" w:eastAsia="MingLiU_HKSCS" w:hAnsi="MingLiU_HKSCS"/>
          <w:sz w:val="28"/>
          <w:szCs w:val="28"/>
          <w:lang w:eastAsia="zh-TW"/>
        </w:rPr>
        <w:t>條 （對請求及附隨文件之檢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一、擔保人在檢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請求及其附隨文件時，應按第九百五十六條第一款之規定行事。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二、除另有約定者外，擔保人須於接獲請求日起七個工作日內：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請求及其附隨文件；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ｂ）決定是否</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ｃ）如決定不</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償，通知受益人。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三、如決定不</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償，應將該決定盡快通知受益人，並在通知中載明不</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償之依據。</w:t>
      </w:r>
    </w:p>
    <w:p w:rsidR="00E3551E" w:rsidRPr="003433B4" w:rsidRDefault="00E3551E" w:rsidP="00E3551E">
      <w:pPr>
        <w:pStyle w:val="3"/>
        <w:rPr>
          <w:rFonts w:ascii="MingLiU_HKSCS" w:eastAsia="MingLiU_HKSCS" w:hAnsi="MingLiU_HKSCS"/>
          <w:sz w:val="28"/>
          <w:szCs w:val="28"/>
          <w:lang w:eastAsia="zh-TW"/>
        </w:rPr>
      </w:pPr>
      <w:bookmarkStart w:id="1159" w:name="a959"/>
      <w:r w:rsidRPr="003433B4">
        <w:rPr>
          <w:rFonts w:ascii="MingLiU_HKSCS" w:eastAsia="MingLiU_HKSCS" w:hAnsi="MingLiU_HKSCS"/>
          <w:sz w:val="28"/>
          <w:szCs w:val="28"/>
          <w:lang w:eastAsia="zh-TW"/>
        </w:rPr>
        <w:t>第九百五十九</w:t>
      </w:r>
      <w:bookmarkEnd w:id="1159"/>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一、擔保人應</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償按第九百五十七條之規定向其請求之全部金額，但不影響下條之規定；該</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償應盡快作出，但約定</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償期限者除外。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二、如擔保人不按上款之規定</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償，則請求人無須承擔責任。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三、如另無約定，擔保人得以抵銷方式</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償，但以所主張之債權並非由請求人或擔保人之反擔保人所讓與者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3"/>
        <w:rPr>
          <w:rFonts w:ascii="MingLiU_HKSCS" w:eastAsia="MingLiU_HKSCS" w:hAnsi="MingLiU_HKSCS"/>
          <w:sz w:val="28"/>
          <w:szCs w:val="28"/>
          <w:lang w:eastAsia="zh-TW"/>
        </w:rPr>
      </w:pPr>
      <w:bookmarkStart w:id="1160" w:name="a960"/>
      <w:r w:rsidRPr="003433B4">
        <w:rPr>
          <w:rFonts w:ascii="MingLiU_HKSCS" w:eastAsia="MingLiU_HKSCS" w:hAnsi="MingLiU_HKSCS"/>
          <w:sz w:val="28"/>
          <w:szCs w:val="28"/>
          <w:lang w:eastAsia="zh-TW"/>
        </w:rPr>
        <w:t>第九百六十</w:t>
      </w:r>
      <w:bookmarkEnd w:id="1160"/>
      <w:r w:rsidRPr="003433B4">
        <w:rPr>
          <w:rFonts w:ascii="MingLiU_HKSCS" w:eastAsia="MingLiU_HKSCS" w:hAnsi="MingLiU_HKSCS"/>
          <w:sz w:val="28"/>
          <w:szCs w:val="28"/>
          <w:lang w:eastAsia="zh-TW"/>
        </w:rPr>
        <w:t>條 （例外）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一、如屬下列情況，擔保人應拒</w:t>
      </w:r>
      <w:r w:rsidRPr="003433B4">
        <w:rPr>
          <w:rFonts w:ascii="MingLiU_HKSCS" w:eastAsia="MingLiU_HKSCS" w:hAnsi="MingLiU_HKSCS" w:cs="새굴림" w:hint="eastAsia"/>
          <w:sz w:val="28"/>
          <w:szCs w:val="28"/>
          <w:lang w:eastAsia="zh-TW"/>
        </w:rPr>
        <w:t>絕清</w:t>
      </w:r>
      <w:r w:rsidRPr="003433B4">
        <w:rPr>
          <w:rFonts w:ascii="MingLiU_HKSCS" w:eastAsia="MingLiU_HKSCS" w:hAnsi="MingLiU_HKSCS" w:hint="eastAsia"/>
          <w:sz w:val="28"/>
          <w:szCs w:val="28"/>
          <w:lang w:eastAsia="zh-TW"/>
        </w:rPr>
        <w:t>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ａ）獨立擔保合同中所要求之任一文件並非原件或屬</w:t>
      </w:r>
      <w:r w:rsidRPr="003433B4">
        <w:rPr>
          <w:rFonts w:ascii="MingLiU_HKSCS" w:eastAsia="MingLiU_HKSCS" w:hAnsi="MingLiU_HKSCS" w:cs="새굴림" w:hint="eastAsia"/>
          <w:sz w:val="28"/>
          <w:szCs w:val="28"/>
          <w:lang w:eastAsia="zh-TW"/>
        </w:rPr>
        <w:t>偽</w:t>
      </w:r>
      <w:r w:rsidRPr="003433B4">
        <w:rPr>
          <w:rFonts w:ascii="MingLiU_HKSCS" w:eastAsia="MingLiU_HKSCS" w:hAnsi="MingLiU_HKSCS" w:hint="eastAsia"/>
          <w:sz w:val="28"/>
          <w:szCs w:val="28"/>
          <w:lang w:eastAsia="zh-TW"/>
        </w:rPr>
        <w:t>造；</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ｂ）按照請求或提交之文件之文義不應作出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ｃ）按獨立擔保合同之種類及目的，請求缺乏依據。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上款ｃ項之規定之目的，下列情況視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請求缺乏依據：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ａ）獨立擔保合同擬賠償之事件或風險毫無疑問並無發生；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ｂ）請求人之基礎合同之債務經法院或仲裁庭宣告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非有效，但擔保合同上載明在此情況下擔保仍然有效者除外；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ｃ）基礎合同之債務毫無疑問已對受益人完全履行；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ｄ）基礎合同之債務之履行被受益人故意阻止；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ｅ）按照反擔保合同之規定提出請求，而反擔保合同之受益人惡意以擔保人資格作出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w:t>
      </w:r>
    </w:p>
    <w:p w:rsidR="00E3551E" w:rsidRPr="003433B4" w:rsidRDefault="00E3551E" w:rsidP="00E3551E">
      <w:pPr>
        <w:pStyle w:val="3"/>
        <w:rPr>
          <w:rFonts w:ascii="MingLiU_HKSCS" w:eastAsia="MingLiU_HKSCS" w:hAnsi="MingLiU_HKSCS"/>
          <w:sz w:val="28"/>
          <w:szCs w:val="28"/>
          <w:lang w:eastAsia="zh-TW"/>
        </w:rPr>
      </w:pPr>
      <w:bookmarkStart w:id="1161" w:name="a961"/>
      <w:r w:rsidRPr="003433B4">
        <w:rPr>
          <w:rFonts w:ascii="MingLiU_HKSCS" w:eastAsia="MingLiU_HKSCS" w:hAnsi="MingLiU_HKSCS"/>
          <w:sz w:val="28"/>
          <w:szCs w:val="28"/>
          <w:lang w:eastAsia="zh-TW"/>
        </w:rPr>
        <w:t>第九百六十一</w:t>
      </w:r>
      <w:bookmarkEnd w:id="1161"/>
      <w:r w:rsidRPr="003433B4">
        <w:rPr>
          <w:rFonts w:ascii="MingLiU_HKSCS" w:eastAsia="MingLiU_HKSCS" w:hAnsi="MingLiU_HKSCS"/>
          <w:sz w:val="28"/>
          <w:szCs w:val="28"/>
          <w:lang w:eastAsia="zh-TW"/>
        </w:rPr>
        <w:t>條 （保全措施）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一、在上條所指情況下，請求人或反擔保人有權請求採取保全措施，以避免擔保金額之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二、僅於請求人提出具體明確之證據，證明受益人已提出或將提出之請求具有上條所指任一情況，方得命令採取保全措施。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三、法院僅應於不採取保全措施將導致請求人遭受無可補救之損害時，命令採取保全措施，並應規定請求人必須提供擔保。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四、須有上條所指任一依據，方得作出保全措施以阻止獨立擔保之</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w:t>
      </w:r>
    </w:p>
    <w:p w:rsidR="00E3551E" w:rsidRPr="003433B4" w:rsidRDefault="00E3551E" w:rsidP="00E3551E">
      <w:pPr>
        <w:pStyle w:val="3"/>
        <w:rPr>
          <w:rFonts w:ascii="MingLiU_HKSCS" w:eastAsia="MingLiU_HKSCS" w:hAnsi="MingLiU_HKSCS"/>
          <w:sz w:val="28"/>
          <w:szCs w:val="28"/>
          <w:lang w:eastAsia="zh-TW"/>
        </w:rPr>
      </w:pPr>
      <w:bookmarkStart w:id="1162" w:name="l3t18"/>
      <w:r w:rsidRPr="003433B4">
        <w:rPr>
          <w:rFonts w:ascii="MingLiU_HKSCS" w:eastAsia="MingLiU_HKSCS" w:hAnsi="MingLiU_HKSCS"/>
          <w:sz w:val="28"/>
          <w:szCs w:val="28"/>
          <w:lang w:eastAsia="zh-TW"/>
        </w:rPr>
        <w:t>第十八</w:t>
      </w:r>
      <w:bookmarkEnd w:id="1162"/>
      <w:r w:rsidRPr="003433B4">
        <w:rPr>
          <w:rFonts w:ascii="MingLiU_HKSCS" w:eastAsia="MingLiU_HKSCS" w:hAnsi="MingLiU_HKSCS"/>
          <w:sz w:val="28"/>
          <w:szCs w:val="28"/>
          <w:lang w:eastAsia="zh-TW"/>
        </w:rPr>
        <w:t>編 保險合同</w:t>
      </w:r>
    </w:p>
    <w:p w:rsidR="00E3551E" w:rsidRPr="003433B4" w:rsidRDefault="00E3551E" w:rsidP="00E3551E">
      <w:pPr>
        <w:pStyle w:val="3"/>
        <w:rPr>
          <w:rFonts w:ascii="MingLiU_HKSCS" w:eastAsia="MingLiU_HKSCS" w:hAnsi="MingLiU_HKSCS"/>
          <w:sz w:val="28"/>
          <w:szCs w:val="28"/>
          <w:lang w:eastAsia="zh-TW"/>
        </w:rPr>
      </w:pPr>
      <w:bookmarkStart w:id="1163" w:name="c1a962"/>
      <w:r w:rsidRPr="003433B4">
        <w:rPr>
          <w:rFonts w:ascii="MingLiU_HKSCS" w:eastAsia="MingLiU_HKSCS" w:hAnsi="MingLiU_HKSCS"/>
          <w:sz w:val="28"/>
          <w:szCs w:val="28"/>
          <w:lang w:eastAsia="zh-TW"/>
        </w:rPr>
        <w:t>第一</w:t>
      </w:r>
      <w:bookmarkEnd w:id="1163"/>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1164" w:name="a962"/>
      <w:r w:rsidRPr="003433B4">
        <w:rPr>
          <w:rFonts w:ascii="MingLiU_HKSCS" w:eastAsia="MingLiU_HKSCS" w:hAnsi="MingLiU_HKSCS"/>
          <w:sz w:val="28"/>
          <w:szCs w:val="28"/>
          <w:lang w:eastAsia="zh-TW"/>
        </w:rPr>
        <w:t>第九百六十二</w:t>
      </w:r>
      <w:bookmarkEnd w:id="1164"/>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保險合同係指保險人對於因承保標的之可能發生之事件發生而對被保險人所造成之損害按約定之限額承擔賠償或支付合同所定之保險金、定期金或其他給付之責任，以作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他方支付保險費之回報之合同。</w:t>
      </w:r>
    </w:p>
    <w:p w:rsidR="00E3551E" w:rsidRPr="003433B4" w:rsidRDefault="00E3551E" w:rsidP="00E3551E">
      <w:pPr>
        <w:pStyle w:val="3"/>
        <w:rPr>
          <w:rFonts w:ascii="MingLiU_HKSCS" w:eastAsia="MingLiU_HKSCS" w:hAnsi="MingLiU_HKSCS"/>
          <w:sz w:val="28"/>
          <w:szCs w:val="28"/>
          <w:lang w:eastAsia="zh-TW"/>
        </w:rPr>
      </w:pPr>
      <w:bookmarkStart w:id="1165" w:name="a963"/>
      <w:r w:rsidRPr="003433B4">
        <w:rPr>
          <w:rFonts w:ascii="MingLiU_HKSCS" w:eastAsia="MingLiU_HKSCS" w:hAnsi="MingLiU_HKSCS"/>
          <w:sz w:val="28"/>
          <w:szCs w:val="28"/>
          <w:lang w:eastAsia="zh-TW"/>
        </w:rPr>
        <w:t>第九百六十三</w:t>
      </w:r>
      <w:bookmarkEnd w:id="1165"/>
      <w:r w:rsidRPr="003433B4">
        <w:rPr>
          <w:rFonts w:ascii="MingLiU_HKSCS" w:eastAsia="MingLiU_HKSCS" w:hAnsi="MingLiU_HKSCS"/>
          <w:sz w:val="28"/>
          <w:szCs w:val="28"/>
          <w:lang w:eastAsia="zh-TW"/>
        </w:rPr>
        <w:t>條 （制度）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各種保險合同受按其性質而特別適用之法律規定及本編中與該等法律規定無抵觸之規定規範。</w:t>
      </w:r>
      <w:r w:rsidRPr="003433B4">
        <w:rPr>
          <w:rFonts w:ascii="MingLiU_HKSCS" w:eastAsia="MingLiU_HKSCS" w:hAnsi="MingLiU_HKSCS"/>
          <w:b/>
          <w:bCs/>
          <w:color w:val="FF0000"/>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b/>
          <w:bCs/>
          <w:color w:val="FF0000"/>
          <w:sz w:val="28"/>
          <w:szCs w:val="28"/>
          <w:lang w:eastAsia="zh-TW"/>
        </w:rPr>
        <w:t>* 請</w:t>
      </w:r>
      <w:r w:rsidRPr="003433B4">
        <w:rPr>
          <w:rFonts w:ascii="MingLiU_HKSCS" w:eastAsia="MingLiU_HKSCS" w:hAnsi="MingLiU_HKSCS" w:cs="새굴림" w:hint="eastAsia"/>
          <w:b/>
          <w:bCs/>
          <w:color w:val="FF0000"/>
          <w:sz w:val="28"/>
          <w:szCs w:val="28"/>
          <w:lang w:eastAsia="zh-TW"/>
        </w:rPr>
        <w:t>查</w:t>
      </w:r>
      <w:r w:rsidRPr="003433B4">
        <w:rPr>
          <w:rFonts w:ascii="MingLiU_HKSCS" w:eastAsia="MingLiU_HKSCS" w:hAnsi="MingLiU_HKSCS" w:hint="eastAsia"/>
          <w:b/>
          <w:bCs/>
          <w:color w:val="FF0000"/>
          <w:sz w:val="28"/>
          <w:szCs w:val="28"/>
          <w:lang w:eastAsia="zh-TW"/>
        </w:rPr>
        <w:t>閱：</w:t>
      </w:r>
      <w:hyperlink r:id="rId1619" w:history="1">
        <w:r w:rsidRPr="003433B4">
          <w:rPr>
            <w:rStyle w:val="a8"/>
            <w:rFonts w:ascii="MingLiU_HKSCS" w:eastAsia="MingLiU_HKSCS" w:hAnsi="MingLiU_HKSCS"/>
            <w:sz w:val="28"/>
            <w:szCs w:val="28"/>
            <w:lang w:eastAsia="zh-TW"/>
          </w:rPr>
          <w:t>更正</w:t>
        </w:r>
      </w:hyperlink>
    </w:p>
    <w:p w:rsidR="00E3551E" w:rsidRPr="003433B4" w:rsidRDefault="00E3551E" w:rsidP="00E3551E">
      <w:pPr>
        <w:pStyle w:val="3"/>
        <w:rPr>
          <w:rFonts w:ascii="MingLiU_HKSCS" w:eastAsia="MingLiU_HKSCS" w:hAnsi="MingLiU_HKSCS"/>
          <w:sz w:val="28"/>
          <w:szCs w:val="28"/>
          <w:lang w:eastAsia="zh-TW"/>
        </w:rPr>
      </w:pPr>
      <w:bookmarkStart w:id="1166" w:name="a964"/>
      <w:r w:rsidRPr="003433B4">
        <w:rPr>
          <w:rFonts w:ascii="MingLiU_HKSCS" w:eastAsia="MingLiU_HKSCS" w:hAnsi="MingLiU_HKSCS"/>
          <w:sz w:val="28"/>
          <w:szCs w:val="28"/>
          <w:lang w:eastAsia="zh-TW"/>
        </w:rPr>
        <w:t>第九百六十四</w:t>
      </w:r>
      <w:bookmarkEnd w:id="1166"/>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制性規定）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除法律另有規定外，本編之規定不得變更，但有利於被保險人者除外。</w:t>
      </w:r>
    </w:p>
    <w:p w:rsidR="00E3551E" w:rsidRPr="003433B4" w:rsidRDefault="00E3551E" w:rsidP="00E3551E">
      <w:pPr>
        <w:pStyle w:val="3"/>
        <w:rPr>
          <w:rFonts w:ascii="MingLiU_HKSCS" w:eastAsia="MingLiU_HKSCS" w:hAnsi="MingLiU_HKSCS"/>
          <w:sz w:val="28"/>
          <w:szCs w:val="28"/>
          <w:lang w:eastAsia="zh-TW"/>
        </w:rPr>
      </w:pPr>
      <w:bookmarkStart w:id="1167" w:name="a965"/>
      <w:r w:rsidRPr="003433B4">
        <w:rPr>
          <w:rFonts w:ascii="MingLiU_HKSCS" w:eastAsia="MingLiU_HKSCS" w:hAnsi="MingLiU_HKSCS"/>
          <w:sz w:val="28"/>
          <w:szCs w:val="28"/>
          <w:lang w:eastAsia="zh-TW"/>
        </w:rPr>
        <w:t>第九百六十五</w:t>
      </w:r>
      <w:bookmarkEnd w:id="1167"/>
      <w:r w:rsidRPr="003433B4">
        <w:rPr>
          <w:rFonts w:ascii="MingLiU_HKSCS" w:eastAsia="MingLiU_HKSCS" w:hAnsi="MingLiU_HKSCS"/>
          <w:sz w:val="28"/>
          <w:szCs w:val="28"/>
          <w:lang w:eastAsia="zh-TW"/>
        </w:rPr>
        <w:t>條 （合同主體）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一、保險合同由保險人與投保人訂立。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二、被保險人係指</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其利益而訂立合同之自然人或法人，或以其生命、健康或身體之完整性作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保險標的之人。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三、保險受益人係指保險人之給付之對象。</w:t>
      </w:r>
    </w:p>
    <w:p w:rsidR="00E3551E" w:rsidRPr="003433B4" w:rsidRDefault="00E3551E" w:rsidP="00E3551E">
      <w:pPr>
        <w:pStyle w:val="3"/>
        <w:rPr>
          <w:rFonts w:ascii="MingLiU_HKSCS" w:eastAsia="MingLiU_HKSCS" w:hAnsi="MingLiU_HKSCS"/>
          <w:sz w:val="28"/>
          <w:szCs w:val="28"/>
          <w:lang w:eastAsia="zh-TW"/>
        </w:rPr>
      </w:pPr>
      <w:bookmarkStart w:id="1168" w:name="a966"/>
      <w:r w:rsidRPr="003433B4">
        <w:rPr>
          <w:rFonts w:ascii="MingLiU_HKSCS" w:eastAsia="MingLiU_HKSCS" w:hAnsi="MingLiU_HKSCS"/>
          <w:sz w:val="28"/>
          <w:szCs w:val="28"/>
          <w:lang w:eastAsia="zh-TW"/>
        </w:rPr>
        <w:t>第九百六十六</w:t>
      </w:r>
      <w:bookmarkEnd w:id="1168"/>
      <w:r w:rsidRPr="003433B4">
        <w:rPr>
          <w:rFonts w:ascii="MingLiU_HKSCS" w:eastAsia="MingLiU_HKSCS" w:hAnsi="MingLiU_HKSCS"/>
          <w:sz w:val="28"/>
          <w:szCs w:val="28"/>
          <w:lang w:eastAsia="zh-TW"/>
        </w:rPr>
        <w:t>條 （合同之生效及成立）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一、保險合同自訂立合同之日起</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二、然而，雙方當事人得約定以支付保險費、簽訂保險單或發生其他事實作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合同生效之條件。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三、在投保人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自然人之個人保險中，保險人於收到保險要約十五日後，或於倘有約定之</w:t>
      </w:r>
      <w:r w:rsidRPr="003433B4">
        <w:rPr>
          <w:rFonts w:ascii="MingLiU_HKSCS" w:eastAsia="MingLiU_HKSCS" w:hAnsi="MingLiU_HKSCS"/>
          <w:sz w:val="28"/>
          <w:szCs w:val="28"/>
          <w:lang w:eastAsia="zh-TW"/>
        </w:rPr>
        <w:t>其他期限後，如不向要約人通知拒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要約或須搜集</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評估風險所需之說明，包括醫療報告、風險或受保物之實地調</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，則合同視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按要約之條件訂立。</w:t>
      </w:r>
    </w:p>
    <w:p w:rsidR="00E3551E" w:rsidRPr="003433B4" w:rsidRDefault="00E3551E" w:rsidP="00E3551E">
      <w:pPr>
        <w:pStyle w:val="3"/>
        <w:rPr>
          <w:rFonts w:ascii="MingLiU_HKSCS" w:eastAsia="MingLiU_HKSCS" w:hAnsi="MingLiU_HKSCS"/>
          <w:sz w:val="28"/>
          <w:szCs w:val="28"/>
          <w:lang w:eastAsia="zh-TW"/>
        </w:rPr>
      </w:pPr>
      <w:bookmarkStart w:id="1169" w:name="a967"/>
      <w:r w:rsidRPr="003433B4">
        <w:rPr>
          <w:rFonts w:ascii="MingLiU_HKSCS" w:eastAsia="MingLiU_HKSCS" w:hAnsi="MingLiU_HKSCS"/>
          <w:sz w:val="28"/>
          <w:szCs w:val="28"/>
          <w:lang w:eastAsia="zh-TW"/>
        </w:rPr>
        <w:t>第九百六十七</w:t>
      </w:r>
      <w:bookmarkEnd w:id="1169"/>
      <w:r w:rsidRPr="003433B4">
        <w:rPr>
          <w:rFonts w:ascii="MingLiU_HKSCS" w:eastAsia="MingLiU_HKSCS" w:hAnsi="MingLiU_HKSCS"/>
          <w:sz w:val="28"/>
          <w:szCs w:val="28"/>
          <w:lang w:eastAsia="zh-TW"/>
        </w:rPr>
        <w:t>條 （合同之證明）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一、保險合同及其變更應以書面證明。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二、保險人有義務向投保人交付保險單，或臨時交付承保通知書。</w:t>
      </w:r>
    </w:p>
    <w:p w:rsidR="00E3551E" w:rsidRPr="003433B4" w:rsidRDefault="00E3551E" w:rsidP="00E3551E">
      <w:pPr>
        <w:pStyle w:val="3"/>
        <w:rPr>
          <w:rFonts w:ascii="MingLiU_HKSCS" w:eastAsia="MingLiU_HKSCS" w:hAnsi="MingLiU_HKSCS"/>
          <w:sz w:val="28"/>
          <w:szCs w:val="28"/>
          <w:lang w:eastAsia="zh-TW"/>
        </w:rPr>
      </w:pPr>
      <w:bookmarkStart w:id="1170" w:name="a968"/>
      <w:r w:rsidRPr="003433B4">
        <w:rPr>
          <w:rFonts w:ascii="MingLiU_HKSCS" w:eastAsia="MingLiU_HKSCS" w:hAnsi="MingLiU_HKSCS"/>
          <w:sz w:val="28"/>
          <w:szCs w:val="28"/>
          <w:lang w:eastAsia="zh-TW"/>
        </w:rPr>
        <w:t>第九百六十八</w:t>
      </w:r>
      <w:bookmarkEnd w:id="1170"/>
      <w:r w:rsidRPr="003433B4">
        <w:rPr>
          <w:rFonts w:ascii="MingLiU_HKSCS" w:eastAsia="MingLiU_HKSCS" w:hAnsi="MingLiU_HKSCS"/>
          <w:sz w:val="28"/>
          <w:szCs w:val="28"/>
          <w:lang w:eastAsia="zh-TW"/>
        </w:rPr>
        <w:t>條 （保險單：種類）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一、保險單得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記名式、指示式或無記名式保險單。</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二、指示式或無記名式保險單之簽發，應由投保人及保險人約定。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三、指示式或無記名式保險單移轉時，對保險人之債權之移轉具有債權讓與之效力。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四、然而，保險人對保險單之被背書人或持有人履行給付時，如無惡意或重大過失，即使彼等並非被保險人，保險人之義務亦得免除。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五、如指示式或無記名式保險單遺失、失竊或滅失，保險人知悉該等事實後，其履行給付之義務並不免除。</w:t>
      </w:r>
    </w:p>
    <w:p w:rsidR="00E3551E" w:rsidRPr="003433B4" w:rsidRDefault="00E3551E" w:rsidP="00E3551E">
      <w:pPr>
        <w:pStyle w:val="3"/>
        <w:rPr>
          <w:rFonts w:ascii="MingLiU_HKSCS" w:eastAsia="MingLiU_HKSCS" w:hAnsi="MingLiU_HKSCS"/>
          <w:sz w:val="28"/>
          <w:szCs w:val="28"/>
          <w:lang w:eastAsia="zh-TW"/>
        </w:rPr>
      </w:pPr>
      <w:bookmarkStart w:id="1171" w:name="a969"/>
      <w:r w:rsidRPr="003433B4">
        <w:rPr>
          <w:rFonts w:ascii="MingLiU_HKSCS" w:eastAsia="MingLiU_HKSCS" w:hAnsi="MingLiU_HKSCS"/>
          <w:sz w:val="28"/>
          <w:szCs w:val="28"/>
          <w:lang w:eastAsia="zh-TW"/>
        </w:rPr>
        <w:t>第九百六十九</w:t>
      </w:r>
      <w:bookmarkEnd w:id="1171"/>
      <w:r w:rsidRPr="003433B4">
        <w:rPr>
          <w:rFonts w:ascii="MingLiU_HKSCS" w:eastAsia="MingLiU_HKSCS" w:hAnsi="MingLiU_HKSCS"/>
          <w:sz w:val="28"/>
          <w:szCs w:val="28"/>
          <w:lang w:eastAsia="zh-TW"/>
        </w:rPr>
        <w:t>條 （保險單之要件）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一、保險單應以易讀之字體</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楚書寫，由保險人註明日期及簽名，並至少載明下列事項：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ａ）當事人之認別資料及住所；如有被保險人及受益人，彼等之認別資料及住所；</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ｂ）保險種類；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ｃ）保險利益；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ｄ）承保之風險；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ｅ）保險金額；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ｆ）合同期間之開始及結束；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ｇ）保險費及適用之其他補充費用；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ｈ）免賠限度、</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制性不受保及雙方約定之其他條件。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二、保險單之條款如約定保險人解除合同、合同無效、撤銷合同或排除風險之原因，須以突出之字體載明方有效力。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三、如保險單之內容與保險要約或訂立合同人所訂之條件不符，投保人可於保險單交付日起一個月內請求對不符之處予以更正。</w:t>
      </w:r>
    </w:p>
    <w:p w:rsidR="00E3551E" w:rsidRPr="003433B4" w:rsidRDefault="00E3551E" w:rsidP="00E3551E">
      <w:pPr>
        <w:pStyle w:val="3"/>
        <w:rPr>
          <w:rFonts w:ascii="MingLiU_HKSCS" w:eastAsia="MingLiU_HKSCS" w:hAnsi="MingLiU_HKSCS"/>
          <w:sz w:val="28"/>
          <w:szCs w:val="28"/>
          <w:lang w:eastAsia="zh-TW"/>
        </w:rPr>
      </w:pPr>
      <w:bookmarkStart w:id="1172" w:name="a970"/>
      <w:r w:rsidRPr="003433B4">
        <w:rPr>
          <w:rFonts w:ascii="MingLiU_HKSCS" w:eastAsia="MingLiU_HKSCS" w:hAnsi="MingLiU_HKSCS"/>
          <w:sz w:val="28"/>
          <w:szCs w:val="28"/>
          <w:lang w:eastAsia="zh-TW"/>
        </w:rPr>
        <w:t>第九百七十</w:t>
      </w:r>
      <w:bookmarkEnd w:id="1172"/>
      <w:r w:rsidRPr="003433B4">
        <w:rPr>
          <w:rFonts w:ascii="MingLiU_HKSCS" w:eastAsia="MingLiU_HKSCS" w:hAnsi="MingLiU_HKSCS"/>
          <w:sz w:val="28"/>
          <w:szCs w:val="28"/>
          <w:lang w:eastAsia="zh-TW"/>
        </w:rPr>
        <w:t>條 （保險單條款之解釋）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一、保險單之一般條款及特別條款應按解釋法律行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之一般原則解釋。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二、如有疑義，保險人所制定之任何一般條款或特別條款，應以最有利於被保險人之方式解釋。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三、以上兩款之規定，不適用於按照法律或規章制定之統一保險單之一般條款及特別條款。</w:t>
      </w:r>
    </w:p>
    <w:p w:rsidR="00E3551E" w:rsidRPr="003433B4" w:rsidRDefault="00E3551E" w:rsidP="00E3551E">
      <w:pPr>
        <w:pStyle w:val="3"/>
        <w:rPr>
          <w:rFonts w:ascii="MingLiU_HKSCS" w:eastAsia="MingLiU_HKSCS" w:hAnsi="MingLiU_HKSCS"/>
          <w:sz w:val="28"/>
          <w:szCs w:val="28"/>
          <w:lang w:eastAsia="zh-TW"/>
        </w:rPr>
      </w:pPr>
      <w:bookmarkStart w:id="1173" w:name="a971"/>
      <w:r w:rsidRPr="003433B4">
        <w:rPr>
          <w:rFonts w:ascii="MingLiU_HKSCS" w:eastAsia="MingLiU_HKSCS" w:hAnsi="MingLiU_HKSCS"/>
          <w:sz w:val="28"/>
          <w:szCs w:val="28"/>
          <w:lang w:eastAsia="zh-TW"/>
        </w:rPr>
        <w:t>第九百七十一</w:t>
      </w:r>
      <w:bookmarkEnd w:id="1173"/>
      <w:r w:rsidRPr="003433B4">
        <w:rPr>
          <w:rFonts w:ascii="MingLiU_HKSCS" w:eastAsia="MingLiU_HKSCS" w:hAnsi="MingLiU_HKSCS"/>
          <w:sz w:val="28"/>
          <w:szCs w:val="28"/>
          <w:lang w:eastAsia="zh-TW"/>
        </w:rPr>
        <w:t>條 （未經授權訂立之合同）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一、未經授權而以他人名義訂立之保險合同，即使於合同失效或發生保險事故後，亦得由利害關係人追認。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二、對於在上款所指情況以他人名義訂立之合同，訂立合同人須履行由此而生之義務，直至保險人知悉合同之追認或拒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追認時止。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三、訂立合同人應向保險人支付直至保險人知悉合同被拒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追認時之保險期間之保險費。</w:t>
      </w:r>
    </w:p>
    <w:p w:rsidR="00E3551E" w:rsidRPr="003433B4" w:rsidRDefault="00E3551E" w:rsidP="00E3551E">
      <w:pPr>
        <w:pStyle w:val="3"/>
        <w:rPr>
          <w:rFonts w:ascii="MingLiU_HKSCS" w:eastAsia="MingLiU_HKSCS" w:hAnsi="MingLiU_HKSCS"/>
          <w:sz w:val="28"/>
          <w:szCs w:val="28"/>
          <w:lang w:eastAsia="zh-TW"/>
        </w:rPr>
      </w:pPr>
      <w:bookmarkStart w:id="1174" w:name="a972"/>
      <w:r w:rsidRPr="003433B4">
        <w:rPr>
          <w:rFonts w:ascii="MingLiU_HKSCS" w:eastAsia="MingLiU_HKSCS" w:hAnsi="MingLiU_HKSCS"/>
          <w:sz w:val="28"/>
          <w:szCs w:val="28"/>
          <w:lang w:eastAsia="zh-TW"/>
        </w:rPr>
        <w:t>第九百七十二</w:t>
      </w:r>
      <w:bookmarkEnd w:id="1174"/>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他人或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保險合同所屬之人簽訂保險合同）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一、如保險單內不載明係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他人投保，視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投保人投保。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二、如保險合同係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他人或保險合同所屬之</w:t>
      </w:r>
      <w:r w:rsidRPr="003433B4">
        <w:rPr>
          <w:rFonts w:ascii="MingLiU_HKSCS" w:eastAsia="MingLiU_HKSCS" w:hAnsi="MingLiU_HKSCS"/>
          <w:sz w:val="28"/>
          <w:szCs w:val="28"/>
          <w:lang w:eastAsia="zh-TW"/>
        </w:rPr>
        <w:t>人訂立，則投保人須履行合同所生之義務，但僅能由被保險人本人履行之義務除外。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三、保險合同所生之權利屬被保險人，而投保人獲被保險人明示同意前，即使持有保險單亦不得行使該權利。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四、保險合同或法律所定之防禦方法，得對抗被保險人。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五、投保人對已支付之保險費及合同費用之債權，在保險人應付之款項中有優先權，該優先權次於導致民事責任之事實中受害人債權之優先權。</w:t>
      </w:r>
    </w:p>
    <w:p w:rsidR="00E3551E" w:rsidRPr="003433B4" w:rsidRDefault="00E3551E" w:rsidP="00E3551E">
      <w:pPr>
        <w:pStyle w:val="3"/>
        <w:rPr>
          <w:rFonts w:ascii="MingLiU_HKSCS" w:eastAsia="MingLiU_HKSCS" w:hAnsi="MingLiU_HKSCS"/>
          <w:sz w:val="28"/>
          <w:szCs w:val="28"/>
          <w:lang w:eastAsia="zh-TW"/>
        </w:rPr>
      </w:pPr>
      <w:bookmarkStart w:id="1175" w:name="a973"/>
      <w:r w:rsidRPr="003433B4">
        <w:rPr>
          <w:rFonts w:ascii="MingLiU_HKSCS" w:eastAsia="MingLiU_HKSCS" w:hAnsi="MingLiU_HKSCS"/>
          <w:sz w:val="28"/>
          <w:szCs w:val="28"/>
          <w:lang w:eastAsia="zh-TW"/>
        </w:rPr>
        <w:t>第九百七十三</w:t>
      </w:r>
      <w:bookmarkEnd w:id="1175"/>
      <w:r w:rsidRPr="003433B4">
        <w:rPr>
          <w:rFonts w:ascii="MingLiU_HKSCS" w:eastAsia="MingLiU_HKSCS" w:hAnsi="MingLiU_HKSCS"/>
          <w:sz w:val="28"/>
          <w:szCs w:val="28"/>
          <w:lang w:eastAsia="zh-TW"/>
        </w:rPr>
        <w:t>條 （風險之聲明）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一、投保人最遲應於訂立合同時以完整及明確方式向保險人聲明其所知悉或通常應知悉且能影響風險評估之一切情況，不論此等情況是否列於所收到之問卷。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二、如保險人向投保人交付問卷以便投保人</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寫，則推定調</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表所載情況對風險評估有影響。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三、保險人於發出保險單前以書面提出之問題，尤其透過以上兩款所指問卷提出之問題，如屬一般性問題，保險人不得主張答案不準確。</w:t>
      </w:r>
    </w:p>
    <w:p w:rsidR="00E3551E" w:rsidRPr="003433B4" w:rsidRDefault="00E3551E" w:rsidP="00E3551E">
      <w:pPr>
        <w:pStyle w:val="3"/>
        <w:rPr>
          <w:rFonts w:ascii="MingLiU_HKSCS" w:eastAsia="MingLiU_HKSCS" w:hAnsi="MingLiU_HKSCS"/>
          <w:sz w:val="28"/>
          <w:szCs w:val="28"/>
          <w:lang w:eastAsia="zh-TW"/>
        </w:rPr>
      </w:pPr>
      <w:bookmarkStart w:id="1176" w:name="a974"/>
      <w:r w:rsidRPr="003433B4">
        <w:rPr>
          <w:rFonts w:ascii="MingLiU_HKSCS" w:eastAsia="MingLiU_HKSCS" w:hAnsi="MingLiU_HKSCS"/>
          <w:sz w:val="28"/>
          <w:szCs w:val="28"/>
          <w:lang w:eastAsia="zh-TW"/>
        </w:rPr>
        <w:t>第九百七十四</w:t>
      </w:r>
      <w:bookmarkEnd w:id="1176"/>
      <w:r w:rsidRPr="003433B4">
        <w:rPr>
          <w:rFonts w:ascii="MingLiU_HKSCS" w:eastAsia="MingLiU_HKSCS" w:hAnsi="MingLiU_HKSCS"/>
          <w:sz w:val="28"/>
          <w:szCs w:val="28"/>
          <w:lang w:eastAsia="zh-TW"/>
        </w:rPr>
        <w:t>條 （對風險之惡意不聲明及不正確聲明）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一、如投保人惡意不聲明或不正確聲明上條所指任一情況，則合同得撤銷且保險人得請求返還已支付之賠償款項。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二、然而，如保險人於獲悉不聲明及不正確聲明之日起一個月內不向投保人作出撤銷合同之意思表示，則喪失主張撤銷合同之權利。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三、保險人有權收取到期之保險費，包括直至保險人通知投保人擬主張撤銷合同時之保險期間之保險費。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四、如保險涉及數人或不同利益，對於與不聲明及不正確聲明無關之人或利益，保險合同仍有效。</w:t>
      </w:r>
    </w:p>
    <w:p w:rsidR="00E3551E" w:rsidRPr="003433B4" w:rsidRDefault="00E3551E" w:rsidP="00E3551E">
      <w:pPr>
        <w:pStyle w:val="3"/>
        <w:rPr>
          <w:rFonts w:ascii="MingLiU_HKSCS" w:eastAsia="MingLiU_HKSCS" w:hAnsi="MingLiU_HKSCS"/>
          <w:sz w:val="28"/>
          <w:szCs w:val="28"/>
          <w:lang w:eastAsia="zh-TW"/>
        </w:rPr>
      </w:pPr>
      <w:bookmarkStart w:id="1177" w:name="a975"/>
      <w:r w:rsidRPr="003433B4">
        <w:rPr>
          <w:rFonts w:ascii="MingLiU_HKSCS" w:eastAsia="MingLiU_HKSCS" w:hAnsi="MingLiU_HKSCS"/>
          <w:sz w:val="28"/>
          <w:szCs w:val="28"/>
          <w:lang w:eastAsia="zh-TW"/>
        </w:rPr>
        <w:t>第九百七十五</w:t>
      </w:r>
      <w:bookmarkEnd w:id="1177"/>
      <w:r w:rsidRPr="003433B4">
        <w:rPr>
          <w:rFonts w:ascii="MingLiU_HKSCS" w:eastAsia="MingLiU_HKSCS" w:hAnsi="MingLiU_HKSCS"/>
          <w:sz w:val="28"/>
          <w:szCs w:val="28"/>
          <w:lang w:eastAsia="zh-TW"/>
        </w:rPr>
        <w:t>條 （非惡意之不聲明及不正確聲明）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一、如對風險之不聲明或不正確聲明並非出於投保人之惡意，則保險人得自知悉該聲明之日起兩個月內提出解除合同或提議投保人支付新保險費，但合同之解除於通知後第十五日生效。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二、如投保人於十五日內不回覆或拒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所建議之保險費，保險人可於一個月內提出解除合同，但合同之解除於通知後第十五日生效。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三、如保險事故發生於保險人獲悉不聲明及不正確聲明前、投保人接受新保險費之建議前或解除合同前，保險人之給付根據約定之保險費與正確聲明風險時應支付之保險費間之差額按比例減少。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四、如保險涉及數人或不同利益，上款之規定不適用於與不聲明及不正確聲明無關之人或利益。</w:t>
      </w:r>
    </w:p>
    <w:p w:rsidR="00E3551E" w:rsidRPr="003433B4" w:rsidRDefault="00E3551E" w:rsidP="00E3551E">
      <w:pPr>
        <w:pStyle w:val="3"/>
        <w:rPr>
          <w:rFonts w:ascii="MingLiU_HKSCS" w:eastAsia="MingLiU_HKSCS" w:hAnsi="MingLiU_HKSCS"/>
          <w:sz w:val="28"/>
          <w:szCs w:val="28"/>
          <w:lang w:eastAsia="zh-TW"/>
        </w:rPr>
      </w:pPr>
      <w:bookmarkStart w:id="1178" w:name="a976"/>
      <w:r w:rsidRPr="003433B4">
        <w:rPr>
          <w:rFonts w:ascii="MingLiU_HKSCS" w:eastAsia="MingLiU_HKSCS" w:hAnsi="MingLiU_HKSCS"/>
          <w:sz w:val="28"/>
          <w:szCs w:val="28"/>
          <w:lang w:eastAsia="zh-TW"/>
        </w:rPr>
        <w:t>第九百七十六</w:t>
      </w:r>
      <w:bookmarkEnd w:id="1178"/>
      <w:r w:rsidRPr="003433B4">
        <w:rPr>
          <w:rFonts w:ascii="MingLiU_HKSCS" w:eastAsia="MingLiU_HKSCS" w:hAnsi="MingLiU_HKSCS"/>
          <w:sz w:val="28"/>
          <w:szCs w:val="28"/>
          <w:lang w:eastAsia="zh-TW"/>
        </w:rPr>
        <w:t>條 （風險之不存在）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一、如訂立合同時風險已不存在或保險事故已發生，保險合同無效。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二、上款之規定不適用於運送保險合同，但投保人已知悉風險之終止，或投保人或被保險人已知悉保險事故之發生之情況除外。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三、如僅投保人或被保險人於訂立合同前知悉保險事故之發生，保險人有權請求償還已作出之開支。</w:t>
      </w:r>
    </w:p>
    <w:p w:rsidR="00E3551E" w:rsidRPr="003433B4" w:rsidRDefault="00E3551E" w:rsidP="00E3551E">
      <w:pPr>
        <w:pStyle w:val="3"/>
        <w:rPr>
          <w:rFonts w:ascii="MingLiU_HKSCS" w:eastAsia="MingLiU_HKSCS" w:hAnsi="MingLiU_HKSCS"/>
          <w:sz w:val="28"/>
          <w:szCs w:val="28"/>
          <w:lang w:eastAsia="zh-TW"/>
        </w:rPr>
      </w:pPr>
      <w:bookmarkStart w:id="1179" w:name="a977"/>
      <w:r w:rsidRPr="003433B4">
        <w:rPr>
          <w:rFonts w:ascii="MingLiU_HKSCS" w:eastAsia="MingLiU_HKSCS" w:hAnsi="MingLiU_HKSCS"/>
          <w:sz w:val="28"/>
          <w:szCs w:val="28"/>
          <w:lang w:eastAsia="zh-TW"/>
        </w:rPr>
        <w:t>第九百七十七</w:t>
      </w:r>
      <w:bookmarkEnd w:id="1179"/>
      <w:r w:rsidRPr="003433B4">
        <w:rPr>
          <w:rFonts w:ascii="MingLiU_HKSCS" w:eastAsia="MingLiU_HKSCS" w:hAnsi="MingLiU_HKSCS"/>
          <w:sz w:val="28"/>
          <w:szCs w:val="28"/>
          <w:lang w:eastAsia="zh-TW"/>
        </w:rPr>
        <w:t>條 （風險之終止）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一、如風險於訂立合同後終止，合同失效。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二、然而，保險人有權請求直至投保人向其作出風險終止之通知時之保險費。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三、如雙方當事人約定合同於某事實發生後方生效而風險卻於該事實發生前終止，保險人有權請求償還已作出之開支。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四、如風險因保險事故之發生而終止，保險人有權請求相應於保險期間之保險費。</w:t>
      </w:r>
    </w:p>
    <w:p w:rsidR="00E3551E" w:rsidRPr="003433B4" w:rsidRDefault="00E3551E" w:rsidP="00E3551E">
      <w:pPr>
        <w:pStyle w:val="3"/>
        <w:rPr>
          <w:rFonts w:ascii="MingLiU_HKSCS" w:eastAsia="MingLiU_HKSCS" w:hAnsi="MingLiU_HKSCS"/>
          <w:sz w:val="28"/>
          <w:szCs w:val="28"/>
          <w:lang w:eastAsia="zh-TW"/>
        </w:rPr>
      </w:pPr>
      <w:bookmarkStart w:id="1180" w:name="a978"/>
      <w:r w:rsidRPr="003433B4">
        <w:rPr>
          <w:rFonts w:ascii="MingLiU_HKSCS" w:eastAsia="MingLiU_HKSCS" w:hAnsi="MingLiU_HKSCS"/>
          <w:sz w:val="28"/>
          <w:szCs w:val="28"/>
          <w:lang w:eastAsia="zh-TW"/>
        </w:rPr>
        <w:lastRenderedPageBreak/>
        <w:t>第九百七十八</w:t>
      </w:r>
      <w:bookmarkEnd w:id="1180"/>
      <w:r w:rsidRPr="003433B4">
        <w:rPr>
          <w:rFonts w:ascii="MingLiU_HKSCS" w:eastAsia="MingLiU_HKSCS" w:hAnsi="MingLiU_HKSCS"/>
          <w:sz w:val="28"/>
          <w:szCs w:val="28"/>
          <w:lang w:eastAsia="zh-TW"/>
        </w:rPr>
        <w:t>條 （風險之減少）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一、如投保人將能影響</w:t>
      </w:r>
      <w:r w:rsidRPr="003433B4">
        <w:rPr>
          <w:rFonts w:ascii="MingLiU_HKSCS" w:eastAsia="MingLiU_HKSCS" w:hAnsi="MingLiU_HKSCS" w:cs="새굴림" w:hint="eastAsia"/>
          <w:sz w:val="28"/>
          <w:szCs w:val="28"/>
          <w:lang w:eastAsia="zh-TW"/>
        </w:rPr>
        <w:t>既</w:t>
      </w:r>
      <w:r w:rsidRPr="003433B4">
        <w:rPr>
          <w:rFonts w:ascii="MingLiU_HKSCS" w:eastAsia="MingLiU_HKSCS" w:hAnsi="MingLiU_HKSCS" w:hint="eastAsia"/>
          <w:sz w:val="28"/>
          <w:szCs w:val="28"/>
          <w:lang w:eastAsia="zh-TW"/>
        </w:rPr>
        <w:t>定保險費率之風險之減少通知保險人，保險費應按訂立合同時適用之價目表減少。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二、保險費應於投保人或被保險人將風險之減少通知保險人時下調。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三、如保險人拒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按第一款之規定減少保險費，投保人有權解除合同。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四、保險人自收到通知之日起十五日內不回覆者，視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181" w:name="a979"/>
      <w:r w:rsidRPr="003433B4">
        <w:rPr>
          <w:rFonts w:ascii="MingLiU_HKSCS" w:eastAsia="MingLiU_HKSCS" w:hAnsi="MingLiU_HKSCS"/>
          <w:sz w:val="28"/>
          <w:szCs w:val="28"/>
          <w:lang w:eastAsia="zh-TW"/>
        </w:rPr>
        <w:t>第九百七十九</w:t>
      </w:r>
      <w:bookmarkEnd w:id="1181"/>
      <w:r w:rsidRPr="003433B4">
        <w:rPr>
          <w:rFonts w:ascii="MingLiU_HKSCS" w:eastAsia="MingLiU_HKSCS" w:hAnsi="MingLiU_HKSCS"/>
          <w:sz w:val="28"/>
          <w:szCs w:val="28"/>
          <w:lang w:eastAsia="zh-TW"/>
        </w:rPr>
        <w:t>條 （風險之增大）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一、投保人應於知悉風險增大後八日內或約定之其他期限內，以完整及明確方式將一切於合同生效期間發生或知悉之風險增加之情況通知保險人。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二、保險人有權於知悉風險增大之日起一個月內按知悉風險增大時適用之價目表提議增加保險費。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三、如約定新保險費，應自風險增大時起計算新保險費。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四、投保人如拒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增加保險費，或於收到增加保險費建議之日起一個月內不回覆，保險人有權於十五日內提出解除合同，但合同之解除於通知後第十五日生效。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五、保險人有權收取到期之保險費，包括直至就合同之解除作出通知時之保險期間之保險費。</w:t>
      </w:r>
    </w:p>
    <w:p w:rsidR="00E3551E" w:rsidRPr="003433B4" w:rsidRDefault="00E3551E" w:rsidP="00E3551E">
      <w:pPr>
        <w:pStyle w:val="3"/>
        <w:rPr>
          <w:rFonts w:ascii="MingLiU_HKSCS" w:eastAsia="MingLiU_HKSCS" w:hAnsi="MingLiU_HKSCS"/>
          <w:sz w:val="28"/>
          <w:szCs w:val="28"/>
          <w:lang w:eastAsia="zh-TW"/>
        </w:rPr>
      </w:pPr>
      <w:bookmarkStart w:id="1182" w:name="a980"/>
      <w:r w:rsidRPr="003433B4">
        <w:rPr>
          <w:rFonts w:ascii="MingLiU_HKSCS" w:eastAsia="MingLiU_HKSCS" w:hAnsi="MingLiU_HKSCS"/>
          <w:sz w:val="28"/>
          <w:szCs w:val="28"/>
          <w:lang w:eastAsia="zh-TW"/>
        </w:rPr>
        <w:t>第九百八十</w:t>
      </w:r>
      <w:bookmarkEnd w:id="1182"/>
      <w:r w:rsidRPr="003433B4">
        <w:rPr>
          <w:rFonts w:ascii="MingLiU_HKSCS" w:eastAsia="MingLiU_HKSCS" w:hAnsi="MingLiU_HKSCS"/>
          <w:sz w:val="28"/>
          <w:szCs w:val="28"/>
          <w:lang w:eastAsia="zh-TW"/>
        </w:rPr>
        <w:t>條 （風險增大之不聲明及不正確聲明）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一、如對風險之增大之不聲明或不正確聲明係出於投保人之惡意，發生保險事故時，保險人無義務作出給付。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二、如對風險之增大之不聲明或不正確聲明並非出於投保人之惡意，於約定新保險費或解除合同前發生保險事故時，保險人之給付應根據已支付之保險費與風險增大後應支付之保險費間之差額按比例減少。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三、第九百七十四條第四款及第九百七十五條第四款之規定，經必要配合後適用於風險之增大。</w:t>
      </w:r>
    </w:p>
    <w:p w:rsidR="00E3551E" w:rsidRPr="003433B4" w:rsidRDefault="00E3551E" w:rsidP="00E3551E">
      <w:pPr>
        <w:pStyle w:val="3"/>
        <w:rPr>
          <w:rFonts w:ascii="MingLiU_HKSCS" w:eastAsia="MingLiU_HKSCS" w:hAnsi="MingLiU_HKSCS"/>
          <w:sz w:val="28"/>
          <w:szCs w:val="28"/>
          <w:lang w:eastAsia="zh-TW"/>
        </w:rPr>
      </w:pPr>
      <w:bookmarkStart w:id="1183" w:name="a981"/>
      <w:r w:rsidRPr="003433B4">
        <w:rPr>
          <w:rFonts w:ascii="MingLiU_HKSCS" w:eastAsia="MingLiU_HKSCS" w:hAnsi="MingLiU_HKSCS"/>
          <w:sz w:val="28"/>
          <w:szCs w:val="28"/>
          <w:lang w:eastAsia="zh-TW"/>
        </w:rPr>
        <w:t>第九百八十一</w:t>
      </w:r>
      <w:bookmarkEnd w:id="1183"/>
      <w:r w:rsidRPr="003433B4">
        <w:rPr>
          <w:rFonts w:ascii="MingLiU_HKSCS" w:eastAsia="MingLiU_HKSCS" w:hAnsi="MingLiU_HKSCS"/>
          <w:sz w:val="28"/>
          <w:szCs w:val="28"/>
          <w:lang w:eastAsia="zh-TW"/>
        </w:rPr>
        <w:t>條 （以第三人名義或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第三人訂立保險合同）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在以第三人名義或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第三人訂立保險合同之情況下，如第三人知悉投保人之不聲明或不正確聲明，則適用第九百七十四條、第九百七十五條、第九百七十九條及第九百八十條之規定。</w:t>
      </w:r>
    </w:p>
    <w:p w:rsidR="00E3551E" w:rsidRPr="003433B4" w:rsidRDefault="00E3551E" w:rsidP="00E3551E">
      <w:pPr>
        <w:pStyle w:val="3"/>
        <w:rPr>
          <w:rFonts w:ascii="MingLiU_HKSCS" w:eastAsia="MingLiU_HKSCS" w:hAnsi="MingLiU_HKSCS"/>
          <w:sz w:val="28"/>
          <w:szCs w:val="28"/>
          <w:lang w:eastAsia="zh-TW"/>
        </w:rPr>
      </w:pPr>
      <w:bookmarkStart w:id="1184" w:name="a982"/>
      <w:r w:rsidRPr="003433B4">
        <w:rPr>
          <w:rFonts w:ascii="MingLiU_HKSCS" w:eastAsia="MingLiU_HKSCS" w:hAnsi="MingLiU_HKSCS"/>
          <w:sz w:val="28"/>
          <w:szCs w:val="28"/>
          <w:lang w:eastAsia="zh-TW"/>
        </w:rPr>
        <w:t>第九百八十二</w:t>
      </w:r>
      <w:bookmarkEnd w:id="1184"/>
      <w:r w:rsidRPr="003433B4">
        <w:rPr>
          <w:rFonts w:ascii="MingLiU_HKSCS" w:eastAsia="MingLiU_HKSCS" w:hAnsi="MingLiU_HKSCS"/>
          <w:sz w:val="28"/>
          <w:szCs w:val="28"/>
          <w:lang w:eastAsia="zh-TW"/>
        </w:rPr>
        <w:t>條 （故意造成保險事故）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一、對於被保險人或受益人故意造成之保險事故之損害，保險人不承擔賠償責任。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二、上款之規定不適用於彼等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履行道德或社會義務，或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保護彼等與保險人之間之共同利益而造成之保險事故。</w:t>
      </w:r>
    </w:p>
    <w:p w:rsidR="00E3551E" w:rsidRPr="003433B4" w:rsidRDefault="00E3551E" w:rsidP="00E3551E">
      <w:pPr>
        <w:pStyle w:val="3"/>
        <w:rPr>
          <w:rFonts w:ascii="MingLiU_HKSCS" w:eastAsia="MingLiU_HKSCS" w:hAnsi="MingLiU_HKSCS"/>
          <w:sz w:val="28"/>
          <w:szCs w:val="28"/>
          <w:lang w:eastAsia="zh-TW"/>
        </w:rPr>
      </w:pPr>
      <w:bookmarkStart w:id="1185" w:name="a983"/>
      <w:r w:rsidRPr="003433B4">
        <w:rPr>
          <w:rFonts w:ascii="MingLiU_HKSCS" w:eastAsia="MingLiU_HKSCS" w:hAnsi="MingLiU_HKSCS"/>
          <w:sz w:val="28"/>
          <w:szCs w:val="28"/>
          <w:lang w:eastAsia="zh-TW"/>
        </w:rPr>
        <w:t>第九百八十三</w:t>
      </w:r>
      <w:bookmarkEnd w:id="1185"/>
      <w:r w:rsidRPr="003433B4">
        <w:rPr>
          <w:rFonts w:ascii="MingLiU_HKSCS" w:eastAsia="MingLiU_HKSCS" w:hAnsi="MingLiU_HKSCS"/>
          <w:sz w:val="28"/>
          <w:szCs w:val="28"/>
          <w:lang w:eastAsia="zh-TW"/>
        </w:rPr>
        <w:t>條 （保險事故通知）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一、投保人、被保險人或受益人應於保險事故或事件發生之日起八日內或於約定之更長期限內將事故或事件通知保險人；如證明當時不知悉事故或事件之發生，則自知悉日起計算期限。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二、如屬盜竊或搶劫保險合同，上款所規定之期限</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三日。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三、如屬民事責任保險合同，投保人應按相同之規定就受害人之任何索賠作出通知。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投保人、被保險人或受益人不履行將保險事故或事件作出通知之義務，保險人有權按所受之損害減少應作之給付，但彼等證明保險人於第一款及第二款所規定之期限內以其他方式知悉保險事故或事件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五、如通知不以書面作出，投保人須證明保險人知悉該通知。</w:t>
      </w:r>
    </w:p>
    <w:p w:rsidR="00E3551E" w:rsidRPr="003433B4" w:rsidRDefault="00E3551E" w:rsidP="00E3551E">
      <w:pPr>
        <w:pStyle w:val="3"/>
        <w:rPr>
          <w:rFonts w:ascii="MingLiU_HKSCS" w:eastAsia="MingLiU_HKSCS" w:hAnsi="MingLiU_HKSCS"/>
          <w:sz w:val="28"/>
          <w:szCs w:val="28"/>
          <w:lang w:eastAsia="zh-TW"/>
        </w:rPr>
      </w:pPr>
      <w:bookmarkStart w:id="1186" w:name="a984"/>
      <w:r w:rsidRPr="003433B4">
        <w:rPr>
          <w:rFonts w:ascii="MingLiU_HKSCS" w:eastAsia="MingLiU_HKSCS" w:hAnsi="MingLiU_HKSCS"/>
          <w:sz w:val="28"/>
          <w:szCs w:val="28"/>
          <w:lang w:eastAsia="zh-TW"/>
        </w:rPr>
        <w:t>第九百八十四</w:t>
      </w:r>
      <w:bookmarkEnd w:id="1186"/>
      <w:r w:rsidRPr="003433B4">
        <w:rPr>
          <w:rFonts w:ascii="MingLiU_HKSCS" w:eastAsia="MingLiU_HKSCS" w:hAnsi="MingLiU_HKSCS"/>
          <w:sz w:val="28"/>
          <w:szCs w:val="28"/>
          <w:lang w:eastAsia="zh-TW"/>
        </w:rPr>
        <w:t>條 （保險事故之情況及後果之資料）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一、投保人、被保險人、受益人或認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對保險金額有權利之人，須應保險人之請求提供一切其所知悉且與保險事故或事件之情況或後果有關之資料。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二、如投保人、被保險人、受益人或認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對保險金額有權利之人因過失而不提供資料或提供不正確</w:t>
      </w:r>
      <w:r w:rsidRPr="003433B4">
        <w:rPr>
          <w:rFonts w:ascii="MingLiU_HKSCS" w:eastAsia="MingLiU_HKSCS" w:hAnsi="MingLiU_HKSCS"/>
          <w:sz w:val="28"/>
          <w:szCs w:val="28"/>
          <w:lang w:eastAsia="zh-TW"/>
        </w:rPr>
        <w:t>或不準確之資料，保險人有權按所受之損害減少給付。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三、然而，如投保人、被保險人、受益人或認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對保險金額有權利之人之行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屬惡意，保險人有權拒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作出給付。</w:t>
      </w:r>
    </w:p>
    <w:p w:rsidR="00E3551E" w:rsidRPr="003433B4" w:rsidRDefault="00E3551E" w:rsidP="00E3551E">
      <w:pPr>
        <w:pStyle w:val="3"/>
        <w:rPr>
          <w:rFonts w:ascii="MingLiU_HKSCS" w:eastAsia="MingLiU_HKSCS" w:hAnsi="MingLiU_HKSCS"/>
          <w:sz w:val="28"/>
          <w:szCs w:val="28"/>
          <w:lang w:eastAsia="zh-TW"/>
        </w:rPr>
      </w:pPr>
      <w:bookmarkStart w:id="1187" w:name="a985"/>
      <w:r w:rsidRPr="003433B4">
        <w:rPr>
          <w:rFonts w:ascii="MingLiU_HKSCS" w:eastAsia="MingLiU_HKSCS" w:hAnsi="MingLiU_HKSCS"/>
          <w:sz w:val="28"/>
          <w:szCs w:val="28"/>
          <w:lang w:eastAsia="zh-TW"/>
        </w:rPr>
        <w:t>第九百八十五</w:t>
      </w:r>
      <w:bookmarkEnd w:id="1187"/>
      <w:r w:rsidRPr="003433B4">
        <w:rPr>
          <w:rFonts w:ascii="MingLiU_HKSCS" w:eastAsia="MingLiU_HKSCS" w:hAnsi="MingLiU_HKSCS"/>
          <w:sz w:val="28"/>
          <w:szCs w:val="28"/>
          <w:lang w:eastAsia="zh-TW"/>
        </w:rPr>
        <w:t>條 （發生保險事故時之合同解除）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一、除</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制保險之情況外，如保險單有所規定，保險人得於保險事故發生後按具體情況向投保人、被保險人或受益人寄發附回執之掛號信以解除合同。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二、合同之解除僅於接收上款所指掛號信之日起三十日後方</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三、保險人應將保險合同不再生效之期間之保險費返還。</w:t>
      </w:r>
    </w:p>
    <w:p w:rsidR="00E3551E" w:rsidRPr="003433B4" w:rsidRDefault="00E3551E" w:rsidP="00E3551E">
      <w:pPr>
        <w:pStyle w:val="3"/>
        <w:rPr>
          <w:rFonts w:ascii="MingLiU_HKSCS" w:eastAsia="MingLiU_HKSCS" w:hAnsi="MingLiU_HKSCS"/>
          <w:sz w:val="28"/>
          <w:szCs w:val="28"/>
          <w:lang w:eastAsia="zh-TW"/>
        </w:rPr>
      </w:pPr>
      <w:bookmarkStart w:id="1188" w:name="a986"/>
      <w:r w:rsidRPr="003433B4">
        <w:rPr>
          <w:rFonts w:ascii="MingLiU_HKSCS" w:eastAsia="MingLiU_HKSCS" w:hAnsi="MingLiU_HKSCS"/>
          <w:sz w:val="28"/>
          <w:szCs w:val="28"/>
          <w:lang w:eastAsia="zh-TW"/>
        </w:rPr>
        <w:t>第九百八十六</w:t>
      </w:r>
      <w:bookmarkEnd w:id="1188"/>
      <w:r w:rsidRPr="003433B4">
        <w:rPr>
          <w:rFonts w:ascii="MingLiU_HKSCS" w:eastAsia="MingLiU_HKSCS" w:hAnsi="MingLiU_HKSCS"/>
          <w:sz w:val="28"/>
          <w:szCs w:val="28"/>
          <w:lang w:eastAsia="zh-TW"/>
        </w:rPr>
        <w:t>條 （保險費之</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hint="eastAsia"/>
          <w:sz w:val="28"/>
          <w:szCs w:val="28"/>
          <w:lang w:eastAsia="zh-TW"/>
        </w:rPr>
        <w:t>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一、保險費應準時由投保人直接向保險人或其明示指定之其他實體支付。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二、首筆保險費或首筆分期保險費應於訂立合同日支付。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三、如未能於上款所指日期發出收據，首筆保險費或首筆分期保險費應於保險人發出收據日起第十日支付。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四、隨後之保險費或分期保險費應於合同所定日期支付，但不影響以下數款之規定。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五、如屬可變動之保險費之合同，隨後之保險費或分期保險費應於發出有關收據之日支付。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六、如屬預約保險單之保險合同，逐次運用之保險費或分期保險費應於發出有關收據之日支付。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七、如合同無撤銷或解除，合同存續期之各期保險費應一次</w:t>
      </w:r>
      <w:r w:rsidRPr="003433B4">
        <w:rPr>
          <w:rFonts w:ascii="MingLiU_HKSCS" w:eastAsia="MingLiU_HKSCS" w:hAnsi="MingLiU_HKSCS" w:cs="새굴림" w:hint="eastAsia"/>
          <w:sz w:val="28"/>
          <w:szCs w:val="28"/>
          <w:lang w:eastAsia="zh-TW"/>
        </w:rPr>
        <w:t>繳清</w:t>
      </w:r>
      <w:r w:rsidRPr="003433B4">
        <w:rPr>
          <w:rFonts w:ascii="MingLiU_HKSCS" w:eastAsia="MingLiU_HKSCS" w:hAnsi="MingLiU_HKSCS" w:hint="eastAsia"/>
          <w:sz w:val="28"/>
          <w:szCs w:val="28"/>
          <w:lang w:eastAsia="zh-TW"/>
        </w:rPr>
        <w:t>，但亦得按保險單之規定分期</w:t>
      </w:r>
      <w:r w:rsidRPr="003433B4">
        <w:rPr>
          <w:rFonts w:ascii="MingLiU_HKSCS" w:eastAsia="MingLiU_HKSCS" w:hAnsi="MingLiU_HKSCS" w:cs="새굴림" w:hint="eastAsia"/>
          <w:sz w:val="28"/>
          <w:szCs w:val="28"/>
          <w:lang w:eastAsia="zh-TW"/>
        </w:rPr>
        <w:t>繳</w:t>
      </w:r>
      <w:r w:rsidRPr="003433B4">
        <w:rPr>
          <w:rFonts w:ascii="MingLiU_HKSCS" w:eastAsia="MingLiU_HKSCS" w:hAnsi="MingLiU_HKSCS"/>
          <w:sz w:val="28"/>
          <w:szCs w:val="28"/>
          <w:lang w:eastAsia="zh-TW"/>
        </w:rPr>
        <w:t>付。</w:t>
      </w:r>
    </w:p>
    <w:p w:rsidR="00E3551E" w:rsidRPr="003433B4" w:rsidRDefault="00E3551E" w:rsidP="00E3551E">
      <w:pPr>
        <w:pStyle w:val="3"/>
        <w:rPr>
          <w:rFonts w:ascii="MingLiU_HKSCS" w:eastAsia="MingLiU_HKSCS" w:hAnsi="MingLiU_HKSCS"/>
          <w:sz w:val="28"/>
          <w:szCs w:val="28"/>
          <w:lang w:eastAsia="zh-TW"/>
        </w:rPr>
      </w:pPr>
      <w:bookmarkStart w:id="1189" w:name="a987"/>
      <w:r w:rsidRPr="003433B4">
        <w:rPr>
          <w:rFonts w:ascii="MingLiU_HKSCS" w:eastAsia="MingLiU_HKSCS" w:hAnsi="MingLiU_HKSCS"/>
          <w:sz w:val="28"/>
          <w:szCs w:val="28"/>
          <w:lang w:eastAsia="zh-TW"/>
        </w:rPr>
        <w:t>第九百八十七</w:t>
      </w:r>
      <w:bookmarkEnd w:id="1189"/>
      <w:r w:rsidRPr="003433B4">
        <w:rPr>
          <w:rFonts w:ascii="MingLiU_HKSCS" w:eastAsia="MingLiU_HKSCS" w:hAnsi="MingLiU_HKSCS"/>
          <w:sz w:val="28"/>
          <w:szCs w:val="28"/>
          <w:lang w:eastAsia="zh-TW"/>
        </w:rPr>
        <w:t>條 （支付保險費之通知）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一、保險人有義務最遲於保險費到期日前第八日以書面通知投保人，指明付款日期及金額；如屬首筆保險費或首筆分期保險費而合同之生效取決於保險費之支付，則無須作出通知。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二、上款所指通知必須載明不支付保險費之後果，尤其載明合同將按下條之規定自動解除之日期。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三、如有疑義，保險人對第一款所指通知負</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證責任。</w:t>
      </w:r>
    </w:p>
    <w:p w:rsidR="00E3551E" w:rsidRPr="003433B4" w:rsidRDefault="00E3551E" w:rsidP="00E3551E">
      <w:pPr>
        <w:pStyle w:val="3"/>
        <w:rPr>
          <w:rFonts w:ascii="MingLiU_HKSCS" w:eastAsia="MingLiU_HKSCS" w:hAnsi="MingLiU_HKSCS"/>
          <w:sz w:val="28"/>
          <w:szCs w:val="28"/>
          <w:lang w:eastAsia="zh-TW"/>
        </w:rPr>
      </w:pPr>
      <w:bookmarkStart w:id="1190" w:name="a988"/>
      <w:r w:rsidRPr="003433B4">
        <w:rPr>
          <w:rFonts w:ascii="MingLiU_HKSCS" w:eastAsia="MingLiU_HKSCS" w:hAnsi="MingLiU_HKSCS"/>
          <w:sz w:val="28"/>
          <w:szCs w:val="28"/>
          <w:lang w:eastAsia="zh-TW"/>
        </w:rPr>
        <w:t>第九百八十八</w:t>
      </w:r>
      <w:bookmarkEnd w:id="1190"/>
      <w:r w:rsidRPr="003433B4">
        <w:rPr>
          <w:rFonts w:ascii="MingLiU_HKSCS" w:eastAsia="MingLiU_HKSCS" w:hAnsi="MingLiU_HKSCS"/>
          <w:sz w:val="28"/>
          <w:szCs w:val="28"/>
          <w:lang w:eastAsia="zh-TW"/>
        </w:rPr>
        <w:t>條 （保險費之欠付）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一、如投保人於付款通知所指日期不支付保險費或分期保險費，即構成遲延付款；自該日期起三十日後，合同視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自動解除。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二、上款所指期限內，合同完全有效。</w:t>
      </w:r>
    </w:p>
    <w:p w:rsidR="00E3551E" w:rsidRPr="003433B4" w:rsidRDefault="00E3551E" w:rsidP="00E3551E">
      <w:pPr>
        <w:pStyle w:val="3"/>
        <w:rPr>
          <w:rFonts w:ascii="MingLiU_HKSCS" w:eastAsia="MingLiU_HKSCS" w:hAnsi="MingLiU_HKSCS"/>
          <w:sz w:val="28"/>
          <w:szCs w:val="28"/>
          <w:lang w:eastAsia="zh-TW"/>
        </w:rPr>
      </w:pPr>
      <w:bookmarkStart w:id="1191" w:name="a989"/>
      <w:r w:rsidRPr="003433B4">
        <w:rPr>
          <w:rFonts w:ascii="MingLiU_HKSCS" w:eastAsia="MingLiU_HKSCS" w:hAnsi="MingLiU_HKSCS"/>
          <w:sz w:val="28"/>
          <w:szCs w:val="28"/>
          <w:lang w:eastAsia="zh-TW"/>
        </w:rPr>
        <w:t>第九百八十九</w:t>
      </w:r>
      <w:bookmarkEnd w:id="1191"/>
      <w:r w:rsidRPr="003433B4">
        <w:rPr>
          <w:rFonts w:ascii="MingLiU_HKSCS" w:eastAsia="MingLiU_HKSCS" w:hAnsi="MingLiU_HKSCS"/>
          <w:sz w:val="28"/>
          <w:szCs w:val="28"/>
          <w:lang w:eastAsia="zh-TW"/>
        </w:rPr>
        <w:t>條 （欠付之保險費或分期保險費）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一、如按上條第一款之規定解除合同，投保人仍有義務</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償合同生效期間之欠付保險費或分期保險費，並支付合同所定之違約金。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二、保險人應在保險合同要約內載明投保人之下列聲明：聲明擬投保之風險是否全部或部分已由投保人負有債務或欠付保險費之合同承保。</w:t>
      </w:r>
    </w:p>
    <w:p w:rsidR="00E3551E" w:rsidRPr="003433B4" w:rsidRDefault="00E3551E" w:rsidP="00E3551E">
      <w:pPr>
        <w:pStyle w:val="3"/>
        <w:rPr>
          <w:rFonts w:ascii="MingLiU_HKSCS" w:eastAsia="MingLiU_HKSCS" w:hAnsi="MingLiU_HKSCS"/>
          <w:sz w:val="28"/>
          <w:szCs w:val="28"/>
          <w:lang w:eastAsia="zh-TW"/>
        </w:rPr>
      </w:pPr>
      <w:bookmarkStart w:id="1192" w:name="a990"/>
      <w:r w:rsidRPr="003433B4">
        <w:rPr>
          <w:rFonts w:ascii="MingLiU_HKSCS" w:eastAsia="MingLiU_HKSCS" w:hAnsi="MingLiU_HKSCS"/>
          <w:sz w:val="28"/>
          <w:szCs w:val="28"/>
          <w:lang w:eastAsia="zh-TW"/>
        </w:rPr>
        <w:t>第九百九十</w:t>
      </w:r>
      <w:bookmarkEnd w:id="1192"/>
      <w:r w:rsidRPr="003433B4">
        <w:rPr>
          <w:rFonts w:ascii="MingLiU_HKSCS" w:eastAsia="MingLiU_HKSCS" w:hAnsi="MingLiU_HKSCS"/>
          <w:sz w:val="28"/>
          <w:szCs w:val="28"/>
          <w:lang w:eastAsia="zh-TW"/>
        </w:rPr>
        <w:t>條 （不適用）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第九百八十六條至第九百八十九條之規定不適用於人壽保險合同，亦不適用於九十日以下之有期限保險合同。</w:t>
      </w:r>
    </w:p>
    <w:p w:rsidR="00E3551E" w:rsidRPr="003433B4" w:rsidRDefault="00E3551E" w:rsidP="00E3551E">
      <w:pPr>
        <w:pStyle w:val="3"/>
        <w:rPr>
          <w:rFonts w:ascii="MingLiU_HKSCS" w:eastAsia="MingLiU_HKSCS" w:hAnsi="MingLiU_HKSCS"/>
          <w:sz w:val="28"/>
          <w:szCs w:val="28"/>
          <w:lang w:eastAsia="zh-TW"/>
        </w:rPr>
      </w:pPr>
      <w:bookmarkStart w:id="1193" w:name="a991"/>
      <w:r w:rsidRPr="003433B4">
        <w:rPr>
          <w:rFonts w:ascii="MingLiU_HKSCS" w:eastAsia="MingLiU_HKSCS" w:hAnsi="MingLiU_HKSCS"/>
          <w:sz w:val="28"/>
          <w:szCs w:val="28"/>
          <w:lang w:eastAsia="zh-TW"/>
        </w:rPr>
        <w:t>第九百九十一</w:t>
      </w:r>
      <w:bookmarkEnd w:id="1193"/>
      <w:r w:rsidRPr="003433B4">
        <w:rPr>
          <w:rFonts w:ascii="MingLiU_HKSCS" w:eastAsia="MingLiU_HKSCS" w:hAnsi="MingLiU_HKSCS"/>
          <w:sz w:val="28"/>
          <w:szCs w:val="28"/>
          <w:lang w:eastAsia="zh-TW"/>
        </w:rPr>
        <w:t>條 （保險人之義務）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一、保險人應按保險合同之規定準時向應收取給付之人作出給付。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二、如保險人知悉保險事故之發生、情況及後果起六十日後因可歸責於其之原因而未作出有關給付，其應付金額應加上按雙倍法定利率計算之利息作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賠償金。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三、然而，收取給付之債權人得證明保險人之遲延給付導致其受到大於上款所指賠償金之損害。</w:t>
      </w:r>
    </w:p>
    <w:p w:rsidR="00E3551E" w:rsidRPr="003433B4" w:rsidRDefault="00E3551E" w:rsidP="00E3551E">
      <w:pPr>
        <w:pStyle w:val="3"/>
        <w:rPr>
          <w:rFonts w:ascii="MingLiU_HKSCS" w:eastAsia="MingLiU_HKSCS" w:hAnsi="MingLiU_HKSCS"/>
          <w:sz w:val="28"/>
          <w:szCs w:val="28"/>
          <w:lang w:eastAsia="zh-TW"/>
        </w:rPr>
      </w:pPr>
      <w:bookmarkStart w:id="1194" w:name="a992"/>
      <w:r w:rsidRPr="003433B4">
        <w:rPr>
          <w:rFonts w:ascii="MingLiU_HKSCS" w:eastAsia="MingLiU_HKSCS" w:hAnsi="MingLiU_HKSCS"/>
          <w:sz w:val="28"/>
          <w:szCs w:val="28"/>
          <w:lang w:eastAsia="zh-TW"/>
        </w:rPr>
        <w:t>第九百九十二</w:t>
      </w:r>
      <w:bookmarkEnd w:id="1194"/>
      <w:r w:rsidRPr="003433B4">
        <w:rPr>
          <w:rFonts w:ascii="MingLiU_HKSCS" w:eastAsia="MingLiU_HKSCS" w:hAnsi="MingLiU_HKSCS"/>
          <w:sz w:val="28"/>
          <w:szCs w:val="28"/>
          <w:lang w:eastAsia="zh-TW"/>
        </w:rPr>
        <w:t>條 （合同之存續期）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一、如法律另無規定或雙方另無約定，保險合同期間</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一年。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二、如無不續期之通知，合同以一年期間續期。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三、上款所指通知應提前一個月以掛號信作出，而對投保人而言，上述通知應以向保險人提交聲明之方式或保險單所規定之其他方式</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四、無期限之合同得由任一方當事人單方中止，但須自合同生效日起每一年之期間屆滿前提前三個月通知。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五、本條之規定不適用於人壽保險。</w:t>
      </w:r>
    </w:p>
    <w:p w:rsidR="00E3551E" w:rsidRPr="003433B4" w:rsidRDefault="00E3551E" w:rsidP="00E3551E">
      <w:pPr>
        <w:pStyle w:val="3"/>
        <w:rPr>
          <w:rFonts w:ascii="MingLiU_HKSCS" w:eastAsia="MingLiU_HKSCS" w:hAnsi="MingLiU_HKSCS"/>
          <w:sz w:val="28"/>
          <w:szCs w:val="28"/>
          <w:lang w:eastAsia="zh-TW"/>
        </w:rPr>
      </w:pPr>
      <w:bookmarkStart w:id="1195" w:name="a993"/>
      <w:r w:rsidRPr="003433B4">
        <w:rPr>
          <w:rFonts w:ascii="MingLiU_HKSCS" w:eastAsia="MingLiU_HKSCS" w:hAnsi="MingLiU_HKSCS"/>
          <w:sz w:val="28"/>
          <w:szCs w:val="28"/>
          <w:lang w:eastAsia="zh-TW"/>
        </w:rPr>
        <w:t>第九百九十三</w:t>
      </w:r>
      <w:bookmarkEnd w:id="1195"/>
      <w:r w:rsidRPr="003433B4">
        <w:rPr>
          <w:rFonts w:ascii="MingLiU_HKSCS" w:eastAsia="MingLiU_HKSCS" w:hAnsi="MingLiU_HKSCS"/>
          <w:sz w:val="28"/>
          <w:szCs w:val="28"/>
          <w:lang w:eastAsia="zh-TW"/>
        </w:rPr>
        <w:t>條 （時效）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一、如屬損害保險，保險合同所生之訴訟之時效期間，自作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訴訟依據之事實發生日起兩年完成，如屬人身保險，五年完成，但利害關係人事後方知悉者除外。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二、如屬民事責任保險，投保人對保險人之訴訟之時效期間，自第三人請求被保險人賠償或對被保險人提起訴訟之日起計。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三、向保險人請求賠償或提起訴訟之通知使時效中止，直到受害人之債權經法院之確定裁判、債務之承認或當事人間之和解而結算並成</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可請求支付時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四、如屬民事責任保險，受害人對保險人提起訴訟之時效期間按一般規定完成。</w:t>
      </w:r>
    </w:p>
    <w:p w:rsidR="00E3551E" w:rsidRPr="003433B4" w:rsidRDefault="00E3551E" w:rsidP="00E3551E">
      <w:pPr>
        <w:pStyle w:val="3"/>
        <w:rPr>
          <w:rFonts w:ascii="MingLiU_HKSCS" w:eastAsia="MingLiU_HKSCS" w:hAnsi="MingLiU_HKSCS"/>
          <w:sz w:val="28"/>
          <w:szCs w:val="28"/>
          <w:lang w:eastAsia="zh-TW"/>
        </w:rPr>
      </w:pPr>
      <w:bookmarkStart w:id="1196" w:name="a994"/>
      <w:r w:rsidRPr="003433B4">
        <w:rPr>
          <w:rFonts w:ascii="MingLiU_HKSCS" w:eastAsia="MingLiU_HKSCS" w:hAnsi="MingLiU_HKSCS"/>
          <w:sz w:val="28"/>
          <w:szCs w:val="28"/>
          <w:lang w:eastAsia="zh-TW"/>
        </w:rPr>
        <w:lastRenderedPageBreak/>
        <w:t>第九百九十四</w:t>
      </w:r>
      <w:bookmarkEnd w:id="1196"/>
      <w:r w:rsidRPr="003433B4">
        <w:rPr>
          <w:rFonts w:ascii="MingLiU_HKSCS" w:eastAsia="MingLiU_HKSCS" w:hAnsi="MingLiU_HKSCS"/>
          <w:sz w:val="28"/>
          <w:szCs w:val="28"/>
          <w:lang w:eastAsia="zh-TW"/>
        </w:rPr>
        <w:t>條 （失效）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保險合同所生之訴訟權，於作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訴訟依據之事實發生日起十年後失效，但訴訟待決者除外。</w:t>
      </w:r>
    </w:p>
    <w:p w:rsidR="00E3551E" w:rsidRPr="003433B4" w:rsidRDefault="00E3551E" w:rsidP="00E3551E">
      <w:pPr>
        <w:pStyle w:val="3"/>
        <w:rPr>
          <w:rFonts w:ascii="MingLiU_HKSCS" w:eastAsia="MingLiU_HKSCS" w:hAnsi="MingLiU_HKSCS"/>
          <w:sz w:val="28"/>
          <w:szCs w:val="28"/>
          <w:lang w:eastAsia="zh-TW"/>
        </w:rPr>
      </w:pPr>
      <w:bookmarkStart w:id="1197" w:name="c2a995"/>
      <w:r w:rsidRPr="003433B4">
        <w:rPr>
          <w:rFonts w:ascii="MingLiU_HKSCS" w:eastAsia="MingLiU_HKSCS" w:hAnsi="MingLiU_HKSCS"/>
          <w:sz w:val="28"/>
          <w:szCs w:val="28"/>
          <w:lang w:eastAsia="zh-TW"/>
        </w:rPr>
        <w:t>第二</w:t>
      </w:r>
      <w:bookmarkEnd w:id="1197"/>
      <w:r w:rsidRPr="003433B4">
        <w:rPr>
          <w:rFonts w:ascii="MingLiU_HKSCS" w:eastAsia="MingLiU_HKSCS" w:hAnsi="MingLiU_HKSCS"/>
          <w:sz w:val="28"/>
          <w:szCs w:val="28"/>
          <w:lang w:eastAsia="zh-TW"/>
        </w:rPr>
        <w:t>章 損害保險</w:t>
      </w:r>
    </w:p>
    <w:p w:rsidR="00E3551E" w:rsidRPr="003433B4" w:rsidRDefault="00E3551E" w:rsidP="00E3551E">
      <w:pPr>
        <w:pStyle w:val="3"/>
        <w:rPr>
          <w:rFonts w:ascii="MingLiU_HKSCS" w:eastAsia="MingLiU_HKSCS" w:hAnsi="MingLiU_HKSCS"/>
          <w:sz w:val="28"/>
          <w:szCs w:val="28"/>
          <w:lang w:eastAsia="zh-TW"/>
        </w:rPr>
      </w:pPr>
      <w:bookmarkStart w:id="1198" w:name="s1a995"/>
      <w:r w:rsidRPr="003433B4">
        <w:rPr>
          <w:rFonts w:ascii="MingLiU_HKSCS" w:eastAsia="MingLiU_HKSCS" w:hAnsi="MingLiU_HKSCS"/>
          <w:sz w:val="28"/>
          <w:szCs w:val="28"/>
          <w:lang w:eastAsia="zh-TW"/>
        </w:rPr>
        <w:t>第一節</w:t>
      </w:r>
      <w:bookmarkEnd w:id="1198"/>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一般規定</w:t>
      </w:r>
    </w:p>
    <w:p w:rsidR="00E3551E" w:rsidRPr="003433B4" w:rsidRDefault="00E3551E" w:rsidP="00E3551E">
      <w:pPr>
        <w:pStyle w:val="3"/>
        <w:rPr>
          <w:rFonts w:ascii="MingLiU_HKSCS" w:eastAsia="MingLiU_HKSCS" w:hAnsi="MingLiU_HKSCS"/>
          <w:sz w:val="28"/>
          <w:szCs w:val="28"/>
          <w:lang w:eastAsia="zh-TW"/>
        </w:rPr>
      </w:pPr>
      <w:bookmarkStart w:id="1199" w:name="a995"/>
      <w:r w:rsidRPr="003433B4">
        <w:rPr>
          <w:rFonts w:ascii="MingLiU_HKSCS" w:eastAsia="MingLiU_HKSCS" w:hAnsi="MingLiU_HKSCS"/>
          <w:sz w:val="28"/>
          <w:szCs w:val="28"/>
          <w:lang w:eastAsia="zh-TW"/>
        </w:rPr>
        <w:t>第九百九十五</w:t>
      </w:r>
      <w:bookmarkEnd w:id="1199"/>
      <w:r w:rsidRPr="003433B4">
        <w:rPr>
          <w:rFonts w:ascii="MingLiU_HKSCS" w:eastAsia="MingLiU_HKSCS" w:hAnsi="MingLiU_HKSCS"/>
          <w:sz w:val="28"/>
          <w:szCs w:val="28"/>
          <w:lang w:eastAsia="zh-TW"/>
        </w:rPr>
        <w:t>條 （保險利益）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一、損害保險合同，如訂立時被保險人對損害賠償無保險利益，則無效。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二、任何人因風險不實現而有之任何直接或間接經濟利益，均得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保險標的。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三、如保險利益僅限於保險標的物整體中之一部分或對保險標的物之權利之一部分，視保險合同係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所有利害關係人訂立。</w:t>
      </w:r>
    </w:p>
    <w:p w:rsidR="00E3551E" w:rsidRPr="003433B4" w:rsidRDefault="00E3551E" w:rsidP="00E3551E">
      <w:pPr>
        <w:pStyle w:val="3"/>
        <w:rPr>
          <w:rFonts w:ascii="MingLiU_HKSCS" w:eastAsia="MingLiU_HKSCS" w:hAnsi="MingLiU_HKSCS"/>
          <w:sz w:val="28"/>
          <w:szCs w:val="28"/>
          <w:lang w:eastAsia="zh-TW"/>
        </w:rPr>
      </w:pPr>
      <w:bookmarkStart w:id="1200" w:name="a996"/>
      <w:r w:rsidRPr="003433B4">
        <w:rPr>
          <w:rFonts w:ascii="MingLiU_HKSCS" w:eastAsia="MingLiU_HKSCS" w:hAnsi="MingLiU_HKSCS"/>
          <w:sz w:val="28"/>
          <w:szCs w:val="28"/>
          <w:lang w:eastAsia="zh-TW"/>
        </w:rPr>
        <w:t>第九百九十六</w:t>
      </w:r>
      <w:bookmarkEnd w:id="1200"/>
      <w:r w:rsidRPr="003433B4">
        <w:rPr>
          <w:rFonts w:ascii="MingLiU_HKSCS" w:eastAsia="MingLiU_HKSCS" w:hAnsi="MingLiU_HKSCS"/>
          <w:sz w:val="28"/>
          <w:szCs w:val="28"/>
          <w:lang w:eastAsia="zh-TW"/>
        </w:rPr>
        <w:t>條 （保險標的物之瑕疵）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一、對於因保險標的物之瑕疵而對保險標的物造成之損害，保險人不承擔責任，但另有約定者除外。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二、如保險標的物之瑕疵加重損害，保險人僅按瑕疵不存在時保險標的物所受之損害負責賠償。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三、如損害係因保險標的物之瑕疵及另一可以確定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保險人責任之事實所導致，則保險人根據該事實對所造成之損害之影響按比例賠償。</w:t>
      </w:r>
    </w:p>
    <w:p w:rsidR="00E3551E" w:rsidRPr="003433B4" w:rsidRDefault="00E3551E" w:rsidP="00E3551E">
      <w:pPr>
        <w:pStyle w:val="3"/>
        <w:rPr>
          <w:rFonts w:ascii="MingLiU_HKSCS" w:eastAsia="MingLiU_HKSCS" w:hAnsi="MingLiU_HKSCS"/>
          <w:sz w:val="28"/>
          <w:szCs w:val="28"/>
          <w:lang w:eastAsia="zh-TW"/>
        </w:rPr>
      </w:pPr>
      <w:bookmarkStart w:id="1201" w:name="a997"/>
      <w:r w:rsidRPr="003433B4">
        <w:rPr>
          <w:rFonts w:ascii="MingLiU_HKSCS" w:eastAsia="MingLiU_HKSCS" w:hAnsi="MingLiU_HKSCS"/>
          <w:sz w:val="28"/>
          <w:szCs w:val="28"/>
          <w:lang w:eastAsia="zh-TW"/>
        </w:rPr>
        <w:t>第九百九十七</w:t>
      </w:r>
      <w:bookmarkEnd w:id="1201"/>
      <w:r w:rsidRPr="003433B4">
        <w:rPr>
          <w:rFonts w:ascii="MingLiU_HKSCS" w:eastAsia="MingLiU_HKSCS" w:hAnsi="MingLiU_HKSCS"/>
          <w:sz w:val="28"/>
          <w:szCs w:val="28"/>
          <w:lang w:eastAsia="zh-TW"/>
        </w:rPr>
        <w:t>條 （保險標的物之價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一、保險人向被保險人作出之賠償，不得超過保險標的物於保險事故發生時之價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二、訂立合同時，雙方當事人得以書面約定保險標的物之價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，並推定該價</w:t>
      </w:r>
      <w:r w:rsidRPr="003433B4">
        <w:rPr>
          <w:rFonts w:ascii="MingLiU_HKSCS" w:eastAsia="MingLiU_HKSCS" w:hAnsi="MingLiU_HKSCS" w:cs="새굴림" w:hint="eastAsia"/>
          <w:sz w:val="28"/>
          <w:szCs w:val="28"/>
          <w:lang w:eastAsia="zh-TW"/>
        </w:rPr>
        <w:t>值為</w:t>
      </w:r>
      <w:r w:rsidRPr="003433B4">
        <w:rPr>
          <w:rFonts w:ascii="MingLiU_HKSCS" w:eastAsia="MingLiU_HKSCS" w:hAnsi="MingLiU_HKSCS" w:hint="eastAsia"/>
          <w:sz w:val="28"/>
          <w:szCs w:val="28"/>
          <w:lang w:eastAsia="zh-TW"/>
        </w:rPr>
        <w:t>該物於保險事故發生時之實際價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，但另有證明者除外。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三、雙方當事人得約定，保險人所支付之賠償金相當於保險標的物全新時之價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202" w:name="a998"/>
      <w:r w:rsidRPr="003433B4">
        <w:rPr>
          <w:rFonts w:ascii="MingLiU_HKSCS" w:eastAsia="MingLiU_HKSCS" w:hAnsi="MingLiU_HKSCS"/>
          <w:sz w:val="28"/>
          <w:szCs w:val="28"/>
          <w:lang w:eastAsia="zh-TW"/>
        </w:rPr>
        <w:t>第九百九十八</w:t>
      </w:r>
      <w:bookmarkEnd w:id="1202"/>
      <w:r w:rsidRPr="003433B4">
        <w:rPr>
          <w:rFonts w:ascii="MingLiU_HKSCS" w:eastAsia="MingLiU_HKSCS" w:hAnsi="MingLiU_HKSCS"/>
          <w:sz w:val="28"/>
          <w:szCs w:val="28"/>
          <w:lang w:eastAsia="zh-TW"/>
        </w:rPr>
        <w:t>條 （所失利益）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一、保險人僅對明示約定之所失利益負賠償責任。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二、如屬所失利益保險，保險人須在法律及合同範圍內作出賠償，賠償金相當於合同所規定之保險事故並無發生時被保險人能透過一定行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或業務而取得之經濟收益之價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203" w:name="a999"/>
      <w:r w:rsidRPr="003433B4">
        <w:rPr>
          <w:rFonts w:ascii="MingLiU_HKSCS" w:eastAsia="MingLiU_HKSCS" w:hAnsi="MingLiU_HKSCS"/>
          <w:sz w:val="28"/>
          <w:szCs w:val="28"/>
          <w:lang w:eastAsia="zh-TW"/>
        </w:rPr>
        <w:t>第九百九十九</w:t>
      </w:r>
      <w:bookmarkEnd w:id="1203"/>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制性不受保障）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一、雙方當事人得約定保險金額之一定數額或百分比</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制性不受保障，而不受保障之部分不得作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其他保險合同之標的物。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二、如當事人惡意不遵守上款之規定，保險合同不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生效力；保險人得自知悉另一保險合同之日起一個月內解除合同，並有權收取相應於保險期間之保險費。</w:t>
      </w:r>
    </w:p>
    <w:p w:rsidR="00E3551E" w:rsidRPr="003433B4" w:rsidRDefault="00E3551E" w:rsidP="00E3551E">
      <w:pPr>
        <w:pStyle w:val="3"/>
        <w:rPr>
          <w:rFonts w:ascii="MingLiU_HKSCS" w:eastAsia="MingLiU_HKSCS" w:hAnsi="MingLiU_HKSCS"/>
          <w:sz w:val="28"/>
          <w:szCs w:val="28"/>
          <w:lang w:eastAsia="zh-TW"/>
        </w:rPr>
      </w:pPr>
      <w:bookmarkStart w:id="1204" w:name="a1000"/>
      <w:r w:rsidRPr="003433B4">
        <w:rPr>
          <w:rFonts w:ascii="MingLiU_HKSCS" w:eastAsia="MingLiU_HKSCS" w:hAnsi="MingLiU_HKSCS"/>
          <w:sz w:val="28"/>
          <w:szCs w:val="28"/>
          <w:lang w:eastAsia="zh-TW"/>
        </w:rPr>
        <w:t>第一千</w:t>
      </w:r>
      <w:bookmarkEnd w:id="1204"/>
      <w:r w:rsidRPr="003433B4">
        <w:rPr>
          <w:rFonts w:ascii="MingLiU_HKSCS" w:eastAsia="MingLiU_HKSCS" w:hAnsi="MingLiU_HKSCS"/>
          <w:sz w:val="28"/>
          <w:szCs w:val="28"/>
          <w:lang w:eastAsia="zh-TW"/>
        </w:rPr>
        <w:t>條 （保險金額低於可受保價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之保險）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一、保險事故發生時，如保險金額低於可受保價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，保險人須按有關比例作出損害賠償。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二、如在保險單或其後以書面作出明示約定，上款關於按比例賠償之規定得不予以適用。</w:t>
      </w:r>
    </w:p>
    <w:p w:rsidR="00E3551E" w:rsidRPr="003433B4" w:rsidRDefault="00E3551E" w:rsidP="00E3551E">
      <w:pPr>
        <w:pStyle w:val="3"/>
        <w:rPr>
          <w:rFonts w:ascii="MingLiU_HKSCS" w:eastAsia="MingLiU_HKSCS" w:hAnsi="MingLiU_HKSCS"/>
          <w:sz w:val="28"/>
          <w:szCs w:val="28"/>
          <w:lang w:eastAsia="zh-TW"/>
        </w:rPr>
      </w:pPr>
      <w:bookmarkStart w:id="1205" w:name="a1001"/>
      <w:r w:rsidRPr="003433B4">
        <w:rPr>
          <w:rFonts w:ascii="MingLiU_HKSCS" w:eastAsia="MingLiU_HKSCS" w:hAnsi="MingLiU_HKSCS"/>
          <w:sz w:val="28"/>
          <w:szCs w:val="28"/>
          <w:lang w:eastAsia="zh-TW"/>
        </w:rPr>
        <w:t>第一千零一</w:t>
      </w:r>
      <w:bookmarkEnd w:id="1205"/>
      <w:r w:rsidRPr="003433B4">
        <w:rPr>
          <w:rFonts w:ascii="MingLiU_HKSCS" w:eastAsia="MingLiU_HKSCS" w:hAnsi="MingLiU_HKSCS"/>
          <w:sz w:val="28"/>
          <w:szCs w:val="28"/>
          <w:lang w:eastAsia="zh-TW"/>
        </w:rPr>
        <w:t>條 （保險金額高於可受保價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之保險）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一、如保險人或被保險人惡意以高於保險利益之實際價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之金額訂立保險合同，則得撤銷該合同。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二、然而，如保險人係以善意訂立該合同，則有權收取直至知悉被保險人意圖時之保險期間之保險費。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三、如被保險人無惡意，則合同僅於保險標的物之實際價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範圍內</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生效力，而投保人有權請求減少保險費。</w:t>
      </w:r>
    </w:p>
    <w:p w:rsidR="00E3551E" w:rsidRPr="003433B4" w:rsidRDefault="00E3551E" w:rsidP="00E3551E">
      <w:pPr>
        <w:pStyle w:val="3"/>
        <w:rPr>
          <w:rFonts w:ascii="MingLiU_HKSCS" w:eastAsia="MingLiU_HKSCS" w:hAnsi="MingLiU_HKSCS"/>
          <w:sz w:val="28"/>
          <w:szCs w:val="28"/>
          <w:lang w:eastAsia="zh-TW"/>
        </w:rPr>
      </w:pPr>
      <w:bookmarkStart w:id="1206" w:name="a1002"/>
      <w:r w:rsidRPr="003433B4">
        <w:rPr>
          <w:rFonts w:ascii="MingLiU_HKSCS" w:eastAsia="MingLiU_HKSCS" w:hAnsi="MingLiU_HKSCS"/>
          <w:sz w:val="28"/>
          <w:szCs w:val="28"/>
          <w:lang w:eastAsia="zh-TW"/>
        </w:rPr>
        <w:t>第一千零二</w:t>
      </w:r>
      <w:bookmarkEnd w:id="1206"/>
      <w:r w:rsidRPr="003433B4">
        <w:rPr>
          <w:rFonts w:ascii="MingLiU_HKSCS" w:eastAsia="MingLiU_HKSCS" w:hAnsi="MingLiU_HKSCS"/>
          <w:sz w:val="28"/>
          <w:szCs w:val="28"/>
          <w:lang w:eastAsia="zh-TW"/>
        </w:rPr>
        <w:t>條 （與多名保險人訂立保險合同）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一、如就同一風險於同一時期內分別向多名保險人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同一利益訂立保險合同，應將已有其他保險合同一事通知各保險人。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二、如被保險人惡意不作出通知，所有保險人均不承擔支付賠償責任。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三、發生保險事故時，被保險人得請求任一保險人在保險金額範圍內作出應付之全部賠償。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四、支付賠償之保險人按保險金額之比例對其他保險人享有求償權；如其中一名保險人破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或其中一</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保險合同無效或不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生效力，有關</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額由其他保險人分攤。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五、如屬其中一名保險人應負無限責任之民事保險，上款所規定之求償權，按相當於保險合同之保險費之比例向其他保險人行使。</w:t>
      </w:r>
    </w:p>
    <w:p w:rsidR="00E3551E" w:rsidRPr="003433B4" w:rsidRDefault="00E3551E" w:rsidP="00E3551E">
      <w:pPr>
        <w:pStyle w:val="3"/>
        <w:rPr>
          <w:rFonts w:ascii="MingLiU_HKSCS" w:eastAsia="MingLiU_HKSCS" w:hAnsi="MingLiU_HKSCS"/>
          <w:sz w:val="28"/>
          <w:szCs w:val="28"/>
          <w:lang w:eastAsia="zh-TW"/>
        </w:rPr>
      </w:pPr>
      <w:bookmarkStart w:id="1207" w:name="a1003"/>
      <w:r w:rsidRPr="003433B4">
        <w:rPr>
          <w:rFonts w:ascii="MingLiU_HKSCS" w:eastAsia="MingLiU_HKSCS" w:hAnsi="MingLiU_HKSCS"/>
          <w:sz w:val="28"/>
          <w:szCs w:val="28"/>
          <w:lang w:eastAsia="zh-TW"/>
        </w:rPr>
        <w:t>第一千零三</w:t>
      </w:r>
      <w:bookmarkEnd w:id="1207"/>
      <w:r w:rsidRPr="003433B4">
        <w:rPr>
          <w:rFonts w:ascii="MingLiU_HKSCS" w:eastAsia="MingLiU_HKSCS" w:hAnsi="MingLiU_HKSCS"/>
          <w:sz w:val="28"/>
          <w:szCs w:val="28"/>
          <w:lang w:eastAsia="zh-TW"/>
        </w:rPr>
        <w:t>條 （重複保險之排除）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一、如投保人訂立合同時不知悉因此</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生重複保險，得請求解除合同或將保險金額減少，並根據可受保價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中不受保障之部分按比例減少保險費。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二、如於訂立多個保險合同後可受保價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減少，投保人可解除最後訂立之保險合同，或按上款之規定請求減少保險金額。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三、然而，如保險人按一定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額或金額分擔風險，不論彼此是否有協議，投保人僅得請求按比例減少保險金額及保險費。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四、撤銷合同、解除合同，以及減少保險金額及保險費，僅於保險期間屆滿後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五、如投保人於知悉重複保險後不立即行使撤銷、解除或減少之權利，該等權利消滅。</w:t>
      </w:r>
    </w:p>
    <w:p w:rsidR="00E3551E" w:rsidRPr="003433B4" w:rsidRDefault="00E3551E" w:rsidP="00E3551E">
      <w:pPr>
        <w:pStyle w:val="3"/>
        <w:rPr>
          <w:rFonts w:ascii="MingLiU_HKSCS" w:eastAsia="MingLiU_HKSCS" w:hAnsi="MingLiU_HKSCS"/>
          <w:sz w:val="28"/>
          <w:szCs w:val="28"/>
          <w:lang w:eastAsia="zh-TW"/>
        </w:rPr>
      </w:pPr>
      <w:bookmarkStart w:id="1208" w:name="a1004"/>
      <w:r w:rsidRPr="003433B4">
        <w:rPr>
          <w:rFonts w:ascii="MingLiU_HKSCS" w:eastAsia="MingLiU_HKSCS" w:hAnsi="MingLiU_HKSCS"/>
          <w:sz w:val="28"/>
          <w:szCs w:val="28"/>
          <w:lang w:eastAsia="zh-TW"/>
        </w:rPr>
        <w:t>第一千零四</w:t>
      </w:r>
      <w:bookmarkEnd w:id="1208"/>
      <w:r w:rsidRPr="003433B4">
        <w:rPr>
          <w:rFonts w:ascii="MingLiU_HKSCS" w:eastAsia="MingLiU_HKSCS" w:hAnsi="MingLiU_HKSCS"/>
          <w:sz w:val="28"/>
          <w:szCs w:val="28"/>
          <w:lang w:eastAsia="zh-TW"/>
        </w:rPr>
        <w:t>條 （共同保險）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一、如透過保險合同各方當事人之事先協議由多個保險人對一定風險共同承擔責任，則各保險人僅按所保障之風險之</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額或所承擔之保險金之比例承擔責</w:t>
      </w:r>
      <w:r w:rsidRPr="003433B4">
        <w:rPr>
          <w:rFonts w:ascii="MingLiU_HKSCS" w:eastAsia="MingLiU_HKSCS" w:hAnsi="MingLiU_HKSCS"/>
          <w:sz w:val="28"/>
          <w:szCs w:val="28"/>
          <w:lang w:eastAsia="zh-TW"/>
        </w:rPr>
        <w:t>任，但另有約定者除外。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二、在共同保險合同中，應指定其中一名保險人作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主管，以便在法律及合同之範圍內向投保人及被保險人代表其他保險人，但不影響上款之規定之適用。</w:t>
      </w:r>
    </w:p>
    <w:p w:rsidR="00E3551E" w:rsidRPr="003433B4" w:rsidRDefault="00E3551E" w:rsidP="00E3551E">
      <w:pPr>
        <w:pStyle w:val="3"/>
        <w:rPr>
          <w:rFonts w:ascii="MingLiU_HKSCS" w:eastAsia="MingLiU_HKSCS" w:hAnsi="MingLiU_HKSCS"/>
          <w:sz w:val="28"/>
          <w:szCs w:val="28"/>
          <w:lang w:eastAsia="zh-TW"/>
        </w:rPr>
      </w:pPr>
      <w:bookmarkStart w:id="1209" w:name="a1005"/>
      <w:r w:rsidRPr="003433B4">
        <w:rPr>
          <w:rFonts w:ascii="MingLiU_HKSCS" w:eastAsia="MingLiU_HKSCS" w:hAnsi="MingLiU_HKSCS"/>
          <w:sz w:val="28"/>
          <w:szCs w:val="28"/>
          <w:lang w:eastAsia="zh-TW"/>
        </w:rPr>
        <w:t>第一千零五</w:t>
      </w:r>
      <w:bookmarkEnd w:id="1209"/>
      <w:r w:rsidRPr="003433B4">
        <w:rPr>
          <w:rFonts w:ascii="MingLiU_HKSCS" w:eastAsia="MingLiU_HKSCS" w:hAnsi="MingLiU_HKSCS"/>
          <w:sz w:val="28"/>
          <w:szCs w:val="28"/>
          <w:lang w:eastAsia="zh-TW"/>
        </w:rPr>
        <w:t>條 （若干風險之排除）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對於地震、戰爭、恐怖活動、動亂及民眾暴動所導致之損害，保險人不承擔責任，但另有約定者除外。</w:t>
      </w:r>
    </w:p>
    <w:p w:rsidR="00E3551E" w:rsidRPr="003433B4" w:rsidRDefault="00E3551E" w:rsidP="00E3551E">
      <w:pPr>
        <w:pStyle w:val="3"/>
        <w:rPr>
          <w:rFonts w:ascii="MingLiU_HKSCS" w:eastAsia="MingLiU_HKSCS" w:hAnsi="MingLiU_HKSCS"/>
          <w:sz w:val="28"/>
          <w:szCs w:val="28"/>
          <w:lang w:eastAsia="zh-TW"/>
        </w:rPr>
      </w:pPr>
      <w:bookmarkStart w:id="1210" w:name="a1006"/>
      <w:r w:rsidRPr="003433B4">
        <w:rPr>
          <w:rFonts w:ascii="MingLiU_HKSCS" w:eastAsia="MingLiU_HKSCS" w:hAnsi="MingLiU_HKSCS"/>
          <w:sz w:val="28"/>
          <w:szCs w:val="28"/>
          <w:lang w:eastAsia="zh-TW"/>
        </w:rPr>
        <w:t>第一千零六</w:t>
      </w:r>
      <w:bookmarkEnd w:id="1210"/>
      <w:r w:rsidRPr="003433B4">
        <w:rPr>
          <w:rFonts w:ascii="MingLiU_HKSCS" w:eastAsia="MingLiU_HKSCS" w:hAnsi="MingLiU_HKSCS"/>
          <w:sz w:val="28"/>
          <w:szCs w:val="28"/>
          <w:lang w:eastAsia="zh-TW"/>
        </w:rPr>
        <w:t>條 （救助義務）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一、如保險事故發生，被保險人應按具體情況</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避免損害擴大而採取適當措施。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二、救助費用由保險人按保險金額與受保價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之比例負責，即使救助費用與損害金額超過保險金額且救助目的並未達成亦然，但保險人證明該等費用係輕率作出者除外。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三、被保險人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避免或減少事故之損害而使用之方法對保險標的物直接造成之物質損害，保險人須承擔責任，但保險人證明該等方法係輕率使用者除外。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四、如保險人參與救助或保存保險標的物，不影響其權利。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五、如被保險人提出請求，參與救助之保險人應預先支付費用或按保險金額之比例共同支付費用。</w:t>
      </w:r>
    </w:p>
    <w:p w:rsidR="00E3551E" w:rsidRPr="003433B4" w:rsidRDefault="00E3551E" w:rsidP="00E3551E">
      <w:pPr>
        <w:pStyle w:val="3"/>
        <w:rPr>
          <w:rFonts w:ascii="MingLiU_HKSCS" w:eastAsia="MingLiU_HKSCS" w:hAnsi="MingLiU_HKSCS"/>
          <w:sz w:val="28"/>
          <w:szCs w:val="28"/>
          <w:lang w:eastAsia="zh-TW"/>
        </w:rPr>
      </w:pPr>
      <w:bookmarkStart w:id="1211" w:name="a1007"/>
      <w:r w:rsidRPr="003433B4">
        <w:rPr>
          <w:rFonts w:ascii="MingLiU_HKSCS" w:eastAsia="MingLiU_HKSCS" w:hAnsi="MingLiU_HKSCS"/>
          <w:sz w:val="28"/>
          <w:szCs w:val="28"/>
          <w:lang w:eastAsia="zh-TW"/>
        </w:rPr>
        <w:lastRenderedPageBreak/>
        <w:t>第一千零七</w:t>
      </w:r>
      <w:bookmarkEnd w:id="1211"/>
      <w:r w:rsidRPr="003433B4">
        <w:rPr>
          <w:rFonts w:ascii="MingLiU_HKSCS" w:eastAsia="MingLiU_HKSCS" w:hAnsi="MingLiU_HKSCS"/>
          <w:sz w:val="28"/>
          <w:szCs w:val="28"/>
          <w:lang w:eastAsia="zh-TW"/>
        </w:rPr>
        <w:t>條 （救助之欠缺）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一、如被保險人故意不履行上條第一款之規定，喪失賠償請求權。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二、如因過失而不作出救助，保險人則從賠償金額中扣除其所受損害之金額。</w:t>
      </w:r>
    </w:p>
    <w:p w:rsidR="00E3551E" w:rsidRPr="003433B4" w:rsidRDefault="00E3551E" w:rsidP="00E3551E">
      <w:pPr>
        <w:pStyle w:val="3"/>
        <w:rPr>
          <w:rFonts w:ascii="MingLiU_HKSCS" w:eastAsia="MingLiU_HKSCS" w:hAnsi="MingLiU_HKSCS"/>
          <w:sz w:val="28"/>
          <w:szCs w:val="28"/>
          <w:lang w:eastAsia="zh-TW"/>
        </w:rPr>
      </w:pPr>
      <w:bookmarkStart w:id="1212" w:name="a1008"/>
      <w:r w:rsidRPr="003433B4">
        <w:rPr>
          <w:rFonts w:ascii="MingLiU_HKSCS" w:eastAsia="MingLiU_HKSCS" w:hAnsi="MingLiU_HKSCS"/>
          <w:sz w:val="28"/>
          <w:szCs w:val="28"/>
          <w:lang w:eastAsia="zh-TW"/>
        </w:rPr>
        <w:t>第一千零八</w:t>
      </w:r>
      <w:bookmarkEnd w:id="1212"/>
      <w:r w:rsidRPr="003433B4">
        <w:rPr>
          <w:rFonts w:ascii="MingLiU_HKSCS" w:eastAsia="MingLiU_HKSCS" w:hAnsi="MingLiU_HKSCS"/>
          <w:sz w:val="28"/>
          <w:szCs w:val="28"/>
          <w:lang w:eastAsia="zh-TW"/>
        </w:rPr>
        <w:t>條 （仲裁）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一、如被保險人及保險人未能就損害金額之確定達成協議，得按一般規定訴諸仲裁，但不影響下款之規定。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二、對於仲裁員之裁決，保險人得自裁決通知日起三十日內提起司法爭執，而投保人則自該日起六十日內</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3"/>
        <w:rPr>
          <w:rFonts w:ascii="MingLiU_HKSCS" w:eastAsia="MingLiU_HKSCS" w:hAnsi="MingLiU_HKSCS"/>
          <w:sz w:val="28"/>
          <w:szCs w:val="28"/>
          <w:lang w:eastAsia="zh-TW"/>
        </w:rPr>
      </w:pPr>
      <w:bookmarkStart w:id="1213" w:name="a1009"/>
      <w:r w:rsidRPr="003433B4">
        <w:rPr>
          <w:rFonts w:ascii="MingLiU_HKSCS" w:eastAsia="MingLiU_HKSCS" w:hAnsi="MingLiU_HKSCS"/>
          <w:sz w:val="28"/>
          <w:szCs w:val="28"/>
          <w:lang w:eastAsia="zh-TW"/>
        </w:rPr>
        <w:t>第一千零九</w:t>
      </w:r>
      <w:bookmarkEnd w:id="1213"/>
      <w:r w:rsidRPr="003433B4">
        <w:rPr>
          <w:rFonts w:ascii="MingLiU_HKSCS" w:eastAsia="MingLiU_HKSCS" w:hAnsi="MingLiU_HKSCS"/>
          <w:sz w:val="28"/>
          <w:szCs w:val="28"/>
          <w:lang w:eastAsia="zh-TW"/>
        </w:rPr>
        <w:t>條 （保險人之代位權）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一、支付賠償金之保險人在賠償金額之範圍內代位取得被保險人對須負責之第三人之權利；被保險人有義務不作出任何損害該代位權之行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或不行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，否則，須承擔損害賠償責任。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二、如損害係由被保險人之卑親屬、尊親屬、養子女、直系姻親、家庭傭人或其他以共同經濟方式與其一起生活之人造成，則不發生代位權，但屬故意者除外。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三、在任何情況下，代位權均不得妨礙被保險人獲得部分賠償。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四、如按第二款之規定或因合同之約定而排除保險人對某些人之求償權，被保險人不得對彼等提起訴訟，但超出已接受之損害賠償範圍者除外。</w:t>
      </w:r>
    </w:p>
    <w:p w:rsidR="00E3551E" w:rsidRPr="003433B4" w:rsidRDefault="00E3551E" w:rsidP="00E3551E">
      <w:pPr>
        <w:pStyle w:val="3"/>
        <w:rPr>
          <w:rFonts w:ascii="MingLiU_HKSCS" w:eastAsia="MingLiU_HKSCS" w:hAnsi="MingLiU_HKSCS"/>
          <w:sz w:val="28"/>
          <w:szCs w:val="28"/>
          <w:lang w:eastAsia="zh-TW"/>
        </w:rPr>
      </w:pPr>
      <w:bookmarkStart w:id="1214" w:name="a1010"/>
      <w:r w:rsidRPr="003433B4">
        <w:rPr>
          <w:rFonts w:ascii="MingLiU_HKSCS" w:eastAsia="MingLiU_HKSCS" w:hAnsi="MingLiU_HKSCS"/>
          <w:sz w:val="28"/>
          <w:szCs w:val="28"/>
          <w:lang w:eastAsia="zh-TW"/>
        </w:rPr>
        <w:t>第一千零一十</w:t>
      </w:r>
      <w:bookmarkEnd w:id="1214"/>
      <w:r w:rsidRPr="003433B4">
        <w:rPr>
          <w:rFonts w:ascii="MingLiU_HKSCS" w:eastAsia="MingLiU_HKSCS" w:hAnsi="MingLiU_HKSCS"/>
          <w:sz w:val="28"/>
          <w:szCs w:val="28"/>
          <w:lang w:eastAsia="zh-TW"/>
        </w:rPr>
        <w:t>條 （對投保人之請求返還權）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如屬民事責任保險，保險人對故意導致保險事故之投保人有請求返還權。</w:t>
      </w:r>
    </w:p>
    <w:p w:rsidR="00E3551E" w:rsidRPr="003433B4" w:rsidRDefault="00E3551E" w:rsidP="00E3551E">
      <w:pPr>
        <w:pStyle w:val="3"/>
        <w:rPr>
          <w:rFonts w:ascii="MingLiU_HKSCS" w:eastAsia="MingLiU_HKSCS" w:hAnsi="MingLiU_HKSCS"/>
          <w:sz w:val="28"/>
          <w:szCs w:val="28"/>
          <w:lang w:eastAsia="zh-TW"/>
        </w:rPr>
      </w:pPr>
      <w:bookmarkStart w:id="1215" w:name="a1011"/>
      <w:r w:rsidRPr="003433B4">
        <w:rPr>
          <w:rFonts w:ascii="MingLiU_HKSCS" w:eastAsia="MingLiU_HKSCS" w:hAnsi="MingLiU_HKSCS"/>
          <w:sz w:val="28"/>
          <w:szCs w:val="28"/>
          <w:lang w:eastAsia="zh-TW"/>
        </w:rPr>
        <w:t>第一千零一十一</w:t>
      </w:r>
      <w:bookmarkEnd w:id="1215"/>
      <w:r w:rsidRPr="003433B4">
        <w:rPr>
          <w:rFonts w:ascii="MingLiU_HKSCS" w:eastAsia="MingLiU_HKSCS" w:hAnsi="MingLiU_HKSCS"/>
          <w:sz w:val="28"/>
          <w:szCs w:val="28"/>
          <w:lang w:eastAsia="zh-TW"/>
        </w:rPr>
        <w:t>條 （投保人或被保險人之破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或無償還能力）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一、如投保人或被保險人破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或無償還能力，</w:t>
      </w:r>
      <w:r w:rsidRPr="003433B4">
        <w:rPr>
          <w:rFonts w:ascii="MingLiU_HKSCS" w:eastAsia="MingLiU_HKSCS" w:hAnsi="MingLiU_HKSCS"/>
          <w:sz w:val="28"/>
          <w:szCs w:val="28"/>
          <w:lang w:eastAsia="zh-TW"/>
        </w:rPr>
        <w:t>合同所生之權利及義務轉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二、自作出宣告破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判決之日起三個月內，不論是否上訴，或自保險人知悉該判決起三個月內，保險人及破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管理人均得解除合同。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三、保險人解除合同後，破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管理人有權請求返還風險不再受保障之期間之保險費。</w:t>
      </w:r>
    </w:p>
    <w:p w:rsidR="00E3551E" w:rsidRPr="003433B4" w:rsidRDefault="00E3551E" w:rsidP="00E3551E">
      <w:pPr>
        <w:pStyle w:val="3"/>
        <w:rPr>
          <w:rFonts w:ascii="MingLiU_HKSCS" w:eastAsia="MingLiU_HKSCS" w:hAnsi="MingLiU_HKSCS"/>
          <w:sz w:val="28"/>
          <w:szCs w:val="28"/>
          <w:lang w:eastAsia="zh-TW"/>
        </w:rPr>
      </w:pPr>
      <w:bookmarkStart w:id="1216" w:name="a1012"/>
      <w:r w:rsidRPr="003433B4">
        <w:rPr>
          <w:rFonts w:ascii="MingLiU_HKSCS" w:eastAsia="MingLiU_HKSCS" w:hAnsi="MingLiU_HKSCS"/>
          <w:sz w:val="28"/>
          <w:szCs w:val="28"/>
          <w:lang w:eastAsia="zh-TW"/>
        </w:rPr>
        <w:t>第一千零一十二</w:t>
      </w:r>
      <w:bookmarkEnd w:id="1216"/>
      <w:r w:rsidRPr="003433B4">
        <w:rPr>
          <w:rFonts w:ascii="MingLiU_HKSCS" w:eastAsia="MingLiU_HKSCS" w:hAnsi="MingLiU_HKSCS"/>
          <w:sz w:val="28"/>
          <w:szCs w:val="28"/>
          <w:lang w:eastAsia="zh-TW"/>
        </w:rPr>
        <w:t>條 （合同因保險標的物之讓與而移轉）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一、保險標的物被讓與後，合同所生之權利及義務歸取得人所有，但屬民事責任保險者除外。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二、讓與人負責支付保險期間之已到期之保險費，而在將讓與一事及取得人之名稱通知保險人前，須對後來到期之保險費與取得人負連帶責任。</w:t>
      </w:r>
    </w:p>
    <w:p w:rsidR="00E3551E" w:rsidRPr="003433B4" w:rsidRDefault="00E3551E" w:rsidP="00E3551E">
      <w:pPr>
        <w:pStyle w:val="3"/>
        <w:rPr>
          <w:rFonts w:ascii="MingLiU_HKSCS" w:eastAsia="MingLiU_HKSCS" w:hAnsi="MingLiU_HKSCS"/>
          <w:sz w:val="28"/>
          <w:szCs w:val="28"/>
          <w:lang w:eastAsia="zh-TW"/>
        </w:rPr>
      </w:pPr>
      <w:bookmarkStart w:id="1217" w:name="a1013"/>
      <w:r w:rsidRPr="003433B4">
        <w:rPr>
          <w:rFonts w:ascii="MingLiU_HKSCS" w:eastAsia="MingLiU_HKSCS" w:hAnsi="MingLiU_HKSCS"/>
          <w:sz w:val="28"/>
          <w:szCs w:val="28"/>
          <w:lang w:eastAsia="zh-TW"/>
        </w:rPr>
        <w:t>第一千零一十三</w:t>
      </w:r>
      <w:bookmarkEnd w:id="1217"/>
      <w:r w:rsidRPr="003433B4">
        <w:rPr>
          <w:rFonts w:ascii="MingLiU_HKSCS" w:eastAsia="MingLiU_HKSCS" w:hAnsi="MingLiU_HKSCS"/>
          <w:sz w:val="28"/>
          <w:szCs w:val="28"/>
          <w:lang w:eastAsia="zh-TW"/>
        </w:rPr>
        <w:t>條 （讓與情況下之合同解除）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一、保險人得於知悉讓與時起一個月內提出解除合同，但合同之解除於以掛號信作出通知起十五日後生效。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二、保險人行使解除合同之權利後，應將不再承擔風險之期間之保險費返還。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三、取得人有權最遲於保險期間終止時解除合同。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四、如屬指示式或無記名式保險單，無須將讓與事宜通知保險人，保險人或取得人均不得解除合同。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五、如有多名取得人，所有取得人均須對保險費之支付負連帶責任。</w:t>
      </w:r>
    </w:p>
    <w:p w:rsidR="00E3551E" w:rsidRPr="003433B4" w:rsidRDefault="00E3551E" w:rsidP="00E3551E">
      <w:pPr>
        <w:pStyle w:val="3"/>
        <w:rPr>
          <w:rFonts w:ascii="MingLiU_HKSCS" w:eastAsia="MingLiU_HKSCS" w:hAnsi="MingLiU_HKSCS"/>
          <w:sz w:val="28"/>
          <w:szCs w:val="28"/>
          <w:lang w:eastAsia="zh-TW"/>
        </w:rPr>
      </w:pPr>
      <w:bookmarkStart w:id="1218" w:name="a1014"/>
      <w:r w:rsidRPr="003433B4">
        <w:rPr>
          <w:rFonts w:ascii="MingLiU_HKSCS" w:eastAsia="MingLiU_HKSCS" w:hAnsi="MingLiU_HKSCS"/>
          <w:sz w:val="28"/>
          <w:szCs w:val="28"/>
          <w:lang w:eastAsia="zh-TW"/>
        </w:rPr>
        <w:t>第一千零一十四</w:t>
      </w:r>
      <w:bookmarkEnd w:id="1218"/>
      <w:r w:rsidRPr="003433B4">
        <w:rPr>
          <w:rFonts w:ascii="MingLiU_HKSCS" w:eastAsia="MingLiU_HKSCS" w:hAnsi="MingLiU_HKSCS"/>
          <w:sz w:val="28"/>
          <w:szCs w:val="28"/>
          <w:lang w:eastAsia="zh-TW"/>
        </w:rPr>
        <w:t>條 （免除責任之支付）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如讓與合同無效或不將讓與事宜通知保險人，而保險人在不知悉合同之瑕疵或讓與一事時向取得人或讓與人作出支付，則保險人之責任獲免除。</w:t>
      </w:r>
    </w:p>
    <w:p w:rsidR="00E3551E" w:rsidRPr="003433B4" w:rsidRDefault="00E3551E" w:rsidP="00E3551E">
      <w:pPr>
        <w:pStyle w:val="3"/>
        <w:rPr>
          <w:rFonts w:ascii="MingLiU_HKSCS" w:eastAsia="MingLiU_HKSCS" w:hAnsi="MingLiU_HKSCS"/>
          <w:sz w:val="28"/>
          <w:szCs w:val="28"/>
          <w:lang w:eastAsia="zh-TW"/>
        </w:rPr>
      </w:pPr>
      <w:bookmarkStart w:id="1219" w:name="a1015"/>
      <w:r w:rsidRPr="003433B4">
        <w:rPr>
          <w:rFonts w:ascii="MingLiU_HKSCS" w:eastAsia="MingLiU_HKSCS" w:hAnsi="MingLiU_HKSCS"/>
          <w:sz w:val="28"/>
          <w:szCs w:val="28"/>
          <w:lang w:eastAsia="zh-TW"/>
        </w:rPr>
        <w:lastRenderedPageBreak/>
        <w:t>第一千零一十五</w:t>
      </w:r>
      <w:bookmarkEnd w:id="1219"/>
      <w:r w:rsidRPr="003433B4">
        <w:rPr>
          <w:rFonts w:ascii="MingLiU_HKSCS" w:eastAsia="MingLiU_HKSCS" w:hAnsi="MingLiU_HKSCS"/>
          <w:sz w:val="28"/>
          <w:szCs w:val="28"/>
          <w:lang w:eastAsia="zh-TW"/>
        </w:rPr>
        <w:t>條 （被保險人之代理）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在將讓與一事通知保險人前，讓與人在一切效力上均視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被保險人之代理人。</w:t>
      </w:r>
    </w:p>
    <w:p w:rsidR="00E3551E" w:rsidRPr="003433B4" w:rsidRDefault="00E3551E" w:rsidP="00E3551E">
      <w:pPr>
        <w:pStyle w:val="3"/>
        <w:rPr>
          <w:rFonts w:ascii="MingLiU_HKSCS" w:eastAsia="MingLiU_HKSCS" w:hAnsi="MingLiU_HKSCS"/>
          <w:sz w:val="28"/>
          <w:szCs w:val="28"/>
          <w:lang w:eastAsia="zh-TW"/>
        </w:rPr>
      </w:pPr>
      <w:bookmarkStart w:id="1220" w:name="a1016"/>
      <w:r w:rsidRPr="003433B4">
        <w:rPr>
          <w:rFonts w:ascii="MingLiU_HKSCS" w:eastAsia="MingLiU_HKSCS" w:hAnsi="MingLiU_HKSCS"/>
          <w:sz w:val="28"/>
          <w:szCs w:val="28"/>
          <w:lang w:eastAsia="zh-TW"/>
        </w:rPr>
        <w:t>第一千零一十六</w:t>
      </w:r>
      <w:bookmarkEnd w:id="1220"/>
      <w:r w:rsidRPr="003433B4">
        <w:rPr>
          <w:rFonts w:ascii="MingLiU_HKSCS" w:eastAsia="MingLiU_HKSCS" w:hAnsi="MingLiU_HKSCS"/>
          <w:sz w:val="28"/>
          <w:szCs w:val="28"/>
          <w:lang w:eastAsia="zh-TW"/>
        </w:rPr>
        <w:t>條 （死因移轉）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一、保險合同所生之權利及義務因被保險人之死亡而移轉於其繼承人，但直接與被保險人人身相連之權利及義務除外。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二、第一千零一十三條之規定經必要配合後適用於死因移轉，但保險人解除合同之期限自保險人知悉保險標的物歸於繼承人之時起計。</w:t>
      </w:r>
    </w:p>
    <w:p w:rsidR="00E3551E" w:rsidRPr="003433B4" w:rsidRDefault="00E3551E" w:rsidP="00E3551E">
      <w:pPr>
        <w:pStyle w:val="3"/>
        <w:rPr>
          <w:rFonts w:ascii="MingLiU_HKSCS" w:eastAsia="MingLiU_HKSCS" w:hAnsi="MingLiU_HKSCS"/>
          <w:sz w:val="28"/>
          <w:szCs w:val="28"/>
          <w:lang w:eastAsia="zh-TW"/>
        </w:rPr>
      </w:pPr>
      <w:bookmarkStart w:id="1221" w:name="a1017"/>
      <w:r w:rsidRPr="003433B4">
        <w:rPr>
          <w:rFonts w:ascii="MingLiU_HKSCS" w:eastAsia="MingLiU_HKSCS" w:hAnsi="MingLiU_HKSCS"/>
          <w:sz w:val="28"/>
          <w:szCs w:val="28"/>
          <w:lang w:eastAsia="zh-TW"/>
        </w:rPr>
        <w:t>第一千零一十七</w:t>
      </w:r>
      <w:bookmarkEnd w:id="1221"/>
      <w:r w:rsidRPr="003433B4">
        <w:rPr>
          <w:rFonts w:ascii="MingLiU_HKSCS" w:eastAsia="MingLiU_HKSCS" w:hAnsi="MingLiU_HKSCS"/>
          <w:sz w:val="28"/>
          <w:szCs w:val="28"/>
          <w:lang w:eastAsia="zh-TW"/>
        </w:rPr>
        <w:t>條 （保險合同之消滅及某些種類之債權人）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一、如保險合同消滅，保險人於將合同之消滅通知債權人之日起一個月內，不得以合同之消滅對抗保險單所載或保險人透過其他適當途徑知悉之物之擔保之債權人。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二、上款所指債權人得支付投保人或被保險人欠交之保險費，即使投保人或被保險人反對亦然。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上款之目的，保險人應將被保險人欠交保險費之事宜通知債權人。</w:t>
      </w:r>
    </w:p>
    <w:p w:rsidR="00E3551E" w:rsidRPr="003433B4" w:rsidRDefault="00E3551E" w:rsidP="00E3551E">
      <w:pPr>
        <w:pStyle w:val="3"/>
        <w:rPr>
          <w:rFonts w:ascii="MingLiU_HKSCS" w:eastAsia="MingLiU_HKSCS" w:hAnsi="MingLiU_HKSCS"/>
          <w:sz w:val="28"/>
          <w:szCs w:val="28"/>
          <w:lang w:eastAsia="zh-TW"/>
        </w:rPr>
      </w:pPr>
      <w:bookmarkStart w:id="1222" w:name="s2a1018"/>
      <w:r w:rsidRPr="003433B4">
        <w:rPr>
          <w:rFonts w:ascii="MingLiU_HKSCS" w:eastAsia="MingLiU_HKSCS" w:hAnsi="MingLiU_HKSCS"/>
          <w:sz w:val="28"/>
          <w:szCs w:val="28"/>
          <w:lang w:eastAsia="zh-TW"/>
        </w:rPr>
        <w:t>第二節</w:t>
      </w:r>
      <w:bookmarkEnd w:id="1222"/>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火災保險</w:t>
      </w:r>
    </w:p>
    <w:p w:rsidR="00E3551E" w:rsidRPr="003433B4" w:rsidRDefault="00E3551E" w:rsidP="00E3551E">
      <w:pPr>
        <w:pStyle w:val="3"/>
        <w:rPr>
          <w:rFonts w:ascii="MingLiU_HKSCS" w:eastAsia="MingLiU_HKSCS" w:hAnsi="MingLiU_HKSCS"/>
          <w:sz w:val="28"/>
          <w:szCs w:val="28"/>
          <w:lang w:eastAsia="zh-TW"/>
        </w:rPr>
      </w:pPr>
      <w:bookmarkStart w:id="1223" w:name="a1018"/>
      <w:r w:rsidRPr="003433B4">
        <w:rPr>
          <w:rFonts w:ascii="MingLiU_HKSCS" w:eastAsia="MingLiU_HKSCS" w:hAnsi="MingLiU_HKSCS"/>
          <w:sz w:val="28"/>
          <w:szCs w:val="28"/>
          <w:lang w:eastAsia="zh-TW"/>
        </w:rPr>
        <w:t>第一千零一十八</w:t>
      </w:r>
      <w:bookmarkEnd w:id="1223"/>
      <w:r w:rsidRPr="003433B4">
        <w:rPr>
          <w:rFonts w:ascii="MingLiU_HKSCS" w:eastAsia="MingLiU_HKSCS" w:hAnsi="MingLiU_HKSCS"/>
          <w:sz w:val="28"/>
          <w:szCs w:val="28"/>
          <w:lang w:eastAsia="zh-TW"/>
        </w:rPr>
        <w:t>條 （保險範圍）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火災保險包括：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ａ）火災導致之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損，即使火災係由意外、第三人之故意、被保險人或民事責任須由被保險人負擔之人之過失造成亦然；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ｂ）火災直接造成之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損，以及因熱力、煙霧或蒸氣、滅火器具、家具之搬動及按有權限當局之命令而作出之拆除所引致之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ｃ）因雷電、爆炸或其他類似意外所造成之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損，不論是否同時發生火災。</w:t>
      </w:r>
    </w:p>
    <w:p w:rsidR="00E3551E" w:rsidRPr="003433B4" w:rsidRDefault="00E3551E" w:rsidP="00E3551E">
      <w:pPr>
        <w:pStyle w:val="3"/>
        <w:rPr>
          <w:rFonts w:ascii="MingLiU_HKSCS" w:eastAsia="MingLiU_HKSCS" w:hAnsi="MingLiU_HKSCS"/>
          <w:sz w:val="28"/>
          <w:szCs w:val="28"/>
          <w:lang w:eastAsia="zh-TW"/>
        </w:rPr>
      </w:pPr>
      <w:bookmarkStart w:id="1224" w:name="a1019"/>
      <w:r w:rsidRPr="003433B4">
        <w:rPr>
          <w:rFonts w:ascii="MingLiU_HKSCS" w:eastAsia="MingLiU_HKSCS" w:hAnsi="MingLiU_HKSCS"/>
          <w:sz w:val="28"/>
          <w:szCs w:val="28"/>
          <w:lang w:eastAsia="zh-TW"/>
        </w:rPr>
        <w:t>第一千零一十九</w:t>
      </w:r>
      <w:bookmarkEnd w:id="1224"/>
      <w:r w:rsidRPr="003433B4">
        <w:rPr>
          <w:rFonts w:ascii="MingLiU_HKSCS" w:eastAsia="MingLiU_HKSCS" w:hAnsi="MingLiU_HKSCS"/>
          <w:sz w:val="28"/>
          <w:szCs w:val="28"/>
          <w:lang w:eastAsia="zh-TW"/>
        </w:rPr>
        <w:t>條 （保險標的物）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一、承保範圍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保險單所載之物。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二、如屬家具保險，承保範圍包括火災對被保險人、其家人及其他以共同經濟方式與其一起生活之人共同使用之物品造成之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三、承保範圍不包括因火災而對在保險標的物內之金錢、債權證券、文件、貴重金屬、珠寶、藝術品或其他貴重物品造成之</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損，但另有明示約定者除外。</w:t>
      </w:r>
    </w:p>
    <w:p w:rsidR="00E3551E" w:rsidRPr="003433B4" w:rsidRDefault="00E3551E" w:rsidP="00E3551E">
      <w:pPr>
        <w:pStyle w:val="3"/>
        <w:rPr>
          <w:rFonts w:ascii="MingLiU_HKSCS" w:eastAsia="MingLiU_HKSCS" w:hAnsi="MingLiU_HKSCS"/>
          <w:sz w:val="28"/>
          <w:szCs w:val="28"/>
          <w:lang w:eastAsia="zh-TW"/>
        </w:rPr>
      </w:pPr>
      <w:bookmarkStart w:id="1225" w:name="s3a1020"/>
      <w:r w:rsidRPr="003433B4">
        <w:rPr>
          <w:rFonts w:ascii="MingLiU_HKSCS" w:eastAsia="MingLiU_HKSCS" w:hAnsi="MingLiU_HKSCS"/>
          <w:sz w:val="28"/>
          <w:szCs w:val="28"/>
          <w:lang w:eastAsia="zh-TW"/>
        </w:rPr>
        <w:t>第三節</w:t>
      </w:r>
      <w:bookmarkEnd w:id="122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信用保險</w:t>
      </w:r>
    </w:p>
    <w:p w:rsidR="00E3551E" w:rsidRPr="003433B4" w:rsidRDefault="00E3551E" w:rsidP="00E3551E">
      <w:pPr>
        <w:pStyle w:val="3"/>
        <w:rPr>
          <w:rFonts w:ascii="MingLiU_HKSCS" w:eastAsia="MingLiU_HKSCS" w:hAnsi="MingLiU_HKSCS"/>
          <w:sz w:val="28"/>
          <w:szCs w:val="28"/>
          <w:lang w:eastAsia="zh-TW"/>
        </w:rPr>
      </w:pPr>
      <w:bookmarkStart w:id="1226" w:name="a1020"/>
      <w:r w:rsidRPr="003433B4">
        <w:rPr>
          <w:rFonts w:ascii="MingLiU_HKSCS" w:eastAsia="MingLiU_HKSCS" w:hAnsi="MingLiU_HKSCS"/>
          <w:sz w:val="28"/>
          <w:szCs w:val="28"/>
          <w:lang w:eastAsia="zh-TW"/>
        </w:rPr>
        <w:t>第一千零二十</w:t>
      </w:r>
      <w:bookmarkEnd w:id="1226"/>
      <w:r w:rsidRPr="003433B4">
        <w:rPr>
          <w:rFonts w:ascii="MingLiU_HKSCS" w:eastAsia="MingLiU_HKSCS" w:hAnsi="MingLiU_HKSCS"/>
          <w:sz w:val="28"/>
          <w:szCs w:val="28"/>
          <w:lang w:eastAsia="zh-TW"/>
        </w:rPr>
        <w:t>條 （信用保險）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信用保險中，保險人有義務在法律及合同範圍內向被保險人賠償因被保險人之債務人不作</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償所造成之損害，包括因破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或無償還能力而造成之損害。</w:t>
      </w:r>
    </w:p>
    <w:p w:rsidR="00E3551E" w:rsidRPr="003433B4" w:rsidRDefault="00E3551E" w:rsidP="00E3551E">
      <w:pPr>
        <w:pStyle w:val="3"/>
        <w:rPr>
          <w:rFonts w:ascii="MingLiU_HKSCS" w:eastAsia="MingLiU_HKSCS" w:hAnsi="MingLiU_HKSCS"/>
          <w:sz w:val="28"/>
          <w:szCs w:val="28"/>
          <w:lang w:eastAsia="zh-TW"/>
        </w:rPr>
      </w:pPr>
      <w:bookmarkStart w:id="1227" w:name="a1021"/>
      <w:r w:rsidRPr="003433B4">
        <w:rPr>
          <w:rFonts w:ascii="MingLiU_HKSCS" w:eastAsia="MingLiU_HKSCS" w:hAnsi="MingLiU_HKSCS"/>
          <w:sz w:val="28"/>
          <w:szCs w:val="28"/>
          <w:lang w:eastAsia="zh-TW"/>
        </w:rPr>
        <w:t>第一千零二十一</w:t>
      </w:r>
      <w:bookmarkEnd w:id="1227"/>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生保險事故之事實）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生保險事故之事實有：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ａ）由宣告債務人破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之司法判決、其他相同意義之司法行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或與全體債權人簽訂並可對抗各債權人之司法或非司法協議所確認之無償還能力；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ｂ）在執行之訴中所證明或由被保險人就債務人之財務及財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狀況提出之結論性證據所證明之資源不足；</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ｃ）債務人遲延；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ｄ）債務人所在國或地區之政府或公共實體或第三國或地區阻止合同履行之行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或決定；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ｅ）本地區尤其在涉外商事方面使合同無法履行、貨物無法交付或合同所定服務無法給付之法律規定；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ｆ）債務人所在國或地區或參與付款之國家或地區所宣告之全面延期付款；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ｇ）如債務人所作之付款因匯兌波動而在轉換</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合同所定貨幣後再移轉時無法相等於未</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償之債務金額，債務人所在國或地區宣告債務人所作之付款具有免除責任效力之法律規定；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ｈ）由於不可歸責於債務人但導致債權人遲延收取其應收款項之事實發生而出現之移轉中止或移轉困難；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ｉ）在澳門以外發生之戰爭（包括未經宣告之戰爭）、革命、暴亂、兼</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hint="eastAsia"/>
          <w:sz w:val="28"/>
          <w:szCs w:val="28"/>
          <w:lang w:eastAsia="zh-TW"/>
        </w:rPr>
        <w:t>或類似行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ｊ）在澳門以外發生之災難性事故，例如地震、海嘯、火山爆發、颱風、風暴或水災；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ｌ）債務人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國家或其他公法人時，或如屬私法人之情況，國家或其他公法人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有關付款擔保人時，因不可歸責於債權人之事宜而無法</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償債務；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ｍ）如被保險人及保險人均認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無法收取債權款項之協議。</w:t>
      </w:r>
    </w:p>
    <w:p w:rsidR="00E3551E" w:rsidRPr="003433B4" w:rsidRDefault="00E3551E" w:rsidP="00E3551E">
      <w:pPr>
        <w:pStyle w:val="3"/>
        <w:rPr>
          <w:rFonts w:ascii="MingLiU_HKSCS" w:eastAsia="MingLiU_HKSCS" w:hAnsi="MingLiU_HKSCS"/>
          <w:sz w:val="28"/>
          <w:szCs w:val="28"/>
          <w:lang w:eastAsia="zh-TW"/>
        </w:rPr>
      </w:pPr>
      <w:bookmarkStart w:id="1228" w:name="a1022"/>
      <w:r w:rsidRPr="003433B4">
        <w:rPr>
          <w:rFonts w:ascii="MingLiU_HKSCS" w:eastAsia="MingLiU_HKSCS" w:hAnsi="MingLiU_HKSCS"/>
          <w:sz w:val="28"/>
          <w:szCs w:val="28"/>
          <w:lang w:eastAsia="zh-TW"/>
        </w:rPr>
        <w:t>第一千零二十二</w:t>
      </w:r>
      <w:bookmarkEnd w:id="1228"/>
      <w:r w:rsidRPr="003433B4">
        <w:rPr>
          <w:rFonts w:ascii="MingLiU_HKSCS" w:eastAsia="MingLiU_HKSCS" w:hAnsi="MingLiU_HKSCS"/>
          <w:sz w:val="28"/>
          <w:szCs w:val="28"/>
          <w:lang w:eastAsia="zh-TW"/>
        </w:rPr>
        <w:t>條 （承保範圍）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一、承保範圍僅限於合同就作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保險標的之信用所約定之百分比。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二、賠償金額之計算係根據已計算出之損害金額在作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保險標的之信用之範圍及已約定之承保之百分比內</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三、保險單內得約定可賠償金額之限額。</w:t>
      </w:r>
    </w:p>
    <w:p w:rsidR="00E3551E" w:rsidRPr="003433B4" w:rsidRDefault="00E3551E" w:rsidP="00E3551E">
      <w:pPr>
        <w:pStyle w:val="3"/>
        <w:rPr>
          <w:rFonts w:ascii="MingLiU_HKSCS" w:eastAsia="MingLiU_HKSCS" w:hAnsi="MingLiU_HKSCS"/>
          <w:sz w:val="28"/>
          <w:szCs w:val="28"/>
          <w:lang w:eastAsia="zh-TW"/>
        </w:rPr>
      </w:pPr>
      <w:bookmarkStart w:id="1229" w:name="a1023"/>
      <w:r w:rsidRPr="003433B4">
        <w:rPr>
          <w:rFonts w:ascii="MingLiU_HKSCS" w:eastAsia="MingLiU_HKSCS" w:hAnsi="MingLiU_HKSCS"/>
          <w:sz w:val="28"/>
          <w:szCs w:val="28"/>
          <w:lang w:eastAsia="zh-TW"/>
        </w:rPr>
        <w:t>第一千零二十三</w:t>
      </w:r>
      <w:bookmarkEnd w:id="1229"/>
      <w:r w:rsidRPr="003433B4">
        <w:rPr>
          <w:rFonts w:ascii="MingLiU_HKSCS" w:eastAsia="MingLiU_HKSCS" w:hAnsi="MingLiU_HKSCS"/>
          <w:sz w:val="28"/>
          <w:szCs w:val="28"/>
          <w:lang w:eastAsia="zh-TW"/>
        </w:rPr>
        <w:t>條 （風險之分析）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被保險人與投保人有義務將關於作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保險標的之交易之資料通知保險人，並許可保險人</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閱與該交易有關之記帳簿冊及會計資料。</w:t>
      </w:r>
    </w:p>
    <w:p w:rsidR="00E3551E" w:rsidRPr="003433B4" w:rsidRDefault="00E3551E" w:rsidP="00E3551E">
      <w:pPr>
        <w:pStyle w:val="3"/>
        <w:rPr>
          <w:rFonts w:ascii="MingLiU_HKSCS" w:eastAsia="MingLiU_HKSCS" w:hAnsi="MingLiU_HKSCS"/>
          <w:sz w:val="28"/>
          <w:szCs w:val="28"/>
          <w:lang w:eastAsia="zh-TW"/>
        </w:rPr>
      </w:pPr>
      <w:bookmarkStart w:id="1230" w:name="s4a1024"/>
      <w:r w:rsidRPr="003433B4">
        <w:rPr>
          <w:rFonts w:ascii="MingLiU_HKSCS" w:eastAsia="MingLiU_HKSCS" w:hAnsi="MingLiU_HKSCS"/>
          <w:sz w:val="28"/>
          <w:szCs w:val="28"/>
          <w:lang w:eastAsia="zh-TW"/>
        </w:rPr>
        <w:lastRenderedPageBreak/>
        <w:t>第四節</w:t>
      </w:r>
      <w:bookmarkEnd w:id="1230"/>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民事責任保險</w:t>
      </w:r>
    </w:p>
    <w:p w:rsidR="00E3551E" w:rsidRPr="003433B4" w:rsidRDefault="00E3551E" w:rsidP="00E3551E">
      <w:pPr>
        <w:pStyle w:val="3"/>
        <w:rPr>
          <w:rFonts w:ascii="MingLiU_HKSCS" w:eastAsia="MingLiU_HKSCS" w:hAnsi="MingLiU_HKSCS"/>
          <w:sz w:val="28"/>
          <w:szCs w:val="28"/>
          <w:lang w:eastAsia="zh-TW"/>
        </w:rPr>
      </w:pPr>
      <w:bookmarkStart w:id="1231" w:name="a1024"/>
      <w:r w:rsidRPr="003433B4">
        <w:rPr>
          <w:rFonts w:ascii="MingLiU_HKSCS" w:eastAsia="MingLiU_HKSCS" w:hAnsi="MingLiU_HKSCS"/>
          <w:sz w:val="28"/>
          <w:szCs w:val="28"/>
          <w:lang w:eastAsia="zh-TW"/>
        </w:rPr>
        <w:t>第一千零二十四</w:t>
      </w:r>
      <w:bookmarkEnd w:id="1231"/>
      <w:r w:rsidRPr="003433B4">
        <w:rPr>
          <w:rFonts w:ascii="MingLiU_HKSCS" w:eastAsia="MingLiU_HKSCS" w:hAnsi="MingLiU_HKSCS"/>
          <w:sz w:val="28"/>
          <w:szCs w:val="28"/>
          <w:lang w:eastAsia="zh-TW"/>
        </w:rPr>
        <w:t>條 （民事責任保險）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一、民事責任保險中，保險人有義務在法律及合同範圍內</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被保險人承擔風險，在被保險人須向第三人賠償因合同所規定之事故造成之損害時作出賠償。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二、被保險人故意造成之損害不適用上款之規定。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三、如有多名受害人而彼等有權獲得之賠償金之總數超過保險金額，則受害人對保險人之權利按比例減至該保險金額之限度內。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四、保險人如出於善意或因不知悉有其他索賠而向其中一名受害人支付超過按上款規定應付金額之賠償金，則其應向其他受害人支付之總金額僅限於保險金之剩餘部分。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五、只要損害發生於合同生效期間，即使於合同終止後，保險人仍須履行其義務。</w:t>
      </w:r>
    </w:p>
    <w:p w:rsidR="00E3551E" w:rsidRPr="003433B4" w:rsidRDefault="00E3551E" w:rsidP="00E3551E">
      <w:pPr>
        <w:pStyle w:val="3"/>
        <w:rPr>
          <w:rFonts w:ascii="MingLiU_HKSCS" w:eastAsia="MingLiU_HKSCS" w:hAnsi="MingLiU_HKSCS"/>
          <w:sz w:val="28"/>
          <w:szCs w:val="28"/>
          <w:lang w:eastAsia="zh-TW"/>
        </w:rPr>
      </w:pPr>
      <w:bookmarkStart w:id="1232" w:name="a1025"/>
      <w:r w:rsidRPr="003433B4">
        <w:rPr>
          <w:rFonts w:ascii="MingLiU_HKSCS" w:eastAsia="MingLiU_HKSCS" w:hAnsi="MingLiU_HKSCS"/>
          <w:sz w:val="28"/>
          <w:szCs w:val="28"/>
          <w:lang w:eastAsia="zh-TW"/>
        </w:rPr>
        <w:t>第一千零二十五</w:t>
      </w:r>
      <w:bookmarkEnd w:id="1232"/>
      <w:r w:rsidRPr="003433B4">
        <w:rPr>
          <w:rFonts w:ascii="MingLiU_HKSCS" w:eastAsia="MingLiU_HKSCS" w:hAnsi="MingLiU_HKSCS"/>
          <w:sz w:val="28"/>
          <w:szCs w:val="28"/>
          <w:lang w:eastAsia="zh-TW"/>
        </w:rPr>
        <w:t>條 （司法訴訟）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一、除另有約定外，保險人得針對受害人之索賠採取法律上之主導行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，因此而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生之包括訴訟費用在內之負擔，由保險人承擔。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二、對於保險人之合理要求，被保險人應予以合作。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三、即使有以上兩款之規定，如受害人與同一保險人曾訂立保險合同或存在其他可能之利益衝突，保險人應將此等情況通知被保險人，但不妨礙其採取緊急措施。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四、在上款所指情況下，被保險人得將辯護權託付予其認可之人，保險人有義務在合同所定限額內承擔因此而生之負擔。</w:t>
      </w:r>
    </w:p>
    <w:p w:rsidR="00E3551E" w:rsidRPr="003433B4" w:rsidRDefault="00E3551E" w:rsidP="00E3551E">
      <w:pPr>
        <w:pStyle w:val="3"/>
        <w:rPr>
          <w:rFonts w:ascii="MingLiU_HKSCS" w:eastAsia="MingLiU_HKSCS" w:hAnsi="MingLiU_HKSCS"/>
          <w:sz w:val="28"/>
          <w:szCs w:val="28"/>
          <w:lang w:eastAsia="zh-TW"/>
        </w:rPr>
      </w:pPr>
      <w:bookmarkStart w:id="1233" w:name="a1026"/>
      <w:r w:rsidRPr="003433B4">
        <w:rPr>
          <w:rFonts w:ascii="MingLiU_HKSCS" w:eastAsia="MingLiU_HKSCS" w:hAnsi="MingLiU_HKSCS"/>
          <w:sz w:val="28"/>
          <w:szCs w:val="28"/>
          <w:lang w:eastAsia="zh-TW"/>
        </w:rPr>
        <w:t>第一千零二十六</w:t>
      </w:r>
      <w:bookmarkEnd w:id="1233"/>
      <w:r w:rsidRPr="003433B4">
        <w:rPr>
          <w:rFonts w:ascii="MingLiU_HKSCS" w:eastAsia="MingLiU_HKSCS" w:hAnsi="MingLiU_HKSCS"/>
          <w:sz w:val="28"/>
          <w:szCs w:val="28"/>
          <w:lang w:eastAsia="zh-TW"/>
        </w:rPr>
        <w:t>條 （受害人或其繼承人之正當性）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一、受害人或其繼承人得直接向保險人提起訴訟，以請求保險人履行賠償義務。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二、保險事故發生時，保險人得以對抗投保人或被保險人之抗辯權對抗受害人或其繼承人。</w:t>
      </w:r>
    </w:p>
    <w:p w:rsidR="00E3551E" w:rsidRPr="003433B4" w:rsidRDefault="00E3551E" w:rsidP="00E3551E">
      <w:pPr>
        <w:pStyle w:val="3"/>
        <w:rPr>
          <w:rFonts w:ascii="MingLiU_HKSCS" w:eastAsia="MingLiU_HKSCS" w:hAnsi="MingLiU_HKSCS"/>
          <w:sz w:val="28"/>
          <w:szCs w:val="28"/>
          <w:lang w:eastAsia="zh-TW"/>
        </w:rPr>
      </w:pPr>
      <w:bookmarkStart w:id="1234" w:name="a1027"/>
      <w:r w:rsidRPr="003433B4">
        <w:rPr>
          <w:rFonts w:ascii="MingLiU_HKSCS" w:eastAsia="MingLiU_HKSCS" w:hAnsi="MingLiU_HKSCS"/>
          <w:sz w:val="28"/>
          <w:szCs w:val="28"/>
          <w:lang w:eastAsia="zh-TW"/>
        </w:rPr>
        <w:t>第一千零二十七</w:t>
      </w:r>
      <w:bookmarkEnd w:id="1234"/>
      <w:r w:rsidRPr="003433B4">
        <w:rPr>
          <w:rFonts w:ascii="MingLiU_HKSCS" w:eastAsia="MingLiU_HKSCS" w:hAnsi="MingLiU_HKSCS"/>
          <w:sz w:val="28"/>
          <w:szCs w:val="28"/>
          <w:lang w:eastAsia="zh-TW"/>
        </w:rPr>
        <w:t>條 （免賠限度）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保險合同內得加入相應條款，規定投保人須向第三人負擔部分物質損害賠償，但賠償金額之限制不得對抗受害人及其繼承人。</w:t>
      </w:r>
    </w:p>
    <w:p w:rsidR="00E3551E" w:rsidRPr="003433B4" w:rsidRDefault="00E3551E" w:rsidP="00E3551E">
      <w:pPr>
        <w:pStyle w:val="3"/>
        <w:rPr>
          <w:rFonts w:ascii="MingLiU_HKSCS" w:eastAsia="MingLiU_HKSCS" w:hAnsi="MingLiU_HKSCS"/>
          <w:sz w:val="28"/>
          <w:szCs w:val="28"/>
          <w:lang w:eastAsia="zh-TW"/>
        </w:rPr>
      </w:pPr>
      <w:bookmarkStart w:id="1235" w:name="c3a1028"/>
      <w:r w:rsidRPr="003433B4">
        <w:rPr>
          <w:rFonts w:ascii="MingLiU_HKSCS" w:eastAsia="MingLiU_HKSCS" w:hAnsi="MingLiU_HKSCS"/>
          <w:sz w:val="28"/>
          <w:szCs w:val="28"/>
          <w:lang w:eastAsia="zh-TW"/>
        </w:rPr>
        <w:t>第三</w:t>
      </w:r>
      <w:bookmarkEnd w:id="1235"/>
      <w:r w:rsidRPr="003433B4">
        <w:rPr>
          <w:rFonts w:ascii="MingLiU_HKSCS" w:eastAsia="MingLiU_HKSCS" w:hAnsi="MingLiU_HKSCS"/>
          <w:sz w:val="28"/>
          <w:szCs w:val="28"/>
          <w:lang w:eastAsia="zh-TW"/>
        </w:rPr>
        <w:t>章 人身保險</w:t>
      </w:r>
    </w:p>
    <w:p w:rsidR="00E3551E" w:rsidRPr="003433B4" w:rsidRDefault="00E3551E" w:rsidP="00E3551E">
      <w:pPr>
        <w:pStyle w:val="3"/>
        <w:rPr>
          <w:rFonts w:ascii="MingLiU_HKSCS" w:eastAsia="MingLiU_HKSCS" w:hAnsi="MingLiU_HKSCS"/>
          <w:sz w:val="28"/>
          <w:szCs w:val="28"/>
          <w:lang w:eastAsia="zh-TW"/>
        </w:rPr>
      </w:pPr>
      <w:bookmarkStart w:id="1236" w:name="s1a1028"/>
      <w:r w:rsidRPr="003433B4">
        <w:rPr>
          <w:rFonts w:ascii="MingLiU_HKSCS" w:eastAsia="MingLiU_HKSCS" w:hAnsi="MingLiU_HKSCS"/>
          <w:sz w:val="28"/>
          <w:szCs w:val="28"/>
          <w:lang w:eastAsia="zh-TW"/>
        </w:rPr>
        <w:t>第一節</w:t>
      </w:r>
      <w:bookmarkEnd w:id="123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一般規定</w:t>
      </w:r>
    </w:p>
    <w:p w:rsidR="00E3551E" w:rsidRPr="003433B4" w:rsidRDefault="00E3551E" w:rsidP="00E3551E">
      <w:pPr>
        <w:pStyle w:val="3"/>
        <w:rPr>
          <w:rFonts w:ascii="MingLiU_HKSCS" w:eastAsia="MingLiU_HKSCS" w:hAnsi="MingLiU_HKSCS"/>
          <w:sz w:val="28"/>
          <w:szCs w:val="28"/>
          <w:lang w:eastAsia="zh-TW"/>
        </w:rPr>
      </w:pPr>
      <w:bookmarkStart w:id="1237" w:name="a1028"/>
      <w:r w:rsidRPr="003433B4">
        <w:rPr>
          <w:rFonts w:ascii="MingLiU_HKSCS" w:eastAsia="MingLiU_HKSCS" w:hAnsi="MingLiU_HKSCS"/>
          <w:sz w:val="28"/>
          <w:szCs w:val="28"/>
          <w:lang w:eastAsia="zh-TW"/>
        </w:rPr>
        <w:t>第一千零二十八</w:t>
      </w:r>
      <w:bookmarkEnd w:id="1237"/>
      <w:r w:rsidRPr="003433B4">
        <w:rPr>
          <w:rFonts w:ascii="MingLiU_HKSCS" w:eastAsia="MingLiU_HKSCS" w:hAnsi="MingLiU_HKSCS"/>
          <w:sz w:val="28"/>
          <w:szCs w:val="28"/>
          <w:lang w:eastAsia="zh-TW"/>
        </w:rPr>
        <w:t>條 （風險）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一、人身保險合同之標的</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被保險人之生命、身體之完整性及健康可能有之一切風險。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二、得就與一個人或一組人有關之風險訂立人身保險合同。</w:t>
      </w:r>
    </w:p>
    <w:p w:rsidR="00E3551E" w:rsidRPr="003433B4" w:rsidRDefault="00E3551E" w:rsidP="00E3551E">
      <w:pPr>
        <w:pStyle w:val="3"/>
        <w:rPr>
          <w:rFonts w:ascii="MingLiU_HKSCS" w:eastAsia="MingLiU_HKSCS" w:hAnsi="MingLiU_HKSCS"/>
          <w:sz w:val="28"/>
          <w:szCs w:val="28"/>
          <w:lang w:eastAsia="zh-TW"/>
        </w:rPr>
      </w:pPr>
      <w:bookmarkStart w:id="1238" w:name="a1029"/>
      <w:r w:rsidRPr="003433B4">
        <w:rPr>
          <w:rFonts w:ascii="MingLiU_HKSCS" w:eastAsia="MingLiU_HKSCS" w:hAnsi="MingLiU_HKSCS"/>
          <w:sz w:val="28"/>
          <w:szCs w:val="28"/>
          <w:lang w:eastAsia="zh-TW"/>
        </w:rPr>
        <w:t>第一千零二十九</w:t>
      </w:r>
      <w:bookmarkEnd w:id="1238"/>
      <w:r w:rsidRPr="003433B4">
        <w:rPr>
          <w:rFonts w:ascii="MingLiU_HKSCS" w:eastAsia="MingLiU_HKSCS" w:hAnsi="MingLiU_HKSCS"/>
          <w:sz w:val="28"/>
          <w:szCs w:val="28"/>
          <w:lang w:eastAsia="zh-TW"/>
        </w:rPr>
        <w:t>條 （保險金額）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一、如屬人壽保險或人身意外保險，保險金額須在合同內訂定。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二、在上款所指情況下，保險人應作之給付不受其他種類之保險合同所生之其他給付影響。</w:t>
      </w:r>
    </w:p>
    <w:p w:rsidR="00E3551E" w:rsidRPr="003433B4" w:rsidRDefault="00E3551E" w:rsidP="00E3551E">
      <w:pPr>
        <w:pStyle w:val="3"/>
        <w:rPr>
          <w:rFonts w:ascii="MingLiU_HKSCS" w:eastAsia="MingLiU_HKSCS" w:hAnsi="MingLiU_HKSCS"/>
          <w:sz w:val="28"/>
          <w:szCs w:val="28"/>
          <w:lang w:eastAsia="zh-TW"/>
        </w:rPr>
      </w:pPr>
      <w:bookmarkStart w:id="1239" w:name="a1030"/>
      <w:r w:rsidRPr="003433B4">
        <w:rPr>
          <w:rFonts w:ascii="MingLiU_HKSCS" w:eastAsia="MingLiU_HKSCS" w:hAnsi="MingLiU_HKSCS"/>
          <w:sz w:val="28"/>
          <w:szCs w:val="28"/>
          <w:lang w:eastAsia="zh-TW"/>
        </w:rPr>
        <w:t>第一千零三十</w:t>
      </w:r>
      <w:bookmarkEnd w:id="1239"/>
      <w:r w:rsidRPr="003433B4">
        <w:rPr>
          <w:rFonts w:ascii="MingLiU_HKSCS" w:eastAsia="MingLiU_HKSCS" w:hAnsi="MingLiU_HKSCS"/>
          <w:sz w:val="28"/>
          <w:szCs w:val="28"/>
          <w:lang w:eastAsia="zh-TW"/>
        </w:rPr>
        <w:t>條 （代位權）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一、人身保險合同中，保險人作出給付後不得代位取得被保險人因保險事故而生之對第三人之權利。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二、上款之規定不適用於在第三人所造成之意外事故中保險人所承擔之醫療及住院開支。</w:t>
      </w:r>
    </w:p>
    <w:p w:rsidR="00E3551E" w:rsidRPr="003433B4" w:rsidRDefault="00E3551E" w:rsidP="00E3551E">
      <w:pPr>
        <w:pStyle w:val="3"/>
        <w:rPr>
          <w:rFonts w:ascii="MingLiU_HKSCS" w:eastAsia="MingLiU_HKSCS" w:hAnsi="MingLiU_HKSCS"/>
          <w:sz w:val="28"/>
          <w:szCs w:val="28"/>
          <w:lang w:eastAsia="zh-TW"/>
        </w:rPr>
      </w:pPr>
      <w:bookmarkStart w:id="1240" w:name="s2a1031"/>
      <w:r w:rsidRPr="003433B4">
        <w:rPr>
          <w:rFonts w:ascii="MingLiU_HKSCS" w:eastAsia="MingLiU_HKSCS" w:hAnsi="MingLiU_HKSCS"/>
          <w:sz w:val="28"/>
          <w:szCs w:val="28"/>
          <w:lang w:eastAsia="zh-TW"/>
        </w:rPr>
        <w:t>第二節</w:t>
      </w:r>
      <w:bookmarkEnd w:id="1240"/>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人壽保險</w:t>
      </w:r>
    </w:p>
    <w:p w:rsidR="00E3551E" w:rsidRPr="003433B4" w:rsidRDefault="00E3551E" w:rsidP="00E3551E">
      <w:pPr>
        <w:pStyle w:val="3"/>
        <w:rPr>
          <w:rFonts w:ascii="MingLiU_HKSCS" w:eastAsia="MingLiU_HKSCS" w:hAnsi="MingLiU_HKSCS"/>
          <w:sz w:val="28"/>
          <w:szCs w:val="28"/>
          <w:lang w:eastAsia="zh-TW"/>
        </w:rPr>
      </w:pPr>
      <w:bookmarkStart w:id="1241" w:name="a1031"/>
      <w:r w:rsidRPr="003433B4">
        <w:rPr>
          <w:rFonts w:ascii="MingLiU_HKSCS" w:eastAsia="MingLiU_HKSCS" w:hAnsi="MingLiU_HKSCS"/>
          <w:sz w:val="28"/>
          <w:szCs w:val="28"/>
          <w:lang w:eastAsia="zh-TW"/>
        </w:rPr>
        <w:t>第一千零三十一</w:t>
      </w:r>
      <w:bookmarkEnd w:id="1241"/>
      <w:r w:rsidRPr="003433B4">
        <w:rPr>
          <w:rFonts w:ascii="MingLiU_HKSCS" w:eastAsia="MingLiU_HKSCS" w:hAnsi="MingLiU_HKSCS"/>
          <w:sz w:val="28"/>
          <w:szCs w:val="28"/>
          <w:lang w:eastAsia="zh-TW"/>
        </w:rPr>
        <w:t>條 （種類）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一、保險得訂立</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死亡保險合同、生存保險合同或生存死亡兩合保險合同。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二、得訂立從屬於人壽保險之補充保險。</w:t>
      </w:r>
    </w:p>
    <w:p w:rsidR="00E3551E" w:rsidRPr="003433B4" w:rsidRDefault="00E3551E" w:rsidP="00E3551E">
      <w:pPr>
        <w:pStyle w:val="3"/>
        <w:rPr>
          <w:rFonts w:ascii="MingLiU_HKSCS" w:eastAsia="MingLiU_HKSCS" w:hAnsi="MingLiU_HKSCS"/>
          <w:sz w:val="28"/>
          <w:szCs w:val="28"/>
          <w:lang w:eastAsia="zh-TW"/>
        </w:rPr>
      </w:pPr>
      <w:bookmarkStart w:id="1242" w:name="a1032"/>
      <w:r w:rsidRPr="003433B4">
        <w:rPr>
          <w:rFonts w:ascii="MingLiU_HKSCS" w:eastAsia="MingLiU_HKSCS" w:hAnsi="MingLiU_HKSCS"/>
          <w:sz w:val="28"/>
          <w:szCs w:val="28"/>
          <w:lang w:eastAsia="zh-TW"/>
        </w:rPr>
        <w:t>第一千零三十二</w:t>
      </w:r>
      <w:bookmarkEnd w:id="1242"/>
      <w:r w:rsidRPr="003433B4">
        <w:rPr>
          <w:rFonts w:ascii="MingLiU_HKSCS" w:eastAsia="MingLiU_HKSCS" w:hAnsi="MingLiU_HKSCS"/>
          <w:sz w:val="28"/>
          <w:szCs w:val="28"/>
          <w:lang w:eastAsia="zh-TW"/>
        </w:rPr>
        <w:t>條 （得訂立保險合同之人）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一、人壽保險合同得由本人或第三人訂立。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二、如投保人非被保險人，須獲被保險人之書面同意。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三、如被保險人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未成年人，上款所指同意須由其法定代理人按一般法</w:t>
      </w:r>
      <w:r w:rsidRPr="003433B4">
        <w:rPr>
          <w:rFonts w:ascii="MingLiU_HKSCS" w:eastAsia="MingLiU_HKSCS" w:hAnsi="MingLiU_HKSCS"/>
          <w:sz w:val="28"/>
          <w:szCs w:val="28"/>
          <w:lang w:eastAsia="zh-TW"/>
        </w:rPr>
        <w:t>之規定作出，並由該未成年人認可。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四、不得訂立以十四歲以下之未成年人或被確定判決宣告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能力人之人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被保險人之死亡保險合同。</w:t>
      </w:r>
    </w:p>
    <w:p w:rsidR="00E3551E" w:rsidRPr="003433B4" w:rsidRDefault="00E3551E" w:rsidP="00E3551E">
      <w:pPr>
        <w:pStyle w:val="3"/>
        <w:rPr>
          <w:rFonts w:ascii="MingLiU_HKSCS" w:eastAsia="MingLiU_HKSCS" w:hAnsi="MingLiU_HKSCS"/>
          <w:sz w:val="28"/>
          <w:szCs w:val="28"/>
          <w:lang w:eastAsia="zh-TW"/>
        </w:rPr>
      </w:pPr>
      <w:bookmarkStart w:id="1243" w:name="a1033"/>
      <w:r w:rsidRPr="003433B4">
        <w:rPr>
          <w:rFonts w:ascii="MingLiU_HKSCS" w:eastAsia="MingLiU_HKSCS" w:hAnsi="MingLiU_HKSCS"/>
          <w:sz w:val="28"/>
          <w:szCs w:val="28"/>
          <w:lang w:eastAsia="zh-TW"/>
        </w:rPr>
        <w:t>第一千零三十三</w:t>
      </w:r>
      <w:bookmarkEnd w:id="1243"/>
      <w:r w:rsidRPr="003433B4">
        <w:rPr>
          <w:rFonts w:ascii="MingLiU_HKSCS" w:eastAsia="MingLiU_HKSCS" w:hAnsi="MingLiU_HKSCS"/>
          <w:sz w:val="28"/>
          <w:szCs w:val="28"/>
          <w:lang w:eastAsia="zh-TW"/>
        </w:rPr>
        <w:t>條 （相互保險）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在同一合同內，多人得就彼等任一人之死亡訂立相互保險。</w:t>
      </w:r>
    </w:p>
    <w:p w:rsidR="00E3551E" w:rsidRPr="003433B4" w:rsidRDefault="00E3551E" w:rsidP="00E3551E">
      <w:pPr>
        <w:pStyle w:val="3"/>
        <w:rPr>
          <w:rFonts w:ascii="MingLiU_HKSCS" w:eastAsia="MingLiU_HKSCS" w:hAnsi="MingLiU_HKSCS"/>
          <w:sz w:val="28"/>
          <w:szCs w:val="28"/>
          <w:lang w:eastAsia="zh-TW"/>
        </w:rPr>
      </w:pPr>
      <w:bookmarkStart w:id="1244" w:name="a1034"/>
      <w:r w:rsidRPr="003433B4">
        <w:rPr>
          <w:rFonts w:ascii="MingLiU_HKSCS" w:eastAsia="MingLiU_HKSCS" w:hAnsi="MingLiU_HKSCS"/>
          <w:sz w:val="28"/>
          <w:szCs w:val="28"/>
          <w:lang w:eastAsia="zh-TW"/>
        </w:rPr>
        <w:t>第一千零三十四</w:t>
      </w:r>
      <w:bookmarkEnd w:id="1244"/>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第三人之利益訂立之保險合同）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第三人之利益訂立之保險合同，得在合同中指定受益人，或於日後透過向保險人作出之書面意思表示，又或在遺囑內指定受益人。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二、受益人之指定只要可以充分理解及客觀，即使以</w:t>
      </w:r>
      <w:r w:rsidRPr="003433B4">
        <w:rPr>
          <w:rFonts w:ascii="MingLiU_HKSCS" w:eastAsia="MingLiU_HKSCS" w:hAnsi="MingLiU_HKSCS" w:cs="새굴림" w:hint="eastAsia"/>
          <w:sz w:val="28"/>
          <w:szCs w:val="28"/>
          <w:lang w:eastAsia="zh-TW"/>
        </w:rPr>
        <w:t>概</w:t>
      </w:r>
      <w:r w:rsidRPr="003433B4">
        <w:rPr>
          <w:rFonts w:ascii="MingLiU_HKSCS" w:eastAsia="MingLiU_HKSCS" w:hAnsi="MingLiU_HKSCS" w:hint="eastAsia"/>
          <w:sz w:val="28"/>
          <w:szCs w:val="28"/>
          <w:lang w:eastAsia="zh-TW"/>
        </w:rPr>
        <w:t>括或間接方式指定亦有效。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三、在遺囑中將保險金額作出分配，在一切效力上，視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受益人之指定。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四、投保人得指定受益人或改變已作出之指定而無須保險人許可。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五、如投保人未指定受益人，則推定其保留隨時指定受益人之權能；如於投保人死亡日仍未指定受益人且無確定受益人之客觀準則，則保險金額轉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投保人之財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245" w:name="a1035"/>
      <w:r w:rsidRPr="003433B4">
        <w:rPr>
          <w:rFonts w:ascii="MingLiU_HKSCS" w:eastAsia="MingLiU_HKSCS" w:hAnsi="MingLiU_HKSCS"/>
          <w:sz w:val="28"/>
          <w:szCs w:val="28"/>
          <w:lang w:eastAsia="zh-TW"/>
        </w:rPr>
        <w:t>第一千零三十五</w:t>
      </w:r>
      <w:bookmarkEnd w:id="1245"/>
      <w:r w:rsidRPr="003433B4">
        <w:rPr>
          <w:rFonts w:ascii="MingLiU_HKSCS" w:eastAsia="MingLiU_HKSCS" w:hAnsi="MingLiU_HKSCS"/>
          <w:sz w:val="28"/>
          <w:szCs w:val="28"/>
          <w:lang w:eastAsia="zh-TW"/>
        </w:rPr>
        <w:t>條 （受益人之指定之撤回）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一、不論受益人是否接受被指定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受益人，該指定亦可撤回；撤回得以上條第一款所規定之任一方式作出。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二、如受益人已接受指定，投保人死亡前後或給付到期後，投保人之繼承人不得作出上指撤回。</w:t>
      </w:r>
    </w:p>
    <w:p w:rsidR="00E3551E" w:rsidRPr="003433B4" w:rsidRDefault="00E3551E" w:rsidP="00E3551E">
      <w:pPr>
        <w:pStyle w:val="3"/>
        <w:rPr>
          <w:rFonts w:ascii="MingLiU_HKSCS" w:eastAsia="MingLiU_HKSCS" w:hAnsi="MingLiU_HKSCS"/>
          <w:sz w:val="28"/>
          <w:szCs w:val="28"/>
          <w:lang w:eastAsia="zh-TW"/>
        </w:rPr>
      </w:pPr>
      <w:bookmarkStart w:id="1246" w:name="a1036"/>
      <w:r w:rsidRPr="003433B4">
        <w:rPr>
          <w:rFonts w:ascii="MingLiU_HKSCS" w:eastAsia="MingLiU_HKSCS" w:hAnsi="MingLiU_HKSCS"/>
          <w:sz w:val="28"/>
          <w:szCs w:val="28"/>
          <w:lang w:eastAsia="zh-TW"/>
        </w:rPr>
        <w:t>第一千零三十六</w:t>
      </w:r>
      <w:bookmarkEnd w:id="1246"/>
      <w:r w:rsidRPr="003433B4">
        <w:rPr>
          <w:rFonts w:ascii="MingLiU_HKSCS" w:eastAsia="MingLiU_HKSCS" w:hAnsi="MingLiU_HKSCS"/>
          <w:sz w:val="28"/>
          <w:szCs w:val="28"/>
          <w:lang w:eastAsia="zh-TW"/>
        </w:rPr>
        <w:t>條 （撤回之放棄）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一、即使投保人已透過書面放棄撤回指定受益人之權利，於受益人接受指定前，投保人仍可行使該權利。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二、不論放棄撤回或接受指定，均應通知保險人，否則，不得對抗後來指定之受益人。</w:t>
      </w:r>
    </w:p>
    <w:p w:rsidR="00E3551E" w:rsidRPr="003433B4" w:rsidRDefault="00E3551E" w:rsidP="00E3551E">
      <w:pPr>
        <w:pStyle w:val="3"/>
        <w:rPr>
          <w:rFonts w:ascii="MingLiU_HKSCS" w:eastAsia="MingLiU_HKSCS" w:hAnsi="MingLiU_HKSCS"/>
          <w:sz w:val="28"/>
          <w:szCs w:val="28"/>
          <w:lang w:eastAsia="zh-TW"/>
        </w:rPr>
      </w:pPr>
      <w:bookmarkStart w:id="1247" w:name="a1037"/>
      <w:r w:rsidRPr="003433B4">
        <w:rPr>
          <w:rFonts w:ascii="MingLiU_HKSCS" w:eastAsia="MingLiU_HKSCS" w:hAnsi="MingLiU_HKSCS"/>
          <w:sz w:val="28"/>
          <w:szCs w:val="28"/>
          <w:lang w:eastAsia="zh-TW"/>
        </w:rPr>
        <w:t>第一千零三十七</w:t>
      </w:r>
      <w:bookmarkEnd w:id="1247"/>
      <w:r w:rsidRPr="003433B4">
        <w:rPr>
          <w:rFonts w:ascii="MingLiU_HKSCS" w:eastAsia="MingLiU_HKSCS" w:hAnsi="MingLiU_HKSCS"/>
          <w:sz w:val="28"/>
          <w:szCs w:val="28"/>
          <w:lang w:eastAsia="zh-TW"/>
        </w:rPr>
        <w:t>條 （指定受益人之條款之解釋）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一、如指定被保險人之繼承人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受益人，則按法律之一般規定視法定繼承人或遺囑繼承人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受益人。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二、如指定被保險人之配偶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受益人，則被保險人死亡時作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其配偶之人視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受益人。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三、如指定多名受益人，保險人之給付應平均分配，但投保人另有意思表示者除外。</w:t>
      </w:r>
    </w:p>
    <w:p w:rsidR="00E3551E" w:rsidRPr="003433B4" w:rsidRDefault="00E3551E" w:rsidP="00E3551E">
      <w:pPr>
        <w:pStyle w:val="3"/>
        <w:rPr>
          <w:rFonts w:ascii="MingLiU_HKSCS" w:eastAsia="MingLiU_HKSCS" w:hAnsi="MingLiU_HKSCS"/>
          <w:sz w:val="28"/>
          <w:szCs w:val="28"/>
          <w:lang w:eastAsia="zh-TW"/>
        </w:rPr>
      </w:pPr>
      <w:bookmarkStart w:id="1248" w:name="a1038"/>
      <w:r w:rsidRPr="003433B4">
        <w:rPr>
          <w:rFonts w:ascii="MingLiU_HKSCS" w:eastAsia="MingLiU_HKSCS" w:hAnsi="MingLiU_HKSCS"/>
          <w:sz w:val="28"/>
          <w:szCs w:val="28"/>
          <w:lang w:eastAsia="zh-TW"/>
        </w:rPr>
        <w:t>第一千零三十八</w:t>
      </w:r>
      <w:bookmarkEnd w:id="1248"/>
      <w:r w:rsidRPr="003433B4">
        <w:rPr>
          <w:rFonts w:ascii="MingLiU_HKSCS" w:eastAsia="MingLiU_HKSCS" w:hAnsi="MingLiU_HKSCS"/>
          <w:sz w:val="28"/>
          <w:szCs w:val="28"/>
          <w:lang w:eastAsia="zh-TW"/>
        </w:rPr>
        <w:t>條 （利益之不可處分性）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一、利益之處分無效，但經投保人明示或默示同意者除外。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二、如對受益人之不可撤回之指定係出於投保人之社會保障精神，即使屬受益人之不可撤回之指定之情況，亦適用上款之規定。</w:t>
      </w:r>
    </w:p>
    <w:p w:rsidR="00E3551E" w:rsidRPr="003433B4" w:rsidRDefault="00E3551E" w:rsidP="00E3551E">
      <w:pPr>
        <w:pStyle w:val="3"/>
        <w:rPr>
          <w:rFonts w:ascii="MingLiU_HKSCS" w:eastAsia="MingLiU_HKSCS" w:hAnsi="MingLiU_HKSCS"/>
          <w:sz w:val="28"/>
          <w:szCs w:val="28"/>
          <w:lang w:eastAsia="zh-TW"/>
        </w:rPr>
      </w:pPr>
      <w:bookmarkStart w:id="1249" w:name="a1039"/>
      <w:r w:rsidRPr="003433B4">
        <w:rPr>
          <w:rFonts w:ascii="MingLiU_HKSCS" w:eastAsia="MingLiU_HKSCS" w:hAnsi="MingLiU_HKSCS"/>
          <w:sz w:val="28"/>
          <w:szCs w:val="28"/>
          <w:lang w:eastAsia="zh-TW"/>
        </w:rPr>
        <w:t>第一千零三十九</w:t>
      </w:r>
      <w:bookmarkEnd w:id="1249"/>
      <w:r w:rsidRPr="003433B4">
        <w:rPr>
          <w:rFonts w:ascii="MingLiU_HKSCS" w:eastAsia="MingLiU_HKSCS" w:hAnsi="MingLiU_HKSCS"/>
          <w:sz w:val="28"/>
          <w:szCs w:val="28"/>
          <w:lang w:eastAsia="zh-TW"/>
        </w:rPr>
        <w:t>條 （受益人之指定之失效）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一、如受益人謀害被保險人之生命，即使受益人之指定不可撤回，該指定之效力亦終止。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二、如屬第三人之生存保險，未經被保險人許可，該受益人不得再被指定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受益人。</w:t>
      </w:r>
    </w:p>
    <w:p w:rsidR="00E3551E" w:rsidRPr="003433B4" w:rsidRDefault="00E3551E" w:rsidP="00E3551E">
      <w:pPr>
        <w:pStyle w:val="3"/>
        <w:rPr>
          <w:rFonts w:ascii="MingLiU_HKSCS" w:eastAsia="MingLiU_HKSCS" w:hAnsi="MingLiU_HKSCS"/>
          <w:sz w:val="28"/>
          <w:szCs w:val="28"/>
          <w:lang w:eastAsia="zh-TW"/>
        </w:rPr>
      </w:pPr>
      <w:bookmarkStart w:id="1250" w:name="a1040"/>
      <w:r w:rsidRPr="003433B4">
        <w:rPr>
          <w:rFonts w:ascii="MingLiU_HKSCS" w:eastAsia="MingLiU_HKSCS" w:hAnsi="MingLiU_HKSCS"/>
          <w:sz w:val="28"/>
          <w:szCs w:val="28"/>
          <w:lang w:eastAsia="zh-TW"/>
        </w:rPr>
        <w:t>第一千零四十</w:t>
      </w:r>
      <w:bookmarkEnd w:id="1250"/>
      <w:r w:rsidRPr="003433B4">
        <w:rPr>
          <w:rFonts w:ascii="MingLiU_HKSCS" w:eastAsia="MingLiU_HKSCS" w:hAnsi="MingLiU_HKSCS"/>
          <w:sz w:val="28"/>
          <w:szCs w:val="28"/>
          <w:lang w:eastAsia="zh-TW"/>
        </w:rPr>
        <w:t>條 （受益人權利之消滅）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如受益人在給付到期日後接到領取保險人之給付之通知而於六個月內不領取，則喪失對保險人之給付請求權。</w:t>
      </w:r>
    </w:p>
    <w:p w:rsidR="00E3551E" w:rsidRPr="003433B4" w:rsidRDefault="00E3551E" w:rsidP="00E3551E">
      <w:pPr>
        <w:pStyle w:val="3"/>
        <w:rPr>
          <w:rFonts w:ascii="MingLiU_HKSCS" w:eastAsia="MingLiU_HKSCS" w:hAnsi="MingLiU_HKSCS"/>
          <w:sz w:val="28"/>
          <w:szCs w:val="28"/>
          <w:lang w:eastAsia="zh-TW"/>
        </w:rPr>
      </w:pPr>
      <w:bookmarkStart w:id="1251" w:name="a1041"/>
      <w:r w:rsidRPr="003433B4">
        <w:rPr>
          <w:rFonts w:ascii="MingLiU_HKSCS" w:eastAsia="MingLiU_HKSCS" w:hAnsi="MingLiU_HKSCS"/>
          <w:sz w:val="28"/>
          <w:szCs w:val="28"/>
          <w:lang w:eastAsia="zh-TW"/>
        </w:rPr>
        <w:t>第一千零四十一</w:t>
      </w:r>
      <w:bookmarkEnd w:id="1251"/>
      <w:r w:rsidRPr="003433B4">
        <w:rPr>
          <w:rFonts w:ascii="MingLiU_HKSCS" w:eastAsia="MingLiU_HKSCS" w:hAnsi="MingLiU_HKSCS"/>
          <w:sz w:val="28"/>
          <w:szCs w:val="28"/>
          <w:lang w:eastAsia="zh-TW"/>
        </w:rPr>
        <w:t>條 （投保人之聲明）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一、如投保人之不聲明或不正確聲明能影響風險之評估，則導致第九百七十四條及第九百七十五條所規定之後果。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二、然而，保險人僅得於訂立合同起一年內或合同中所定之更短期限內行使因不聲明或不正確聲明而生之權利。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三、如投保人之行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屬故意，則不適用上款之規定。</w:t>
      </w:r>
    </w:p>
    <w:p w:rsidR="00E3551E" w:rsidRPr="003433B4" w:rsidRDefault="00E3551E" w:rsidP="00E3551E">
      <w:pPr>
        <w:pStyle w:val="3"/>
        <w:rPr>
          <w:rFonts w:ascii="MingLiU_HKSCS" w:eastAsia="MingLiU_HKSCS" w:hAnsi="MingLiU_HKSCS"/>
          <w:sz w:val="28"/>
          <w:szCs w:val="28"/>
          <w:lang w:eastAsia="zh-TW"/>
        </w:rPr>
      </w:pPr>
      <w:bookmarkStart w:id="1252" w:name="a1042"/>
      <w:r w:rsidRPr="003433B4">
        <w:rPr>
          <w:rFonts w:ascii="MingLiU_HKSCS" w:eastAsia="MingLiU_HKSCS" w:hAnsi="MingLiU_HKSCS"/>
          <w:sz w:val="28"/>
          <w:szCs w:val="28"/>
          <w:lang w:eastAsia="zh-TW"/>
        </w:rPr>
        <w:t>第一千零四十二</w:t>
      </w:r>
      <w:bookmarkEnd w:id="1252"/>
      <w:r w:rsidRPr="003433B4">
        <w:rPr>
          <w:rFonts w:ascii="MingLiU_HKSCS" w:eastAsia="MingLiU_HKSCS" w:hAnsi="MingLiU_HKSCS"/>
          <w:sz w:val="28"/>
          <w:szCs w:val="28"/>
          <w:lang w:eastAsia="zh-TW"/>
        </w:rPr>
        <w:t>條 （被保險人年齡之不正確聲明）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一、僅於被保險人之</w:t>
      </w:r>
      <w:r w:rsidRPr="003433B4">
        <w:rPr>
          <w:rFonts w:ascii="MingLiU_HKSCS" w:eastAsia="MingLiU_HKSCS" w:hAnsi="MingLiU_HKSCS" w:cs="새굴림" w:hint="eastAsia"/>
          <w:sz w:val="28"/>
          <w:szCs w:val="28"/>
          <w:lang w:eastAsia="zh-TW"/>
        </w:rPr>
        <w:t>真</w:t>
      </w:r>
      <w:r w:rsidRPr="003433B4">
        <w:rPr>
          <w:rFonts w:ascii="MingLiU_HKSCS" w:eastAsia="MingLiU_HKSCS" w:hAnsi="MingLiU_HKSCS" w:hint="eastAsia"/>
          <w:sz w:val="28"/>
          <w:szCs w:val="28"/>
          <w:lang w:eastAsia="zh-TW"/>
        </w:rPr>
        <w:t>實年齡超過保險單所定之限度時，保險人方可主張被保險人之年齡記載不正確。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二、如年齡之記載不正確導致所付保險費少於</w:t>
      </w:r>
      <w:r w:rsidRPr="003433B4">
        <w:rPr>
          <w:rFonts w:ascii="MingLiU_HKSCS" w:eastAsia="MingLiU_HKSCS" w:hAnsi="MingLiU_HKSCS" w:cs="새굴림" w:hint="eastAsia"/>
          <w:sz w:val="28"/>
          <w:szCs w:val="28"/>
          <w:lang w:eastAsia="zh-TW"/>
        </w:rPr>
        <w:t>為真</w:t>
      </w:r>
      <w:r w:rsidRPr="003433B4">
        <w:rPr>
          <w:rFonts w:ascii="MingLiU_HKSCS" w:eastAsia="MingLiU_HKSCS" w:hAnsi="MingLiU_HKSCS" w:hint="eastAsia"/>
          <w:sz w:val="28"/>
          <w:szCs w:val="28"/>
          <w:lang w:eastAsia="zh-TW"/>
        </w:rPr>
        <w:t>實年齡應付之保險費，保險人之給付應根據保險</w:t>
      </w:r>
      <w:r w:rsidRPr="003433B4">
        <w:rPr>
          <w:rFonts w:ascii="MingLiU_HKSCS" w:eastAsia="MingLiU_HKSCS" w:hAnsi="MingLiU_HKSCS"/>
          <w:sz w:val="28"/>
          <w:szCs w:val="28"/>
          <w:lang w:eastAsia="zh-TW"/>
        </w:rPr>
        <w:t>費之無實際支付之部分按比例減少。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三、如因被保險人年齡之記載不正確而支付高於</w:t>
      </w:r>
      <w:r w:rsidRPr="003433B4">
        <w:rPr>
          <w:rFonts w:ascii="MingLiU_HKSCS" w:eastAsia="MingLiU_HKSCS" w:hAnsi="MingLiU_HKSCS" w:cs="새굴림" w:hint="eastAsia"/>
          <w:sz w:val="28"/>
          <w:szCs w:val="28"/>
          <w:lang w:eastAsia="zh-TW"/>
        </w:rPr>
        <w:t>為真</w:t>
      </w:r>
      <w:r w:rsidRPr="003433B4">
        <w:rPr>
          <w:rFonts w:ascii="MingLiU_HKSCS" w:eastAsia="MingLiU_HKSCS" w:hAnsi="MingLiU_HKSCS" w:hint="eastAsia"/>
          <w:sz w:val="28"/>
          <w:szCs w:val="28"/>
          <w:lang w:eastAsia="zh-TW"/>
        </w:rPr>
        <w:t>實年齡應付之保險費，且投保人之行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並非故意，則保險人有義務將其超額支付之部分返還。</w:t>
      </w:r>
    </w:p>
    <w:p w:rsidR="00E3551E" w:rsidRPr="003433B4" w:rsidRDefault="00E3551E" w:rsidP="00E3551E">
      <w:pPr>
        <w:pStyle w:val="3"/>
        <w:rPr>
          <w:rFonts w:ascii="MingLiU_HKSCS" w:eastAsia="MingLiU_HKSCS" w:hAnsi="MingLiU_HKSCS"/>
          <w:sz w:val="28"/>
          <w:szCs w:val="28"/>
          <w:lang w:eastAsia="zh-TW"/>
        </w:rPr>
      </w:pPr>
      <w:bookmarkStart w:id="1253" w:name="a1043"/>
      <w:r w:rsidRPr="003433B4">
        <w:rPr>
          <w:rFonts w:ascii="MingLiU_HKSCS" w:eastAsia="MingLiU_HKSCS" w:hAnsi="MingLiU_HKSCS"/>
          <w:sz w:val="28"/>
          <w:szCs w:val="28"/>
          <w:lang w:eastAsia="zh-TW"/>
        </w:rPr>
        <w:lastRenderedPageBreak/>
        <w:t>第一千零四十三</w:t>
      </w:r>
      <w:bookmarkEnd w:id="1253"/>
      <w:r w:rsidRPr="003433B4">
        <w:rPr>
          <w:rFonts w:ascii="MingLiU_HKSCS" w:eastAsia="MingLiU_HKSCS" w:hAnsi="MingLiU_HKSCS"/>
          <w:sz w:val="28"/>
          <w:szCs w:val="28"/>
          <w:lang w:eastAsia="zh-TW"/>
        </w:rPr>
        <w:t>條 （被保險人之健康檢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一、除投保人與被保險人之風險聲明及要約所載之問卷之回覆外，</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得約定被保險人須接受健康檢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，開支由保險人支付。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二、對於健康檢</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之報告及結論，所有涉及之人均須履行職業上之保密義務。</w:t>
      </w:r>
    </w:p>
    <w:p w:rsidR="00E3551E" w:rsidRPr="003433B4" w:rsidRDefault="00E3551E" w:rsidP="00E3551E">
      <w:pPr>
        <w:pStyle w:val="3"/>
        <w:rPr>
          <w:rFonts w:ascii="MingLiU_HKSCS" w:eastAsia="MingLiU_HKSCS" w:hAnsi="MingLiU_HKSCS"/>
          <w:sz w:val="28"/>
          <w:szCs w:val="28"/>
          <w:lang w:eastAsia="zh-TW"/>
        </w:rPr>
      </w:pPr>
      <w:bookmarkStart w:id="1254" w:name="a1044"/>
      <w:r w:rsidRPr="003433B4">
        <w:rPr>
          <w:rFonts w:ascii="MingLiU_HKSCS" w:eastAsia="MingLiU_HKSCS" w:hAnsi="MingLiU_HKSCS"/>
          <w:sz w:val="28"/>
          <w:szCs w:val="28"/>
          <w:lang w:eastAsia="zh-TW"/>
        </w:rPr>
        <w:t>第一千零四十四</w:t>
      </w:r>
      <w:bookmarkEnd w:id="1254"/>
      <w:r w:rsidRPr="003433B4">
        <w:rPr>
          <w:rFonts w:ascii="MingLiU_HKSCS" w:eastAsia="MingLiU_HKSCS" w:hAnsi="MingLiU_HKSCS"/>
          <w:sz w:val="28"/>
          <w:szCs w:val="28"/>
          <w:lang w:eastAsia="zh-TW"/>
        </w:rPr>
        <w:t>條 （風險之增大）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一、如屬人壽保險，保險人之承保範圍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被保險人可能有之一切風險之增大，包括與被保險人之健康、旅</w:t>
      </w:r>
      <w:r w:rsidRPr="003433B4">
        <w:rPr>
          <w:rFonts w:ascii="MingLiU_HKSCS" w:eastAsia="MingLiU_HKSCS" w:hAnsi="MingLiU_HKSCS"/>
          <w:sz w:val="28"/>
          <w:szCs w:val="28"/>
          <w:lang w:eastAsia="zh-TW"/>
        </w:rPr>
        <w:t>遊或業務轉變有關者。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二、上款之規定不妨礙在保險單中將某些風險排除於承保範圍外。</w:t>
      </w:r>
    </w:p>
    <w:p w:rsidR="00E3551E" w:rsidRPr="003433B4" w:rsidRDefault="00E3551E" w:rsidP="00E3551E">
      <w:pPr>
        <w:pStyle w:val="3"/>
        <w:rPr>
          <w:rFonts w:ascii="MingLiU_HKSCS" w:eastAsia="MingLiU_HKSCS" w:hAnsi="MingLiU_HKSCS"/>
          <w:sz w:val="28"/>
          <w:szCs w:val="28"/>
          <w:lang w:eastAsia="zh-TW"/>
        </w:rPr>
      </w:pPr>
      <w:bookmarkStart w:id="1255" w:name="a1045"/>
      <w:r w:rsidRPr="003433B4">
        <w:rPr>
          <w:rFonts w:ascii="MingLiU_HKSCS" w:eastAsia="MingLiU_HKSCS" w:hAnsi="MingLiU_HKSCS"/>
          <w:sz w:val="28"/>
          <w:szCs w:val="28"/>
          <w:lang w:eastAsia="zh-TW"/>
        </w:rPr>
        <w:t>第一千零四十五</w:t>
      </w:r>
      <w:bookmarkEnd w:id="1255"/>
      <w:r w:rsidRPr="003433B4">
        <w:rPr>
          <w:rFonts w:ascii="MingLiU_HKSCS" w:eastAsia="MingLiU_HKSCS" w:hAnsi="MingLiU_HKSCS"/>
          <w:sz w:val="28"/>
          <w:szCs w:val="28"/>
          <w:lang w:eastAsia="zh-TW"/>
        </w:rPr>
        <w:t>條 （保險費之支付）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一、保險合同僅於支付第一年保險費或首筆分期保險費時生效。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二、如支付第一期保險費後不再支付保險費，則保險效力於保險人以附回執之掛號信通知投保人後第三十日中止。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三、如支付第一年保險費後不再支付保險費，保險人得於以附回執之掛號信通知投保人後第三十日解除合同。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四、在上款所指情況下，如合同之規定容許，則不解除合同而將保險金減少。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五、任何對保險合同有正當利益之人，均可代投保人支付保險費。</w:t>
      </w:r>
    </w:p>
    <w:p w:rsidR="00E3551E" w:rsidRPr="003433B4" w:rsidRDefault="00E3551E" w:rsidP="00E3551E">
      <w:pPr>
        <w:pStyle w:val="3"/>
        <w:rPr>
          <w:rFonts w:ascii="MingLiU_HKSCS" w:eastAsia="MingLiU_HKSCS" w:hAnsi="MingLiU_HKSCS"/>
          <w:sz w:val="28"/>
          <w:szCs w:val="28"/>
          <w:lang w:eastAsia="zh-TW"/>
        </w:rPr>
      </w:pPr>
      <w:bookmarkStart w:id="1256" w:name="a1046"/>
      <w:r w:rsidRPr="003433B4">
        <w:rPr>
          <w:rFonts w:ascii="MingLiU_HKSCS" w:eastAsia="MingLiU_HKSCS" w:hAnsi="MingLiU_HKSCS"/>
          <w:sz w:val="28"/>
          <w:szCs w:val="28"/>
          <w:lang w:eastAsia="zh-TW"/>
        </w:rPr>
        <w:t>第一千零四十六</w:t>
      </w:r>
      <w:bookmarkEnd w:id="1256"/>
      <w:r w:rsidRPr="003433B4">
        <w:rPr>
          <w:rFonts w:ascii="MingLiU_HKSCS" w:eastAsia="MingLiU_HKSCS" w:hAnsi="MingLiU_HKSCS"/>
          <w:sz w:val="28"/>
          <w:szCs w:val="28"/>
          <w:lang w:eastAsia="zh-TW"/>
        </w:rPr>
        <w:t>條 （對保險人之給付請求權之喪失）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一、受益人如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導致被保險人死亡之正犯或犯罪參與人，則喪失對保險人之給付請求權。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二、在上款所指情況下，如無其他補充指定或一</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hint="eastAsia"/>
          <w:sz w:val="28"/>
          <w:szCs w:val="28"/>
          <w:lang w:eastAsia="zh-TW"/>
        </w:rPr>
        <w:t>指定之受益人，應作之給付轉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被保險人之財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三、如屬第三人之人壽保險，投保人故意導致被保險人死亡時，保險人對投保人或受益人均無須負賠償責任，且無須支付贖回金。</w:t>
      </w:r>
    </w:p>
    <w:p w:rsidR="00E3551E" w:rsidRPr="003433B4" w:rsidRDefault="00E3551E" w:rsidP="00E3551E">
      <w:pPr>
        <w:pStyle w:val="3"/>
        <w:rPr>
          <w:rFonts w:ascii="MingLiU_HKSCS" w:eastAsia="MingLiU_HKSCS" w:hAnsi="MingLiU_HKSCS"/>
          <w:sz w:val="28"/>
          <w:szCs w:val="28"/>
          <w:lang w:eastAsia="zh-TW"/>
        </w:rPr>
      </w:pPr>
      <w:bookmarkStart w:id="1257" w:name="a1047"/>
      <w:r w:rsidRPr="003433B4">
        <w:rPr>
          <w:rFonts w:ascii="MingLiU_HKSCS" w:eastAsia="MingLiU_HKSCS" w:hAnsi="MingLiU_HKSCS"/>
          <w:sz w:val="28"/>
          <w:szCs w:val="28"/>
          <w:lang w:eastAsia="zh-TW"/>
        </w:rPr>
        <w:t>第一千零四十七</w:t>
      </w:r>
      <w:bookmarkEnd w:id="1257"/>
      <w:r w:rsidRPr="003433B4">
        <w:rPr>
          <w:rFonts w:ascii="MingLiU_HKSCS" w:eastAsia="MingLiU_HKSCS" w:hAnsi="MingLiU_HKSCS"/>
          <w:sz w:val="28"/>
          <w:szCs w:val="28"/>
          <w:lang w:eastAsia="zh-TW"/>
        </w:rPr>
        <w:t>條 （自殺）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一、如被保險人於合同生效首年內自殺，保險人無須作出給付。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二、規定保險人有義務在上款所指情況下作出給付之合同條款無效。</w:t>
      </w:r>
    </w:p>
    <w:p w:rsidR="00E3551E" w:rsidRPr="003433B4" w:rsidRDefault="00E3551E" w:rsidP="00E3551E">
      <w:pPr>
        <w:pStyle w:val="3"/>
        <w:rPr>
          <w:rFonts w:ascii="MingLiU_HKSCS" w:eastAsia="MingLiU_HKSCS" w:hAnsi="MingLiU_HKSCS"/>
          <w:sz w:val="28"/>
          <w:szCs w:val="28"/>
          <w:lang w:eastAsia="zh-TW"/>
        </w:rPr>
      </w:pPr>
      <w:bookmarkStart w:id="1258" w:name="a1048"/>
      <w:r w:rsidRPr="003433B4">
        <w:rPr>
          <w:rFonts w:ascii="MingLiU_HKSCS" w:eastAsia="MingLiU_HKSCS" w:hAnsi="MingLiU_HKSCS"/>
          <w:sz w:val="28"/>
          <w:szCs w:val="28"/>
          <w:lang w:eastAsia="zh-TW"/>
        </w:rPr>
        <w:t>第一千零四十八</w:t>
      </w:r>
      <w:bookmarkEnd w:id="1258"/>
      <w:r w:rsidRPr="003433B4">
        <w:rPr>
          <w:rFonts w:ascii="MingLiU_HKSCS" w:eastAsia="MingLiU_HKSCS" w:hAnsi="MingLiU_HKSCS"/>
          <w:sz w:val="28"/>
          <w:szCs w:val="28"/>
          <w:lang w:eastAsia="zh-TW"/>
        </w:rPr>
        <w:t>條 （被保險人失蹤）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如被保險人離開其住所或居所所在地且下落不明，保險人僅於推定死亡之宣告作出時方有給付之義務，但另有約定者除外。</w:t>
      </w:r>
    </w:p>
    <w:p w:rsidR="00E3551E" w:rsidRPr="003433B4" w:rsidRDefault="00E3551E" w:rsidP="00E3551E">
      <w:pPr>
        <w:pStyle w:val="3"/>
        <w:rPr>
          <w:rFonts w:ascii="MingLiU_HKSCS" w:eastAsia="MingLiU_HKSCS" w:hAnsi="MingLiU_HKSCS"/>
          <w:sz w:val="28"/>
          <w:szCs w:val="28"/>
          <w:lang w:eastAsia="zh-TW"/>
        </w:rPr>
      </w:pPr>
      <w:bookmarkStart w:id="1259" w:name="a1049"/>
      <w:r w:rsidRPr="003433B4">
        <w:rPr>
          <w:rFonts w:ascii="MingLiU_HKSCS" w:eastAsia="MingLiU_HKSCS" w:hAnsi="MingLiU_HKSCS"/>
          <w:sz w:val="28"/>
          <w:szCs w:val="28"/>
          <w:lang w:eastAsia="zh-TW"/>
        </w:rPr>
        <w:t>第一千零四十九</w:t>
      </w:r>
      <w:bookmarkEnd w:id="1259"/>
      <w:r w:rsidRPr="003433B4">
        <w:rPr>
          <w:rFonts w:ascii="MingLiU_HKSCS" w:eastAsia="MingLiU_HKSCS" w:hAnsi="MingLiU_HKSCS"/>
          <w:sz w:val="28"/>
          <w:szCs w:val="28"/>
          <w:lang w:eastAsia="zh-TW"/>
        </w:rPr>
        <w:t>條 （款項之歸還）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在解除合同、被保險人自殺，或其他按法律之規定或保險單之有效約定免除保險人義務之情況下，如被保險人死亡，保險人應向投保人或受益人償還相當於贖回金之款項，但不影響第一千零四十六條第三款之規定之適用。</w:t>
      </w:r>
    </w:p>
    <w:p w:rsidR="00E3551E" w:rsidRPr="003433B4" w:rsidRDefault="00E3551E" w:rsidP="00E3551E">
      <w:pPr>
        <w:pStyle w:val="3"/>
        <w:rPr>
          <w:rFonts w:ascii="MingLiU_HKSCS" w:eastAsia="MingLiU_HKSCS" w:hAnsi="MingLiU_HKSCS"/>
          <w:sz w:val="28"/>
          <w:szCs w:val="28"/>
          <w:lang w:eastAsia="zh-TW"/>
        </w:rPr>
      </w:pPr>
      <w:bookmarkStart w:id="1260" w:name="a1050"/>
      <w:r w:rsidRPr="003433B4">
        <w:rPr>
          <w:rFonts w:ascii="MingLiU_HKSCS" w:eastAsia="MingLiU_HKSCS" w:hAnsi="MingLiU_HKSCS"/>
          <w:sz w:val="28"/>
          <w:szCs w:val="28"/>
          <w:lang w:eastAsia="zh-TW"/>
        </w:rPr>
        <w:t>第一千零五十</w:t>
      </w:r>
      <w:bookmarkEnd w:id="1260"/>
      <w:r w:rsidRPr="003433B4">
        <w:rPr>
          <w:rFonts w:ascii="MingLiU_HKSCS" w:eastAsia="MingLiU_HKSCS" w:hAnsi="MingLiU_HKSCS"/>
          <w:sz w:val="28"/>
          <w:szCs w:val="28"/>
          <w:lang w:eastAsia="zh-TW"/>
        </w:rPr>
        <w:t>條 （減少及贖回）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一、保險單上應</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楚記載減少權及贖回權，以便投保人能知悉有關價</w:t>
      </w:r>
      <w:r w:rsidRPr="003433B4">
        <w:rPr>
          <w:rFonts w:ascii="MingLiU_HKSCS" w:eastAsia="MingLiU_HKSCS" w:hAnsi="MingLiU_HKSCS" w:cs="새굴림" w:hint="eastAsia"/>
          <w:sz w:val="28"/>
          <w:szCs w:val="28"/>
          <w:lang w:eastAsia="zh-TW"/>
        </w:rPr>
        <w:t>值</w:t>
      </w:r>
      <w:r w:rsidRPr="003433B4">
        <w:rPr>
          <w:rFonts w:ascii="MingLiU_HKSCS" w:eastAsia="MingLiU_HKSCS" w:hAnsi="MingLiU_HKSCS" w:hint="eastAsia"/>
          <w:sz w:val="28"/>
          <w:szCs w:val="28"/>
          <w:lang w:eastAsia="zh-TW"/>
        </w:rPr>
        <w:t>及行使其權利。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二、如投保人提出請求，保險人應於兩個月內向其交付贖回金。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三、如受益人之指定屬不可撤回，投保人須經受益人書面同意，方得行使贖回權。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四、如被保險人非投保人，上款之規定適用於被保險人。</w:t>
      </w:r>
    </w:p>
    <w:p w:rsidR="00E3551E" w:rsidRPr="003433B4" w:rsidRDefault="00E3551E" w:rsidP="00E3551E">
      <w:pPr>
        <w:pStyle w:val="3"/>
        <w:rPr>
          <w:rFonts w:ascii="MingLiU_HKSCS" w:eastAsia="MingLiU_HKSCS" w:hAnsi="MingLiU_HKSCS"/>
          <w:sz w:val="28"/>
          <w:szCs w:val="28"/>
          <w:lang w:eastAsia="zh-TW"/>
        </w:rPr>
      </w:pPr>
      <w:bookmarkStart w:id="1261" w:name="a1051"/>
      <w:r w:rsidRPr="003433B4">
        <w:rPr>
          <w:rFonts w:ascii="MingLiU_HKSCS" w:eastAsia="MingLiU_HKSCS" w:hAnsi="MingLiU_HKSCS"/>
          <w:sz w:val="28"/>
          <w:szCs w:val="28"/>
          <w:lang w:eastAsia="zh-TW"/>
        </w:rPr>
        <w:t>第一千零五十一</w:t>
      </w:r>
      <w:bookmarkEnd w:id="1261"/>
      <w:r w:rsidRPr="003433B4">
        <w:rPr>
          <w:rFonts w:ascii="MingLiU_HKSCS" w:eastAsia="MingLiU_HKSCS" w:hAnsi="MingLiU_HKSCS"/>
          <w:sz w:val="28"/>
          <w:szCs w:val="28"/>
          <w:lang w:eastAsia="zh-TW"/>
        </w:rPr>
        <w:t>條 （減少權及贖回權之排除）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一、如屬有期限之死亡保險、直接終身定期金保險及不延期之定期金保險，無減少權及贖回權。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二、如屬撫恤金保險及撫恤定期金保險，無贖回權。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三、如屬不附反保險之生存保險及不附反保險之延期終身定期金保險，無贖回權。</w:t>
      </w:r>
    </w:p>
    <w:p w:rsidR="00E3551E" w:rsidRPr="003433B4" w:rsidRDefault="00E3551E" w:rsidP="00E3551E">
      <w:pPr>
        <w:pStyle w:val="3"/>
        <w:rPr>
          <w:rFonts w:ascii="MingLiU_HKSCS" w:eastAsia="MingLiU_HKSCS" w:hAnsi="MingLiU_HKSCS"/>
          <w:sz w:val="28"/>
          <w:szCs w:val="28"/>
          <w:lang w:eastAsia="zh-TW"/>
        </w:rPr>
      </w:pPr>
      <w:bookmarkStart w:id="1262" w:name="a1052"/>
      <w:r w:rsidRPr="003433B4">
        <w:rPr>
          <w:rFonts w:ascii="MingLiU_HKSCS" w:eastAsia="MingLiU_HKSCS" w:hAnsi="MingLiU_HKSCS"/>
          <w:sz w:val="28"/>
          <w:szCs w:val="28"/>
          <w:lang w:eastAsia="zh-TW"/>
        </w:rPr>
        <w:t>第一千零五十二</w:t>
      </w:r>
      <w:bookmarkEnd w:id="1262"/>
      <w:r w:rsidRPr="003433B4">
        <w:rPr>
          <w:rFonts w:ascii="MingLiU_HKSCS" w:eastAsia="MingLiU_HKSCS" w:hAnsi="MingLiU_HKSCS"/>
          <w:sz w:val="28"/>
          <w:szCs w:val="28"/>
          <w:lang w:eastAsia="zh-TW"/>
        </w:rPr>
        <w:t>條 （保險人之預先給付）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在保險單所規定之情況下，保險人得在贖回金之範圍內預先向投保人作出有義務作出之給付，但以投保人得行使此權利之情況</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3"/>
        <w:rPr>
          <w:rFonts w:ascii="MingLiU_HKSCS" w:eastAsia="MingLiU_HKSCS" w:hAnsi="MingLiU_HKSCS"/>
          <w:sz w:val="28"/>
          <w:szCs w:val="28"/>
          <w:lang w:eastAsia="zh-TW"/>
        </w:rPr>
      </w:pPr>
      <w:bookmarkStart w:id="1263" w:name="a1053"/>
      <w:r w:rsidRPr="003433B4">
        <w:rPr>
          <w:rFonts w:ascii="MingLiU_HKSCS" w:eastAsia="MingLiU_HKSCS" w:hAnsi="MingLiU_HKSCS"/>
          <w:sz w:val="28"/>
          <w:szCs w:val="28"/>
          <w:lang w:eastAsia="zh-TW"/>
        </w:rPr>
        <w:t>第一千零五十三</w:t>
      </w:r>
      <w:bookmarkEnd w:id="1263"/>
      <w:r w:rsidRPr="003433B4">
        <w:rPr>
          <w:rFonts w:ascii="MingLiU_HKSCS" w:eastAsia="MingLiU_HKSCS" w:hAnsi="MingLiU_HKSCS"/>
          <w:sz w:val="28"/>
          <w:szCs w:val="28"/>
          <w:lang w:eastAsia="zh-TW"/>
        </w:rPr>
        <w:t>條 （保險單之出質）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一、保險單之出質，得透過附加文件，或屬指示式保險單時透過擔保憑證之背書，又或按照一般法律之規定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二、如受益人之指定屬不可撤回，保險單之出質須經受益人書面同意。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三、如保險單已出質而所擔保之債務不被履行，質權人有權行使贖回權。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四、贖回權僅於將不</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償之後果通知債務人十日後方得行使。</w:t>
      </w:r>
    </w:p>
    <w:p w:rsidR="00E3551E" w:rsidRPr="003433B4" w:rsidRDefault="00E3551E" w:rsidP="00E3551E">
      <w:pPr>
        <w:pStyle w:val="3"/>
        <w:rPr>
          <w:rFonts w:ascii="MingLiU_HKSCS" w:eastAsia="MingLiU_HKSCS" w:hAnsi="MingLiU_HKSCS"/>
          <w:sz w:val="28"/>
          <w:szCs w:val="28"/>
          <w:lang w:eastAsia="zh-TW"/>
        </w:rPr>
      </w:pPr>
      <w:bookmarkStart w:id="1264" w:name="a1054"/>
      <w:r w:rsidRPr="003433B4">
        <w:rPr>
          <w:rFonts w:ascii="MingLiU_HKSCS" w:eastAsia="MingLiU_HKSCS" w:hAnsi="MingLiU_HKSCS"/>
          <w:sz w:val="28"/>
          <w:szCs w:val="28"/>
          <w:lang w:eastAsia="zh-TW"/>
        </w:rPr>
        <w:t>第一千零五十四</w:t>
      </w:r>
      <w:bookmarkEnd w:id="1264"/>
      <w:r w:rsidRPr="003433B4">
        <w:rPr>
          <w:rFonts w:ascii="MingLiU_HKSCS" w:eastAsia="MingLiU_HKSCS" w:hAnsi="MingLiU_HKSCS"/>
          <w:sz w:val="28"/>
          <w:szCs w:val="28"/>
          <w:lang w:eastAsia="zh-TW"/>
        </w:rPr>
        <w:t>條 （保險人應付之金額）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一、保險人應向投保人或受益人支付之金額，不得</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封或作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保全措施之標的，亦不得扣押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二、然而，如無指定受益人，債權人或破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管理人得行使贖回權。</w:t>
      </w:r>
    </w:p>
    <w:p w:rsidR="00E3551E" w:rsidRPr="003433B4" w:rsidRDefault="00E3551E" w:rsidP="00E3551E">
      <w:pPr>
        <w:pStyle w:val="3"/>
        <w:rPr>
          <w:rFonts w:ascii="MingLiU_HKSCS" w:eastAsia="MingLiU_HKSCS" w:hAnsi="MingLiU_HKSCS"/>
          <w:sz w:val="28"/>
          <w:szCs w:val="28"/>
          <w:lang w:eastAsia="zh-TW"/>
        </w:rPr>
      </w:pPr>
      <w:bookmarkStart w:id="1265" w:name="s3a1055"/>
      <w:r w:rsidRPr="003433B4">
        <w:rPr>
          <w:rFonts w:ascii="MingLiU_HKSCS" w:eastAsia="MingLiU_HKSCS" w:hAnsi="MingLiU_HKSCS"/>
          <w:sz w:val="28"/>
          <w:szCs w:val="28"/>
          <w:lang w:eastAsia="zh-TW"/>
        </w:rPr>
        <w:t>第三節</w:t>
      </w:r>
      <w:bookmarkEnd w:id="126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人身意外保險及疾病保險</w:t>
      </w:r>
    </w:p>
    <w:p w:rsidR="00E3551E" w:rsidRPr="003433B4" w:rsidRDefault="00E3551E" w:rsidP="00E3551E">
      <w:pPr>
        <w:pStyle w:val="3"/>
        <w:rPr>
          <w:rFonts w:ascii="MingLiU_HKSCS" w:eastAsia="MingLiU_HKSCS" w:hAnsi="MingLiU_HKSCS"/>
          <w:sz w:val="28"/>
          <w:szCs w:val="28"/>
          <w:lang w:eastAsia="zh-TW"/>
        </w:rPr>
      </w:pPr>
      <w:bookmarkStart w:id="1266" w:name="a1055"/>
      <w:r w:rsidRPr="003433B4">
        <w:rPr>
          <w:rFonts w:ascii="MingLiU_HKSCS" w:eastAsia="MingLiU_HKSCS" w:hAnsi="MingLiU_HKSCS"/>
          <w:sz w:val="28"/>
          <w:szCs w:val="28"/>
          <w:lang w:eastAsia="zh-TW"/>
        </w:rPr>
        <w:t>第一千零五十五</w:t>
      </w:r>
      <w:bookmarkEnd w:id="1266"/>
      <w:r w:rsidRPr="003433B4">
        <w:rPr>
          <w:rFonts w:ascii="MingLiU_HKSCS" w:eastAsia="MingLiU_HKSCS" w:hAnsi="MingLiU_HKSCS"/>
          <w:sz w:val="28"/>
          <w:szCs w:val="28"/>
          <w:lang w:eastAsia="zh-TW"/>
        </w:rPr>
        <w:t>條 （準用）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一、第一千零六條、第一千零七條、第一千零三十二條至第一千零四十條及第一千零四十六條之規定，經必要配合後適用於人身意外保險及疾病保險。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二、如未經第三人許可而訂立保險合同，則推定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其訂立之保險合同係代訂保險合同。</w:t>
      </w:r>
    </w:p>
    <w:p w:rsidR="00E3551E" w:rsidRPr="003433B4" w:rsidRDefault="00E3551E" w:rsidP="00E3551E">
      <w:pPr>
        <w:pStyle w:val="3"/>
        <w:rPr>
          <w:rFonts w:ascii="MingLiU_HKSCS" w:eastAsia="MingLiU_HKSCS" w:hAnsi="MingLiU_HKSCS"/>
          <w:sz w:val="28"/>
          <w:szCs w:val="28"/>
          <w:lang w:eastAsia="zh-TW"/>
        </w:rPr>
      </w:pPr>
      <w:bookmarkStart w:id="1267" w:name="a1056"/>
      <w:r w:rsidRPr="003433B4">
        <w:rPr>
          <w:rFonts w:ascii="MingLiU_HKSCS" w:eastAsia="MingLiU_HKSCS" w:hAnsi="MingLiU_HKSCS"/>
          <w:sz w:val="28"/>
          <w:szCs w:val="28"/>
          <w:lang w:eastAsia="zh-TW"/>
        </w:rPr>
        <w:t>第一千零五十六</w:t>
      </w:r>
      <w:bookmarkEnd w:id="1267"/>
      <w:r w:rsidRPr="003433B4">
        <w:rPr>
          <w:rFonts w:ascii="MingLiU_HKSCS" w:eastAsia="MingLiU_HKSCS" w:hAnsi="MingLiU_HKSCS"/>
          <w:sz w:val="28"/>
          <w:szCs w:val="28"/>
          <w:lang w:eastAsia="zh-TW"/>
        </w:rPr>
        <w:t>條 （意外）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突然、外來、劇烈、非被保險人或受益人願意之原因所造成之導致暫時或永久傷殘或死亡之任何身體傷害，視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人身意外。</w:t>
      </w:r>
    </w:p>
    <w:p w:rsidR="00E3551E" w:rsidRPr="003433B4" w:rsidRDefault="00E3551E" w:rsidP="00E3551E">
      <w:pPr>
        <w:pStyle w:val="3"/>
        <w:rPr>
          <w:rFonts w:ascii="MingLiU_HKSCS" w:eastAsia="MingLiU_HKSCS" w:hAnsi="MingLiU_HKSCS"/>
          <w:sz w:val="28"/>
          <w:szCs w:val="28"/>
          <w:lang w:eastAsia="zh-TW"/>
        </w:rPr>
      </w:pPr>
      <w:bookmarkStart w:id="1268" w:name="a1057"/>
      <w:r w:rsidRPr="003433B4">
        <w:rPr>
          <w:rFonts w:ascii="MingLiU_HKSCS" w:eastAsia="MingLiU_HKSCS" w:hAnsi="MingLiU_HKSCS"/>
          <w:sz w:val="28"/>
          <w:szCs w:val="28"/>
          <w:lang w:eastAsia="zh-TW"/>
        </w:rPr>
        <w:t>第一千零五十七</w:t>
      </w:r>
      <w:bookmarkEnd w:id="1268"/>
      <w:r w:rsidRPr="003433B4">
        <w:rPr>
          <w:rFonts w:ascii="MingLiU_HKSCS" w:eastAsia="MingLiU_HKSCS" w:hAnsi="MingLiU_HKSCS"/>
          <w:sz w:val="28"/>
          <w:szCs w:val="28"/>
          <w:lang w:eastAsia="zh-TW"/>
        </w:rPr>
        <w:t>條 （不屬承保範圍之情況）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一、承保範圍內之損傷之增大所生後果如由保險事故發生以前之病理狀態所造成，則不屬承保範圍。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二、保險人須證明以前之病理狀態及其對保險事故之後果之增大之作用。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三、訂立合同人得透過約定將其他不正常情況及某些危險活動排除於承保範圍以外。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四、承保範圍不包括被保險人在服用酒精</w:t>
      </w:r>
      <w:r w:rsidRPr="003433B4">
        <w:rPr>
          <w:rFonts w:ascii="MingLiU_HKSCS" w:eastAsia="MingLiU_HKSCS" w:hAnsi="MingLiU_HKSCS" w:cs="새굴림" w:hint="eastAsia"/>
          <w:sz w:val="28"/>
          <w:szCs w:val="28"/>
          <w:lang w:eastAsia="zh-TW"/>
        </w:rPr>
        <w:t>飲</w:t>
      </w:r>
      <w:r w:rsidRPr="003433B4">
        <w:rPr>
          <w:rFonts w:ascii="MingLiU_HKSCS" w:eastAsia="MingLiU_HKSCS" w:hAnsi="MingLiU_HKSCS" w:hint="eastAsia"/>
          <w:sz w:val="28"/>
          <w:szCs w:val="28"/>
          <w:lang w:eastAsia="zh-TW"/>
        </w:rPr>
        <w:t>品、麻醉品、其他毒品或無醫生處方之有毒</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品後導致之意外，但須證明被保險人之狀況與意外有因果關係。</w:t>
      </w:r>
    </w:p>
    <w:p w:rsidR="00E3551E" w:rsidRPr="003433B4" w:rsidRDefault="00E3551E" w:rsidP="00E3551E">
      <w:pPr>
        <w:pStyle w:val="3"/>
        <w:rPr>
          <w:rFonts w:ascii="MingLiU_HKSCS" w:eastAsia="MingLiU_HKSCS" w:hAnsi="MingLiU_HKSCS"/>
          <w:sz w:val="28"/>
          <w:szCs w:val="28"/>
          <w:lang w:eastAsia="zh-TW"/>
        </w:rPr>
      </w:pPr>
      <w:bookmarkStart w:id="1269" w:name="a1058"/>
      <w:r w:rsidRPr="003433B4">
        <w:rPr>
          <w:rFonts w:ascii="MingLiU_HKSCS" w:eastAsia="MingLiU_HKSCS" w:hAnsi="MingLiU_HKSCS"/>
          <w:sz w:val="28"/>
          <w:szCs w:val="28"/>
          <w:lang w:eastAsia="zh-TW"/>
        </w:rPr>
        <w:t>第一千零五十八</w:t>
      </w:r>
      <w:bookmarkEnd w:id="1269"/>
      <w:r w:rsidRPr="003433B4">
        <w:rPr>
          <w:rFonts w:ascii="MingLiU_HKSCS" w:eastAsia="MingLiU_HKSCS" w:hAnsi="MingLiU_HKSCS"/>
          <w:sz w:val="28"/>
          <w:szCs w:val="28"/>
          <w:lang w:eastAsia="zh-TW"/>
        </w:rPr>
        <w:t>條 （被保險人之義務）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即使屬代訂保險合同，被保險人仍須對風險作出聲明。</w:t>
      </w:r>
    </w:p>
    <w:p w:rsidR="00E3551E" w:rsidRPr="003433B4" w:rsidRDefault="00E3551E" w:rsidP="00E3551E">
      <w:pPr>
        <w:pStyle w:val="3"/>
        <w:rPr>
          <w:rFonts w:ascii="MingLiU_HKSCS" w:eastAsia="MingLiU_HKSCS" w:hAnsi="MingLiU_HKSCS"/>
          <w:sz w:val="28"/>
          <w:szCs w:val="28"/>
          <w:lang w:eastAsia="zh-TW"/>
        </w:rPr>
      </w:pPr>
      <w:bookmarkStart w:id="1270" w:name="a1059"/>
      <w:r w:rsidRPr="003433B4">
        <w:rPr>
          <w:rFonts w:ascii="MingLiU_HKSCS" w:eastAsia="MingLiU_HKSCS" w:hAnsi="MingLiU_HKSCS"/>
          <w:sz w:val="28"/>
          <w:szCs w:val="28"/>
          <w:lang w:eastAsia="zh-TW"/>
        </w:rPr>
        <w:t>第一千零五十九</w:t>
      </w:r>
      <w:bookmarkEnd w:id="1270"/>
      <w:r w:rsidRPr="003433B4">
        <w:rPr>
          <w:rFonts w:ascii="MingLiU_HKSCS" w:eastAsia="MingLiU_HKSCS" w:hAnsi="MingLiU_HKSCS"/>
          <w:sz w:val="28"/>
          <w:szCs w:val="28"/>
          <w:lang w:eastAsia="zh-TW"/>
        </w:rPr>
        <w:t>條 （疾病保險）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一、經臨床證實之健康狀況之任何非自願變化，視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疾病。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二、第一千零五十七條及第一千零五十八條之規定，經必要配合後適用於疾病保險。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三、訂立合同人得約定保障及被排除之風險之限度及範圍。</w:t>
      </w:r>
    </w:p>
    <w:p w:rsidR="00E3551E" w:rsidRPr="003433B4" w:rsidRDefault="00E3551E" w:rsidP="00E3551E">
      <w:pPr>
        <w:pStyle w:val="3"/>
        <w:rPr>
          <w:rFonts w:ascii="MingLiU_HKSCS" w:eastAsia="MingLiU_HKSCS" w:hAnsi="MingLiU_HKSCS"/>
          <w:sz w:val="28"/>
          <w:szCs w:val="28"/>
          <w:lang w:eastAsia="zh-TW"/>
        </w:rPr>
      </w:pPr>
      <w:bookmarkStart w:id="1271" w:name="c4a1060"/>
      <w:r w:rsidRPr="003433B4">
        <w:rPr>
          <w:rFonts w:ascii="MingLiU_HKSCS" w:eastAsia="MingLiU_HKSCS" w:hAnsi="MingLiU_HKSCS"/>
          <w:sz w:val="28"/>
          <w:szCs w:val="28"/>
          <w:lang w:eastAsia="zh-TW"/>
        </w:rPr>
        <w:t>第四</w:t>
      </w:r>
      <w:bookmarkEnd w:id="1271"/>
      <w:r w:rsidRPr="003433B4">
        <w:rPr>
          <w:rFonts w:ascii="MingLiU_HKSCS" w:eastAsia="MingLiU_HKSCS" w:hAnsi="MingLiU_HKSCS"/>
          <w:sz w:val="28"/>
          <w:szCs w:val="28"/>
          <w:lang w:eastAsia="zh-TW"/>
        </w:rPr>
        <w:t>章 集體保險</w:t>
      </w:r>
    </w:p>
    <w:p w:rsidR="00E3551E" w:rsidRPr="003433B4" w:rsidRDefault="00E3551E" w:rsidP="00E3551E">
      <w:pPr>
        <w:pStyle w:val="3"/>
        <w:rPr>
          <w:rFonts w:ascii="MingLiU_HKSCS" w:eastAsia="MingLiU_HKSCS" w:hAnsi="MingLiU_HKSCS"/>
          <w:sz w:val="28"/>
          <w:szCs w:val="28"/>
          <w:lang w:eastAsia="zh-TW"/>
        </w:rPr>
      </w:pPr>
      <w:bookmarkStart w:id="1272" w:name="a1060"/>
      <w:r w:rsidRPr="003433B4">
        <w:rPr>
          <w:rFonts w:ascii="MingLiU_HKSCS" w:eastAsia="MingLiU_HKSCS" w:hAnsi="MingLiU_HKSCS"/>
          <w:sz w:val="28"/>
          <w:szCs w:val="28"/>
          <w:lang w:eastAsia="zh-TW"/>
        </w:rPr>
        <w:lastRenderedPageBreak/>
        <w:t>第一千零六十</w:t>
      </w:r>
      <w:bookmarkEnd w:id="1272"/>
      <w:r w:rsidRPr="003433B4">
        <w:rPr>
          <w:rFonts w:ascii="MingLiU_HKSCS" w:eastAsia="MingLiU_HKSCS" w:hAnsi="MingLiU_HKSCS"/>
          <w:sz w:val="28"/>
          <w:szCs w:val="28"/>
          <w:lang w:eastAsia="zh-TW"/>
        </w:rPr>
        <w:t>條 （定義）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一、集體保險係指投保人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使符合合同所定條件之一組人參與而訂立之合同，其目的尤其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承保人之生命存續期之風險、影響身體完整性之風險或與妊娠有關之風險、無工作能力、殘廢及失業之風險。</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二、各參與人應與投保人有同一性質之法律關係。</w:t>
      </w:r>
    </w:p>
    <w:p w:rsidR="00E3551E" w:rsidRPr="003433B4" w:rsidRDefault="00E3551E" w:rsidP="00E3551E">
      <w:pPr>
        <w:pStyle w:val="3"/>
        <w:rPr>
          <w:rFonts w:ascii="MingLiU_HKSCS" w:eastAsia="MingLiU_HKSCS" w:hAnsi="MingLiU_HKSCS"/>
          <w:sz w:val="28"/>
          <w:szCs w:val="28"/>
          <w:lang w:eastAsia="zh-TW"/>
        </w:rPr>
      </w:pPr>
      <w:bookmarkStart w:id="1273" w:name="a1061"/>
      <w:r w:rsidRPr="003433B4">
        <w:rPr>
          <w:rFonts w:ascii="MingLiU_HKSCS" w:eastAsia="MingLiU_HKSCS" w:hAnsi="MingLiU_HKSCS"/>
          <w:sz w:val="28"/>
          <w:szCs w:val="28"/>
          <w:lang w:eastAsia="zh-TW"/>
        </w:rPr>
        <w:t>第一千零六十一</w:t>
      </w:r>
      <w:bookmarkEnd w:id="1273"/>
      <w:r w:rsidRPr="003433B4">
        <w:rPr>
          <w:rFonts w:ascii="MingLiU_HKSCS" w:eastAsia="MingLiU_HKSCS" w:hAnsi="MingLiU_HKSCS"/>
          <w:sz w:val="28"/>
          <w:szCs w:val="28"/>
          <w:lang w:eastAsia="zh-TW"/>
        </w:rPr>
        <w:t>條 （參與人之</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參與人應付予投保人之保險</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額，須與倘有之因其他原因或合同而應向投保人支付之其他款項分開支付。</w:t>
      </w:r>
    </w:p>
    <w:p w:rsidR="00E3551E" w:rsidRPr="003433B4" w:rsidRDefault="00E3551E" w:rsidP="00E3551E">
      <w:pPr>
        <w:pStyle w:val="3"/>
        <w:rPr>
          <w:rFonts w:ascii="MingLiU_HKSCS" w:eastAsia="MingLiU_HKSCS" w:hAnsi="MingLiU_HKSCS"/>
          <w:sz w:val="28"/>
          <w:szCs w:val="28"/>
          <w:lang w:eastAsia="zh-TW"/>
        </w:rPr>
      </w:pPr>
      <w:bookmarkStart w:id="1274" w:name="a1062"/>
      <w:r w:rsidRPr="003433B4">
        <w:rPr>
          <w:rFonts w:ascii="MingLiU_HKSCS" w:eastAsia="MingLiU_HKSCS" w:hAnsi="MingLiU_HKSCS"/>
          <w:sz w:val="28"/>
          <w:szCs w:val="28"/>
          <w:lang w:eastAsia="zh-TW"/>
        </w:rPr>
        <w:t>第一千零六十二</w:t>
      </w:r>
      <w:bookmarkEnd w:id="1274"/>
      <w:r w:rsidRPr="003433B4">
        <w:rPr>
          <w:rFonts w:ascii="MingLiU_HKSCS" w:eastAsia="MingLiU_HKSCS" w:hAnsi="MingLiU_HKSCS"/>
          <w:sz w:val="28"/>
          <w:szCs w:val="28"/>
          <w:lang w:eastAsia="zh-TW"/>
        </w:rPr>
        <w:t>條 （參與人之排除）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一、投保人不得將集體保險合同之參與人排除，但第一千零六十條第二款所指法律關係終止或參與人不再支付集體保險合同之</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額者除外。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二、參與人之排除僅於其接到投保人之通知起三十日後方</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生效力，該通知應以附回執之掛號信作出。</w:t>
      </w:r>
    </w:p>
    <w:p w:rsidR="00E3551E" w:rsidRPr="003433B4" w:rsidRDefault="00E3551E" w:rsidP="00E3551E">
      <w:pPr>
        <w:pStyle w:val="3"/>
        <w:rPr>
          <w:rFonts w:ascii="MingLiU_HKSCS" w:eastAsia="MingLiU_HKSCS" w:hAnsi="MingLiU_HKSCS"/>
          <w:sz w:val="28"/>
          <w:szCs w:val="28"/>
          <w:lang w:eastAsia="zh-TW"/>
        </w:rPr>
      </w:pPr>
      <w:bookmarkStart w:id="1275" w:name="a1063"/>
      <w:r w:rsidRPr="003433B4">
        <w:rPr>
          <w:rFonts w:ascii="MingLiU_HKSCS" w:eastAsia="MingLiU_HKSCS" w:hAnsi="MingLiU_HKSCS"/>
          <w:sz w:val="28"/>
          <w:szCs w:val="28"/>
          <w:lang w:eastAsia="zh-TW"/>
        </w:rPr>
        <w:t>第一千零六十三</w:t>
      </w:r>
      <w:bookmarkEnd w:id="1275"/>
      <w:r w:rsidRPr="003433B4">
        <w:rPr>
          <w:rFonts w:ascii="MingLiU_HKSCS" w:eastAsia="MingLiU_HKSCS" w:hAnsi="MingLiU_HKSCS"/>
          <w:sz w:val="28"/>
          <w:szCs w:val="28"/>
          <w:lang w:eastAsia="zh-TW"/>
        </w:rPr>
        <w:t>條 （對參與人之通知）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一、投保人應將保險人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楚列明合同之承保範圍、生效日期及參與人在發生保險事故時應履行之手續之文件交付予參與人。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二、投保人</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應將合同上所作之變更及因此而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生之參與人之權利及義務通知參與人。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三、參與人在知悉合同上所作之變更後，如按其與投保人之法律關係已無義務參與該合同，參與人得終止參與。</w:t>
      </w:r>
    </w:p>
    <w:p w:rsidR="00E3551E" w:rsidRPr="003433B4" w:rsidRDefault="00E3551E" w:rsidP="00E3551E">
      <w:pPr>
        <w:pStyle w:val="2"/>
        <w:rPr>
          <w:rFonts w:ascii="MingLiU_HKSCS" w:eastAsia="MingLiU_HKSCS" w:hAnsi="MingLiU_HKSCS"/>
          <w:sz w:val="28"/>
          <w:szCs w:val="28"/>
          <w:lang w:eastAsia="zh-TW"/>
        </w:rPr>
      </w:pPr>
      <w:bookmarkStart w:id="1276" w:name="l4"/>
      <w:r w:rsidRPr="003433B4">
        <w:rPr>
          <w:rFonts w:ascii="MingLiU_HKSCS" w:eastAsia="MingLiU_HKSCS" w:hAnsi="MingLiU_HKSCS"/>
          <w:sz w:val="28"/>
          <w:szCs w:val="28"/>
          <w:lang w:eastAsia="zh-TW"/>
        </w:rPr>
        <w:t>第四</w:t>
      </w:r>
      <w:bookmarkEnd w:id="1276"/>
      <w:r w:rsidRPr="003433B4">
        <w:rPr>
          <w:rFonts w:ascii="MingLiU_HKSCS" w:eastAsia="MingLiU_HKSCS" w:hAnsi="MingLiU_HKSCS"/>
          <w:sz w:val="28"/>
          <w:szCs w:val="28"/>
          <w:lang w:eastAsia="zh-TW"/>
        </w:rPr>
        <w:t>卷 債權證券</w:t>
      </w:r>
    </w:p>
    <w:p w:rsidR="00E3551E" w:rsidRPr="003433B4" w:rsidRDefault="00E3551E" w:rsidP="00E3551E">
      <w:pPr>
        <w:pStyle w:val="3"/>
        <w:rPr>
          <w:rFonts w:ascii="MingLiU_HKSCS" w:eastAsia="MingLiU_HKSCS" w:hAnsi="MingLiU_HKSCS"/>
          <w:sz w:val="28"/>
          <w:szCs w:val="28"/>
          <w:lang w:eastAsia="zh-TW"/>
        </w:rPr>
      </w:pPr>
      <w:bookmarkStart w:id="1277" w:name="l4t1"/>
      <w:r w:rsidRPr="003433B4">
        <w:rPr>
          <w:rFonts w:ascii="MingLiU_HKSCS" w:eastAsia="MingLiU_HKSCS" w:hAnsi="MingLiU_HKSCS"/>
          <w:sz w:val="28"/>
          <w:szCs w:val="28"/>
          <w:lang w:eastAsia="zh-TW"/>
        </w:rPr>
        <w:t>第一</w:t>
      </w:r>
      <w:bookmarkEnd w:id="1277"/>
      <w:r w:rsidRPr="003433B4">
        <w:rPr>
          <w:rFonts w:ascii="MingLiU_HKSCS" w:eastAsia="MingLiU_HKSCS" w:hAnsi="MingLiU_HKSCS"/>
          <w:sz w:val="28"/>
          <w:szCs w:val="28"/>
          <w:lang w:eastAsia="zh-TW"/>
        </w:rPr>
        <w:t>編 一般債權證券</w:t>
      </w:r>
    </w:p>
    <w:p w:rsidR="00E3551E" w:rsidRPr="003433B4" w:rsidRDefault="00E3551E" w:rsidP="00E3551E">
      <w:pPr>
        <w:pStyle w:val="3"/>
        <w:rPr>
          <w:rFonts w:ascii="MingLiU_HKSCS" w:eastAsia="MingLiU_HKSCS" w:hAnsi="MingLiU_HKSCS"/>
          <w:sz w:val="28"/>
          <w:szCs w:val="28"/>
          <w:lang w:eastAsia="zh-TW"/>
        </w:rPr>
      </w:pPr>
      <w:bookmarkStart w:id="1278" w:name="c1a1064"/>
      <w:r w:rsidRPr="003433B4">
        <w:rPr>
          <w:rFonts w:ascii="MingLiU_HKSCS" w:eastAsia="MingLiU_HKSCS" w:hAnsi="MingLiU_HKSCS"/>
          <w:sz w:val="28"/>
          <w:szCs w:val="28"/>
          <w:lang w:eastAsia="zh-TW"/>
        </w:rPr>
        <w:t>第一</w:t>
      </w:r>
      <w:bookmarkEnd w:id="1278"/>
      <w:r w:rsidRPr="003433B4">
        <w:rPr>
          <w:rFonts w:ascii="MingLiU_HKSCS" w:eastAsia="MingLiU_HKSCS" w:hAnsi="MingLiU_HKSCS"/>
          <w:sz w:val="28"/>
          <w:szCs w:val="28"/>
          <w:lang w:eastAsia="zh-TW"/>
        </w:rPr>
        <w:t>章 一般規定</w:t>
      </w:r>
    </w:p>
    <w:p w:rsidR="00E3551E" w:rsidRPr="003433B4" w:rsidRDefault="00E3551E" w:rsidP="00E3551E">
      <w:pPr>
        <w:pStyle w:val="3"/>
        <w:rPr>
          <w:rFonts w:ascii="MingLiU_HKSCS" w:eastAsia="MingLiU_HKSCS" w:hAnsi="MingLiU_HKSCS"/>
          <w:sz w:val="28"/>
          <w:szCs w:val="28"/>
          <w:lang w:eastAsia="zh-TW"/>
        </w:rPr>
      </w:pPr>
      <w:bookmarkStart w:id="1279" w:name="a1064"/>
      <w:r w:rsidRPr="003433B4">
        <w:rPr>
          <w:rFonts w:ascii="MingLiU_HKSCS" w:eastAsia="MingLiU_HKSCS" w:hAnsi="MingLiU_HKSCS"/>
          <w:sz w:val="28"/>
          <w:szCs w:val="28"/>
          <w:lang w:eastAsia="zh-TW"/>
        </w:rPr>
        <w:lastRenderedPageBreak/>
        <w:t>第一千零六十四</w:t>
      </w:r>
      <w:bookmarkEnd w:id="1279"/>
      <w:r w:rsidRPr="003433B4">
        <w:rPr>
          <w:rFonts w:ascii="MingLiU_HKSCS" w:eastAsia="MingLiU_HKSCS" w:hAnsi="MingLiU_HKSCS"/>
          <w:sz w:val="28"/>
          <w:szCs w:val="28"/>
          <w:lang w:eastAsia="zh-TW"/>
        </w:rPr>
        <w:t>條 （簽發之自由）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法律無特別規範之債權證券，只要在其上載明簽發該類證券之意思，且法律對該類證券並無禁止，即得簽發。</w:t>
      </w:r>
    </w:p>
    <w:p w:rsidR="00E3551E" w:rsidRPr="003433B4" w:rsidRDefault="00E3551E" w:rsidP="00E3551E">
      <w:pPr>
        <w:pStyle w:val="3"/>
        <w:rPr>
          <w:rFonts w:ascii="MingLiU_HKSCS" w:eastAsia="MingLiU_HKSCS" w:hAnsi="MingLiU_HKSCS"/>
          <w:sz w:val="28"/>
          <w:szCs w:val="28"/>
          <w:lang w:eastAsia="zh-TW"/>
        </w:rPr>
      </w:pPr>
      <w:bookmarkStart w:id="1280" w:name="a1065"/>
      <w:r w:rsidRPr="003433B4">
        <w:rPr>
          <w:rFonts w:ascii="MingLiU_HKSCS" w:eastAsia="MingLiU_HKSCS" w:hAnsi="MingLiU_HKSCS"/>
          <w:sz w:val="28"/>
          <w:szCs w:val="28"/>
          <w:lang w:eastAsia="zh-TW"/>
        </w:rPr>
        <w:t>第一千零六十五</w:t>
      </w:r>
      <w:bookmarkEnd w:id="1280"/>
      <w:r w:rsidRPr="003433B4">
        <w:rPr>
          <w:rFonts w:ascii="MingLiU_HKSCS" w:eastAsia="MingLiU_HKSCS" w:hAnsi="MingLiU_HKSCS"/>
          <w:sz w:val="28"/>
          <w:szCs w:val="28"/>
          <w:lang w:eastAsia="zh-TW"/>
        </w:rPr>
        <w:t>條 （無記名式證券、指示式證券及記名式證券）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一、無記名式證券係指法律視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無記名式證券之證券，或按證券上之文義或款式，得明確推定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應向持票人作出給付之證券。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二、指示式證券係指在證券上指定債權人且具有指定條款，或法律視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指示式證券之證券。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三、記名式證券係指在證券上及簽發人之登記中載明債權人，但非以指示式證券方式簽發，且法律不視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指示式證券之證券。</w:t>
      </w:r>
    </w:p>
    <w:p w:rsidR="00E3551E" w:rsidRPr="003433B4" w:rsidRDefault="00E3551E" w:rsidP="00E3551E">
      <w:pPr>
        <w:pStyle w:val="3"/>
        <w:rPr>
          <w:rFonts w:ascii="MingLiU_HKSCS" w:eastAsia="MingLiU_HKSCS" w:hAnsi="MingLiU_HKSCS"/>
          <w:sz w:val="28"/>
          <w:szCs w:val="28"/>
          <w:lang w:eastAsia="zh-TW"/>
        </w:rPr>
      </w:pPr>
      <w:bookmarkStart w:id="1281" w:name="a1066"/>
      <w:r w:rsidRPr="003433B4">
        <w:rPr>
          <w:rFonts w:ascii="MingLiU_HKSCS" w:eastAsia="MingLiU_HKSCS" w:hAnsi="MingLiU_HKSCS"/>
          <w:sz w:val="28"/>
          <w:szCs w:val="28"/>
          <w:lang w:eastAsia="zh-TW"/>
        </w:rPr>
        <w:t>第一千零六十六</w:t>
      </w:r>
      <w:bookmarkEnd w:id="1281"/>
      <w:r w:rsidRPr="003433B4">
        <w:rPr>
          <w:rFonts w:ascii="MingLiU_HKSCS" w:eastAsia="MingLiU_HKSCS" w:hAnsi="MingLiU_HKSCS"/>
          <w:sz w:val="28"/>
          <w:szCs w:val="28"/>
          <w:lang w:eastAsia="zh-TW"/>
        </w:rPr>
        <w:t>條 （簽發人在證券上之簽名）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一、債權證券應由簽發人簽名，但法律豁免簽名者除外；如屬大量發行之證券，且習慣上一般認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經已足</w:t>
      </w:r>
      <w:r w:rsidRPr="003433B4">
        <w:rPr>
          <w:rFonts w:ascii="MingLiU_HKSCS" w:eastAsia="MingLiU_HKSCS" w:hAnsi="MingLiU_HKSCS" w:cs="새굴림" w:hint="eastAsia"/>
          <w:sz w:val="28"/>
          <w:szCs w:val="28"/>
          <w:lang w:eastAsia="zh-TW"/>
        </w:rPr>
        <w:t>夠</w:t>
      </w:r>
      <w:r w:rsidRPr="003433B4">
        <w:rPr>
          <w:rFonts w:ascii="MingLiU_HKSCS" w:eastAsia="MingLiU_HKSCS" w:hAnsi="MingLiU_HKSCS" w:hint="eastAsia"/>
          <w:sz w:val="28"/>
          <w:szCs w:val="28"/>
          <w:lang w:eastAsia="zh-TW"/>
        </w:rPr>
        <w:t>，則簽名得以蓋章或複印簽名代替。</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二、如簽名以蓋章或複印簽名代替，則得規定須按證券上所載手續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之方有效。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三、簽名係指按照澳門之習慣在文件或證券上用以認別簽章人之實質標誌。</w:t>
      </w:r>
    </w:p>
    <w:p w:rsidR="00E3551E" w:rsidRPr="003433B4" w:rsidRDefault="00E3551E" w:rsidP="00E3551E">
      <w:pPr>
        <w:pStyle w:val="3"/>
        <w:rPr>
          <w:rFonts w:ascii="MingLiU_HKSCS" w:eastAsia="MingLiU_HKSCS" w:hAnsi="MingLiU_HKSCS"/>
          <w:sz w:val="28"/>
          <w:szCs w:val="28"/>
          <w:lang w:eastAsia="zh-TW"/>
        </w:rPr>
      </w:pPr>
      <w:bookmarkStart w:id="1282" w:name="a1067"/>
      <w:r w:rsidRPr="003433B4">
        <w:rPr>
          <w:rFonts w:ascii="MingLiU_HKSCS" w:eastAsia="MingLiU_HKSCS" w:hAnsi="MingLiU_HKSCS"/>
          <w:sz w:val="28"/>
          <w:szCs w:val="28"/>
          <w:lang w:eastAsia="zh-TW"/>
        </w:rPr>
        <w:t>第一千零六十七</w:t>
      </w:r>
      <w:bookmarkEnd w:id="1282"/>
      <w:r w:rsidRPr="003433B4">
        <w:rPr>
          <w:rFonts w:ascii="MingLiU_HKSCS" w:eastAsia="MingLiU_HKSCS" w:hAnsi="MingLiU_HKSCS"/>
          <w:sz w:val="28"/>
          <w:szCs w:val="28"/>
          <w:lang w:eastAsia="zh-TW"/>
        </w:rPr>
        <w:t>條 （代理人簽名及代簽）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包括匯票在內之債權證券，得由一人以代理人資格簽名或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他人代簽。</w:t>
      </w:r>
    </w:p>
    <w:p w:rsidR="00E3551E" w:rsidRPr="003433B4" w:rsidRDefault="00E3551E" w:rsidP="00E3551E">
      <w:pPr>
        <w:pStyle w:val="3"/>
        <w:rPr>
          <w:rFonts w:ascii="MingLiU_HKSCS" w:eastAsia="MingLiU_HKSCS" w:hAnsi="MingLiU_HKSCS"/>
          <w:sz w:val="28"/>
          <w:szCs w:val="28"/>
          <w:lang w:eastAsia="zh-TW"/>
        </w:rPr>
      </w:pPr>
      <w:bookmarkStart w:id="1283" w:name="a1068"/>
      <w:r w:rsidRPr="003433B4">
        <w:rPr>
          <w:rFonts w:ascii="MingLiU_HKSCS" w:eastAsia="MingLiU_HKSCS" w:hAnsi="MingLiU_HKSCS"/>
          <w:sz w:val="28"/>
          <w:szCs w:val="28"/>
          <w:lang w:eastAsia="zh-TW"/>
        </w:rPr>
        <w:t>第一千零六十八</w:t>
      </w:r>
      <w:bookmarkEnd w:id="1283"/>
      <w:r w:rsidRPr="003433B4">
        <w:rPr>
          <w:rFonts w:ascii="MingLiU_HKSCS" w:eastAsia="MingLiU_HKSCS" w:hAnsi="MingLiU_HKSCS"/>
          <w:sz w:val="28"/>
          <w:szCs w:val="28"/>
          <w:lang w:eastAsia="zh-TW"/>
        </w:rPr>
        <w:t>條 （給付標的之記載及金額記載之不一致）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一、債權證券上應記載給付標的。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二、如證券應付金額以大寫及數碼記載，二者不一致時，以大寫</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三、如證券應付金額不止一次以大寫或數碼記載，所載金額不一致時，以大寫之最小之金額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四、如從證券上之文義明顯可見有記載錯誤，則以無錯誤者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3"/>
        <w:rPr>
          <w:rFonts w:ascii="MingLiU_HKSCS" w:eastAsia="MingLiU_HKSCS" w:hAnsi="MingLiU_HKSCS"/>
          <w:sz w:val="28"/>
          <w:szCs w:val="28"/>
          <w:lang w:eastAsia="zh-TW"/>
        </w:rPr>
      </w:pPr>
      <w:bookmarkStart w:id="1284" w:name="a1069"/>
      <w:r w:rsidRPr="003433B4">
        <w:rPr>
          <w:rFonts w:ascii="MingLiU_HKSCS" w:eastAsia="MingLiU_HKSCS" w:hAnsi="MingLiU_HKSCS"/>
          <w:sz w:val="28"/>
          <w:szCs w:val="28"/>
          <w:lang w:eastAsia="zh-TW"/>
        </w:rPr>
        <w:t>第一千零六十九</w:t>
      </w:r>
      <w:bookmarkEnd w:id="1284"/>
      <w:r w:rsidRPr="003433B4">
        <w:rPr>
          <w:rFonts w:ascii="MingLiU_HKSCS" w:eastAsia="MingLiU_HKSCS" w:hAnsi="MingLiU_HKSCS"/>
          <w:sz w:val="28"/>
          <w:szCs w:val="28"/>
          <w:lang w:eastAsia="zh-TW"/>
        </w:rPr>
        <w:t>條 （指定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分期給付之金額）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一、債權證券之金額得指定以分期方式給付，但以法律容許者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二、在上款所指情況及就每一分期給付簽發一證券之情況下，只要證券</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楚載明有關金額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分期給付金額或載明其代表某一分期給付之證</w:t>
      </w:r>
      <w:r w:rsidRPr="003433B4">
        <w:rPr>
          <w:rFonts w:ascii="MingLiU_HKSCS" w:eastAsia="MingLiU_HKSCS" w:hAnsi="MingLiU_HKSCS" w:cs="새굴림" w:hint="eastAsia"/>
          <w:sz w:val="28"/>
          <w:szCs w:val="28"/>
          <w:lang w:eastAsia="zh-TW"/>
        </w:rPr>
        <w:t>劵</w:t>
      </w:r>
      <w:r w:rsidRPr="003433B4">
        <w:rPr>
          <w:rFonts w:ascii="MingLiU_HKSCS" w:eastAsia="MingLiU_HKSCS" w:hAnsi="MingLiU_HKSCS" w:hint="eastAsia"/>
          <w:sz w:val="28"/>
          <w:szCs w:val="28"/>
          <w:lang w:eastAsia="zh-TW"/>
        </w:rPr>
        <w:t>，則適用《民法典》第七百七十條之規定。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三、上款之規定僅適用於間接關係範圍，直接關係範圍適用一般規則。</w:t>
      </w:r>
    </w:p>
    <w:p w:rsidR="00E3551E" w:rsidRPr="003433B4" w:rsidRDefault="00E3551E" w:rsidP="00E3551E">
      <w:pPr>
        <w:pStyle w:val="3"/>
        <w:rPr>
          <w:rFonts w:ascii="MingLiU_HKSCS" w:eastAsia="MingLiU_HKSCS" w:hAnsi="MingLiU_HKSCS"/>
          <w:sz w:val="28"/>
          <w:szCs w:val="28"/>
          <w:lang w:eastAsia="zh-TW"/>
        </w:rPr>
      </w:pPr>
      <w:bookmarkStart w:id="1285" w:name="a1070"/>
      <w:r w:rsidRPr="003433B4">
        <w:rPr>
          <w:rFonts w:ascii="MingLiU_HKSCS" w:eastAsia="MingLiU_HKSCS" w:hAnsi="MingLiU_HKSCS"/>
          <w:sz w:val="28"/>
          <w:szCs w:val="28"/>
          <w:lang w:eastAsia="zh-TW"/>
        </w:rPr>
        <w:t>第一千零七十</w:t>
      </w:r>
      <w:bookmarkEnd w:id="1285"/>
      <w:r w:rsidRPr="003433B4">
        <w:rPr>
          <w:rFonts w:ascii="MingLiU_HKSCS" w:eastAsia="MingLiU_HKSCS" w:hAnsi="MingLiU_HKSCS"/>
          <w:sz w:val="28"/>
          <w:szCs w:val="28"/>
          <w:lang w:eastAsia="zh-TW"/>
        </w:rPr>
        <w:t>條 （利息之約定）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一、債權證券上得約定利息，但以法律無禁止者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二、利率應在證券上載明，否則，按法定利率計算。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三、利息自證券上載明之計息日起計付，否則，自證券簽發日起計付。</w:t>
      </w:r>
    </w:p>
    <w:p w:rsidR="00E3551E" w:rsidRPr="003433B4" w:rsidRDefault="00E3551E" w:rsidP="00E3551E">
      <w:pPr>
        <w:pStyle w:val="3"/>
        <w:rPr>
          <w:rFonts w:ascii="MingLiU_HKSCS" w:eastAsia="MingLiU_HKSCS" w:hAnsi="MingLiU_HKSCS"/>
          <w:sz w:val="28"/>
          <w:szCs w:val="28"/>
          <w:lang w:eastAsia="zh-TW"/>
        </w:rPr>
      </w:pPr>
      <w:bookmarkStart w:id="1286" w:name="a1071"/>
      <w:r w:rsidRPr="003433B4">
        <w:rPr>
          <w:rFonts w:ascii="MingLiU_HKSCS" w:eastAsia="MingLiU_HKSCS" w:hAnsi="MingLiU_HKSCS"/>
          <w:sz w:val="28"/>
          <w:szCs w:val="28"/>
          <w:lang w:eastAsia="zh-TW"/>
        </w:rPr>
        <w:t>第一千零七十一</w:t>
      </w:r>
      <w:bookmarkEnd w:id="1286"/>
      <w:r w:rsidRPr="003433B4">
        <w:rPr>
          <w:rFonts w:ascii="MingLiU_HKSCS" w:eastAsia="MingLiU_HKSCS" w:hAnsi="MingLiU_HKSCS"/>
          <w:sz w:val="28"/>
          <w:szCs w:val="28"/>
          <w:lang w:eastAsia="zh-TW"/>
        </w:rPr>
        <w:t>條 （受款人或後手持票人對債權之取得）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一、證券之受款人僅按其與出票人磋商所定之條件取得債權。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二、即使出票人不願將債權證券流通，後手持票人亦得透過善意且無重大過失之取得行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而擁有債權。</w:t>
      </w:r>
    </w:p>
    <w:p w:rsidR="00E3551E" w:rsidRPr="003433B4" w:rsidRDefault="00E3551E" w:rsidP="00E3551E">
      <w:pPr>
        <w:pStyle w:val="3"/>
        <w:rPr>
          <w:rFonts w:ascii="MingLiU_HKSCS" w:eastAsia="MingLiU_HKSCS" w:hAnsi="MingLiU_HKSCS"/>
          <w:sz w:val="28"/>
          <w:szCs w:val="28"/>
          <w:lang w:eastAsia="zh-TW"/>
        </w:rPr>
      </w:pPr>
      <w:bookmarkStart w:id="1287" w:name="a1072"/>
      <w:r w:rsidRPr="003433B4">
        <w:rPr>
          <w:rFonts w:ascii="MingLiU_HKSCS" w:eastAsia="MingLiU_HKSCS" w:hAnsi="MingLiU_HKSCS"/>
          <w:sz w:val="28"/>
          <w:szCs w:val="28"/>
          <w:lang w:eastAsia="zh-TW"/>
        </w:rPr>
        <w:t>第一千零七十二</w:t>
      </w:r>
      <w:bookmarkEnd w:id="1287"/>
      <w:r w:rsidRPr="003433B4">
        <w:rPr>
          <w:rFonts w:ascii="MingLiU_HKSCS" w:eastAsia="MingLiU_HKSCS" w:hAnsi="MingLiU_HKSCS"/>
          <w:sz w:val="28"/>
          <w:szCs w:val="28"/>
          <w:lang w:eastAsia="zh-TW"/>
        </w:rPr>
        <w:t>條 （可對抗持票人之抗辯）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一、債務人僅得以下列抗辯對抗持票人：以於發票日之無行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能力或無代理權、簽名之</w:t>
      </w:r>
      <w:r w:rsidRPr="003433B4">
        <w:rPr>
          <w:rFonts w:ascii="MingLiU_HKSCS" w:eastAsia="MingLiU_HKSCS" w:hAnsi="MingLiU_HKSCS" w:cs="새굴림" w:hint="eastAsia"/>
          <w:sz w:val="28"/>
          <w:szCs w:val="28"/>
          <w:lang w:eastAsia="zh-TW"/>
        </w:rPr>
        <w:t>偽</w:t>
      </w:r>
      <w:r w:rsidRPr="003433B4">
        <w:rPr>
          <w:rFonts w:ascii="MingLiU_HKSCS" w:eastAsia="MingLiU_HKSCS" w:hAnsi="MingLiU_HKSCS" w:hint="eastAsia"/>
          <w:sz w:val="28"/>
          <w:szCs w:val="28"/>
          <w:lang w:eastAsia="zh-TW"/>
        </w:rPr>
        <w:t>造、人身脅迫、形式上之欠缺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理由者，由證券文義</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生者，基於持票人之個人關係者，或欠缺提起訴訟之必要條件者。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債務人僅於持票人在取得證券時已知悉債務人與前手持票人間之個人關係發生之抗辯並明知有損債務人時，方得以該抗辯對抗持票人；如持票人以善意取得有關證券，則此等抗辯不得對抗有關證券之後手取得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三、債務人得因持票人取得證券時有惡意或重大過失或基於其他正當理由而以持票人無處分權之抗辯對抗證券持票人。</w:t>
      </w:r>
    </w:p>
    <w:p w:rsidR="00E3551E" w:rsidRPr="003433B4" w:rsidRDefault="00E3551E" w:rsidP="00E3551E">
      <w:pPr>
        <w:pStyle w:val="3"/>
        <w:rPr>
          <w:rFonts w:ascii="MingLiU_HKSCS" w:eastAsia="MingLiU_HKSCS" w:hAnsi="MingLiU_HKSCS"/>
          <w:sz w:val="28"/>
          <w:szCs w:val="28"/>
          <w:lang w:eastAsia="zh-TW"/>
        </w:rPr>
      </w:pPr>
      <w:bookmarkStart w:id="1288" w:name="a1073"/>
      <w:r w:rsidRPr="003433B4">
        <w:rPr>
          <w:rFonts w:ascii="MingLiU_HKSCS" w:eastAsia="MingLiU_HKSCS" w:hAnsi="MingLiU_HKSCS"/>
          <w:sz w:val="28"/>
          <w:szCs w:val="28"/>
          <w:lang w:eastAsia="zh-TW"/>
        </w:rPr>
        <w:t>第一千零七十三</w:t>
      </w:r>
      <w:bookmarkEnd w:id="1288"/>
      <w:r w:rsidRPr="003433B4">
        <w:rPr>
          <w:rFonts w:ascii="MingLiU_HKSCS" w:eastAsia="MingLiU_HKSCS" w:hAnsi="MingLiU_HKSCS"/>
          <w:sz w:val="28"/>
          <w:szCs w:val="28"/>
          <w:lang w:eastAsia="zh-TW"/>
        </w:rPr>
        <w:t>條 （原因證券）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一、債權證券所生之債務，並非必然獨立於有關原因。</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二、如證券上載明原因，則不得以該原因並非屬實而對抗善意第三人；如載明之原因表明簽發人意圖保留對抗第三人之權利，則得以基於所載原因之抗辯對抗第三人。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三、如證券上不載明原因，或僅以附隨方式或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使證券更</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楚而載明原因，則不得以基於該原因之抗辯對抗善意第三人。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四、如其他法律之規定與以上數款之規定不同，則適用其他法律之規定。</w:t>
      </w:r>
    </w:p>
    <w:p w:rsidR="00E3551E" w:rsidRPr="003433B4" w:rsidRDefault="00E3551E" w:rsidP="00E3551E">
      <w:pPr>
        <w:pStyle w:val="3"/>
        <w:rPr>
          <w:rFonts w:ascii="MingLiU_HKSCS" w:eastAsia="MingLiU_HKSCS" w:hAnsi="MingLiU_HKSCS"/>
          <w:sz w:val="28"/>
          <w:szCs w:val="28"/>
          <w:lang w:eastAsia="zh-TW"/>
        </w:rPr>
      </w:pPr>
      <w:bookmarkStart w:id="1289" w:name="a1074"/>
      <w:r w:rsidRPr="003433B4">
        <w:rPr>
          <w:rFonts w:ascii="MingLiU_HKSCS" w:eastAsia="MingLiU_HKSCS" w:hAnsi="MingLiU_HKSCS"/>
          <w:sz w:val="28"/>
          <w:szCs w:val="28"/>
          <w:lang w:eastAsia="zh-TW"/>
        </w:rPr>
        <w:t>第一千零七十四</w:t>
      </w:r>
      <w:bookmarkEnd w:id="1289"/>
      <w:r w:rsidRPr="003433B4">
        <w:rPr>
          <w:rFonts w:ascii="MingLiU_HKSCS" w:eastAsia="MingLiU_HKSCS" w:hAnsi="MingLiU_HKSCS"/>
          <w:sz w:val="28"/>
          <w:szCs w:val="28"/>
          <w:lang w:eastAsia="zh-TW"/>
        </w:rPr>
        <w:t>條 （善意取得）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一、按照債權證券之流通規則取得債權證券者，無義務將之返還予因任何原因失去該債權證券者，但取得時有惡意或重大過失者除外。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二、惡意係指明知讓與人並非證券所有人、無權處分證券、無行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能力或無代理權，或取得證券之行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有其他瑕疵。</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三、如持票人取得債權證券時無惡意或重大過失，失去證券之抗辯不得用以對抗該持票人之後手持票人，即使其後手持票人知悉前手之移轉瑕疵亦然。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四、有權請求將債權證券返還之人，即使並非債權證券所生權利之所有人，但按一般法取得債權者，或曾因被許可請求交付債權證券而持有該證券者，亦有權提起訴訟。</w:t>
      </w:r>
    </w:p>
    <w:p w:rsidR="00E3551E" w:rsidRPr="003433B4" w:rsidRDefault="00E3551E" w:rsidP="00E3551E">
      <w:pPr>
        <w:pStyle w:val="3"/>
        <w:rPr>
          <w:rFonts w:ascii="MingLiU_HKSCS" w:eastAsia="MingLiU_HKSCS" w:hAnsi="MingLiU_HKSCS"/>
          <w:sz w:val="28"/>
          <w:szCs w:val="28"/>
          <w:lang w:eastAsia="zh-TW"/>
        </w:rPr>
      </w:pPr>
      <w:bookmarkStart w:id="1290" w:name="a1075"/>
      <w:r w:rsidRPr="003433B4">
        <w:rPr>
          <w:rFonts w:ascii="MingLiU_HKSCS" w:eastAsia="MingLiU_HKSCS" w:hAnsi="MingLiU_HKSCS"/>
          <w:sz w:val="28"/>
          <w:szCs w:val="28"/>
          <w:lang w:eastAsia="zh-TW"/>
        </w:rPr>
        <w:lastRenderedPageBreak/>
        <w:t>第一千零七十五</w:t>
      </w:r>
      <w:bookmarkEnd w:id="1290"/>
      <w:r w:rsidRPr="003433B4">
        <w:rPr>
          <w:rFonts w:ascii="MingLiU_HKSCS" w:eastAsia="MingLiU_HKSCS" w:hAnsi="MingLiU_HKSCS"/>
          <w:sz w:val="28"/>
          <w:szCs w:val="28"/>
          <w:lang w:eastAsia="zh-TW"/>
        </w:rPr>
        <w:t>條 （讓與之解除）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一、如按上條規定作出之債權證券之讓與被解除，債權證券之所有權歸先前之</w:t>
      </w:r>
      <w:r w:rsidRPr="003433B4">
        <w:rPr>
          <w:rFonts w:ascii="MingLiU_HKSCS" w:eastAsia="MingLiU_HKSCS" w:hAnsi="MingLiU_HKSCS" w:cs="새굴림" w:hint="eastAsia"/>
          <w:sz w:val="28"/>
          <w:szCs w:val="28"/>
          <w:lang w:eastAsia="zh-TW"/>
        </w:rPr>
        <w:t>真</w:t>
      </w:r>
      <w:r w:rsidRPr="003433B4">
        <w:rPr>
          <w:rFonts w:ascii="MingLiU_HKSCS" w:eastAsia="MingLiU_HKSCS" w:hAnsi="MingLiU_HKSCS" w:hint="eastAsia"/>
          <w:sz w:val="28"/>
          <w:szCs w:val="28"/>
          <w:lang w:eastAsia="zh-TW"/>
        </w:rPr>
        <w:t>正所有人，而非無權讓與而作出讓與之人。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二、如讓與人無權讓與債權證券而將之向善意第三人讓與，以便後來再取得該債權證券，按上述規定處理。</w:t>
      </w:r>
    </w:p>
    <w:p w:rsidR="00E3551E" w:rsidRPr="003433B4" w:rsidRDefault="00E3551E" w:rsidP="00E3551E">
      <w:pPr>
        <w:pStyle w:val="3"/>
        <w:rPr>
          <w:rFonts w:ascii="MingLiU_HKSCS" w:eastAsia="MingLiU_HKSCS" w:hAnsi="MingLiU_HKSCS"/>
          <w:sz w:val="28"/>
          <w:szCs w:val="28"/>
          <w:lang w:eastAsia="zh-TW"/>
        </w:rPr>
      </w:pPr>
      <w:bookmarkStart w:id="1291" w:name="a1076"/>
      <w:r w:rsidRPr="003433B4">
        <w:rPr>
          <w:rFonts w:ascii="MingLiU_HKSCS" w:eastAsia="MingLiU_HKSCS" w:hAnsi="MingLiU_HKSCS"/>
          <w:sz w:val="28"/>
          <w:szCs w:val="28"/>
          <w:lang w:eastAsia="zh-TW"/>
        </w:rPr>
        <w:t>第一千零七十六</w:t>
      </w:r>
      <w:bookmarkEnd w:id="1291"/>
      <w:r w:rsidRPr="003433B4">
        <w:rPr>
          <w:rFonts w:ascii="MingLiU_HKSCS" w:eastAsia="MingLiU_HKSCS" w:hAnsi="MingLiU_HKSCS"/>
          <w:sz w:val="28"/>
          <w:szCs w:val="28"/>
          <w:lang w:eastAsia="zh-TW"/>
        </w:rPr>
        <w:t>條 （債務人之善意履行）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一、債務人有義務償付時，如向債權證券在形式上賦予債權人資格之人作出償付，且無欺詐或重大過失，即使獲償付者並非</w:t>
      </w:r>
      <w:r w:rsidRPr="003433B4">
        <w:rPr>
          <w:rFonts w:ascii="MingLiU_HKSCS" w:eastAsia="MingLiU_HKSCS" w:hAnsi="MingLiU_HKSCS" w:cs="새굴림" w:hint="eastAsia"/>
          <w:sz w:val="28"/>
          <w:szCs w:val="28"/>
          <w:lang w:eastAsia="zh-TW"/>
        </w:rPr>
        <w:t>真</w:t>
      </w:r>
      <w:r w:rsidRPr="003433B4">
        <w:rPr>
          <w:rFonts w:ascii="MingLiU_HKSCS" w:eastAsia="MingLiU_HKSCS" w:hAnsi="MingLiU_HKSCS" w:hint="eastAsia"/>
          <w:sz w:val="28"/>
          <w:szCs w:val="28"/>
          <w:lang w:eastAsia="zh-TW"/>
        </w:rPr>
        <w:t>正權利人、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能力人或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無處分權人，債務人之債務亦獲解除。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二、僅於債務人就獲償付者之無權利、無行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能力或無處分權有確鑿證據時，方視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有欺詐。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三、如債權證券屬指示式證券，債務人有義務核對背書之連續是否符合規定，但無須認定背書人簽名之</w:t>
      </w:r>
      <w:r w:rsidRPr="003433B4">
        <w:rPr>
          <w:rFonts w:ascii="MingLiU_HKSCS" w:eastAsia="MingLiU_HKSCS" w:hAnsi="MingLiU_HKSCS" w:cs="새굴림" w:hint="eastAsia"/>
          <w:sz w:val="28"/>
          <w:szCs w:val="28"/>
          <w:lang w:eastAsia="zh-TW"/>
        </w:rPr>
        <w:t>真偽</w:t>
      </w:r>
      <w:r w:rsidRPr="003433B4">
        <w:rPr>
          <w:rFonts w:ascii="MingLiU_HKSCS" w:eastAsia="MingLiU_HKSCS" w:hAnsi="MingLiU_HKSCS" w:hint="eastAsia"/>
          <w:sz w:val="28"/>
          <w:szCs w:val="28"/>
          <w:lang w:eastAsia="zh-TW"/>
        </w:rPr>
        <w:t>或證明其他因第一款之規定而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生之情況。</w:t>
      </w:r>
    </w:p>
    <w:p w:rsidR="00E3551E" w:rsidRPr="003433B4" w:rsidRDefault="00E3551E" w:rsidP="00E3551E">
      <w:pPr>
        <w:pStyle w:val="3"/>
        <w:rPr>
          <w:rFonts w:ascii="MingLiU_HKSCS" w:eastAsia="MingLiU_HKSCS" w:hAnsi="MingLiU_HKSCS"/>
          <w:sz w:val="28"/>
          <w:szCs w:val="28"/>
          <w:lang w:eastAsia="zh-TW"/>
        </w:rPr>
      </w:pPr>
      <w:bookmarkStart w:id="1292" w:name="a1077"/>
      <w:r w:rsidRPr="003433B4">
        <w:rPr>
          <w:rFonts w:ascii="MingLiU_HKSCS" w:eastAsia="MingLiU_HKSCS" w:hAnsi="MingLiU_HKSCS"/>
          <w:sz w:val="28"/>
          <w:szCs w:val="28"/>
          <w:lang w:eastAsia="zh-TW"/>
        </w:rPr>
        <w:t>第一千零七十七</w:t>
      </w:r>
      <w:bookmarkEnd w:id="1292"/>
      <w:r w:rsidRPr="003433B4">
        <w:rPr>
          <w:rFonts w:ascii="MingLiU_HKSCS" w:eastAsia="MingLiU_HKSCS" w:hAnsi="MingLiU_HKSCS"/>
          <w:sz w:val="28"/>
          <w:szCs w:val="28"/>
          <w:lang w:eastAsia="zh-TW"/>
        </w:rPr>
        <w:t>條 （交付及受領證書或記載及受領證書之相對給付）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一、債權證券之債務人僅於收到載有受領證書或在倘有之附頁上註有受領證書之債權證券後，方有義務作出給付。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二、作出給付後，得請求交付載有受領證書或在附頁上註有受領證書之債權證券、僅交付債權證券或僅作出受領證書。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三、在部分給付之情況下，債務人得請求在債權證券上記載該給付，並就該給付作出受領證書。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四、給付之記載及受領證書均應由收取給付者簽名並註明日期；如屬部分給付，須記載部分給付之金額。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五、以上數款之規定按程序法作出必要配合後，適用於執行之情況。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六、債務人獲交付債權證券後，得因付款而免除債務，即使持票人不願將該證券向債務人移轉或無權處分該證券，債務人亦取得債權證券之所有權。</w:t>
      </w:r>
    </w:p>
    <w:p w:rsidR="00E3551E" w:rsidRPr="003433B4" w:rsidRDefault="00E3551E" w:rsidP="00E3551E">
      <w:pPr>
        <w:pStyle w:val="3"/>
        <w:rPr>
          <w:rFonts w:ascii="MingLiU_HKSCS" w:eastAsia="MingLiU_HKSCS" w:hAnsi="MingLiU_HKSCS"/>
          <w:sz w:val="28"/>
          <w:szCs w:val="28"/>
          <w:lang w:eastAsia="zh-TW"/>
        </w:rPr>
      </w:pPr>
      <w:bookmarkStart w:id="1293" w:name="a1078"/>
      <w:r w:rsidRPr="003433B4">
        <w:rPr>
          <w:rFonts w:ascii="MingLiU_HKSCS" w:eastAsia="MingLiU_HKSCS" w:hAnsi="MingLiU_HKSCS"/>
          <w:sz w:val="28"/>
          <w:szCs w:val="28"/>
          <w:lang w:eastAsia="zh-TW"/>
        </w:rPr>
        <w:t>第一千零七十八</w:t>
      </w:r>
      <w:bookmarkEnd w:id="1293"/>
      <w:r w:rsidRPr="003433B4">
        <w:rPr>
          <w:rFonts w:ascii="MingLiU_HKSCS" w:eastAsia="MingLiU_HKSCS" w:hAnsi="MingLiU_HKSCS"/>
          <w:sz w:val="28"/>
          <w:szCs w:val="28"/>
          <w:lang w:eastAsia="zh-TW"/>
        </w:rPr>
        <w:t>條 （須支付一定金額之證券）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一、須支付一定金額之債權證券不得簽發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無記名式證券，如屬按組別簽發之債權證券，不得簽發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指示式證券，但法律容許者除外。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二、未經法定許可或未符合法定許可所要求之條件而流通之債權證券無效，而使之流通之出票人須對持有該證券之善意第三人因該證券之簽發而受到之損害作出賠償。</w:t>
      </w:r>
    </w:p>
    <w:p w:rsidR="00E3551E" w:rsidRPr="003433B4" w:rsidRDefault="00E3551E" w:rsidP="00E3551E">
      <w:pPr>
        <w:pStyle w:val="3"/>
        <w:rPr>
          <w:rFonts w:ascii="MingLiU_HKSCS" w:eastAsia="MingLiU_HKSCS" w:hAnsi="MingLiU_HKSCS"/>
          <w:sz w:val="28"/>
          <w:szCs w:val="28"/>
          <w:lang w:eastAsia="zh-TW"/>
        </w:rPr>
      </w:pPr>
      <w:bookmarkStart w:id="1294" w:name="a1079"/>
      <w:r w:rsidRPr="003433B4">
        <w:rPr>
          <w:rFonts w:ascii="MingLiU_HKSCS" w:eastAsia="MingLiU_HKSCS" w:hAnsi="MingLiU_HKSCS"/>
          <w:sz w:val="28"/>
          <w:szCs w:val="28"/>
          <w:lang w:eastAsia="zh-TW"/>
        </w:rPr>
        <w:t>第一千零七十九</w:t>
      </w:r>
      <w:bookmarkEnd w:id="1294"/>
      <w:r w:rsidRPr="003433B4">
        <w:rPr>
          <w:rFonts w:ascii="MingLiU_HKSCS" w:eastAsia="MingLiU_HKSCS" w:hAnsi="MingLiU_HKSCS"/>
          <w:sz w:val="28"/>
          <w:szCs w:val="28"/>
          <w:lang w:eastAsia="zh-TW"/>
        </w:rPr>
        <w:t>條 （從屬權利之移轉）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移轉債權證券時，其固有之從屬權利亦隨之移轉。</w:t>
      </w:r>
    </w:p>
    <w:p w:rsidR="00E3551E" w:rsidRPr="003433B4" w:rsidRDefault="00E3551E" w:rsidP="00E3551E">
      <w:pPr>
        <w:pStyle w:val="3"/>
        <w:rPr>
          <w:rFonts w:ascii="MingLiU_HKSCS" w:eastAsia="MingLiU_HKSCS" w:hAnsi="MingLiU_HKSCS"/>
          <w:sz w:val="28"/>
          <w:szCs w:val="28"/>
          <w:lang w:eastAsia="zh-TW"/>
        </w:rPr>
      </w:pPr>
      <w:bookmarkStart w:id="1295" w:name="a1080"/>
      <w:r w:rsidRPr="003433B4">
        <w:rPr>
          <w:rFonts w:ascii="MingLiU_HKSCS" w:eastAsia="MingLiU_HKSCS" w:hAnsi="MingLiU_HKSCS"/>
          <w:sz w:val="28"/>
          <w:szCs w:val="28"/>
          <w:lang w:eastAsia="zh-TW"/>
        </w:rPr>
        <w:t>第一千零八十</w:t>
      </w:r>
      <w:bookmarkEnd w:id="1295"/>
      <w:r w:rsidRPr="003433B4">
        <w:rPr>
          <w:rFonts w:ascii="MingLiU_HKSCS" w:eastAsia="MingLiU_HKSCS" w:hAnsi="MingLiU_HKSCS"/>
          <w:sz w:val="28"/>
          <w:szCs w:val="28"/>
          <w:lang w:eastAsia="zh-TW"/>
        </w:rPr>
        <w:t>條 （代表貨物之證券）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代表貨物之證券賦予持票人對證券上詳細列明之貨物之請求交付權、對該等貨物之占有、透過證券之移轉對該等貨物之處分權。</w:t>
      </w:r>
    </w:p>
    <w:p w:rsidR="00E3551E" w:rsidRPr="003433B4" w:rsidRDefault="00E3551E" w:rsidP="00E3551E">
      <w:pPr>
        <w:pStyle w:val="3"/>
        <w:rPr>
          <w:rFonts w:ascii="MingLiU_HKSCS" w:eastAsia="MingLiU_HKSCS" w:hAnsi="MingLiU_HKSCS"/>
          <w:sz w:val="28"/>
          <w:szCs w:val="28"/>
          <w:lang w:eastAsia="zh-TW"/>
        </w:rPr>
      </w:pPr>
      <w:bookmarkStart w:id="1296" w:name="a1081"/>
      <w:r w:rsidRPr="003433B4">
        <w:rPr>
          <w:rFonts w:ascii="MingLiU_HKSCS" w:eastAsia="MingLiU_HKSCS" w:hAnsi="MingLiU_HKSCS"/>
          <w:sz w:val="28"/>
          <w:szCs w:val="28"/>
          <w:lang w:eastAsia="zh-TW"/>
        </w:rPr>
        <w:t>第一千零八十一</w:t>
      </w:r>
      <w:bookmarkEnd w:id="1296"/>
      <w:r w:rsidRPr="003433B4">
        <w:rPr>
          <w:rFonts w:ascii="MingLiU_HKSCS" w:eastAsia="MingLiU_HKSCS" w:hAnsi="MingLiU_HKSCS"/>
          <w:sz w:val="28"/>
          <w:szCs w:val="28"/>
          <w:lang w:eastAsia="zh-TW"/>
        </w:rPr>
        <w:t>條 （附於權利上之負擔）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將債權證券所載權利或其所代表之貨物出質、假扣押、</w:t>
      </w:r>
      <w:r w:rsidRPr="003433B4">
        <w:rPr>
          <w:rFonts w:ascii="MingLiU_HKSCS" w:eastAsia="MingLiU_HKSCS" w:hAnsi="MingLiU_HKSCS" w:cs="새굴림" w:hint="eastAsia"/>
          <w:sz w:val="28"/>
          <w:szCs w:val="28"/>
          <w:lang w:eastAsia="zh-TW"/>
        </w:rPr>
        <w:t>查</w:t>
      </w:r>
      <w:r w:rsidRPr="003433B4">
        <w:rPr>
          <w:rFonts w:ascii="MingLiU_HKSCS" w:eastAsia="MingLiU_HKSCS" w:hAnsi="MingLiU_HKSCS" w:hint="eastAsia"/>
          <w:sz w:val="28"/>
          <w:szCs w:val="28"/>
          <w:lang w:eastAsia="zh-TW"/>
        </w:rPr>
        <w:t>封及設定負擔，僅於以債權證券作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標的而作出時，方</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3"/>
        <w:rPr>
          <w:rFonts w:ascii="MingLiU_HKSCS" w:eastAsia="MingLiU_HKSCS" w:hAnsi="MingLiU_HKSCS"/>
          <w:sz w:val="28"/>
          <w:szCs w:val="28"/>
          <w:lang w:eastAsia="zh-TW"/>
        </w:rPr>
      </w:pPr>
      <w:bookmarkStart w:id="1297" w:name="a1082"/>
      <w:r w:rsidRPr="003433B4">
        <w:rPr>
          <w:rFonts w:ascii="MingLiU_HKSCS" w:eastAsia="MingLiU_HKSCS" w:hAnsi="MingLiU_HKSCS"/>
          <w:sz w:val="28"/>
          <w:szCs w:val="28"/>
          <w:lang w:eastAsia="zh-TW"/>
        </w:rPr>
        <w:t>第一千零八十二</w:t>
      </w:r>
      <w:bookmarkEnd w:id="1297"/>
      <w:r w:rsidRPr="003433B4">
        <w:rPr>
          <w:rFonts w:ascii="MingLiU_HKSCS" w:eastAsia="MingLiU_HKSCS" w:hAnsi="MingLiU_HKSCS"/>
          <w:sz w:val="28"/>
          <w:szCs w:val="28"/>
          <w:lang w:eastAsia="zh-TW"/>
        </w:rPr>
        <w:t>條 （對具有射倖利益權之債權證券之用益權及質權之限制）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一、債權證券之用益人僅有權享用證券所生利益或其他射倖利益，而此等利益之運用，應按照設定用益權及在用益權期間收取之資金之運用之一般規定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二、債權證券之質權並不包括上指利益或射倖利益，質權人僅對屬於該證券且向其交付之息票、定期金票或股息票享有權利。</w:t>
      </w:r>
    </w:p>
    <w:p w:rsidR="00E3551E" w:rsidRPr="003433B4" w:rsidRDefault="00E3551E" w:rsidP="00E3551E">
      <w:pPr>
        <w:pStyle w:val="3"/>
        <w:rPr>
          <w:rFonts w:ascii="MingLiU_HKSCS" w:eastAsia="MingLiU_HKSCS" w:hAnsi="MingLiU_HKSCS"/>
          <w:sz w:val="28"/>
          <w:szCs w:val="28"/>
          <w:lang w:eastAsia="zh-TW"/>
        </w:rPr>
      </w:pPr>
      <w:bookmarkStart w:id="1298" w:name="a1083"/>
      <w:r w:rsidRPr="003433B4">
        <w:rPr>
          <w:rFonts w:ascii="MingLiU_HKSCS" w:eastAsia="MingLiU_HKSCS" w:hAnsi="MingLiU_HKSCS"/>
          <w:sz w:val="28"/>
          <w:szCs w:val="28"/>
          <w:lang w:eastAsia="zh-TW"/>
        </w:rPr>
        <w:t>第一千零八十三</w:t>
      </w:r>
      <w:bookmarkEnd w:id="1298"/>
      <w:r w:rsidRPr="003433B4">
        <w:rPr>
          <w:rFonts w:ascii="MingLiU_HKSCS" w:eastAsia="MingLiU_HKSCS" w:hAnsi="MingLiU_HKSCS"/>
          <w:sz w:val="28"/>
          <w:szCs w:val="28"/>
          <w:lang w:eastAsia="zh-TW"/>
        </w:rPr>
        <w:t>條 （基礎關係之擔保）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基礎關係之擔保，確保由債權證券所生之債務之履行，甚至</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第三人確保債務之履行，但如有更新，則適用更新之規定。</w:t>
      </w:r>
    </w:p>
    <w:p w:rsidR="00E3551E" w:rsidRPr="003433B4" w:rsidRDefault="00E3551E" w:rsidP="00E3551E">
      <w:pPr>
        <w:pStyle w:val="3"/>
        <w:rPr>
          <w:rFonts w:ascii="MingLiU_HKSCS" w:eastAsia="MingLiU_HKSCS" w:hAnsi="MingLiU_HKSCS"/>
          <w:sz w:val="28"/>
          <w:szCs w:val="28"/>
          <w:lang w:eastAsia="zh-TW"/>
        </w:rPr>
      </w:pPr>
      <w:bookmarkStart w:id="1299" w:name="a1084"/>
      <w:r w:rsidRPr="003433B4">
        <w:rPr>
          <w:rFonts w:ascii="MingLiU_HKSCS" w:eastAsia="MingLiU_HKSCS" w:hAnsi="MingLiU_HKSCS"/>
          <w:sz w:val="28"/>
          <w:szCs w:val="28"/>
          <w:lang w:eastAsia="zh-TW"/>
        </w:rPr>
        <w:t>第一千零八十四</w:t>
      </w:r>
      <w:bookmarkEnd w:id="1299"/>
      <w:r w:rsidRPr="003433B4">
        <w:rPr>
          <w:rFonts w:ascii="MingLiU_HKSCS" w:eastAsia="MingLiU_HKSCS" w:hAnsi="MingLiU_HKSCS"/>
          <w:sz w:val="28"/>
          <w:szCs w:val="28"/>
          <w:lang w:eastAsia="zh-TW"/>
        </w:rPr>
        <w:t>條 （轉換）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一、應持票人之請求，無記名式債權證券得轉換</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記名式證券或指示式證券，費用由持票人支付。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二、如記名式證券之出票人無明示排除轉換之可能，記名式證券上所載之人得請求將之轉換</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無記名式證券，費用自付，且須按第一千一百二十七條之規定證明自己之身分及能力。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三、應證券之利害關係人之請求並由其支付費用，指示式證券得轉換</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無記名式證券，但須獲所有該證券賦予權利之人及所有債務人之同意。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四、無記名式或指示式證券之簽發人得透過證券上之聲明表示同意證券持票人將證券轉換。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五、本條所規定之同意，須在證券上載明。</w:t>
      </w:r>
    </w:p>
    <w:p w:rsidR="00E3551E" w:rsidRPr="003433B4" w:rsidRDefault="00E3551E" w:rsidP="00E3551E">
      <w:pPr>
        <w:pStyle w:val="3"/>
        <w:rPr>
          <w:rFonts w:ascii="MingLiU_HKSCS" w:eastAsia="MingLiU_HKSCS" w:hAnsi="MingLiU_HKSCS"/>
          <w:sz w:val="28"/>
          <w:szCs w:val="28"/>
          <w:lang w:eastAsia="zh-TW"/>
        </w:rPr>
      </w:pPr>
      <w:bookmarkStart w:id="1300" w:name="a1085"/>
      <w:r w:rsidRPr="003433B4">
        <w:rPr>
          <w:rFonts w:ascii="MingLiU_HKSCS" w:eastAsia="MingLiU_HKSCS" w:hAnsi="MingLiU_HKSCS"/>
          <w:sz w:val="28"/>
          <w:szCs w:val="28"/>
          <w:lang w:eastAsia="zh-TW"/>
        </w:rPr>
        <w:t>第一千零八十五</w:t>
      </w:r>
      <w:bookmarkEnd w:id="1300"/>
      <w:r w:rsidRPr="003433B4">
        <w:rPr>
          <w:rFonts w:ascii="MingLiU_HKSCS" w:eastAsia="MingLiU_HKSCS" w:hAnsi="MingLiU_HKSCS"/>
          <w:sz w:val="28"/>
          <w:szCs w:val="28"/>
          <w:lang w:eastAsia="zh-TW"/>
        </w:rPr>
        <w:t>條 （更換）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如債權證券</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損至不能流通，但其主要內容及識別標誌仍可</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楚辨認，則持票人有權將</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損之證券交還予簽發人，請求簽發人給予相等之證券；簽發證券之開支，須由持票人預先支付。</w:t>
      </w:r>
    </w:p>
    <w:p w:rsidR="00E3551E" w:rsidRPr="003433B4" w:rsidRDefault="00E3551E" w:rsidP="00E3551E">
      <w:pPr>
        <w:pStyle w:val="3"/>
        <w:rPr>
          <w:rFonts w:ascii="MingLiU_HKSCS" w:eastAsia="MingLiU_HKSCS" w:hAnsi="MingLiU_HKSCS"/>
          <w:sz w:val="28"/>
          <w:szCs w:val="28"/>
          <w:lang w:eastAsia="zh-TW"/>
        </w:rPr>
      </w:pPr>
      <w:bookmarkStart w:id="1301" w:name="a1086"/>
      <w:r w:rsidRPr="003433B4">
        <w:rPr>
          <w:rFonts w:ascii="MingLiU_HKSCS" w:eastAsia="MingLiU_HKSCS" w:hAnsi="MingLiU_HKSCS"/>
          <w:sz w:val="28"/>
          <w:szCs w:val="28"/>
          <w:lang w:eastAsia="zh-TW"/>
        </w:rPr>
        <w:t>第一千零八十六</w:t>
      </w:r>
      <w:bookmarkEnd w:id="1301"/>
      <w:r w:rsidRPr="003433B4">
        <w:rPr>
          <w:rFonts w:ascii="MingLiU_HKSCS" w:eastAsia="MingLiU_HKSCS" w:hAnsi="MingLiU_HKSCS"/>
          <w:sz w:val="28"/>
          <w:szCs w:val="28"/>
          <w:lang w:eastAsia="zh-TW"/>
        </w:rPr>
        <w:t>條 （復合與分割）</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一、按組別簽發之債權證券得復合</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單一證</w:t>
      </w:r>
      <w:r w:rsidRPr="003433B4">
        <w:rPr>
          <w:rFonts w:ascii="MingLiU_HKSCS" w:eastAsia="MingLiU_HKSCS" w:hAnsi="MingLiU_HKSCS"/>
          <w:sz w:val="28"/>
          <w:szCs w:val="28"/>
          <w:lang w:eastAsia="zh-TW"/>
        </w:rPr>
        <w:t>券；包含多張證券之證券，得分割</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面額較小之證券。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二、上款所指復合與分割，須應持票人之請求作出，費用由其支付。</w:t>
      </w:r>
    </w:p>
    <w:p w:rsidR="00E3551E" w:rsidRPr="003433B4" w:rsidRDefault="00E3551E" w:rsidP="00E3551E">
      <w:pPr>
        <w:pStyle w:val="3"/>
        <w:rPr>
          <w:rFonts w:ascii="MingLiU_HKSCS" w:eastAsia="MingLiU_HKSCS" w:hAnsi="MingLiU_HKSCS"/>
          <w:sz w:val="28"/>
          <w:szCs w:val="28"/>
          <w:lang w:eastAsia="zh-TW"/>
        </w:rPr>
      </w:pPr>
      <w:bookmarkStart w:id="1302" w:name="a1087"/>
      <w:r w:rsidRPr="003433B4">
        <w:rPr>
          <w:rFonts w:ascii="MingLiU_HKSCS" w:eastAsia="MingLiU_HKSCS" w:hAnsi="MingLiU_HKSCS"/>
          <w:sz w:val="28"/>
          <w:szCs w:val="28"/>
          <w:lang w:eastAsia="zh-TW"/>
        </w:rPr>
        <w:t>第一千零八十七</w:t>
      </w:r>
      <w:bookmarkEnd w:id="1302"/>
      <w:r w:rsidRPr="003433B4">
        <w:rPr>
          <w:rFonts w:ascii="MingLiU_HKSCS" w:eastAsia="MingLiU_HKSCS" w:hAnsi="MingLiU_HKSCS"/>
          <w:sz w:val="28"/>
          <w:szCs w:val="28"/>
          <w:lang w:eastAsia="zh-TW"/>
        </w:rPr>
        <w:t>條 （複本）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如法律無禁止，債權證券得簽發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複本，關於簽發匯票複本之規定之適用部分，延伸適用於此等複本。</w:t>
      </w:r>
    </w:p>
    <w:p w:rsidR="00E3551E" w:rsidRPr="003433B4" w:rsidRDefault="00E3551E" w:rsidP="00E3551E">
      <w:pPr>
        <w:pStyle w:val="3"/>
        <w:rPr>
          <w:rFonts w:ascii="MingLiU_HKSCS" w:eastAsia="MingLiU_HKSCS" w:hAnsi="MingLiU_HKSCS"/>
          <w:sz w:val="28"/>
          <w:szCs w:val="28"/>
          <w:lang w:eastAsia="zh-TW"/>
        </w:rPr>
      </w:pPr>
      <w:bookmarkStart w:id="1303" w:name="a1088"/>
      <w:r w:rsidRPr="003433B4">
        <w:rPr>
          <w:rFonts w:ascii="MingLiU_HKSCS" w:eastAsia="MingLiU_HKSCS" w:hAnsi="MingLiU_HKSCS"/>
          <w:sz w:val="28"/>
          <w:szCs w:val="28"/>
          <w:lang w:eastAsia="zh-TW"/>
        </w:rPr>
        <w:lastRenderedPageBreak/>
        <w:t>第一千零八十八</w:t>
      </w:r>
      <w:bookmarkEnd w:id="1303"/>
      <w:r w:rsidRPr="003433B4">
        <w:rPr>
          <w:rFonts w:ascii="MingLiU_HKSCS" w:eastAsia="MingLiU_HKSCS" w:hAnsi="MingLiU_HKSCS"/>
          <w:sz w:val="28"/>
          <w:szCs w:val="28"/>
          <w:lang w:eastAsia="zh-TW"/>
        </w:rPr>
        <w:t>條 （時效之中止）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一、債權證券之時效，對聲請禁止付款之人於禁止付款時中止，對聲請撤銷之人於將撤銷之裁判通知債務人後中止。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二、中止期間自聲請禁止或將撤銷之裁判作出通知時開始，並於撤銷程序終止時終止；如屬後者之情況，須發生第一千零九十七條第二款及第三款所指任一事實。</w:t>
      </w:r>
    </w:p>
    <w:p w:rsidR="00E3551E" w:rsidRPr="003433B4" w:rsidRDefault="00E3551E" w:rsidP="00E3551E">
      <w:pPr>
        <w:pStyle w:val="3"/>
        <w:rPr>
          <w:rFonts w:ascii="MingLiU_HKSCS" w:eastAsia="MingLiU_HKSCS" w:hAnsi="MingLiU_HKSCS"/>
          <w:sz w:val="28"/>
          <w:szCs w:val="28"/>
          <w:lang w:eastAsia="zh-TW"/>
        </w:rPr>
      </w:pPr>
      <w:bookmarkStart w:id="1304" w:name="a1089"/>
      <w:r w:rsidRPr="003433B4">
        <w:rPr>
          <w:rFonts w:ascii="MingLiU_HKSCS" w:eastAsia="MingLiU_HKSCS" w:hAnsi="MingLiU_HKSCS"/>
          <w:sz w:val="28"/>
          <w:szCs w:val="28"/>
          <w:lang w:eastAsia="zh-TW"/>
        </w:rPr>
        <w:t>第一千零八十九</w:t>
      </w:r>
      <w:bookmarkEnd w:id="1304"/>
      <w:r w:rsidRPr="003433B4">
        <w:rPr>
          <w:rFonts w:ascii="MingLiU_HKSCS" w:eastAsia="MingLiU_HKSCS" w:hAnsi="MingLiU_HKSCS"/>
          <w:sz w:val="28"/>
          <w:szCs w:val="28"/>
          <w:lang w:eastAsia="zh-TW"/>
        </w:rPr>
        <w:t>條 （證券之滅失）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如代表債權證券之文件實質上滅失或無法將證券上所載權利詳細列明，則因此而不能行使及不得被處分之權利並不消滅；如自願對未能以證券作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證明之權利人履行債務，該履行</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生免除債務之效力。</w:t>
      </w:r>
    </w:p>
    <w:p w:rsidR="00E3551E" w:rsidRPr="003433B4" w:rsidRDefault="00E3551E" w:rsidP="00E3551E">
      <w:pPr>
        <w:pStyle w:val="3"/>
        <w:rPr>
          <w:rFonts w:ascii="MingLiU_HKSCS" w:eastAsia="MingLiU_HKSCS" w:hAnsi="MingLiU_HKSCS"/>
          <w:sz w:val="28"/>
          <w:szCs w:val="28"/>
          <w:lang w:eastAsia="zh-TW"/>
        </w:rPr>
      </w:pPr>
      <w:bookmarkStart w:id="1305" w:name="a1090"/>
      <w:r w:rsidRPr="003433B4">
        <w:rPr>
          <w:rFonts w:ascii="MingLiU_HKSCS" w:eastAsia="MingLiU_HKSCS" w:hAnsi="MingLiU_HKSCS"/>
          <w:sz w:val="28"/>
          <w:szCs w:val="28"/>
          <w:lang w:eastAsia="zh-TW"/>
        </w:rPr>
        <w:t>第一千零九十</w:t>
      </w:r>
      <w:bookmarkEnd w:id="1305"/>
      <w:r w:rsidRPr="003433B4">
        <w:rPr>
          <w:rFonts w:ascii="MingLiU_HKSCS" w:eastAsia="MingLiU_HKSCS" w:hAnsi="MingLiU_HKSCS"/>
          <w:sz w:val="28"/>
          <w:szCs w:val="28"/>
          <w:lang w:eastAsia="zh-TW"/>
        </w:rPr>
        <w:t>條 （權利之消滅）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一、如證券上所載之權利於履行債務時消滅，且在證券上載明該債務經已履行，則該履行對當事人及第三人均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二、如證券上無載明，該履行僅得在直接關係範圍內作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對抗，或僅得對抗取得證券時明知該行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有損債務人之第三人。</w:t>
      </w:r>
    </w:p>
    <w:p w:rsidR="00E3551E" w:rsidRPr="003433B4" w:rsidRDefault="00E3551E" w:rsidP="00E3551E">
      <w:pPr>
        <w:pStyle w:val="3"/>
        <w:rPr>
          <w:rFonts w:ascii="MingLiU_HKSCS" w:eastAsia="MingLiU_HKSCS" w:hAnsi="MingLiU_HKSCS"/>
          <w:sz w:val="28"/>
          <w:szCs w:val="28"/>
          <w:lang w:eastAsia="zh-TW"/>
        </w:rPr>
      </w:pPr>
      <w:bookmarkStart w:id="1306" w:name="a1091"/>
      <w:r w:rsidRPr="003433B4">
        <w:rPr>
          <w:rFonts w:ascii="MingLiU_HKSCS" w:eastAsia="MingLiU_HKSCS" w:hAnsi="MingLiU_HKSCS"/>
          <w:sz w:val="28"/>
          <w:szCs w:val="28"/>
          <w:lang w:eastAsia="zh-TW"/>
        </w:rPr>
        <w:t>第一千零九十一</w:t>
      </w:r>
      <w:bookmarkEnd w:id="1306"/>
      <w:r w:rsidRPr="003433B4">
        <w:rPr>
          <w:rFonts w:ascii="MingLiU_HKSCS" w:eastAsia="MingLiU_HKSCS" w:hAnsi="MingLiU_HKSCS"/>
          <w:sz w:val="28"/>
          <w:szCs w:val="28"/>
          <w:lang w:eastAsia="zh-TW"/>
        </w:rPr>
        <w:t>條 （賦予正當性之文件及非證券性文件）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本編之規定，不適用於僅用作識別有權請求給付之人之文件或容許不遵循讓與之固有方式而移轉權利之文件。</w:t>
      </w:r>
    </w:p>
    <w:p w:rsidR="00E3551E" w:rsidRPr="003433B4" w:rsidRDefault="00E3551E" w:rsidP="00E3551E">
      <w:pPr>
        <w:pStyle w:val="3"/>
        <w:rPr>
          <w:rFonts w:ascii="MingLiU_HKSCS" w:eastAsia="MingLiU_HKSCS" w:hAnsi="MingLiU_HKSCS"/>
          <w:sz w:val="28"/>
          <w:szCs w:val="28"/>
          <w:lang w:eastAsia="zh-TW"/>
        </w:rPr>
      </w:pPr>
      <w:bookmarkStart w:id="1307" w:name="a1092"/>
      <w:r w:rsidRPr="003433B4">
        <w:rPr>
          <w:rFonts w:ascii="MingLiU_HKSCS" w:eastAsia="MingLiU_HKSCS" w:hAnsi="MingLiU_HKSCS"/>
          <w:sz w:val="28"/>
          <w:szCs w:val="28"/>
          <w:lang w:eastAsia="zh-TW"/>
        </w:rPr>
        <w:t>第一千零九十二</w:t>
      </w:r>
      <w:bookmarkEnd w:id="1307"/>
      <w:r w:rsidRPr="003433B4">
        <w:rPr>
          <w:rFonts w:ascii="MingLiU_HKSCS" w:eastAsia="MingLiU_HKSCS" w:hAnsi="MingLiU_HKSCS"/>
          <w:sz w:val="28"/>
          <w:szCs w:val="28"/>
          <w:lang w:eastAsia="zh-TW"/>
        </w:rPr>
        <w:t>條 （特別規定）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一、本法典之其他規定與特別法另無規定之事宜，適用本編之規定。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二、公債證券、鈔票及其他類似證券，受特別法規範。</w:t>
      </w:r>
    </w:p>
    <w:p w:rsidR="00E3551E" w:rsidRPr="003433B4" w:rsidRDefault="00E3551E" w:rsidP="00E3551E">
      <w:pPr>
        <w:pStyle w:val="3"/>
        <w:rPr>
          <w:rFonts w:ascii="MingLiU_HKSCS" w:eastAsia="MingLiU_HKSCS" w:hAnsi="MingLiU_HKSCS"/>
          <w:sz w:val="28"/>
          <w:szCs w:val="28"/>
          <w:lang w:eastAsia="zh-TW"/>
        </w:rPr>
      </w:pPr>
      <w:bookmarkStart w:id="1308" w:name="c2a1093"/>
      <w:r w:rsidRPr="003433B4">
        <w:rPr>
          <w:rFonts w:ascii="MingLiU_HKSCS" w:eastAsia="MingLiU_HKSCS" w:hAnsi="MingLiU_HKSCS"/>
          <w:sz w:val="28"/>
          <w:szCs w:val="28"/>
          <w:lang w:eastAsia="zh-TW"/>
        </w:rPr>
        <w:t>第二</w:t>
      </w:r>
      <w:bookmarkEnd w:id="1308"/>
      <w:r w:rsidRPr="003433B4">
        <w:rPr>
          <w:rFonts w:ascii="MingLiU_HKSCS" w:eastAsia="MingLiU_HKSCS" w:hAnsi="MingLiU_HKSCS"/>
          <w:sz w:val="28"/>
          <w:szCs w:val="28"/>
          <w:lang w:eastAsia="zh-TW"/>
        </w:rPr>
        <w:t>章 無記名式證券</w:t>
      </w:r>
    </w:p>
    <w:p w:rsidR="00E3551E" w:rsidRPr="003433B4" w:rsidRDefault="00E3551E" w:rsidP="00E3551E">
      <w:pPr>
        <w:pStyle w:val="3"/>
        <w:rPr>
          <w:rFonts w:ascii="MingLiU_HKSCS" w:eastAsia="MingLiU_HKSCS" w:hAnsi="MingLiU_HKSCS"/>
          <w:sz w:val="28"/>
          <w:szCs w:val="28"/>
          <w:lang w:eastAsia="zh-TW"/>
        </w:rPr>
      </w:pPr>
      <w:bookmarkStart w:id="1309" w:name="a1093"/>
      <w:r w:rsidRPr="003433B4">
        <w:rPr>
          <w:rFonts w:ascii="MingLiU_HKSCS" w:eastAsia="MingLiU_HKSCS" w:hAnsi="MingLiU_HKSCS"/>
          <w:sz w:val="28"/>
          <w:szCs w:val="28"/>
          <w:lang w:eastAsia="zh-TW"/>
        </w:rPr>
        <w:t>第一千零九十三</w:t>
      </w:r>
      <w:bookmarkEnd w:id="1309"/>
      <w:r w:rsidRPr="003433B4">
        <w:rPr>
          <w:rFonts w:ascii="MingLiU_HKSCS" w:eastAsia="MingLiU_HKSCS" w:hAnsi="MingLiU_HKSCS"/>
          <w:sz w:val="28"/>
          <w:szCs w:val="28"/>
          <w:lang w:eastAsia="zh-TW"/>
        </w:rPr>
        <w:t>條 （移轉）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一、移轉無記名式證券時，須有轉讓人與取得人間所達成之約定，並須將證券交付予取得人；交付得由轉讓人作出，或由他人依從轉讓人之指示作出；將證券交付予取得人指定之第三人，視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交付予取得人。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二、如取得人已持有該證券或在占有改定之情況下，則無須作出交付。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三、設定債權後，無記名式證券之所有權得以適用於取得動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所有權之方式取得，並得因</w:t>
      </w:r>
      <w:r w:rsidRPr="003433B4">
        <w:rPr>
          <w:rFonts w:ascii="MingLiU_HKSCS" w:eastAsia="MingLiU_HKSCS" w:hAnsi="MingLiU_HKSCS" w:cs="새굴림" w:hint="eastAsia"/>
          <w:sz w:val="28"/>
          <w:szCs w:val="28"/>
          <w:lang w:eastAsia="zh-TW"/>
        </w:rPr>
        <w:t>拋</w:t>
      </w:r>
      <w:r w:rsidRPr="003433B4">
        <w:rPr>
          <w:rFonts w:ascii="MingLiU_HKSCS" w:eastAsia="MingLiU_HKSCS" w:hAnsi="MingLiU_HKSCS" w:hint="eastAsia"/>
          <w:sz w:val="28"/>
          <w:szCs w:val="28"/>
          <w:lang w:eastAsia="zh-TW"/>
        </w:rPr>
        <w:t>棄而以動</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喪失之方式喪失。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四、得將無記名式證券所生之債權讓與，但移轉時須將證券交予受讓人。</w:t>
      </w:r>
    </w:p>
    <w:p w:rsidR="00E3551E" w:rsidRPr="003433B4" w:rsidRDefault="00E3551E" w:rsidP="00E3551E">
      <w:pPr>
        <w:pStyle w:val="3"/>
        <w:rPr>
          <w:rFonts w:ascii="MingLiU_HKSCS" w:eastAsia="MingLiU_HKSCS" w:hAnsi="MingLiU_HKSCS"/>
          <w:sz w:val="28"/>
          <w:szCs w:val="28"/>
          <w:lang w:eastAsia="zh-TW"/>
        </w:rPr>
      </w:pPr>
      <w:bookmarkStart w:id="1310" w:name="a1094"/>
      <w:r w:rsidRPr="003433B4">
        <w:rPr>
          <w:rFonts w:ascii="MingLiU_HKSCS" w:eastAsia="MingLiU_HKSCS" w:hAnsi="MingLiU_HKSCS"/>
          <w:sz w:val="28"/>
          <w:szCs w:val="28"/>
          <w:lang w:eastAsia="zh-TW"/>
        </w:rPr>
        <w:t>第一千零九十四</w:t>
      </w:r>
      <w:bookmarkEnd w:id="1310"/>
      <w:r w:rsidRPr="003433B4">
        <w:rPr>
          <w:rFonts w:ascii="MingLiU_HKSCS" w:eastAsia="MingLiU_HKSCS" w:hAnsi="MingLiU_HKSCS"/>
          <w:sz w:val="28"/>
          <w:szCs w:val="28"/>
          <w:lang w:eastAsia="zh-TW"/>
        </w:rPr>
        <w:t>條 （無記名式息票或類似息票）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一、如已就證券發出無記名式息票，債務人不得因主要債務消滅或支付利息之義務撤銷或變更，而對抗基於該等息票之請求，但息票上另有規定者除外。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二、支付本金時，如未交付償還本金後到期之息票，債務人有權留置利息金額，直到該息票之時效期間完成</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止，但對該等息票作出擔保或該等息票已撤銷者除外。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三、第一千零七十八條之規定不適用於非</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該條所規定之證券而簽發之息票；如係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該條所規定之證券而簽發，決定許可簽發該等證券時，亦默示許可簽發息票。</w:t>
      </w:r>
    </w:p>
    <w:p w:rsidR="00E3551E" w:rsidRPr="003433B4" w:rsidRDefault="00E3551E" w:rsidP="00E3551E">
      <w:pPr>
        <w:pStyle w:val="3"/>
        <w:rPr>
          <w:rFonts w:ascii="MingLiU_HKSCS" w:eastAsia="MingLiU_HKSCS" w:hAnsi="MingLiU_HKSCS"/>
          <w:sz w:val="28"/>
          <w:szCs w:val="28"/>
          <w:lang w:eastAsia="zh-TW"/>
        </w:rPr>
      </w:pPr>
      <w:bookmarkStart w:id="1311" w:name="a1095"/>
      <w:r w:rsidRPr="003433B4">
        <w:rPr>
          <w:rFonts w:ascii="MingLiU_HKSCS" w:eastAsia="MingLiU_HKSCS" w:hAnsi="MingLiU_HKSCS"/>
          <w:sz w:val="28"/>
          <w:szCs w:val="28"/>
          <w:lang w:eastAsia="zh-TW"/>
        </w:rPr>
        <w:t>第一千零九十五</w:t>
      </w:r>
      <w:bookmarkEnd w:id="1311"/>
      <w:r w:rsidRPr="003433B4">
        <w:rPr>
          <w:rFonts w:ascii="MingLiU_HKSCS" w:eastAsia="MingLiU_HKSCS" w:hAnsi="MingLiU_HKSCS"/>
          <w:sz w:val="28"/>
          <w:szCs w:val="28"/>
          <w:lang w:eastAsia="zh-TW"/>
        </w:rPr>
        <w:t>條 （撤銷）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一、無記名式證券如全部或部分滅失、遺失或失竊，得應證券權利人之聲請撤銷。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損程度嚴重至無法作出第一千零八十五條所指更換時，視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滅失。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三、簽發人應向持票人提供</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撤銷程序所必需之資訊、文件及其他證據方法；此等文件或其他證據方法之開支，應由持票人預先支付。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四、如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大量簽發、見票即付</w:t>
      </w:r>
      <w:r w:rsidRPr="003433B4">
        <w:rPr>
          <w:rFonts w:ascii="MingLiU_HKSCS" w:eastAsia="MingLiU_HKSCS" w:hAnsi="MingLiU_HKSCS"/>
          <w:sz w:val="28"/>
          <w:szCs w:val="28"/>
          <w:lang w:eastAsia="zh-TW"/>
        </w:rPr>
        <w:t>及用以代替現金之獨立息票或無利息之無記名式證券，不得撤銷。</w:t>
      </w:r>
    </w:p>
    <w:p w:rsidR="00E3551E" w:rsidRPr="003433B4" w:rsidRDefault="00E3551E" w:rsidP="00E3551E">
      <w:pPr>
        <w:pStyle w:val="3"/>
        <w:rPr>
          <w:rFonts w:ascii="MingLiU_HKSCS" w:eastAsia="MingLiU_HKSCS" w:hAnsi="MingLiU_HKSCS"/>
          <w:sz w:val="28"/>
          <w:szCs w:val="28"/>
          <w:lang w:eastAsia="zh-TW"/>
        </w:rPr>
      </w:pPr>
      <w:bookmarkStart w:id="1312" w:name="a1096"/>
      <w:r w:rsidRPr="003433B4">
        <w:rPr>
          <w:rFonts w:ascii="MingLiU_HKSCS" w:eastAsia="MingLiU_HKSCS" w:hAnsi="MingLiU_HKSCS"/>
          <w:sz w:val="28"/>
          <w:szCs w:val="28"/>
          <w:lang w:eastAsia="zh-TW"/>
        </w:rPr>
        <w:t>第一千零九十六</w:t>
      </w:r>
      <w:bookmarkEnd w:id="1312"/>
      <w:r w:rsidRPr="003433B4">
        <w:rPr>
          <w:rFonts w:ascii="MingLiU_HKSCS" w:eastAsia="MingLiU_HKSCS" w:hAnsi="MingLiU_HKSCS"/>
          <w:sz w:val="28"/>
          <w:szCs w:val="28"/>
          <w:lang w:eastAsia="zh-TW"/>
        </w:rPr>
        <w:t>條 （禁止付款）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滅失、遺失或失竊證券時，如已提起撤銷之訴，法院得應持票人之聲請禁止簽發人、證券上所記載之人或聲請人指定付款之人向證券持有人付款，否則，須重新付款；如證券已到期，法院得許可彼等將證券之金額提存，並指明提存地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二、法院之禁止包括對息票、定期金票或股息票重新簽發及更換。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三、應將禁止付款一事通知簽發人及第一款所指之其他人，並應予以公布。</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四、簽發人所作之禁止付款，對證券上未記載之付款人亦</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3"/>
        <w:rPr>
          <w:rFonts w:ascii="MingLiU_HKSCS" w:eastAsia="MingLiU_HKSCS" w:hAnsi="MingLiU_HKSCS"/>
          <w:sz w:val="28"/>
          <w:szCs w:val="28"/>
          <w:lang w:eastAsia="zh-TW"/>
        </w:rPr>
      </w:pPr>
      <w:bookmarkStart w:id="1313" w:name="a1097"/>
      <w:r w:rsidRPr="003433B4">
        <w:rPr>
          <w:rFonts w:ascii="MingLiU_HKSCS" w:eastAsia="MingLiU_HKSCS" w:hAnsi="MingLiU_HKSCS"/>
          <w:sz w:val="28"/>
          <w:szCs w:val="28"/>
          <w:lang w:eastAsia="zh-TW"/>
        </w:rPr>
        <w:t>第一千零九十七</w:t>
      </w:r>
      <w:bookmarkEnd w:id="1313"/>
      <w:r w:rsidRPr="003433B4">
        <w:rPr>
          <w:rFonts w:ascii="MingLiU_HKSCS" w:eastAsia="MingLiU_HKSCS" w:hAnsi="MingLiU_HKSCS"/>
          <w:sz w:val="28"/>
          <w:szCs w:val="28"/>
          <w:lang w:eastAsia="zh-TW"/>
        </w:rPr>
        <w:t>條 （禁止付款之撤銷）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一、如撤銷程序於撤銷證券前因任何原因而終止，法院應依職權撤銷禁止付款。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二、如按照程序法之規定因聲請人之過失而發生導致保全措施失效之先決條件，亦應解除禁止付款。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三、如知悉證券之持有人，則持票人應於法院所定期限內向其提起返還之訴，不於該期限內提起或聲請人怠於促使程序之進行，則按上款之規定解除禁止付款。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四、撤銷應如同禁止付款般作出通知及公布。</w:t>
      </w:r>
    </w:p>
    <w:p w:rsidR="00E3551E" w:rsidRPr="003433B4" w:rsidRDefault="00E3551E" w:rsidP="00E3551E">
      <w:pPr>
        <w:pStyle w:val="3"/>
        <w:rPr>
          <w:rFonts w:ascii="MingLiU_HKSCS" w:eastAsia="MingLiU_HKSCS" w:hAnsi="MingLiU_HKSCS"/>
          <w:sz w:val="28"/>
          <w:szCs w:val="28"/>
          <w:lang w:eastAsia="zh-TW"/>
        </w:rPr>
      </w:pPr>
      <w:bookmarkStart w:id="1314" w:name="a1098"/>
      <w:r w:rsidRPr="003433B4">
        <w:rPr>
          <w:rFonts w:ascii="MingLiU_HKSCS" w:eastAsia="MingLiU_HKSCS" w:hAnsi="MingLiU_HKSCS"/>
          <w:sz w:val="28"/>
          <w:szCs w:val="28"/>
          <w:lang w:eastAsia="zh-TW"/>
        </w:rPr>
        <w:t>第一千零九十八</w:t>
      </w:r>
      <w:bookmarkEnd w:id="1314"/>
      <w:r w:rsidRPr="003433B4">
        <w:rPr>
          <w:rFonts w:ascii="MingLiU_HKSCS" w:eastAsia="MingLiU_HKSCS" w:hAnsi="MingLiU_HKSCS"/>
          <w:sz w:val="28"/>
          <w:szCs w:val="28"/>
          <w:lang w:eastAsia="zh-TW"/>
        </w:rPr>
        <w:t>條 （善意付款）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即使證券持票人已將滅失、遺失或失竊通知債務人，但如債務人向證券之持有人付款時並無惡意或重大過失，亦獲免除責任。</w:t>
      </w:r>
    </w:p>
    <w:p w:rsidR="00E3551E" w:rsidRPr="003433B4" w:rsidRDefault="00E3551E" w:rsidP="00E3551E">
      <w:pPr>
        <w:pStyle w:val="3"/>
        <w:rPr>
          <w:rFonts w:ascii="MingLiU_HKSCS" w:eastAsia="MingLiU_HKSCS" w:hAnsi="MingLiU_HKSCS"/>
          <w:sz w:val="28"/>
          <w:szCs w:val="28"/>
          <w:lang w:eastAsia="zh-TW"/>
        </w:rPr>
      </w:pPr>
      <w:bookmarkStart w:id="1315" w:name="a1099"/>
      <w:r w:rsidRPr="003433B4">
        <w:rPr>
          <w:rFonts w:ascii="MingLiU_HKSCS" w:eastAsia="MingLiU_HKSCS" w:hAnsi="MingLiU_HKSCS"/>
          <w:sz w:val="28"/>
          <w:szCs w:val="28"/>
          <w:lang w:eastAsia="zh-TW"/>
        </w:rPr>
        <w:t>第一千零九十九</w:t>
      </w:r>
      <w:bookmarkEnd w:id="1315"/>
      <w:r w:rsidRPr="003433B4">
        <w:rPr>
          <w:rFonts w:ascii="MingLiU_HKSCS" w:eastAsia="MingLiU_HKSCS" w:hAnsi="MingLiU_HKSCS"/>
          <w:sz w:val="28"/>
          <w:szCs w:val="28"/>
          <w:lang w:eastAsia="zh-TW"/>
        </w:rPr>
        <w:t>條 （持票人於時效期間完成前後之權利）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一、滅失、遺失或失竊之無記名式證券之正當持票人，將該等事實通知簽發人並對該等事實作出證明後，得於時效期間完成後請求付款。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二、如債務人在時效期間完成前向證券持有人付款，則獲免除責任，但證實其付款時有惡意或重大過失者除外。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即使無撤銷之訴，滅失、遺失或失竊之無記名股票之正當持票人，亦得經由法院許可行使該等股票所生之權利，但於必要時須提供擔保；如無其他人提示該等證券，則即使於時效期間完成前亦得行使該等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四、作出上指通知者，有權對證券之持有人行使權利。</w:t>
      </w:r>
    </w:p>
    <w:p w:rsidR="00E3551E" w:rsidRPr="003433B4" w:rsidRDefault="00E3551E" w:rsidP="00E3551E">
      <w:pPr>
        <w:pStyle w:val="3"/>
        <w:rPr>
          <w:rFonts w:ascii="MingLiU_HKSCS" w:eastAsia="MingLiU_HKSCS" w:hAnsi="MingLiU_HKSCS"/>
          <w:sz w:val="28"/>
          <w:szCs w:val="28"/>
          <w:lang w:eastAsia="zh-TW"/>
        </w:rPr>
      </w:pPr>
      <w:bookmarkStart w:id="1316" w:name="a1100"/>
      <w:r w:rsidRPr="003433B4">
        <w:rPr>
          <w:rFonts w:ascii="MingLiU_HKSCS" w:eastAsia="MingLiU_HKSCS" w:hAnsi="MingLiU_HKSCS"/>
          <w:sz w:val="28"/>
          <w:szCs w:val="28"/>
          <w:lang w:eastAsia="zh-TW"/>
        </w:rPr>
        <w:t>第一千一百</w:t>
      </w:r>
      <w:bookmarkEnd w:id="1316"/>
      <w:r w:rsidRPr="003433B4">
        <w:rPr>
          <w:rFonts w:ascii="MingLiU_HKSCS" w:eastAsia="MingLiU_HKSCS" w:hAnsi="MingLiU_HKSCS"/>
          <w:sz w:val="28"/>
          <w:szCs w:val="28"/>
          <w:lang w:eastAsia="zh-TW"/>
        </w:rPr>
        <w:t>條 （獨立息票）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一、如滅失、遺失或失竊獨立息票，法官須應息票權利人之聲請，命令於息票到期後法官所定之期限內將息票金額提存；如息票已到期，則於作出司法裁判後提存。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二、如無人對息票金額享有權利，則須於息票時效期間完成後按法院之裁判命令將息票金額交付予聲請人。</w:t>
      </w:r>
    </w:p>
    <w:p w:rsidR="00E3551E" w:rsidRPr="003433B4" w:rsidRDefault="00E3551E" w:rsidP="00E3551E">
      <w:pPr>
        <w:pStyle w:val="3"/>
        <w:rPr>
          <w:rFonts w:ascii="MingLiU_HKSCS" w:eastAsia="MingLiU_HKSCS" w:hAnsi="MingLiU_HKSCS"/>
          <w:sz w:val="28"/>
          <w:szCs w:val="28"/>
          <w:lang w:eastAsia="zh-TW"/>
        </w:rPr>
      </w:pPr>
      <w:bookmarkStart w:id="1317" w:name="c3a1101"/>
      <w:r w:rsidRPr="003433B4">
        <w:rPr>
          <w:rFonts w:ascii="MingLiU_HKSCS" w:eastAsia="MingLiU_HKSCS" w:hAnsi="MingLiU_HKSCS"/>
          <w:sz w:val="28"/>
          <w:szCs w:val="28"/>
          <w:lang w:eastAsia="zh-TW"/>
        </w:rPr>
        <w:t>第三</w:t>
      </w:r>
      <w:bookmarkEnd w:id="1317"/>
      <w:r w:rsidRPr="003433B4">
        <w:rPr>
          <w:rFonts w:ascii="MingLiU_HKSCS" w:eastAsia="MingLiU_HKSCS" w:hAnsi="MingLiU_HKSCS"/>
          <w:sz w:val="28"/>
          <w:szCs w:val="28"/>
          <w:lang w:eastAsia="zh-TW"/>
        </w:rPr>
        <w:t>章 指示式證券</w:t>
      </w:r>
    </w:p>
    <w:p w:rsidR="00E3551E" w:rsidRPr="003433B4" w:rsidRDefault="00E3551E" w:rsidP="00E3551E">
      <w:pPr>
        <w:pStyle w:val="3"/>
        <w:rPr>
          <w:rFonts w:ascii="MingLiU_HKSCS" w:eastAsia="MingLiU_HKSCS" w:hAnsi="MingLiU_HKSCS"/>
          <w:sz w:val="28"/>
          <w:szCs w:val="28"/>
          <w:lang w:eastAsia="zh-TW"/>
        </w:rPr>
      </w:pPr>
      <w:bookmarkStart w:id="1318" w:name="a1101"/>
      <w:r w:rsidRPr="003433B4">
        <w:rPr>
          <w:rFonts w:ascii="MingLiU_HKSCS" w:eastAsia="MingLiU_HKSCS" w:hAnsi="MingLiU_HKSCS"/>
          <w:sz w:val="28"/>
          <w:szCs w:val="28"/>
          <w:lang w:eastAsia="zh-TW"/>
        </w:rPr>
        <w:t>第一千一百零一</w:t>
      </w:r>
      <w:bookmarkEnd w:id="1318"/>
      <w:r w:rsidRPr="003433B4">
        <w:rPr>
          <w:rFonts w:ascii="MingLiU_HKSCS" w:eastAsia="MingLiU_HKSCS" w:hAnsi="MingLiU_HKSCS"/>
          <w:sz w:val="28"/>
          <w:szCs w:val="28"/>
          <w:lang w:eastAsia="zh-TW"/>
        </w:rPr>
        <w:t>條 （多名債務人之簽發）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一、指示式證券得由一名以上債務人簽發。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二、如證券上無相反條款，該等債務人須對債權人負連帶責任，債權人得對彼等個別或集體行使追索權，無須按照彼等承擔債務之先後次序。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三、債權人對其中一名共同債務人行使權利時，即使其他共同債務人負擔債務之次序後於該共同債務人，亦不妨礙該債權人對其他共同債務人行使權利。</w:t>
      </w:r>
    </w:p>
    <w:p w:rsidR="00E3551E" w:rsidRPr="003433B4" w:rsidRDefault="00E3551E" w:rsidP="00E3551E">
      <w:pPr>
        <w:pStyle w:val="3"/>
        <w:rPr>
          <w:rFonts w:ascii="MingLiU_HKSCS" w:eastAsia="MingLiU_HKSCS" w:hAnsi="MingLiU_HKSCS"/>
          <w:sz w:val="28"/>
          <w:szCs w:val="28"/>
          <w:lang w:eastAsia="zh-TW"/>
        </w:rPr>
      </w:pPr>
      <w:bookmarkStart w:id="1319" w:name="a1102"/>
      <w:r w:rsidRPr="003433B4">
        <w:rPr>
          <w:rFonts w:ascii="MingLiU_HKSCS" w:eastAsia="MingLiU_HKSCS" w:hAnsi="MingLiU_HKSCS"/>
          <w:sz w:val="28"/>
          <w:szCs w:val="28"/>
          <w:lang w:eastAsia="zh-TW"/>
        </w:rPr>
        <w:t>第一千一百零二</w:t>
      </w:r>
      <w:bookmarkEnd w:id="1319"/>
      <w:r w:rsidRPr="003433B4">
        <w:rPr>
          <w:rFonts w:ascii="MingLiU_HKSCS" w:eastAsia="MingLiU_HKSCS" w:hAnsi="MingLiU_HKSCS"/>
          <w:sz w:val="28"/>
          <w:szCs w:val="28"/>
          <w:lang w:eastAsia="zh-TW"/>
        </w:rPr>
        <w:t>條 （債權人之指定）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一、應以債權人之名稱指定債權人，如其職位足以辨別其身分，亦得僅以其職位指定。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二、如屬以職位指定受益人之情況，受益人作背書簽名時應載明其職位。</w:t>
      </w:r>
    </w:p>
    <w:p w:rsidR="00E3551E" w:rsidRPr="003433B4" w:rsidRDefault="00E3551E" w:rsidP="00E3551E">
      <w:pPr>
        <w:pStyle w:val="3"/>
        <w:rPr>
          <w:rFonts w:ascii="MingLiU_HKSCS" w:eastAsia="MingLiU_HKSCS" w:hAnsi="MingLiU_HKSCS"/>
          <w:sz w:val="28"/>
          <w:szCs w:val="28"/>
          <w:lang w:eastAsia="zh-TW"/>
        </w:rPr>
      </w:pPr>
      <w:bookmarkStart w:id="1320" w:name="a1103"/>
      <w:r w:rsidRPr="003433B4">
        <w:rPr>
          <w:rFonts w:ascii="MingLiU_HKSCS" w:eastAsia="MingLiU_HKSCS" w:hAnsi="MingLiU_HKSCS"/>
          <w:sz w:val="28"/>
          <w:szCs w:val="28"/>
          <w:lang w:eastAsia="zh-TW"/>
        </w:rPr>
        <w:t>第一千一百零三</w:t>
      </w:r>
      <w:bookmarkEnd w:id="1320"/>
      <w:r w:rsidRPr="003433B4">
        <w:rPr>
          <w:rFonts w:ascii="MingLiU_HKSCS" w:eastAsia="MingLiU_HKSCS" w:hAnsi="MingLiU_HKSCS"/>
          <w:sz w:val="28"/>
          <w:szCs w:val="28"/>
          <w:lang w:eastAsia="zh-TW"/>
        </w:rPr>
        <w:t>條 （移轉方式）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一、指示式證券之移轉，得透過背書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之，並須將證券交付予被背書人；證券之交付按關於無記名式證券之規定</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二、指示式證券得以普通讓與方式移轉，在此情況下，</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生普通讓</w:t>
      </w:r>
      <w:r w:rsidRPr="003433B4">
        <w:rPr>
          <w:rFonts w:ascii="MingLiU_HKSCS" w:eastAsia="MingLiU_HKSCS" w:hAnsi="MingLiU_HKSCS"/>
          <w:sz w:val="28"/>
          <w:szCs w:val="28"/>
          <w:lang w:eastAsia="zh-TW"/>
        </w:rPr>
        <w:t>與之效力。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三、如屬讓與之情況，移轉債權時須按第一款之規定交付證券。</w:t>
      </w:r>
    </w:p>
    <w:p w:rsidR="00E3551E" w:rsidRPr="003433B4" w:rsidRDefault="00E3551E" w:rsidP="00E3551E">
      <w:pPr>
        <w:pStyle w:val="3"/>
        <w:rPr>
          <w:rFonts w:ascii="MingLiU_HKSCS" w:eastAsia="MingLiU_HKSCS" w:hAnsi="MingLiU_HKSCS"/>
          <w:sz w:val="28"/>
          <w:szCs w:val="28"/>
          <w:lang w:eastAsia="zh-TW"/>
        </w:rPr>
      </w:pPr>
      <w:bookmarkStart w:id="1321" w:name="a1104"/>
      <w:r w:rsidRPr="003433B4">
        <w:rPr>
          <w:rFonts w:ascii="MingLiU_HKSCS" w:eastAsia="MingLiU_HKSCS" w:hAnsi="MingLiU_HKSCS"/>
          <w:sz w:val="28"/>
          <w:szCs w:val="28"/>
          <w:lang w:eastAsia="zh-TW"/>
        </w:rPr>
        <w:t>第一千一百零四</w:t>
      </w:r>
      <w:bookmarkEnd w:id="1321"/>
      <w:r w:rsidRPr="003433B4">
        <w:rPr>
          <w:rFonts w:ascii="MingLiU_HKSCS" w:eastAsia="MingLiU_HKSCS" w:hAnsi="MingLiU_HKSCS"/>
          <w:sz w:val="28"/>
          <w:szCs w:val="28"/>
          <w:lang w:eastAsia="zh-TW"/>
        </w:rPr>
        <w:t>條 （背書之方式）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一、背書須寫在證券或其黏單（附頁）上，並由背書人簽名，在黏單上背書時，須轉錄證券之全部內容，或以其他足以詳細列明之方式轉錄。</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二、背書得不指定被背書人或僅由背書人簽名；如屬後者，背書須寫於證券背面或其黏單之任一面。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三、轉讓予來人之背書之效力與空白背書同。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四、轉讓予指定之人，但載有“或予來人”或其他同義條款之背書，視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轉讓予來人之背書；如持票人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sz w:val="28"/>
          <w:szCs w:val="28"/>
          <w:lang w:eastAsia="zh-TW"/>
        </w:rPr>
        <w:t>“予來人”或同義條款旁所指定之人，該背書僅可透過刪除上指條款而由持票人背書轉換</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記名背書。</w:t>
      </w:r>
    </w:p>
    <w:p w:rsidR="00E3551E" w:rsidRPr="003433B4" w:rsidRDefault="00E3551E" w:rsidP="00E3551E">
      <w:pPr>
        <w:pStyle w:val="3"/>
        <w:rPr>
          <w:rFonts w:ascii="MingLiU_HKSCS" w:eastAsia="MingLiU_HKSCS" w:hAnsi="MingLiU_HKSCS"/>
          <w:sz w:val="28"/>
          <w:szCs w:val="28"/>
          <w:lang w:eastAsia="zh-TW"/>
        </w:rPr>
      </w:pPr>
      <w:bookmarkStart w:id="1322" w:name="a1105"/>
      <w:r w:rsidRPr="003433B4">
        <w:rPr>
          <w:rFonts w:ascii="MingLiU_HKSCS" w:eastAsia="MingLiU_HKSCS" w:hAnsi="MingLiU_HKSCS"/>
          <w:sz w:val="28"/>
          <w:szCs w:val="28"/>
          <w:lang w:eastAsia="zh-TW"/>
        </w:rPr>
        <w:t>第一千一百零五</w:t>
      </w:r>
      <w:bookmarkEnd w:id="1322"/>
      <w:r w:rsidRPr="003433B4">
        <w:rPr>
          <w:rFonts w:ascii="MingLiU_HKSCS" w:eastAsia="MingLiU_HKSCS" w:hAnsi="MingLiU_HKSCS"/>
          <w:sz w:val="28"/>
          <w:szCs w:val="28"/>
          <w:lang w:eastAsia="zh-TW"/>
        </w:rPr>
        <w:t>條 （附條件背書或部分背書）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一、附記於背書之條件視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二、部分背書無效；禁止記載多名均獲許可請求取得部分債權之受款人或被背書人；然而，得有多名債權人，但彼等須一</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hint="eastAsia"/>
          <w:sz w:val="28"/>
          <w:szCs w:val="28"/>
          <w:lang w:eastAsia="zh-TW"/>
        </w:rPr>
        <w:t>行使證券所生之權利或由其中一人持有證券並請求屬於各債權人之給付。</w:t>
      </w:r>
    </w:p>
    <w:p w:rsidR="00E3551E" w:rsidRPr="003433B4" w:rsidRDefault="00E3551E" w:rsidP="00E3551E">
      <w:pPr>
        <w:pStyle w:val="3"/>
        <w:rPr>
          <w:rFonts w:ascii="MingLiU_HKSCS" w:eastAsia="MingLiU_HKSCS" w:hAnsi="MingLiU_HKSCS"/>
          <w:sz w:val="28"/>
          <w:szCs w:val="28"/>
          <w:lang w:eastAsia="zh-TW"/>
        </w:rPr>
      </w:pPr>
      <w:bookmarkStart w:id="1323" w:name="a1106"/>
      <w:r w:rsidRPr="003433B4">
        <w:rPr>
          <w:rFonts w:ascii="MingLiU_HKSCS" w:eastAsia="MingLiU_HKSCS" w:hAnsi="MingLiU_HKSCS"/>
          <w:sz w:val="28"/>
          <w:szCs w:val="28"/>
          <w:lang w:eastAsia="zh-TW"/>
        </w:rPr>
        <w:lastRenderedPageBreak/>
        <w:t>第一千一百零六</w:t>
      </w:r>
      <w:bookmarkEnd w:id="1323"/>
      <w:r w:rsidRPr="003433B4">
        <w:rPr>
          <w:rFonts w:ascii="MingLiU_HKSCS" w:eastAsia="MingLiU_HKSCS" w:hAnsi="MingLiU_HKSCS"/>
          <w:sz w:val="28"/>
          <w:szCs w:val="28"/>
          <w:lang w:eastAsia="zh-TW"/>
        </w:rPr>
        <w:t>條 （背書之效力）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一、背書轉讓證券上所生之所有權利，包括證券上無載明之人之擔保或物之擔保，但另有約定者除外。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二、即使屬法律容許作保證之指示式證券，保證亦受關於保證之規定規範。</w:t>
      </w:r>
    </w:p>
    <w:p w:rsidR="00E3551E" w:rsidRPr="003433B4" w:rsidRDefault="00E3551E" w:rsidP="00E3551E">
      <w:pPr>
        <w:pStyle w:val="3"/>
        <w:rPr>
          <w:rFonts w:ascii="MingLiU_HKSCS" w:eastAsia="MingLiU_HKSCS" w:hAnsi="MingLiU_HKSCS"/>
          <w:sz w:val="28"/>
          <w:szCs w:val="28"/>
          <w:lang w:eastAsia="zh-TW"/>
        </w:rPr>
      </w:pPr>
      <w:bookmarkStart w:id="1324" w:name="a1107"/>
      <w:r w:rsidRPr="003433B4">
        <w:rPr>
          <w:rFonts w:ascii="MingLiU_HKSCS" w:eastAsia="MingLiU_HKSCS" w:hAnsi="MingLiU_HKSCS"/>
          <w:sz w:val="28"/>
          <w:szCs w:val="28"/>
          <w:lang w:eastAsia="zh-TW"/>
        </w:rPr>
        <w:t>第一千一百零七</w:t>
      </w:r>
      <w:bookmarkEnd w:id="1324"/>
      <w:r w:rsidRPr="003433B4">
        <w:rPr>
          <w:rFonts w:ascii="MingLiU_HKSCS" w:eastAsia="MingLiU_HKSCS" w:hAnsi="MingLiU_HKSCS"/>
          <w:sz w:val="28"/>
          <w:szCs w:val="28"/>
          <w:lang w:eastAsia="zh-TW"/>
        </w:rPr>
        <w:t>條 （無形式上之正當性之持票人得請求給付）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一、如指示式證券由無形式上之正當性之</w:t>
      </w:r>
      <w:r w:rsidRPr="003433B4">
        <w:rPr>
          <w:rFonts w:ascii="MingLiU_HKSCS" w:eastAsia="MingLiU_HKSCS" w:hAnsi="MingLiU_HKSCS" w:cs="새굴림" w:hint="eastAsia"/>
          <w:sz w:val="28"/>
          <w:szCs w:val="28"/>
          <w:lang w:eastAsia="zh-TW"/>
        </w:rPr>
        <w:t>真</w:t>
      </w:r>
      <w:r w:rsidRPr="003433B4">
        <w:rPr>
          <w:rFonts w:ascii="MingLiU_HKSCS" w:eastAsia="MingLiU_HKSCS" w:hAnsi="MingLiU_HKSCS" w:hint="eastAsia"/>
          <w:sz w:val="28"/>
          <w:szCs w:val="28"/>
          <w:lang w:eastAsia="zh-TW"/>
        </w:rPr>
        <w:t>實權利人背書轉讓，則背書並非無效，但取得人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達到法律要求有形式上之正當性之目的，須取得形式上之正當性。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二、如法律另無規定，無形式上之正當性之持票人得請求債務人付款，但須證明欠缺形式上之正當性並不表示欠缺證券所生之實質權利。</w:t>
      </w:r>
    </w:p>
    <w:p w:rsidR="00E3551E" w:rsidRPr="003433B4" w:rsidRDefault="00E3551E" w:rsidP="00E3551E">
      <w:pPr>
        <w:pStyle w:val="3"/>
        <w:rPr>
          <w:rFonts w:ascii="MingLiU_HKSCS" w:eastAsia="MingLiU_HKSCS" w:hAnsi="MingLiU_HKSCS"/>
          <w:sz w:val="28"/>
          <w:szCs w:val="28"/>
          <w:lang w:eastAsia="zh-TW"/>
        </w:rPr>
      </w:pPr>
      <w:bookmarkStart w:id="1325" w:name="a1108"/>
      <w:r w:rsidRPr="003433B4">
        <w:rPr>
          <w:rFonts w:ascii="MingLiU_HKSCS" w:eastAsia="MingLiU_HKSCS" w:hAnsi="MingLiU_HKSCS"/>
          <w:sz w:val="28"/>
          <w:szCs w:val="28"/>
          <w:lang w:eastAsia="zh-TW"/>
        </w:rPr>
        <w:t>第一千一百零八</w:t>
      </w:r>
      <w:bookmarkEnd w:id="1325"/>
      <w:r w:rsidRPr="003433B4">
        <w:rPr>
          <w:rFonts w:ascii="MingLiU_HKSCS" w:eastAsia="MingLiU_HKSCS" w:hAnsi="MingLiU_HKSCS"/>
          <w:sz w:val="28"/>
          <w:szCs w:val="28"/>
          <w:lang w:eastAsia="zh-TW"/>
        </w:rPr>
        <w:t>條 （空白背書）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一、只要空白背書位於連續背書中之適當位置，證券持票人即具有形式上之正當性。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二、以空白背書取得指示式證券之人之法律地位，與以完全背書取得證券之人之法律地位相同。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三、空白背書證券之持票人得：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ａ）在取得其正當性之最後背書之空白處</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入其名稱或第三人之名稱，以及作出背書之其他通常記載；但僅於減少背書人之債務之情況下，方得在該等記載中加上其他聲明；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ｂ）不在上一背書</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入其名稱，而再作空白背書或再背書予另一人；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ｃ）不作背書亦不在空白處</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寫，讓該空白留空或不作完全背書而將證券轉讓予第三人；在此情況下，證券之轉讓須符合背書之要件，但無須在證券上作背書之聲明。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四、空白背書之指示式證券之持票人，得按指示式證券之債權讓與之一般規定，將證券之債權讓與。</w:t>
      </w:r>
    </w:p>
    <w:p w:rsidR="00E3551E" w:rsidRPr="003433B4" w:rsidRDefault="00E3551E" w:rsidP="00E3551E">
      <w:pPr>
        <w:pStyle w:val="3"/>
        <w:rPr>
          <w:rFonts w:ascii="MingLiU_HKSCS" w:eastAsia="MingLiU_HKSCS" w:hAnsi="MingLiU_HKSCS"/>
          <w:sz w:val="28"/>
          <w:szCs w:val="28"/>
          <w:lang w:eastAsia="zh-TW"/>
        </w:rPr>
      </w:pPr>
      <w:bookmarkStart w:id="1326" w:name="a1109"/>
      <w:r w:rsidRPr="003433B4">
        <w:rPr>
          <w:rFonts w:ascii="MingLiU_HKSCS" w:eastAsia="MingLiU_HKSCS" w:hAnsi="MingLiU_HKSCS"/>
          <w:sz w:val="28"/>
          <w:szCs w:val="28"/>
          <w:lang w:eastAsia="zh-TW"/>
        </w:rPr>
        <w:t>第一千一百零九</w:t>
      </w:r>
      <w:bookmarkEnd w:id="1326"/>
      <w:r w:rsidRPr="003433B4">
        <w:rPr>
          <w:rFonts w:ascii="MingLiU_HKSCS" w:eastAsia="MingLiU_HKSCS" w:hAnsi="MingLiU_HKSCS"/>
          <w:sz w:val="28"/>
          <w:szCs w:val="28"/>
          <w:lang w:eastAsia="zh-TW"/>
        </w:rPr>
        <w:t>條 （背書人之責任）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如法律另無規定或證券上之條款另無約定，背書人無須對證券出票人之不履行債務負責。</w:t>
      </w:r>
    </w:p>
    <w:p w:rsidR="00E3551E" w:rsidRPr="003433B4" w:rsidRDefault="00E3551E" w:rsidP="00E3551E">
      <w:pPr>
        <w:pStyle w:val="3"/>
        <w:rPr>
          <w:rFonts w:ascii="MingLiU_HKSCS" w:eastAsia="MingLiU_HKSCS" w:hAnsi="MingLiU_HKSCS"/>
          <w:sz w:val="28"/>
          <w:szCs w:val="28"/>
          <w:lang w:eastAsia="zh-TW"/>
        </w:rPr>
      </w:pPr>
      <w:bookmarkStart w:id="1327" w:name="a1110"/>
      <w:r w:rsidRPr="003433B4">
        <w:rPr>
          <w:rFonts w:ascii="MingLiU_HKSCS" w:eastAsia="MingLiU_HKSCS" w:hAnsi="MingLiU_HKSCS"/>
          <w:sz w:val="28"/>
          <w:szCs w:val="28"/>
          <w:lang w:eastAsia="zh-TW"/>
        </w:rPr>
        <w:t>第一千一百一十</w:t>
      </w:r>
      <w:bookmarkEnd w:id="1327"/>
      <w:r w:rsidRPr="003433B4">
        <w:rPr>
          <w:rFonts w:ascii="MingLiU_HKSCS" w:eastAsia="MingLiU_HKSCS" w:hAnsi="MingLiU_HKSCS"/>
          <w:sz w:val="28"/>
          <w:szCs w:val="28"/>
          <w:lang w:eastAsia="zh-TW"/>
        </w:rPr>
        <w:t>條 （持票人之正當性）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一、指示式證券之持票人並非證券受款人本人時，如以背書之連續證明其權利，則即使最後背書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空白背書，亦有行使證券所載權利之正當性。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二、在連續之背書中，已塗銷之背書視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三、如空白背書後又接另一背書，推定後續背書人以該空白背書取得證券。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四、有實質權利者，方得按本條之規定塗銷有必要塗銷之背書，以獲得形式上之正當性，但不得因此而妨礙第三人之權利，且以法律另無規定者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五、連續之背書應載於證券上，證券之文字應符合交易之一般習慣。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六、正當性之連續不因虛擬之名稱或</w:t>
      </w:r>
      <w:r w:rsidRPr="003433B4">
        <w:rPr>
          <w:rFonts w:ascii="MingLiU_HKSCS" w:eastAsia="MingLiU_HKSCS" w:hAnsi="MingLiU_HKSCS" w:cs="새굴림" w:hint="eastAsia"/>
          <w:sz w:val="28"/>
          <w:szCs w:val="28"/>
          <w:lang w:eastAsia="zh-TW"/>
        </w:rPr>
        <w:t>偽</w:t>
      </w:r>
      <w:r w:rsidRPr="003433B4">
        <w:rPr>
          <w:rFonts w:ascii="MingLiU_HKSCS" w:eastAsia="MingLiU_HKSCS" w:hAnsi="MingLiU_HKSCS" w:hint="eastAsia"/>
          <w:sz w:val="28"/>
          <w:szCs w:val="28"/>
          <w:lang w:eastAsia="zh-TW"/>
        </w:rPr>
        <w:t>造之簽名而中斷。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七、非以背書方式取得指示式證券之人，得透過宣告其擁有該證券之判決取得背書所生之正當性。</w:t>
      </w:r>
    </w:p>
    <w:p w:rsidR="00E3551E" w:rsidRPr="003433B4" w:rsidRDefault="00E3551E" w:rsidP="00E3551E">
      <w:pPr>
        <w:pStyle w:val="3"/>
        <w:rPr>
          <w:rFonts w:ascii="MingLiU_HKSCS" w:eastAsia="MingLiU_HKSCS" w:hAnsi="MingLiU_HKSCS"/>
          <w:sz w:val="28"/>
          <w:szCs w:val="28"/>
          <w:lang w:eastAsia="zh-TW"/>
        </w:rPr>
      </w:pPr>
      <w:bookmarkStart w:id="1328" w:name="a1111"/>
      <w:r w:rsidRPr="003433B4">
        <w:rPr>
          <w:rFonts w:ascii="MingLiU_HKSCS" w:eastAsia="MingLiU_HKSCS" w:hAnsi="MingLiU_HKSCS"/>
          <w:sz w:val="28"/>
          <w:szCs w:val="28"/>
          <w:lang w:eastAsia="zh-TW"/>
        </w:rPr>
        <w:t>第一千一百一十一</w:t>
      </w:r>
      <w:bookmarkEnd w:id="1328"/>
      <w:r w:rsidRPr="003433B4">
        <w:rPr>
          <w:rFonts w:ascii="MingLiU_HKSCS" w:eastAsia="MingLiU_HKSCS" w:hAnsi="MingLiU_HKSCS"/>
          <w:sz w:val="28"/>
          <w:szCs w:val="28"/>
          <w:lang w:eastAsia="zh-TW"/>
        </w:rPr>
        <w:t>條 （讓與）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一、指示式證券之受讓人不得主張賦予善意被背書人之保護，不論係對善意取得之保護或就不得以能有效對抗前手持票人之抗辯對抗之保護。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受讓人得將證券背書；只要受讓人已取得所轉讓之權利，並具備其他法定要件，則被背書人得行使上款所指保護；如受讓人已取得所轉讓之權利，並具備其他法定要件，而債務人按第一千零七十六條之規定向被背書人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償，則債務人之責任獲免除。</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三、在上款規定之情況下，其中一個背書實質上無效，尤其如屬</w:t>
      </w:r>
      <w:r w:rsidRPr="003433B4">
        <w:rPr>
          <w:rFonts w:ascii="MingLiU_HKSCS" w:eastAsia="MingLiU_HKSCS" w:hAnsi="MingLiU_HKSCS" w:cs="새굴림" w:hint="eastAsia"/>
          <w:sz w:val="28"/>
          <w:szCs w:val="28"/>
          <w:lang w:eastAsia="zh-TW"/>
        </w:rPr>
        <w:t>偽</w:t>
      </w:r>
      <w:r w:rsidRPr="003433B4">
        <w:rPr>
          <w:rFonts w:ascii="MingLiU_HKSCS" w:eastAsia="MingLiU_HKSCS" w:hAnsi="MingLiU_HKSCS" w:hint="eastAsia"/>
          <w:sz w:val="28"/>
          <w:szCs w:val="28"/>
          <w:lang w:eastAsia="zh-TW"/>
        </w:rPr>
        <w:t>造，並不影響證券之後手持票人之正當性；此等正當性視乎所</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生之效力適用第一千零七十四條至第一千零七十六條之規定。</w:t>
      </w:r>
    </w:p>
    <w:p w:rsidR="00E3551E" w:rsidRPr="003433B4" w:rsidRDefault="00E3551E" w:rsidP="00E3551E">
      <w:pPr>
        <w:pStyle w:val="3"/>
        <w:rPr>
          <w:rFonts w:ascii="MingLiU_HKSCS" w:eastAsia="MingLiU_HKSCS" w:hAnsi="MingLiU_HKSCS"/>
          <w:sz w:val="28"/>
          <w:szCs w:val="28"/>
          <w:lang w:eastAsia="zh-TW"/>
        </w:rPr>
      </w:pPr>
      <w:bookmarkStart w:id="1329" w:name="a1112"/>
      <w:r w:rsidRPr="003433B4">
        <w:rPr>
          <w:rFonts w:ascii="MingLiU_HKSCS" w:eastAsia="MingLiU_HKSCS" w:hAnsi="MingLiU_HKSCS"/>
          <w:sz w:val="28"/>
          <w:szCs w:val="28"/>
          <w:lang w:eastAsia="zh-TW"/>
        </w:rPr>
        <w:t>第一千一百一十二</w:t>
      </w:r>
      <w:bookmarkEnd w:id="1329"/>
      <w:r w:rsidRPr="003433B4">
        <w:rPr>
          <w:rFonts w:ascii="MingLiU_HKSCS" w:eastAsia="MingLiU_HKSCS" w:hAnsi="MingLiU_HKSCS"/>
          <w:sz w:val="28"/>
          <w:szCs w:val="28"/>
          <w:lang w:eastAsia="zh-TW"/>
        </w:rPr>
        <w:t>條 （向被背書人之讓與）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如將指示式證券所生之債權或作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基礎之法律關係所生之債權向被背書人讓與，則被背書人得主張背書所賦予之不得以抗辯對抗之最有效保護，但從文義可見有排除該保護之意思者除外。</w:t>
      </w:r>
    </w:p>
    <w:p w:rsidR="00E3551E" w:rsidRPr="003433B4" w:rsidRDefault="00E3551E" w:rsidP="00E3551E">
      <w:pPr>
        <w:pStyle w:val="3"/>
        <w:rPr>
          <w:rFonts w:ascii="MingLiU_HKSCS" w:eastAsia="MingLiU_HKSCS" w:hAnsi="MingLiU_HKSCS"/>
          <w:sz w:val="28"/>
          <w:szCs w:val="28"/>
          <w:lang w:eastAsia="zh-TW"/>
        </w:rPr>
      </w:pPr>
      <w:bookmarkStart w:id="1330" w:name="a1113"/>
      <w:r w:rsidRPr="003433B4">
        <w:rPr>
          <w:rFonts w:ascii="MingLiU_HKSCS" w:eastAsia="MingLiU_HKSCS" w:hAnsi="MingLiU_HKSCS"/>
          <w:sz w:val="28"/>
          <w:szCs w:val="28"/>
          <w:lang w:eastAsia="zh-TW"/>
        </w:rPr>
        <w:t>第一千一百一十三</w:t>
      </w:r>
      <w:bookmarkEnd w:id="1330"/>
      <w:r w:rsidRPr="003433B4">
        <w:rPr>
          <w:rFonts w:ascii="MingLiU_HKSCS" w:eastAsia="MingLiU_HKSCS" w:hAnsi="MingLiU_HKSCS"/>
          <w:sz w:val="28"/>
          <w:szCs w:val="28"/>
          <w:lang w:eastAsia="zh-TW"/>
        </w:rPr>
        <w:t>條 （部分讓與）</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指示式證券所生之債權之部分讓與無效，並適用第一千一百零五條第二款之規定。</w:t>
      </w:r>
    </w:p>
    <w:p w:rsidR="00E3551E" w:rsidRPr="003433B4" w:rsidRDefault="00E3551E" w:rsidP="00E3551E">
      <w:pPr>
        <w:pStyle w:val="3"/>
        <w:rPr>
          <w:rFonts w:ascii="MingLiU_HKSCS" w:eastAsia="MingLiU_HKSCS" w:hAnsi="MingLiU_HKSCS"/>
          <w:sz w:val="28"/>
          <w:szCs w:val="28"/>
          <w:lang w:eastAsia="zh-TW"/>
        </w:rPr>
      </w:pPr>
      <w:bookmarkStart w:id="1331" w:name="a1114"/>
      <w:r w:rsidRPr="003433B4">
        <w:rPr>
          <w:rFonts w:ascii="MingLiU_HKSCS" w:eastAsia="MingLiU_HKSCS" w:hAnsi="MingLiU_HKSCS"/>
          <w:sz w:val="28"/>
          <w:szCs w:val="28"/>
          <w:lang w:eastAsia="zh-TW"/>
        </w:rPr>
        <w:t>第一千一百一十四</w:t>
      </w:r>
      <w:bookmarkEnd w:id="1331"/>
      <w:r w:rsidRPr="003433B4">
        <w:rPr>
          <w:rFonts w:ascii="MingLiU_HKSCS" w:eastAsia="MingLiU_HKSCS" w:hAnsi="MingLiU_HKSCS"/>
          <w:sz w:val="28"/>
          <w:szCs w:val="28"/>
          <w:lang w:eastAsia="zh-TW"/>
        </w:rPr>
        <w:t>條 （託收背書或委託代理背書）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一、如背書載有“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收款</w:t>
      </w:r>
      <w:r w:rsidRPr="003433B4">
        <w:rPr>
          <w:rFonts w:ascii="MingLiU_HKSCS" w:eastAsia="MingLiU_HKSCS" w:hAnsi="MingLiU_HKSCS"/>
          <w:sz w:val="28"/>
          <w:szCs w:val="28"/>
          <w:lang w:eastAsia="zh-TW"/>
        </w:rPr>
        <w:t>”、“</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託收</w:t>
      </w:r>
      <w:r w:rsidRPr="003433B4">
        <w:rPr>
          <w:rFonts w:ascii="MingLiU_HKSCS" w:eastAsia="MingLiU_HKSCS" w:hAnsi="MingLiU_HKSCS"/>
          <w:sz w:val="28"/>
          <w:szCs w:val="28"/>
          <w:lang w:eastAsia="zh-TW"/>
        </w:rPr>
        <w:t>”、“委託代理”或其他含意</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簡單託收之記載，則被背書人可行使證券上所生之一切權利，但僅得以代理人資格背書。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二、簽發人僅得以可對抗背書人之抗辯對抗委託代理之被背書人，即使屬在完全背書中規定背書人須對被背書人承擔責任之證券，背書人亦無須對被背書人承擔責任。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三、委託代理背書之效力不因背書人之死亡或嗣後無行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能力而消滅。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四、委託代理背書適用委託規則，但以法律不排除或無約定排除之規則</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五、如債務人明知背書人撤銷託收委託而向被背書人作出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償，則獲免除責任，但不影響其按一般規定向背書人賠償之義務。</w:t>
      </w:r>
    </w:p>
    <w:p w:rsidR="00E3551E" w:rsidRPr="003433B4" w:rsidRDefault="00E3551E" w:rsidP="00E3551E">
      <w:pPr>
        <w:pStyle w:val="3"/>
        <w:rPr>
          <w:rFonts w:ascii="MingLiU_HKSCS" w:eastAsia="MingLiU_HKSCS" w:hAnsi="MingLiU_HKSCS"/>
          <w:sz w:val="28"/>
          <w:szCs w:val="28"/>
          <w:lang w:eastAsia="zh-TW"/>
        </w:rPr>
      </w:pPr>
      <w:bookmarkStart w:id="1332" w:name="a1115"/>
      <w:r w:rsidRPr="003433B4">
        <w:rPr>
          <w:rFonts w:ascii="MingLiU_HKSCS" w:eastAsia="MingLiU_HKSCS" w:hAnsi="MingLiU_HKSCS"/>
          <w:sz w:val="28"/>
          <w:szCs w:val="28"/>
          <w:lang w:eastAsia="zh-TW"/>
        </w:rPr>
        <w:t>第一千一百一十五</w:t>
      </w:r>
      <w:bookmarkEnd w:id="1332"/>
      <w:r w:rsidRPr="003433B4">
        <w:rPr>
          <w:rFonts w:ascii="MingLiU_HKSCS" w:eastAsia="MingLiU_HKSCS" w:hAnsi="MingLiU_HKSCS"/>
          <w:sz w:val="28"/>
          <w:szCs w:val="28"/>
          <w:lang w:eastAsia="zh-TW"/>
        </w:rPr>
        <w:t>條 （質權）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一、如背書載有“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擔保</w:t>
      </w:r>
      <w:r w:rsidRPr="003433B4">
        <w:rPr>
          <w:rFonts w:ascii="MingLiU_HKSCS" w:eastAsia="MingLiU_HKSCS" w:hAnsi="MingLiU_HKSCS"/>
          <w:sz w:val="28"/>
          <w:szCs w:val="28"/>
          <w:lang w:eastAsia="zh-TW"/>
        </w:rPr>
        <w:t>”、“</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出質</w:t>
      </w:r>
      <w:r w:rsidRPr="003433B4">
        <w:rPr>
          <w:rFonts w:ascii="MingLiU_HKSCS" w:eastAsia="MingLiU_HKSCS" w:hAnsi="MingLiU_HKSCS"/>
          <w:sz w:val="28"/>
          <w:szCs w:val="28"/>
          <w:lang w:eastAsia="zh-TW"/>
        </w:rPr>
        <w:t>”或其他含意</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設立質權之記載，則被背書人得行使證券所生之一切權利，但由其作出之背書，僅具委託代理背書之效力。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二、質權之記載應明顯與背書相連，並有背書人之簽名；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設定質權，須將證券交付，並就質權作出約定。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三、簽發人不得以基於其與背書人間之個人關係之抗辯對抗被背書人，但被背書人在取得證券時明知其行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w:t>
      </w:r>
      <w:r w:rsidRPr="003433B4">
        <w:rPr>
          <w:rFonts w:ascii="MingLiU_HKSCS" w:eastAsia="MingLiU_HKSCS" w:hAnsi="MingLiU_HKSCS"/>
          <w:sz w:val="28"/>
          <w:szCs w:val="28"/>
          <w:lang w:eastAsia="zh-TW"/>
        </w:rPr>
        <w:t>損出票人者除外。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四、如屬規定背書人須負責</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償之證券，則背書人須在質權債務範圍內負責</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五、背書人與被背書人之內部關係受以債權</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標的物之質權之一般規定規範。</w:t>
      </w:r>
    </w:p>
    <w:p w:rsidR="00E3551E" w:rsidRPr="003433B4" w:rsidRDefault="00E3551E" w:rsidP="00E3551E">
      <w:pPr>
        <w:pStyle w:val="3"/>
        <w:rPr>
          <w:rFonts w:ascii="MingLiU_HKSCS" w:eastAsia="MingLiU_HKSCS" w:hAnsi="MingLiU_HKSCS"/>
          <w:sz w:val="28"/>
          <w:szCs w:val="28"/>
          <w:lang w:eastAsia="zh-TW"/>
        </w:rPr>
      </w:pPr>
      <w:bookmarkStart w:id="1333" w:name="a1116"/>
      <w:r w:rsidRPr="003433B4">
        <w:rPr>
          <w:rFonts w:ascii="MingLiU_HKSCS" w:eastAsia="MingLiU_HKSCS" w:hAnsi="MingLiU_HKSCS"/>
          <w:sz w:val="28"/>
          <w:szCs w:val="28"/>
          <w:lang w:eastAsia="zh-TW"/>
        </w:rPr>
        <w:t>第一千一百一十六</w:t>
      </w:r>
      <w:bookmarkEnd w:id="1333"/>
      <w:r w:rsidRPr="003433B4">
        <w:rPr>
          <w:rFonts w:ascii="MingLiU_HKSCS" w:eastAsia="MingLiU_HKSCS" w:hAnsi="MingLiU_HKSCS"/>
          <w:sz w:val="28"/>
          <w:szCs w:val="28"/>
          <w:lang w:eastAsia="zh-TW"/>
        </w:rPr>
        <w:t>條 （空白證券）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寫指示式證券時，得將一個或多個必要之記載事項留空。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二、如後來不按</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寫協議</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寫證券，則不得以違反協議</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理由對抗持票人，但持票人取得證券時有惡意或重大過失者除外。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三、對於以善意且無重大過失取得及</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寫有空白之證券之持票人，簽發人亦不得以違反</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寫協議</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理由對抗持票人。</w:t>
      </w:r>
    </w:p>
    <w:p w:rsidR="00E3551E" w:rsidRPr="003433B4" w:rsidRDefault="00E3551E" w:rsidP="00E3551E">
      <w:pPr>
        <w:pStyle w:val="3"/>
        <w:rPr>
          <w:rFonts w:ascii="MingLiU_HKSCS" w:eastAsia="MingLiU_HKSCS" w:hAnsi="MingLiU_HKSCS"/>
          <w:sz w:val="28"/>
          <w:szCs w:val="28"/>
          <w:lang w:eastAsia="zh-TW"/>
        </w:rPr>
      </w:pPr>
      <w:bookmarkStart w:id="1334" w:name="a1117"/>
      <w:r w:rsidRPr="003433B4">
        <w:rPr>
          <w:rFonts w:ascii="MingLiU_HKSCS" w:eastAsia="MingLiU_HKSCS" w:hAnsi="MingLiU_HKSCS"/>
          <w:sz w:val="28"/>
          <w:szCs w:val="28"/>
          <w:lang w:eastAsia="zh-TW"/>
        </w:rPr>
        <w:t>第一千一百一十七</w:t>
      </w:r>
      <w:bookmarkEnd w:id="1334"/>
      <w:r w:rsidRPr="003433B4">
        <w:rPr>
          <w:rFonts w:ascii="MingLiU_HKSCS" w:eastAsia="MingLiU_HKSCS" w:hAnsi="MingLiU_HKSCS"/>
          <w:sz w:val="28"/>
          <w:szCs w:val="28"/>
          <w:lang w:eastAsia="zh-TW"/>
        </w:rPr>
        <w:t>條 （債務人之責任）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一、如簽發人在第一手取得人面前不按</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寫協議</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寫證券，則其須在</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寫協議範圍內按債權證券法承擔責任，但以於</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寫時減少原先在證券上所載責任而非將之替換</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限；如證券上載有比約定日期更後之到期日而所載日期係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方便簽發人，簽發人得於所載日期履行債務。</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二、即使對惡意不按</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寫協議</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寫證券之後手取得人，債務人亦須承擔責任，且至少應以對第一手取得人之方式承擔責任，但如按一般規定對該取得人有個人關係抗辯權者除外。</w:t>
      </w:r>
    </w:p>
    <w:p w:rsidR="00E3551E" w:rsidRPr="003433B4" w:rsidRDefault="00E3551E" w:rsidP="00E3551E">
      <w:pPr>
        <w:pStyle w:val="3"/>
        <w:rPr>
          <w:rFonts w:ascii="MingLiU_HKSCS" w:eastAsia="MingLiU_HKSCS" w:hAnsi="MingLiU_HKSCS"/>
          <w:sz w:val="28"/>
          <w:szCs w:val="28"/>
          <w:lang w:eastAsia="zh-TW"/>
        </w:rPr>
      </w:pPr>
      <w:bookmarkStart w:id="1335" w:name="a1118"/>
      <w:r w:rsidRPr="003433B4">
        <w:rPr>
          <w:rFonts w:ascii="MingLiU_HKSCS" w:eastAsia="MingLiU_HKSCS" w:hAnsi="MingLiU_HKSCS"/>
          <w:sz w:val="28"/>
          <w:szCs w:val="28"/>
          <w:lang w:eastAsia="zh-TW"/>
        </w:rPr>
        <w:lastRenderedPageBreak/>
        <w:t>第一千一百一十八</w:t>
      </w:r>
      <w:bookmarkEnd w:id="1335"/>
      <w:r w:rsidRPr="003433B4">
        <w:rPr>
          <w:rFonts w:ascii="MingLiU_HKSCS" w:eastAsia="MingLiU_HKSCS" w:hAnsi="MingLiU_HKSCS"/>
          <w:sz w:val="28"/>
          <w:szCs w:val="28"/>
          <w:lang w:eastAsia="zh-TW"/>
        </w:rPr>
        <w:t>條 （增加條款之權利）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一、如證券之受款人得自由增加容許增加之條款，不論該等條款與法律有規定</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寫方式</w:t>
      </w:r>
      <w:r w:rsidRPr="003433B4">
        <w:rPr>
          <w:rFonts w:ascii="MingLiU_HKSCS" w:eastAsia="MingLiU_HKSCS" w:hAnsi="MingLiU_HKSCS"/>
          <w:sz w:val="28"/>
          <w:szCs w:val="28"/>
          <w:lang w:eastAsia="zh-TW"/>
        </w:rPr>
        <w:t>之必要記載事項有關或與任意記載事項有關，亦</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空白證券，適用第一千一百一十六條第二款之規定。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二、如證券上有非用作後來</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寫之空白處，後來之</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寫對第三人</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生效力，但如有第一千一百一十六條第二款所指之情況除外。</w:t>
      </w:r>
    </w:p>
    <w:p w:rsidR="00E3551E" w:rsidRPr="003433B4" w:rsidRDefault="00E3551E" w:rsidP="00E3551E">
      <w:pPr>
        <w:pStyle w:val="3"/>
        <w:rPr>
          <w:rFonts w:ascii="MingLiU_HKSCS" w:eastAsia="MingLiU_HKSCS" w:hAnsi="MingLiU_HKSCS"/>
          <w:sz w:val="28"/>
          <w:szCs w:val="28"/>
          <w:lang w:eastAsia="zh-TW"/>
        </w:rPr>
      </w:pPr>
      <w:bookmarkStart w:id="1336" w:name="a1119"/>
      <w:r w:rsidRPr="003433B4">
        <w:rPr>
          <w:rFonts w:ascii="MingLiU_HKSCS" w:eastAsia="MingLiU_HKSCS" w:hAnsi="MingLiU_HKSCS"/>
          <w:sz w:val="28"/>
          <w:szCs w:val="28"/>
          <w:lang w:eastAsia="zh-TW"/>
        </w:rPr>
        <w:t>第一千一百一十九</w:t>
      </w:r>
      <w:bookmarkEnd w:id="1336"/>
      <w:r w:rsidRPr="003433B4">
        <w:rPr>
          <w:rFonts w:ascii="MingLiU_HKSCS" w:eastAsia="MingLiU_HKSCS" w:hAnsi="MingLiU_HKSCS"/>
          <w:sz w:val="28"/>
          <w:szCs w:val="28"/>
          <w:lang w:eastAsia="zh-TW"/>
        </w:rPr>
        <w:t>條 （無效）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一、如證券欠缺法律無規定</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寫方式之必要記載事項，而簽發人不願賦予受款人</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寫之權利，則證券無效。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二、如受款人</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寫證券，該</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寫視</w:t>
      </w:r>
      <w:r w:rsidRPr="003433B4">
        <w:rPr>
          <w:rFonts w:ascii="MingLiU_HKSCS" w:eastAsia="MingLiU_HKSCS" w:hAnsi="MingLiU_HKSCS" w:cs="새굴림" w:hint="eastAsia"/>
          <w:sz w:val="28"/>
          <w:szCs w:val="28"/>
          <w:lang w:eastAsia="zh-TW"/>
        </w:rPr>
        <w:t>為偽</w:t>
      </w:r>
      <w:r w:rsidRPr="003433B4">
        <w:rPr>
          <w:rFonts w:ascii="MingLiU_HKSCS" w:eastAsia="MingLiU_HKSCS" w:hAnsi="MingLiU_HKSCS" w:hint="eastAsia"/>
          <w:sz w:val="28"/>
          <w:szCs w:val="28"/>
          <w:lang w:eastAsia="zh-TW"/>
        </w:rPr>
        <w:t>造；但在第一千一百一十六條第二款規定之情況下</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寫之證券，對善意第三人有效。</w:t>
      </w:r>
    </w:p>
    <w:p w:rsidR="00E3551E" w:rsidRPr="003433B4" w:rsidRDefault="00E3551E" w:rsidP="00E3551E">
      <w:pPr>
        <w:pStyle w:val="3"/>
        <w:rPr>
          <w:rFonts w:ascii="MingLiU_HKSCS" w:eastAsia="MingLiU_HKSCS" w:hAnsi="MingLiU_HKSCS"/>
          <w:sz w:val="28"/>
          <w:szCs w:val="28"/>
          <w:lang w:eastAsia="zh-TW"/>
        </w:rPr>
      </w:pPr>
      <w:bookmarkStart w:id="1337" w:name="a1120"/>
      <w:r w:rsidRPr="003433B4">
        <w:rPr>
          <w:rFonts w:ascii="MingLiU_HKSCS" w:eastAsia="MingLiU_HKSCS" w:hAnsi="MingLiU_HKSCS"/>
          <w:sz w:val="28"/>
          <w:szCs w:val="28"/>
          <w:lang w:eastAsia="zh-TW"/>
        </w:rPr>
        <w:t>第一千一百二十</w:t>
      </w:r>
      <w:bookmarkEnd w:id="1337"/>
      <w:r w:rsidRPr="003433B4">
        <w:rPr>
          <w:rFonts w:ascii="MingLiU_HKSCS" w:eastAsia="MingLiU_HKSCS" w:hAnsi="MingLiU_HKSCS"/>
          <w:sz w:val="28"/>
          <w:szCs w:val="28"/>
          <w:lang w:eastAsia="zh-TW"/>
        </w:rPr>
        <w:t>條 （部分</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證券得部分</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寫，並得將</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寫剩餘部分之權利移轉。</w:t>
      </w:r>
    </w:p>
    <w:p w:rsidR="00E3551E" w:rsidRPr="003433B4" w:rsidRDefault="00E3551E" w:rsidP="00E3551E">
      <w:pPr>
        <w:pStyle w:val="3"/>
        <w:rPr>
          <w:rFonts w:ascii="MingLiU_HKSCS" w:eastAsia="MingLiU_HKSCS" w:hAnsi="MingLiU_HKSCS"/>
          <w:sz w:val="28"/>
          <w:szCs w:val="28"/>
          <w:lang w:eastAsia="zh-TW"/>
        </w:rPr>
      </w:pPr>
      <w:bookmarkStart w:id="1338" w:name="a1121"/>
      <w:r w:rsidRPr="003433B4">
        <w:rPr>
          <w:rFonts w:ascii="MingLiU_HKSCS" w:eastAsia="MingLiU_HKSCS" w:hAnsi="MingLiU_HKSCS"/>
          <w:sz w:val="28"/>
          <w:szCs w:val="28"/>
          <w:lang w:eastAsia="zh-TW"/>
        </w:rPr>
        <w:t>第一千一百二十一</w:t>
      </w:r>
      <w:bookmarkEnd w:id="1338"/>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寫權利之移轉）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寫不完全之證券之權利移轉時，</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寫權利隨之移轉，即以背書移轉；如證券不載明受款人之名稱，亦得透過協議或證券之交付移轉。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寫權利不得獨立移轉。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三、在執行中，空白證券之取得人應按照</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寫協議</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w:t>
      </w:r>
    </w:p>
    <w:p w:rsidR="00E3551E" w:rsidRPr="003433B4" w:rsidRDefault="00E3551E" w:rsidP="00E3551E">
      <w:pPr>
        <w:pStyle w:val="3"/>
        <w:rPr>
          <w:rFonts w:ascii="MingLiU_HKSCS" w:eastAsia="MingLiU_HKSCS" w:hAnsi="MingLiU_HKSCS"/>
          <w:sz w:val="28"/>
          <w:szCs w:val="28"/>
          <w:lang w:eastAsia="zh-TW"/>
        </w:rPr>
      </w:pPr>
      <w:bookmarkStart w:id="1339" w:name="a1122"/>
      <w:r w:rsidRPr="003433B4">
        <w:rPr>
          <w:rFonts w:ascii="MingLiU_HKSCS" w:eastAsia="MingLiU_HKSCS" w:hAnsi="MingLiU_HKSCS"/>
          <w:sz w:val="28"/>
          <w:szCs w:val="28"/>
          <w:lang w:eastAsia="zh-TW"/>
        </w:rPr>
        <w:t>第一千一百二十二</w:t>
      </w:r>
      <w:bookmarkEnd w:id="1339"/>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寫之</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一、空白證券如欠缺法律無規定</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寫方式之必要記載事項，則其持票人於主張其債務前，必須將證券</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二、即使出票人於</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寫日已死亡、無行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、無償還能力或簽署證券之代理人無代理權，</w:t>
      </w:r>
      <w:r w:rsidRPr="003433B4">
        <w:rPr>
          <w:rFonts w:ascii="MingLiU_HKSCS" w:eastAsia="MingLiU_HKSCS" w:hAnsi="MingLiU_HKSCS"/>
          <w:sz w:val="28"/>
          <w:szCs w:val="28"/>
          <w:lang w:eastAsia="zh-TW"/>
        </w:rPr>
        <w:t>證券仍得被</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w:t>
      </w:r>
    </w:p>
    <w:p w:rsidR="00E3551E" w:rsidRPr="003433B4" w:rsidRDefault="00E3551E" w:rsidP="00E3551E">
      <w:pPr>
        <w:pStyle w:val="3"/>
        <w:rPr>
          <w:rFonts w:ascii="MingLiU_HKSCS" w:eastAsia="MingLiU_HKSCS" w:hAnsi="MingLiU_HKSCS"/>
          <w:sz w:val="28"/>
          <w:szCs w:val="28"/>
          <w:lang w:eastAsia="zh-TW"/>
        </w:rPr>
      </w:pPr>
      <w:bookmarkStart w:id="1340" w:name="a1123"/>
      <w:r w:rsidRPr="003433B4">
        <w:rPr>
          <w:rFonts w:ascii="MingLiU_HKSCS" w:eastAsia="MingLiU_HKSCS" w:hAnsi="MingLiU_HKSCS"/>
          <w:sz w:val="28"/>
          <w:szCs w:val="28"/>
          <w:lang w:eastAsia="zh-TW"/>
        </w:rPr>
        <w:lastRenderedPageBreak/>
        <w:t>第一千一百二十三</w:t>
      </w:r>
      <w:bookmarkEnd w:id="1340"/>
      <w:r w:rsidRPr="003433B4">
        <w:rPr>
          <w:rFonts w:ascii="MingLiU_HKSCS" w:eastAsia="MingLiU_HKSCS" w:hAnsi="MingLiU_HKSCS"/>
          <w:sz w:val="28"/>
          <w:szCs w:val="28"/>
          <w:lang w:eastAsia="zh-TW"/>
        </w:rPr>
        <w:t>條 （禁止付款）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一、如屬指示式證券全部或部分滅失、遺失或失竊之情況，持票人得請求法院禁止債務人付款；如證券已到期，則請求許可將證券之金額提存，並指定提存地方。</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二、關於無記名式證券之禁止付款之規定之適用部分，延伸適用於上指禁止付款。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三、即使證券持票人已將證券之滅失、遺失或失竊通知債務人，如債務人向證券持有人作出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償時無惡意或重大過失，亦獲免除債務。</w:t>
      </w:r>
    </w:p>
    <w:p w:rsidR="00E3551E" w:rsidRPr="003433B4" w:rsidRDefault="00E3551E" w:rsidP="00E3551E">
      <w:pPr>
        <w:pStyle w:val="3"/>
        <w:rPr>
          <w:rFonts w:ascii="MingLiU_HKSCS" w:eastAsia="MingLiU_HKSCS" w:hAnsi="MingLiU_HKSCS"/>
          <w:sz w:val="28"/>
          <w:szCs w:val="28"/>
          <w:lang w:eastAsia="zh-TW"/>
        </w:rPr>
      </w:pPr>
      <w:bookmarkStart w:id="1341" w:name="a1124"/>
      <w:r w:rsidRPr="003433B4">
        <w:rPr>
          <w:rFonts w:ascii="MingLiU_HKSCS" w:eastAsia="MingLiU_HKSCS" w:hAnsi="MingLiU_HKSCS"/>
          <w:sz w:val="28"/>
          <w:szCs w:val="28"/>
          <w:lang w:eastAsia="zh-TW"/>
        </w:rPr>
        <w:t>第一千一百二十四</w:t>
      </w:r>
      <w:bookmarkEnd w:id="1341"/>
      <w:r w:rsidRPr="003433B4">
        <w:rPr>
          <w:rFonts w:ascii="MingLiU_HKSCS" w:eastAsia="MingLiU_HKSCS" w:hAnsi="MingLiU_HKSCS"/>
          <w:sz w:val="28"/>
          <w:szCs w:val="28"/>
          <w:lang w:eastAsia="zh-TW"/>
        </w:rPr>
        <w:t>條 （撤銷）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一、在上條第一款所指情況下，得撤銷證券。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二、即使已知悉證券之持有人，亦得提起撤銷之訴，但免除程序上不必要之階段及手續。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三、對行使證券所載權利有正當性之人，不論其是否該權利之權利人，均得提起撤銷之訴。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四、受寄人、受任人及類似者，均得提起撤銷之訴，但須證明其在訴訟中之利益及被代表提起訴訟之人之正當性。</w:t>
      </w:r>
    </w:p>
    <w:p w:rsidR="00E3551E" w:rsidRPr="003433B4" w:rsidRDefault="00E3551E" w:rsidP="00E3551E">
      <w:pPr>
        <w:pStyle w:val="3"/>
        <w:rPr>
          <w:rFonts w:ascii="MingLiU_HKSCS" w:eastAsia="MingLiU_HKSCS" w:hAnsi="MingLiU_HKSCS"/>
          <w:sz w:val="28"/>
          <w:szCs w:val="28"/>
          <w:lang w:eastAsia="zh-TW"/>
        </w:rPr>
      </w:pPr>
      <w:bookmarkStart w:id="1342" w:name="a1125"/>
      <w:r w:rsidRPr="003433B4">
        <w:rPr>
          <w:rFonts w:ascii="MingLiU_HKSCS" w:eastAsia="MingLiU_HKSCS" w:hAnsi="MingLiU_HKSCS"/>
          <w:sz w:val="28"/>
          <w:szCs w:val="28"/>
          <w:lang w:eastAsia="zh-TW"/>
        </w:rPr>
        <w:t>第一千一百二十五</w:t>
      </w:r>
      <w:bookmarkEnd w:id="1342"/>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如證券</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損，則適用關於無記名式證券</w:t>
      </w:r>
      <w:r w:rsidRPr="003433B4">
        <w:rPr>
          <w:rFonts w:ascii="MingLiU_HKSCS" w:eastAsia="MingLiU_HKSCS" w:hAnsi="MingLiU_HKSCS" w:cs="새굴림" w:hint="eastAsia"/>
          <w:sz w:val="28"/>
          <w:szCs w:val="28"/>
          <w:lang w:eastAsia="zh-TW"/>
        </w:rPr>
        <w:t>毀</w:t>
      </w:r>
      <w:r w:rsidRPr="003433B4">
        <w:rPr>
          <w:rFonts w:ascii="MingLiU_HKSCS" w:eastAsia="MingLiU_HKSCS" w:hAnsi="MingLiU_HKSCS" w:hint="eastAsia"/>
          <w:sz w:val="28"/>
          <w:szCs w:val="28"/>
          <w:lang w:eastAsia="zh-TW"/>
        </w:rPr>
        <w:t>損之規定。</w:t>
      </w:r>
    </w:p>
    <w:p w:rsidR="00E3551E" w:rsidRPr="003433B4" w:rsidRDefault="00E3551E" w:rsidP="00E3551E">
      <w:pPr>
        <w:pStyle w:val="3"/>
        <w:rPr>
          <w:rFonts w:ascii="MingLiU_HKSCS" w:eastAsia="MingLiU_HKSCS" w:hAnsi="MingLiU_HKSCS"/>
          <w:sz w:val="28"/>
          <w:szCs w:val="28"/>
          <w:lang w:eastAsia="zh-TW"/>
        </w:rPr>
      </w:pPr>
      <w:bookmarkStart w:id="1343" w:name="c4a1126"/>
      <w:r w:rsidRPr="003433B4">
        <w:rPr>
          <w:rFonts w:ascii="MingLiU_HKSCS" w:eastAsia="MingLiU_HKSCS" w:hAnsi="MingLiU_HKSCS"/>
          <w:sz w:val="28"/>
          <w:szCs w:val="28"/>
          <w:lang w:eastAsia="zh-TW"/>
        </w:rPr>
        <w:t>第四</w:t>
      </w:r>
      <w:bookmarkEnd w:id="1343"/>
      <w:r w:rsidRPr="003433B4">
        <w:rPr>
          <w:rFonts w:ascii="MingLiU_HKSCS" w:eastAsia="MingLiU_HKSCS" w:hAnsi="MingLiU_HKSCS"/>
          <w:sz w:val="28"/>
          <w:szCs w:val="28"/>
          <w:lang w:eastAsia="zh-TW"/>
        </w:rPr>
        <w:t>章 記名式證券</w:t>
      </w:r>
    </w:p>
    <w:p w:rsidR="00E3551E" w:rsidRPr="003433B4" w:rsidRDefault="00E3551E" w:rsidP="00E3551E">
      <w:pPr>
        <w:pStyle w:val="3"/>
        <w:rPr>
          <w:rFonts w:ascii="MingLiU_HKSCS" w:eastAsia="MingLiU_HKSCS" w:hAnsi="MingLiU_HKSCS"/>
          <w:sz w:val="28"/>
          <w:szCs w:val="28"/>
          <w:lang w:eastAsia="zh-TW"/>
        </w:rPr>
      </w:pPr>
      <w:bookmarkStart w:id="1344" w:name="a1126"/>
      <w:r w:rsidRPr="003433B4">
        <w:rPr>
          <w:rFonts w:ascii="MingLiU_HKSCS" w:eastAsia="MingLiU_HKSCS" w:hAnsi="MingLiU_HKSCS"/>
          <w:sz w:val="28"/>
          <w:szCs w:val="28"/>
          <w:lang w:eastAsia="zh-TW"/>
        </w:rPr>
        <w:t>第一千一百二十六</w:t>
      </w:r>
      <w:bookmarkEnd w:id="1344"/>
      <w:r w:rsidRPr="003433B4">
        <w:rPr>
          <w:rFonts w:ascii="MingLiU_HKSCS" w:eastAsia="MingLiU_HKSCS" w:hAnsi="MingLiU_HKSCS"/>
          <w:sz w:val="28"/>
          <w:szCs w:val="28"/>
          <w:lang w:eastAsia="zh-TW"/>
        </w:rPr>
        <w:t>條 （持票人之正當性）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證券持票人因其在證券上及簽發人之登記中所載之登錄而有行使證券上所載權利之正當性。</w:t>
      </w:r>
    </w:p>
    <w:p w:rsidR="00E3551E" w:rsidRPr="003433B4" w:rsidRDefault="00E3551E" w:rsidP="00E3551E">
      <w:pPr>
        <w:pStyle w:val="3"/>
        <w:rPr>
          <w:rFonts w:ascii="MingLiU_HKSCS" w:eastAsia="MingLiU_HKSCS" w:hAnsi="MingLiU_HKSCS"/>
          <w:sz w:val="28"/>
          <w:szCs w:val="28"/>
          <w:lang w:eastAsia="zh-TW"/>
        </w:rPr>
      </w:pPr>
      <w:bookmarkStart w:id="1345" w:name="a1127"/>
      <w:r w:rsidRPr="003433B4">
        <w:rPr>
          <w:rFonts w:ascii="MingLiU_HKSCS" w:eastAsia="MingLiU_HKSCS" w:hAnsi="MingLiU_HKSCS"/>
          <w:sz w:val="28"/>
          <w:szCs w:val="28"/>
          <w:lang w:eastAsia="zh-TW"/>
        </w:rPr>
        <w:t>第一千一百二十七</w:t>
      </w:r>
      <w:bookmarkEnd w:id="1345"/>
      <w:r w:rsidRPr="003433B4">
        <w:rPr>
          <w:rFonts w:ascii="MingLiU_HKSCS" w:eastAsia="MingLiU_HKSCS" w:hAnsi="MingLiU_HKSCS"/>
          <w:sz w:val="28"/>
          <w:szCs w:val="28"/>
          <w:lang w:eastAsia="zh-TW"/>
        </w:rPr>
        <w:t>條 （移轉）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使記名式證券之移轉對簽發人及第三人</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生效力，應在證券上及簽發人之登記中附註取得人之名稱，或將簽發予取得人之新證券交付予取得人，並在登記中就該交付作出附註。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二、證券上及登記中所作之附註應由出票人作出，並由其承擔責任。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三、如移轉人請求作出新證券之附註或交付，則應透過公證文件證明其身分及處分證券之能力。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四、如取得人請求作出新證券之附註或交付，則應出示證券及證實其權利。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五、如簽發人在本條規定之情況下作出移轉所需之行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，則無須承擔責任，但作出該行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時有過錯者除外。</w:t>
      </w:r>
    </w:p>
    <w:p w:rsidR="00E3551E" w:rsidRPr="003433B4" w:rsidRDefault="00E3551E" w:rsidP="00E3551E">
      <w:pPr>
        <w:pStyle w:val="3"/>
        <w:rPr>
          <w:rFonts w:ascii="MingLiU_HKSCS" w:eastAsia="MingLiU_HKSCS" w:hAnsi="MingLiU_HKSCS"/>
          <w:sz w:val="28"/>
          <w:szCs w:val="28"/>
          <w:lang w:eastAsia="zh-TW"/>
        </w:rPr>
      </w:pPr>
      <w:bookmarkStart w:id="1346" w:name="a1128"/>
      <w:r w:rsidRPr="003433B4">
        <w:rPr>
          <w:rFonts w:ascii="MingLiU_HKSCS" w:eastAsia="MingLiU_HKSCS" w:hAnsi="MingLiU_HKSCS"/>
          <w:sz w:val="28"/>
          <w:szCs w:val="28"/>
          <w:lang w:eastAsia="zh-TW"/>
        </w:rPr>
        <w:t>第一千一百二十八</w:t>
      </w:r>
      <w:bookmarkEnd w:id="1346"/>
      <w:r w:rsidRPr="003433B4">
        <w:rPr>
          <w:rFonts w:ascii="MingLiU_HKSCS" w:eastAsia="MingLiU_HKSCS" w:hAnsi="MingLiU_HKSCS"/>
          <w:sz w:val="28"/>
          <w:szCs w:val="28"/>
          <w:lang w:eastAsia="zh-TW"/>
        </w:rPr>
        <w:t>條 （背書）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一、如法律並無禁止，記名式證券得以背書方式移轉。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二、背書時應記載被背書人之名稱，並由背書人註明日期及簽名；如證券</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未完全</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償，背書時亦應由被背書人簽名。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三、證券之背書移轉僅於在證券登記中作出附註時，始對簽發人</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四、被背書人如透過背書之連續而證明其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證券之持票人，得請求作出上指附註。</w:t>
      </w:r>
    </w:p>
    <w:p w:rsidR="00E3551E" w:rsidRPr="003433B4" w:rsidRDefault="00E3551E" w:rsidP="00E3551E">
      <w:pPr>
        <w:pStyle w:val="3"/>
        <w:rPr>
          <w:rFonts w:ascii="MingLiU_HKSCS" w:eastAsia="MingLiU_HKSCS" w:hAnsi="MingLiU_HKSCS"/>
          <w:sz w:val="28"/>
          <w:szCs w:val="28"/>
          <w:lang w:eastAsia="zh-TW"/>
        </w:rPr>
      </w:pPr>
      <w:bookmarkStart w:id="1347" w:name="a1129"/>
      <w:r w:rsidRPr="003433B4">
        <w:rPr>
          <w:rFonts w:ascii="MingLiU_HKSCS" w:eastAsia="MingLiU_HKSCS" w:hAnsi="MingLiU_HKSCS"/>
          <w:sz w:val="28"/>
          <w:szCs w:val="28"/>
          <w:lang w:eastAsia="zh-TW"/>
        </w:rPr>
        <w:t>第一千一百二十九</w:t>
      </w:r>
      <w:bookmarkEnd w:id="1347"/>
      <w:r w:rsidRPr="003433B4">
        <w:rPr>
          <w:rFonts w:ascii="MingLiU_HKSCS" w:eastAsia="MingLiU_HKSCS" w:hAnsi="MingLiU_HKSCS"/>
          <w:sz w:val="28"/>
          <w:szCs w:val="28"/>
          <w:lang w:eastAsia="zh-TW"/>
        </w:rPr>
        <w:t>條 （第一千一百零三條第一款之適用）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記名式證券移轉時，適用第一千一百零三條第一款之規定。</w:t>
      </w:r>
    </w:p>
    <w:p w:rsidR="00E3551E" w:rsidRPr="003433B4" w:rsidRDefault="00E3551E" w:rsidP="00E3551E">
      <w:pPr>
        <w:pStyle w:val="3"/>
        <w:rPr>
          <w:rFonts w:ascii="MingLiU_HKSCS" w:eastAsia="MingLiU_HKSCS" w:hAnsi="MingLiU_HKSCS"/>
          <w:sz w:val="28"/>
          <w:szCs w:val="28"/>
          <w:lang w:eastAsia="zh-TW"/>
        </w:rPr>
      </w:pPr>
      <w:bookmarkStart w:id="1348" w:name="a1130"/>
      <w:r w:rsidRPr="003433B4">
        <w:rPr>
          <w:rFonts w:ascii="MingLiU_HKSCS" w:eastAsia="MingLiU_HKSCS" w:hAnsi="MingLiU_HKSCS"/>
          <w:sz w:val="28"/>
          <w:szCs w:val="28"/>
          <w:lang w:eastAsia="zh-TW"/>
        </w:rPr>
        <w:t>第一千一百三十</w:t>
      </w:r>
      <w:bookmarkEnd w:id="1348"/>
      <w:r w:rsidRPr="003433B4">
        <w:rPr>
          <w:rFonts w:ascii="MingLiU_HKSCS" w:eastAsia="MingLiU_HKSCS" w:hAnsi="MingLiU_HKSCS"/>
          <w:sz w:val="28"/>
          <w:szCs w:val="28"/>
          <w:lang w:eastAsia="zh-TW"/>
        </w:rPr>
        <w:t>條 （附於債權上之負擔）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一、附於債權上之負擔，僅於在證券上及登記中作出附註時，始對簽發人及第三人</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二、作出附註時，適用第一千一百二十七條第三款及第四款之規定。</w:t>
      </w:r>
    </w:p>
    <w:p w:rsidR="00E3551E" w:rsidRPr="003433B4" w:rsidRDefault="00E3551E" w:rsidP="00E3551E">
      <w:pPr>
        <w:pStyle w:val="3"/>
        <w:rPr>
          <w:rFonts w:ascii="MingLiU_HKSCS" w:eastAsia="MingLiU_HKSCS" w:hAnsi="MingLiU_HKSCS"/>
          <w:sz w:val="28"/>
          <w:szCs w:val="28"/>
          <w:lang w:eastAsia="zh-TW"/>
        </w:rPr>
      </w:pPr>
      <w:bookmarkStart w:id="1349" w:name="a1131"/>
      <w:r w:rsidRPr="003433B4">
        <w:rPr>
          <w:rFonts w:ascii="MingLiU_HKSCS" w:eastAsia="MingLiU_HKSCS" w:hAnsi="MingLiU_HKSCS"/>
          <w:sz w:val="28"/>
          <w:szCs w:val="28"/>
          <w:lang w:eastAsia="zh-TW"/>
        </w:rPr>
        <w:lastRenderedPageBreak/>
        <w:t>第一千一百三十一</w:t>
      </w:r>
      <w:bookmarkEnd w:id="1349"/>
      <w:r w:rsidRPr="003433B4">
        <w:rPr>
          <w:rFonts w:ascii="MingLiU_HKSCS" w:eastAsia="MingLiU_HKSCS" w:hAnsi="MingLiU_HKSCS"/>
          <w:sz w:val="28"/>
          <w:szCs w:val="28"/>
          <w:lang w:eastAsia="zh-TW"/>
        </w:rPr>
        <w:t>條 （用益權）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記名式證券所載債權之用益權人得請求簽發與所有權人之證券不同之證券。</w:t>
      </w:r>
    </w:p>
    <w:p w:rsidR="00E3551E" w:rsidRPr="003433B4" w:rsidRDefault="00E3551E" w:rsidP="00E3551E">
      <w:pPr>
        <w:pStyle w:val="3"/>
        <w:rPr>
          <w:rFonts w:ascii="MingLiU_HKSCS" w:eastAsia="MingLiU_HKSCS" w:hAnsi="MingLiU_HKSCS"/>
          <w:sz w:val="28"/>
          <w:szCs w:val="28"/>
          <w:lang w:eastAsia="zh-TW"/>
        </w:rPr>
      </w:pPr>
      <w:bookmarkStart w:id="1350" w:name="a1132"/>
      <w:r w:rsidRPr="003433B4">
        <w:rPr>
          <w:rFonts w:ascii="MingLiU_HKSCS" w:eastAsia="MingLiU_HKSCS" w:hAnsi="MingLiU_HKSCS"/>
          <w:sz w:val="28"/>
          <w:szCs w:val="28"/>
          <w:lang w:eastAsia="zh-TW"/>
        </w:rPr>
        <w:t>第一千一百三十二</w:t>
      </w:r>
      <w:bookmarkEnd w:id="1350"/>
      <w:r w:rsidRPr="003433B4">
        <w:rPr>
          <w:rFonts w:ascii="MingLiU_HKSCS" w:eastAsia="MingLiU_HKSCS" w:hAnsi="MingLiU_HKSCS"/>
          <w:sz w:val="28"/>
          <w:szCs w:val="28"/>
          <w:lang w:eastAsia="zh-TW"/>
        </w:rPr>
        <w:t>條 （質權）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關於指示式證券之質權之規定之適用部分，延伸適用於記名式證券之質權。</w:t>
      </w:r>
    </w:p>
    <w:p w:rsidR="00E3551E" w:rsidRPr="003433B4" w:rsidRDefault="00E3551E" w:rsidP="00E3551E">
      <w:pPr>
        <w:pStyle w:val="3"/>
        <w:rPr>
          <w:rFonts w:ascii="MingLiU_HKSCS" w:eastAsia="MingLiU_HKSCS" w:hAnsi="MingLiU_HKSCS"/>
          <w:sz w:val="28"/>
          <w:szCs w:val="28"/>
          <w:lang w:eastAsia="zh-TW"/>
        </w:rPr>
      </w:pPr>
      <w:bookmarkStart w:id="1351" w:name="a1133"/>
      <w:r w:rsidRPr="003433B4">
        <w:rPr>
          <w:rFonts w:ascii="MingLiU_HKSCS" w:eastAsia="MingLiU_HKSCS" w:hAnsi="MingLiU_HKSCS"/>
          <w:sz w:val="28"/>
          <w:szCs w:val="28"/>
          <w:lang w:eastAsia="zh-TW"/>
        </w:rPr>
        <w:t>第一千一百三十三</w:t>
      </w:r>
      <w:bookmarkEnd w:id="1351"/>
      <w:r w:rsidRPr="003433B4">
        <w:rPr>
          <w:rFonts w:ascii="MingLiU_HKSCS" w:eastAsia="MingLiU_HKSCS" w:hAnsi="MingLiU_HKSCS"/>
          <w:sz w:val="28"/>
          <w:szCs w:val="28"/>
          <w:lang w:eastAsia="zh-TW"/>
        </w:rPr>
        <w:t>條 （滅失、遺失或失竊）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一、上章關於指示式證券之滅失、遺失或失竊之規定之適用部分，延伸適用於記名式證券之滅失、遺失或失竊；證券之登錄人或被背書人得請求撤銷證券。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二、如屬記名式股票，聲請撤銷之人得在反對之期限內行使股票所生之權利，並於有需要時提供擔保。</w:t>
      </w:r>
    </w:p>
    <w:p w:rsidR="00E3551E" w:rsidRPr="003433B4" w:rsidRDefault="00E3551E" w:rsidP="00E3551E">
      <w:pPr>
        <w:pStyle w:val="3"/>
        <w:rPr>
          <w:rFonts w:ascii="MingLiU_HKSCS" w:eastAsia="MingLiU_HKSCS" w:hAnsi="MingLiU_HKSCS"/>
          <w:sz w:val="28"/>
          <w:szCs w:val="28"/>
          <w:lang w:eastAsia="zh-TW"/>
        </w:rPr>
      </w:pPr>
      <w:bookmarkStart w:id="1352" w:name="l4t2"/>
      <w:r w:rsidRPr="003433B4">
        <w:rPr>
          <w:rFonts w:ascii="MingLiU_HKSCS" w:eastAsia="MingLiU_HKSCS" w:hAnsi="MingLiU_HKSCS"/>
          <w:sz w:val="28"/>
          <w:szCs w:val="28"/>
          <w:lang w:eastAsia="zh-TW"/>
        </w:rPr>
        <w:t>第二</w:t>
      </w:r>
      <w:bookmarkEnd w:id="1352"/>
      <w:r w:rsidRPr="003433B4">
        <w:rPr>
          <w:rFonts w:ascii="MingLiU_HKSCS" w:eastAsia="MingLiU_HKSCS" w:hAnsi="MingLiU_HKSCS"/>
          <w:sz w:val="28"/>
          <w:szCs w:val="28"/>
          <w:lang w:eastAsia="zh-TW"/>
        </w:rPr>
        <w:t>編 特別債權證券</w:t>
      </w:r>
    </w:p>
    <w:p w:rsidR="00E3551E" w:rsidRPr="003433B4" w:rsidRDefault="00E3551E" w:rsidP="00E3551E">
      <w:pPr>
        <w:pStyle w:val="3"/>
        <w:rPr>
          <w:rFonts w:ascii="MingLiU_HKSCS" w:eastAsia="MingLiU_HKSCS" w:hAnsi="MingLiU_HKSCS"/>
          <w:sz w:val="28"/>
          <w:szCs w:val="28"/>
          <w:lang w:eastAsia="zh-TW"/>
        </w:rPr>
      </w:pPr>
      <w:bookmarkStart w:id="1353" w:name="c1a1134"/>
      <w:r w:rsidRPr="003433B4">
        <w:rPr>
          <w:rFonts w:ascii="MingLiU_HKSCS" w:eastAsia="MingLiU_HKSCS" w:hAnsi="MingLiU_HKSCS"/>
          <w:sz w:val="28"/>
          <w:szCs w:val="28"/>
          <w:lang w:eastAsia="zh-TW"/>
        </w:rPr>
        <w:t>第一</w:t>
      </w:r>
      <w:bookmarkEnd w:id="1353"/>
      <w:r w:rsidRPr="003433B4">
        <w:rPr>
          <w:rFonts w:ascii="MingLiU_HKSCS" w:eastAsia="MingLiU_HKSCS" w:hAnsi="MingLiU_HKSCS"/>
          <w:sz w:val="28"/>
          <w:szCs w:val="28"/>
          <w:lang w:eastAsia="zh-TW"/>
        </w:rPr>
        <w:t>章 匯票</w:t>
      </w:r>
    </w:p>
    <w:p w:rsidR="00E3551E" w:rsidRPr="003433B4" w:rsidRDefault="00E3551E" w:rsidP="00E3551E">
      <w:pPr>
        <w:pStyle w:val="3"/>
        <w:rPr>
          <w:rFonts w:ascii="MingLiU_HKSCS" w:eastAsia="MingLiU_HKSCS" w:hAnsi="MingLiU_HKSCS"/>
          <w:sz w:val="28"/>
          <w:szCs w:val="28"/>
          <w:lang w:eastAsia="zh-TW"/>
        </w:rPr>
      </w:pPr>
      <w:bookmarkStart w:id="1354" w:name="s1a1134"/>
      <w:r w:rsidRPr="003433B4">
        <w:rPr>
          <w:rFonts w:ascii="MingLiU_HKSCS" w:eastAsia="MingLiU_HKSCS" w:hAnsi="MingLiU_HKSCS"/>
          <w:sz w:val="28"/>
          <w:szCs w:val="28"/>
          <w:lang w:eastAsia="zh-TW"/>
        </w:rPr>
        <w:t>第一節</w:t>
      </w:r>
      <w:bookmarkEnd w:id="1354"/>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匯票之簽發及款式</w:t>
      </w:r>
    </w:p>
    <w:p w:rsidR="00E3551E" w:rsidRPr="003433B4" w:rsidRDefault="00E3551E" w:rsidP="00E3551E">
      <w:pPr>
        <w:pStyle w:val="3"/>
        <w:rPr>
          <w:rFonts w:ascii="MingLiU_HKSCS" w:eastAsia="MingLiU_HKSCS" w:hAnsi="MingLiU_HKSCS"/>
          <w:sz w:val="28"/>
          <w:szCs w:val="28"/>
          <w:lang w:eastAsia="zh-TW"/>
        </w:rPr>
      </w:pPr>
      <w:bookmarkStart w:id="1355" w:name="a1134"/>
      <w:r w:rsidRPr="003433B4">
        <w:rPr>
          <w:rFonts w:ascii="MingLiU_HKSCS" w:eastAsia="MingLiU_HKSCS" w:hAnsi="MingLiU_HKSCS"/>
          <w:sz w:val="28"/>
          <w:szCs w:val="28"/>
          <w:lang w:eastAsia="zh-TW"/>
        </w:rPr>
        <w:t>第一千一百三十四</w:t>
      </w:r>
      <w:bookmarkEnd w:id="1355"/>
      <w:r w:rsidRPr="003433B4">
        <w:rPr>
          <w:rFonts w:ascii="MingLiU_HKSCS" w:eastAsia="MingLiU_HKSCS" w:hAnsi="MingLiU_HKSCS"/>
          <w:sz w:val="28"/>
          <w:szCs w:val="28"/>
          <w:lang w:eastAsia="zh-TW"/>
        </w:rPr>
        <w:t>條 （匯票之要件）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匯票須記載下列事項：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ａ）“匯票”一詞，載於票據主文中，並以票據文本所使用之語文表明；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ｂ）無條件支付一定金額之委託；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ｃ）支付者（付款人）之名稱；</w:t>
      </w:r>
    </w:p>
    <w:p w:rsidR="00E3551E" w:rsidRPr="003433B4" w:rsidRDefault="00E3551E" w:rsidP="00E3551E">
      <w:pPr>
        <w:pStyle w:val="af0"/>
        <w:rPr>
          <w:rFonts w:ascii="MingLiU_HKSCS" w:eastAsia="MingLiU_HKSCS" w:hAnsi="MingLiU_HKSCS"/>
          <w:sz w:val="28"/>
          <w:szCs w:val="28"/>
        </w:rPr>
      </w:pPr>
      <w:r w:rsidRPr="003433B4">
        <w:rPr>
          <w:rFonts w:ascii="MingLiU_HKSCS" w:eastAsia="MingLiU_HKSCS" w:hAnsi="MingLiU_HKSCS"/>
          <w:sz w:val="28"/>
          <w:szCs w:val="28"/>
        </w:rPr>
        <w:t>ｄ）付款日期；</w:t>
      </w:r>
    </w:p>
    <w:p w:rsidR="00E3551E" w:rsidRPr="003433B4" w:rsidRDefault="00E3551E" w:rsidP="00E3551E">
      <w:pPr>
        <w:pStyle w:val="af0"/>
        <w:rPr>
          <w:rFonts w:ascii="MingLiU_HKSCS" w:eastAsia="MingLiU_HKSCS" w:hAnsi="MingLiU_HKSCS"/>
          <w:sz w:val="28"/>
          <w:szCs w:val="28"/>
        </w:rPr>
      </w:pPr>
      <w:r w:rsidRPr="003433B4">
        <w:rPr>
          <w:rFonts w:ascii="MingLiU_HKSCS" w:eastAsia="MingLiU_HKSCS" w:hAnsi="MingLiU_HKSCS"/>
          <w:sz w:val="28"/>
          <w:szCs w:val="28"/>
        </w:rPr>
        <w:t>ｅ）付款地；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ｆ）受款人或其指定人之名稱；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ｇ）出票日及出票地；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ｈ）開票人（出票人）之簽名。</w:t>
      </w:r>
    </w:p>
    <w:p w:rsidR="00E3551E" w:rsidRPr="003433B4" w:rsidRDefault="00E3551E" w:rsidP="00E3551E">
      <w:pPr>
        <w:pStyle w:val="3"/>
        <w:rPr>
          <w:rFonts w:ascii="MingLiU_HKSCS" w:eastAsia="MingLiU_HKSCS" w:hAnsi="MingLiU_HKSCS"/>
          <w:sz w:val="28"/>
          <w:szCs w:val="28"/>
          <w:lang w:eastAsia="zh-TW"/>
        </w:rPr>
      </w:pPr>
      <w:bookmarkStart w:id="1356" w:name="a1135"/>
      <w:r w:rsidRPr="003433B4">
        <w:rPr>
          <w:rFonts w:ascii="MingLiU_HKSCS" w:eastAsia="MingLiU_HKSCS" w:hAnsi="MingLiU_HKSCS"/>
          <w:sz w:val="28"/>
          <w:szCs w:val="28"/>
          <w:lang w:eastAsia="zh-TW"/>
        </w:rPr>
        <w:t>第一千一百三十五</w:t>
      </w:r>
      <w:bookmarkEnd w:id="1356"/>
      <w:r w:rsidRPr="003433B4">
        <w:rPr>
          <w:rFonts w:ascii="MingLiU_HKSCS" w:eastAsia="MingLiU_HKSCS" w:hAnsi="MingLiU_HKSCS"/>
          <w:sz w:val="28"/>
          <w:szCs w:val="28"/>
          <w:lang w:eastAsia="zh-TW"/>
        </w:rPr>
        <w:t>條 （要件之欠缺）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一、匯票上如欠缺上條所指任一要件，不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生匯票效力，但下列各款規定之情況除外。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二、匯票上如未記載付款日期，視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見票即付。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三、匯票上如無特別記載，付款人名稱旁所記載之地點視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付款地，並視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付款人之住所地。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四、匯票上如未記載出票地，出票人名稱旁所記載之地點視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出票地。</w:t>
      </w:r>
    </w:p>
    <w:p w:rsidR="00E3551E" w:rsidRPr="003433B4" w:rsidRDefault="00E3551E" w:rsidP="00E3551E">
      <w:pPr>
        <w:pStyle w:val="3"/>
        <w:rPr>
          <w:rFonts w:ascii="MingLiU_HKSCS" w:eastAsia="MingLiU_HKSCS" w:hAnsi="MingLiU_HKSCS"/>
          <w:sz w:val="28"/>
          <w:szCs w:val="28"/>
          <w:lang w:eastAsia="zh-TW"/>
        </w:rPr>
      </w:pPr>
      <w:bookmarkStart w:id="1357" w:name="a1136"/>
      <w:r w:rsidRPr="003433B4">
        <w:rPr>
          <w:rFonts w:ascii="MingLiU_HKSCS" w:eastAsia="MingLiU_HKSCS" w:hAnsi="MingLiU_HKSCS"/>
          <w:sz w:val="28"/>
          <w:szCs w:val="28"/>
          <w:lang w:eastAsia="zh-TW"/>
        </w:rPr>
        <w:t>第一千一百三十六</w:t>
      </w:r>
      <w:bookmarkEnd w:id="1357"/>
      <w:r w:rsidRPr="003433B4">
        <w:rPr>
          <w:rFonts w:ascii="MingLiU_HKSCS" w:eastAsia="MingLiU_HKSCS" w:hAnsi="MingLiU_HKSCS"/>
          <w:sz w:val="28"/>
          <w:szCs w:val="28"/>
          <w:lang w:eastAsia="zh-TW"/>
        </w:rPr>
        <w:t>條 （出票之種類）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匯票得：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ａ）以出票人本人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受款人；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ｂ）以出票人本人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第三人簽發。</w:t>
      </w:r>
    </w:p>
    <w:p w:rsidR="00E3551E" w:rsidRPr="003433B4" w:rsidRDefault="00E3551E" w:rsidP="00E3551E">
      <w:pPr>
        <w:pStyle w:val="3"/>
        <w:rPr>
          <w:rFonts w:ascii="MingLiU_HKSCS" w:eastAsia="MingLiU_HKSCS" w:hAnsi="MingLiU_HKSCS"/>
          <w:sz w:val="28"/>
          <w:szCs w:val="28"/>
          <w:lang w:eastAsia="zh-TW"/>
        </w:rPr>
      </w:pPr>
      <w:bookmarkStart w:id="1358" w:name="a1137"/>
      <w:r w:rsidRPr="003433B4">
        <w:rPr>
          <w:rFonts w:ascii="MingLiU_HKSCS" w:eastAsia="MingLiU_HKSCS" w:hAnsi="MingLiU_HKSCS"/>
          <w:sz w:val="28"/>
          <w:szCs w:val="28"/>
          <w:lang w:eastAsia="zh-TW"/>
        </w:rPr>
        <w:t>第一千一百三十七</w:t>
      </w:r>
      <w:bookmarkEnd w:id="1358"/>
      <w:r w:rsidRPr="003433B4">
        <w:rPr>
          <w:rFonts w:ascii="MingLiU_HKSCS" w:eastAsia="MingLiU_HKSCS" w:hAnsi="MingLiU_HKSCS"/>
          <w:sz w:val="28"/>
          <w:szCs w:val="28"/>
          <w:lang w:eastAsia="zh-TW"/>
        </w:rPr>
        <w:t>條 （在第三人之住所付款）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匯票得在第三人之住所付款，此住所得位於付款人之住所所在地或其他地點。</w:t>
      </w:r>
    </w:p>
    <w:p w:rsidR="00E3551E" w:rsidRPr="003433B4" w:rsidRDefault="00E3551E" w:rsidP="00E3551E">
      <w:pPr>
        <w:pStyle w:val="3"/>
        <w:rPr>
          <w:rFonts w:ascii="MingLiU_HKSCS" w:eastAsia="MingLiU_HKSCS" w:hAnsi="MingLiU_HKSCS"/>
          <w:sz w:val="28"/>
          <w:szCs w:val="28"/>
          <w:lang w:eastAsia="zh-TW"/>
        </w:rPr>
      </w:pPr>
      <w:bookmarkStart w:id="1359" w:name="a1138"/>
      <w:r w:rsidRPr="003433B4">
        <w:rPr>
          <w:rFonts w:ascii="MingLiU_HKSCS" w:eastAsia="MingLiU_HKSCS" w:hAnsi="MingLiU_HKSCS"/>
          <w:sz w:val="28"/>
          <w:szCs w:val="28"/>
          <w:lang w:eastAsia="zh-TW"/>
        </w:rPr>
        <w:t>第一千一百三十八</w:t>
      </w:r>
      <w:bookmarkEnd w:id="1359"/>
      <w:r w:rsidRPr="003433B4">
        <w:rPr>
          <w:rFonts w:ascii="MingLiU_HKSCS" w:eastAsia="MingLiU_HKSCS" w:hAnsi="MingLiU_HKSCS"/>
          <w:sz w:val="28"/>
          <w:szCs w:val="28"/>
          <w:lang w:eastAsia="zh-TW"/>
        </w:rPr>
        <w:t>條 （利息之約定）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一、見票即付或見票後定期付款之匯票上，出票人得約定應對匯票金額支付利息；其他種類匯票上之利息約定，視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二、利率應在匯票上載明，否則，上指利息條款視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三、利息自出票日起算，但載明其他日期者除外。</w:t>
      </w:r>
    </w:p>
    <w:p w:rsidR="00E3551E" w:rsidRPr="003433B4" w:rsidRDefault="00E3551E" w:rsidP="00E3551E">
      <w:pPr>
        <w:pStyle w:val="3"/>
        <w:rPr>
          <w:rFonts w:ascii="MingLiU_HKSCS" w:eastAsia="MingLiU_HKSCS" w:hAnsi="MingLiU_HKSCS"/>
          <w:sz w:val="28"/>
          <w:szCs w:val="28"/>
          <w:lang w:eastAsia="zh-TW"/>
        </w:rPr>
      </w:pPr>
      <w:bookmarkStart w:id="1360" w:name="a1139"/>
      <w:r w:rsidRPr="003433B4">
        <w:rPr>
          <w:rFonts w:ascii="MingLiU_HKSCS" w:eastAsia="MingLiU_HKSCS" w:hAnsi="MingLiU_HKSCS"/>
          <w:sz w:val="28"/>
          <w:szCs w:val="28"/>
          <w:lang w:eastAsia="zh-TW"/>
        </w:rPr>
        <w:t>第一千一百三十九</w:t>
      </w:r>
      <w:bookmarkEnd w:id="1360"/>
      <w:r w:rsidRPr="003433B4">
        <w:rPr>
          <w:rFonts w:ascii="MingLiU_HKSCS" w:eastAsia="MingLiU_HKSCS" w:hAnsi="MingLiU_HKSCS"/>
          <w:sz w:val="28"/>
          <w:szCs w:val="28"/>
          <w:lang w:eastAsia="zh-TW"/>
        </w:rPr>
        <w:t>條 （金額記載之不一致）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一、匯票應付金額同時以大寫及數碼記載，二者不一致時，以大寫</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二、匯票應付金額不止一次以大寫或數碼記載，所載金額不一致時，以最小之金額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3"/>
        <w:rPr>
          <w:rFonts w:ascii="MingLiU_HKSCS" w:eastAsia="MingLiU_HKSCS" w:hAnsi="MingLiU_HKSCS"/>
          <w:sz w:val="28"/>
          <w:szCs w:val="28"/>
          <w:lang w:eastAsia="zh-TW"/>
        </w:rPr>
      </w:pPr>
      <w:bookmarkStart w:id="1361" w:name="a1140"/>
      <w:r w:rsidRPr="003433B4">
        <w:rPr>
          <w:rFonts w:ascii="MingLiU_HKSCS" w:eastAsia="MingLiU_HKSCS" w:hAnsi="MingLiU_HKSCS"/>
          <w:sz w:val="28"/>
          <w:szCs w:val="28"/>
          <w:lang w:eastAsia="zh-TW"/>
        </w:rPr>
        <w:t>第一千一百四十</w:t>
      </w:r>
      <w:bookmarkEnd w:id="1361"/>
      <w:r w:rsidRPr="003433B4">
        <w:rPr>
          <w:rFonts w:ascii="MingLiU_HKSCS" w:eastAsia="MingLiU_HKSCS" w:hAnsi="MingLiU_HKSCS"/>
          <w:sz w:val="28"/>
          <w:szCs w:val="28"/>
          <w:lang w:eastAsia="zh-TW"/>
        </w:rPr>
        <w:t>條 （有效簽名之獨立性）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如匯票上有無承擔責任能力之人之簽名、</w:t>
      </w:r>
      <w:r w:rsidRPr="003433B4">
        <w:rPr>
          <w:rFonts w:ascii="MingLiU_HKSCS" w:eastAsia="MingLiU_HKSCS" w:hAnsi="MingLiU_HKSCS" w:cs="새굴림" w:hint="eastAsia"/>
          <w:sz w:val="28"/>
          <w:szCs w:val="28"/>
          <w:lang w:eastAsia="zh-TW"/>
        </w:rPr>
        <w:t>偽</w:t>
      </w:r>
      <w:r w:rsidRPr="003433B4">
        <w:rPr>
          <w:rFonts w:ascii="MingLiU_HKSCS" w:eastAsia="MingLiU_HKSCS" w:hAnsi="MingLiU_HKSCS" w:hint="eastAsia"/>
          <w:sz w:val="28"/>
          <w:szCs w:val="28"/>
          <w:lang w:eastAsia="zh-TW"/>
        </w:rPr>
        <w:t>造之簽名、虛擬之</w:t>
      </w:r>
      <w:r w:rsidRPr="003433B4">
        <w:rPr>
          <w:rFonts w:ascii="MingLiU_HKSCS" w:eastAsia="MingLiU_HKSCS" w:hAnsi="MingLiU_HKSCS"/>
          <w:sz w:val="28"/>
          <w:szCs w:val="28"/>
          <w:lang w:eastAsia="zh-TW"/>
        </w:rPr>
        <w:t>人之簽名，或因任何其他理由不能使簽名人或被代簽人承擔義務之簽名，其他簽名人應負之責任，仍然有效。</w:t>
      </w:r>
    </w:p>
    <w:p w:rsidR="00E3551E" w:rsidRPr="003433B4" w:rsidRDefault="00E3551E" w:rsidP="00E3551E">
      <w:pPr>
        <w:pStyle w:val="3"/>
        <w:rPr>
          <w:rFonts w:ascii="MingLiU_HKSCS" w:eastAsia="MingLiU_HKSCS" w:hAnsi="MingLiU_HKSCS"/>
          <w:sz w:val="28"/>
          <w:szCs w:val="28"/>
          <w:lang w:eastAsia="zh-TW"/>
        </w:rPr>
      </w:pPr>
      <w:bookmarkStart w:id="1362" w:name="a1141"/>
      <w:r w:rsidRPr="003433B4">
        <w:rPr>
          <w:rFonts w:ascii="MingLiU_HKSCS" w:eastAsia="MingLiU_HKSCS" w:hAnsi="MingLiU_HKSCS"/>
          <w:sz w:val="28"/>
          <w:szCs w:val="28"/>
          <w:lang w:eastAsia="zh-TW"/>
        </w:rPr>
        <w:t>第一千一百四十一</w:t>
      </w:r>
      <w:bookmarkEnd w:id="1362"/>
      <w:r w:rsidRPr="003433B4">
        <w:rPr>
          <w:rFonts w:ascii="MingLiU_HKSCS" w:eastAsia="MingLiU_HKSCS" w:hAnsi="MingLiU_HKSCS"/>
          <w:sz w:val="28"/>
          <w:szCs w:val="28"/>
          <w:lang w:eastAsia="zh-TW"/>
        </w:rPr>
        <w:t>條 （無權代理或越權代理）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無權代理而以代理人名義在匯票上簽名之人，應自負匯票上之責任，如該人付款，即與其所聲稱之被代理人具有同樣權利；此規則亦適用於越權代理。</w:t>
      </w:r>
    </w:p>
    <w:p w:rsidR="00E3551E" w:rsidRPr="003433B4" w:rsidRDefault="00E3551E" w:rsidP="00E3551E">
      <w:pPr>
        <w:pStyle w:val="3"/>
        <w:rPr>
          <w:rFonts w:ascii="MingLiU_HKSCS" w:eastAsia="MingLiU_HKSCS" w:hAnsi="MingLiU_HKSCS"/>
          <w:sz w:val="28"/>
          <w:szCs w:val="28"/>
          <w:lang w:eastAsia="zh-TW"/>
        </w:rPr>
      </w:pPr>
      <w:bookmarkStart w:id="1363" w:name="a1142"/>
      <w:r w:rsidRPr="003433B4">
        <w:rPr>
          <w:rFonts w:ascii="MingLiU_HKSCS" w:eastAsia="MingLiU_HKSCS" w:hAnsi="MingLiU_HKSCS"/>
          <w:sz w:val="28"/>
          <w:szCs w:val="28"/>
          <w:lang w:eastAsia="zh-TW"/>
        </w:rPr>
        <w:t>第一千一百四十二</w:t>
      </w:r>
      <w:bookmarkEnd w:id="1363"/>
      <w:r w:rsidRPr="003433B4">
        <w:rPr>
          <w:rFonts w:ascii="MingLiU_HKSCS" w:eastAsia="MingLiU_HKSCS" w:hAnsi="MingLiU_HKSCS"/>
          <w:sz w:val="28"/>
          <w:szCs w:val="28"/>
          <w:lang w:eastAsia="zh-TW"/>
        </w:rPr>
        <w:t>條 （出票人之責任）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一、匯票之承兌及付款由出票人保證。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二、出票人得免除其保證承兌之責任；但任何免除出票人保證付款之責任之條款，均視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3"/>
        <w:rPr>
          <w:rFonts w:ascii="MingLiU_HKSCS" w:eastAsia="MingLiU_HKSCS" w:hAnsi="MingLiU_HKSCS"/>
          <w:sz w:val="28"/>
          <w:szCs w:val="28"/>
          <w:lang w:eastAsia="zh-TW"/>
        </w:rPr>
      </w:pPr>
      <w:bookmarkStart w:id="1364" w:name="a1143"/>
      <w:r w:rsidRPr="003433B4">
        <w:rPr>
          <w:rFonts w:ascii="MingLiU_HKSCS" w:eastAsia="MingLiU_HKSCS" w:hAnsi="MingLiU_HKSCS"/>
          <w:sz w:val="28"/>
          <w:szCs w:val="28"/>
          <w:lang w:eastAsia="zh-TW"/>
        </w:rPr>
        <w:t>第一千一百四十三</w:t>
      </w:r>
      <w:bookmarkEnd w:id="1364"/>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寫協議之違反）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出票時</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寫不完全之匯票，如不按已達成之協議補全，不得以不遵守協議而對抗持票人，但持票人取得匯票時有惡意或重大過失者除外。</w:t>
      </w:r>
    </w:p>
    <w:p w:rsidR="00E3551E" w:rsidRPr="003433B4" w:rsidRDefault="00E3551E" w:rsidP="00E3551E">
      <w:pPr>
        <w:pStyle w:val="3"/>
        <w:rPr>
          <w:rFonts w:ascii="MingLiU_HKSCS" w:eastAsia="MingLiU_HKSCS" w:hAnsi="MingLiU_HKSCS"/>
          <w:sz w:val="28"/>
          <w:szCs w:val="28"/>
          <w:lang w:eastAsia="zh-TW"/>
        </w:rPr>
      </w:pPr>
      <w:bookmarkStart w:id="1365" w:name="s2a1144"/>
      <w:r w:rsidRPr="003433B4">
        <w:rPr>
          <w:rFonts w:ascii="MingLiU_HKSCS" w:eastAsia="MingLiU_HKSCS" w:hAnsi="MingLiU_HKSCS"/>
          <w:sz w:val="28"/>
          <w:szCs w:val="28"/>
          <w:lang w:eastAsia="zh-TW"/>
        </w:rPr>
        <w:t>第二節</w:t>
      </w:r>
      <w:bookmarkEnd w:id="136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背書</w:t>
      </w:r>
    </w:p>
    <w:p w:rsidR="00E3551E" w:rsidRPr="003433B4" w:rsidRDefault="00E3551E" w:rsidP="00E3551E">
      <w:pPr>
        <w:pStyle w:val="3"/>
        <w:rPr>
          <w:rFonts w:ascii="MingLiU_HKSCS" w:eastAsia="MingLiU_HKSCS" w:hAnsi="MingLiU_HKSCS"/>
          <w:sz w:val="28"/>
          <w:szCs w:val="28"/>
          <w:lang w:eastAsia="zh-TW"/>
        </w:rPr>
      </w:pPr>
      <w:bookmarkStart w:id="1366" w:name="a1144"/>
      <w:r w:rsidRPr="003433B4">
        <w:rPr>
          <w:rFonts w:ascii="MingLiU_HKSCS" w:eastAsia="MingLiU_HKSCS" w:hAnsi="MingLiU_HKSCS"/>
          <w:sz w:val="28"/>
          <w:szCs w:val="28"/>
          <w:lang w:eastAsia="zh-TW"/>
        </w:rPr>
        <w:t>第一千一百四十四</w:t>
      </w:r>
      <w:bookmarkEnd w:id="1366"/>
      <w:r w:rsidRPr="003433B4">
        <w:rPr>
          <w:rFonts w:ascii="MingLiU_HKSCS" w:eastAsia="MingLiU_HKSCS" w:hAnsi="MingLiU_HKSCS"/>
          <w:sz w:val="28"/>
          <w:szCs w:val="28"/>
          <w:lang w:eastAsia="zh-TW"/>
        </w:rPr>
        <w:t>條 （移轉方式）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一、所有匯票，即使未明示記載指定人條款，亦得背書移轉。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二、如出票人在匯票上有“不可付指定人”或同義記載，該票僅得按普通債權讓與方式移轉，並僅</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生該讓與之效力。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三、不論付款人是否已承兌，匯票亦得背書轉讓予付款人，或背書轉讓予出票人或匯票上其他共同債務人，彼等亦得再背書轉讓。</w:t>
      </w:r>
    </w:p>
    <w:p w:rsidR="00E3551E" w:rsidRPr="003433B4" w:rsidRDefault="00E3551E" w:rsidP="00E3551E">
      <w:pPr>
        <w:pStyle w:val="3"/>
        <w:rPr>
          <w:rFonts w:ascii="MingLiU_HKSCS" w:eastAsia="MingLiU_HKSCS" w:hAnsi="MingLiU_HKSCS"/>
          <w:sz w:val="28"/>
          <w:szCs w:val="28"/>
          <w:lang w:eastAsia="zh-TW"/>
        </w:rPr>
      </w:pPr>
      <w:bookmarkStart w:id="1367" w:name="a1145"/>
      <w:r w:rsidRPr="003433B4">
        <w:rPr>
          <w:rFonts w:ascii="MingLiU_HKSCS" w:eastAsia="MingLiU_HKSCS" w:hAnsi="MingLiU_HKSCS"/>
          <w:sz w:val="28"/>
          <w:szCs w:val="28"/>
          <w:lang w:eastAsia="zh-TW"/>
        </w:rPr>
        <w:t>第一千一百四十五</w:t>
      </w:r>
      <w:bookmarkEnd w:id="1367"/>
      <w:r w:rsidRPr="003433B4">
        <w:rPr>
          <w:rFonts w:ascii="MingLiU_HKSCS" w:eastAsia="MingLiU_HKSCS" w:hAnsi="MingLiU_HKSCS"/>
          <w:sz w:val="28"/>
          <w:szCs w:val="28"/>
          <w:lang w:eastAsia="zh-TW"/>
        </w:rPr>
        <w:t>條 （背書之種類）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一、背書不得附有條件，任何附記條件均視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二、部分背書無效。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三、轉讓予持票人之背書之效力與空白背書同。</w:t>
      </w:r>
    </w:p>
    <w:p w:rsidR="00E3551E" w:rsidRPr="003433B4" w:rsidRDefault="00E3551E" w:rsidP="00E3551E">
      <w:pPr>
        <w:pStyle w:val="3"/>
        <w:rPr>
          <w:rFonts w:ascii="MingLiU_HKSCS" w:eastAsia="MingLiU_HKSCS" w:hAnsi="MingLiU_HKSCS"/>
          <w:sz w:val="28"/>
          <w:szCs w:val="28"/>
          <w:lang w:eastAsia="zh-TW"/>
        </w:rPr>
      </w:pPr>
      <w:bookmarkStart w:id="1368" w:name="a1146"/>
      <w:r w:rsidRPr="003433B4">
        <w:rPr>
          <w:rFonts w:ascii="MingLiU_HKSCS" w:eastAsia="MingLiU_HKSCS" w:hAnsi="MingLiU_HKSCS"/>
          <w:sz w:val="28"/>
          <w:szCs w:val="28"/>
          <w:lang w:eastAsia="zh-TW"/>
        </w:rPr>
        <w:t>第一千一百四十六</w:t>
      </w:r>
      <w:bookmarkEnd w:id="1368"/>
      <w:r w:rsidRPr="003433B4">
        <w:rPr>
          <w:rFonts w:ascii="MingLiU_HKSCS" w:eastAsia="MingLiU_HKSCS" w:hAnsi="MingLiU_HKSCS"/>
          <w:sz w:val="28"/>
          <w:szCs w:val="28"/>
          <w:lang w:eastAsia="zh-TW"/>
        </w:rPr>
        <w:t>條 （背書方式）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一、背書須寫於匯票或其黏單（附頁）上，並由背書人簽名。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二、背書得不指定受益人，或僅有背書人之簽名（空白背書）；如屬後者，背書須寫於匯票背面或其黏單上方有效。</w:t>
      </w:r>
    </w:p>
    <w:p w:rsidR="00E3551E" w:rsidRPr="003433B4" w:rsidRDefault="00E3551E" w:rsidP="00E3551E">
      <w:pPr>
        <w:pStyle w:val="3"/>
        <w:rPr>
          <w:rFonts w:ascii="MingLiU_HKSCS" w:eastAsia="MingLiU_HKSCS" w:hAnsi="MingLiU_HKSCS"/>
          <w:sz w:val="28"/>
          <w:szCs w:val="28"/>
          <w:lang w:eastAsia="zh-TW"/>
        </w:rPr>
      </w:pPr>
      <w:bookmarkStart w:id="1369" w:name="a1147"/>
      <w:r w:rsidRPr="003433B4">
        <w:rPr>
          <w:rFonts w:ascii="MingLiU_HKSCS" w:eastAsia="MingLiU_HKSCS" w:hAnsi="MingLiU_HKSCS"/>
          <w:sz w:val="28"/>
          <w:szCs w:val="28"/>
          <w:lang w:eastAsia="zh-TW"/>
        </w:rPr>
        <w:t>第一千一百四十七</w:t>
      </w:r>
      <w:bookmarkEnd w:id="1369"/>
      <w:r w:rsidRPr="003433B4">
        <w:rPr>
          <w:rFonts w:ascii="MingLiU_HKSCS" w:eastAsia="MingLiU_HKSCS" w:hAnsi="MingLiU_HKSCS"/>
          <w:sz w:val="28"/>
          <w:szCs w:val="28"/>
          <w:lang w:eastAsia="zh-TW"/>
        </w:rPr>
        <w:t>條 （背書之效力及空白背書）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一、背書轉讓匯票上一切權利。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空白背書，持票人得：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ａ）以自己或他人之名稱</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入空白；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ｂ）再作空白背書或再背書予他人；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ｃ）不</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空白及不作背書而將匯票轉讓予第三人。</w:t>
      </w:r>
    </w:p>
    <w:p w:rsidR="00E3551E" w:rsidRPr="003433B4" w:rsidRDefault="00E3551E" w:rsidP="00E3551E">
      <w:pPr>
        <w:pStyle w:val="3"/>
        <w:rPr>
          <w:rFonts w:ascii="MingLiU_HKSCS" w:eastAsia="MingLiU_HKSCS" w:hAnsi="MingLiU_HKSCS"/>
          <w:sz w:val="28"/>
          <w:szCs w:val="28"/>
          <w:lang w:eastAsia="zh-TW"/>
        </w:rPr>
      </w:pPr>
      <w:bookmarkStart w:id="1370" w:name="a1148"/>
      <w:r w:rsidRPr="003433B4">
        <w:rPr>
          <w:rFonts w:ascii="MingLiU_HKSCS" w:eastAsia="MingLiU_HKSCS" w:hAnsi="MingLiU_HKSCS"/>
          <w:sz w:val="28"/>
          <w:szCs w:val="28"/>
          <w:lang w:eastAsia="zh-TW"/>
        </w:rPr>
        <w:lastRenderedPageBreak/>
        <w:t>第一千一百四十八</w:t>
      </w:r>
      <w:bookmarkEnd w:id="1370"/>
      <w:r w:rsidRPr="003433B4">
        <w:rPr>
          <w:rFonts w:ascii="MingLiU_HKSCS" w:eastAsia="MingLiU_HKSCS" w:hAnsi="MingLiU_HKSCS"/>
          <w:sz w:val="28"/>
          <w:szCs w:val="28"/>
          <w:lang w:eastAsia="zh-TW"/>
        </w:rPr>
        <w:t>條 （背書人之責任）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一、背書人保證匯票之承兌及付款，但另有規定者除外。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二、背書人得禁止再背書，在此情況下，對禁止後再經背書而取得匯票之人不保證付款。</w:t>
      </w:r>
    </w:p>
    <w:p w:rsidR="00E3551E" w:rsidRPr="003433B4" w:rsidRDefault="00E3551E" w:rsidP="00E3551E">
      <w:pPr>
        <w:pStyle w:val="3"/>
        <w:rPr>
          <w:rFonts w:ascii="MingLiU_HKSCS" w:eastAsia="MingLiU_HKSCS" w:hAnsi="MingLiU_HKSCS"/>
          <w:sz w:val="28"/>
          <w:szCs w:val="28"/>
          <w:lang w:eastAsia="zh-TW"/>
        </w:rPr>
      </w:pPr>
      <w:bookmarkStart w:id="1371" w:name="a1149"/>
      <w:r w:rsidRPr="003433B4">
        <w:rPr>
          <w:rFonts w:ascii="MingLiU_HKSCS" w:eastAsia="MingLiU_HKSCS" w:hAnsi="MingLiU_HKSCS"/>
          <w:sz w:val="28"/>
          <w:szCs w:val="28"/>
          <w:lang w:eastAsia="zh-TW"/>
        </w:rPr>
        <w:t>第一千一百四十九</w:t>
      </w:r>
      <w:bookmarkEnd w:id="1371"/>
      <w:r w:rsidRPr="003433B4">
        <w:rPr>
          <w:rFonts w:ascii="MingLiU_HKSCS" w:eastAsia="MingLiU_HKSCS" w:hAnsi="MingLiU_HKSCS"/>
          <w:sz w:val="28"/>
          <w:szCs w:val="28"/>
          <w:lang w:eastAsia="zh-TW"/>
        </w:rPr>
        <w:t>條 （正當持票人之要件）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一、匯票之持有人如以背書之連續證明其對匯票之權利，即使最後背書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空白背書，亦應視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該匯票之正當持票人。在連續之背書中，已塗銷之背書視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無記載。如空白背書後又接另一背書，後一背書人視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該空白背書之被背書人。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二、不論一人如何失去匯票，如持票人係以上款所指方式證明其權利，則無義務將匯票返還前者，但取得匯票時有惡意或重大過失者除外。</w:t>
      </w:r>
    </w:p>
    <w:p w:rsidR="00E3551E" w:rsidRPr="003433B4" w:rsidRDefault="00E3551E" w:rsidP="00E3551E">
      <w:pPr>
        <w:pStyle w:val="3"/>
        <w:rPr>
          <w:rFonts w:ascii="MingLiU_HKSCS" w:eastAsia="MingLiU_HKSCS" w:hAnsi="MingLiU_HKSCS"/>
          <w:sz w:val="28"/>
          <w:szCs w:val="28"/>
          <w:lang w:eastAsia="zh-TW"/>
        </w:rPr>
      </w:pPr>
      <w:bookmarkStart w:id="1372" w:name="a1150"/>
      <w:r w:rsidRPr="003433B4">
        <w:rPr>
          <w:rFonts w:ascii="MingLiU_HKSCS" w:eastAsia="MingLiU_HKSCS" w:hAnsi="MingLiU_HKSCS"/>
          <w:sz w:val="28"/>
          <w:szCs w:val="28"/>
          <w:lang w:eastAsia="zh-TW"/>
        </w:rPr>
        <w:t>第一千一百五十</w:t>
      </w:r>
      <w:bookmarkEnd w:id="1372"/>
      <w:r w:rsidRPr="003433B4">
        <w:rPr>
          <w:rFonts w:ascii="MingLiU_HKSCS" w:eastAsia="MingLiU_HKSCS" w:hAnsi="MingLiU_HKSCS"/>
          <w:sz w:val="28"/>
          <w:szCs w:val="28"/>
          <w:lang w:eastAsia="zh-TW"/>
        </w:rPr>
        <w:t>條 （不得對抗持票人之抗辯）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因匯票而被訴之人，不得以基於其與出票人或前手持票人間之個人關係之抗辯對抗持票人，但持票人在取得匯票時明知其行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有損債務人者除外。</w:t>
      </w:r>
    </w:p>
    <w:p w:rsidR="00E3551E" w:rsidRPr="003433B4" w:rsidRDefault="00E3551E" w:rsidP="00E3551E">
      <w:pPr>
        <w:pStyle w:val="3"/>
        <w:rPr>
          <w:rFonts w:ascii="MingLiU_HKSCS" w:eastAsia="MingLiU_HKSCS" w:hAnsi="MingLiU_HKSCS"/>
          <w:sz w:val="28"/>
          <w:szCs w:val="28"/>
          <w:lang w:eastAsia="zh-TW"/>
        </w:rPr>
      </w:pPr>
      <w:bookmarkStart w:id="1373" w:name="a1151"/>
      <w:r w:rsidRPr="003433B4">
        <w:rPr>
          <w:rFonts w:ascii="MingLiU_HKSCS" w:eastAsia="MingLiU_HKSCS" w:hAnsi="MingLiU_HKSCS"/>
          <w:sz w:val="28"/>
          <w:szCs w:val="28"/>
          <w:lang w:eastAsia="zh-TW"/>
        </w:rPr>
        <w:t>第一千一百五十一</w:t>
      </w:r>
      <w:bookmarkEnd w:id="1373"/>
      <w:r w:rsidRPr="003433B4">
        <w:rPr>
          <w:rFonts w:ascii="MingLiU_HKSCS" w:eastAsia="MingLiU_HKSCS" w:hAnsi="MingLiU_HKSCS"/>
          <w:sz w:val="28"/>
          <w:szCs w:val="28"/>
          <w:lang w:eastAsia="zh-TW"/>
        </w:rPr>
        <w:t>條 （委託代理背書）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一、如背書上有“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收款</w:t>
      </w:r>
      <w:r w:rsidRPr="003433B4">
        <w:rPr>
          <w:rFonts w:ascii="MingLiU_HKSCS" w:eastAsia="MingLiU_HKSCS" w:hAnsi="MingLiU_HKSCS"/>
          <w:sz w:val="28"/>
          <w:szCs w:val="28"/>
          <w:lang w:eastAsia="zh-TW"/>
        </w:rPr>
        <w:t>”、“</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託收</w:t>
      </w:r>
      <w:r w:rsidRPr="003433B4">
        <w:rPr>
          <w:rFonts w:ascii="MingLiU_HKSCS" w:eastAsia="MingLiU_HKSCS" w:hAnsi="MingLiU_HKSCS"/>
          <w:sz w:val="28"/>
          <w:szCs w:val="28"/>
          <w:lang w:eastAsia="zh-TW"/>
        </w:rPr>
        <w:t>”、“委託代理”或其他表明單純委託之記載，持票人得行使匯票上之一切權利，但僅得以代理人資格背書。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二、在上款所指情況下，共同債務人僅得以對抗背書人之抗辯對抗持票人。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三、代理背書所作之委託並不因受任人之死亡或嗣後無行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能力而終止。</w:t>
      </w:r>
    </w:p>
    <w:p w:rsidR="00E3551E" w:rsidRPr="003433B4" w:rsidRDefault="00E3551E" w:rsidP="00E3551E">
      <w:pPr>
        <w:pStyle w:val="3"/>
        <w:rPr>
          <w:rFonts w:ascii="MingLiU_HKSCS" w:eastAsia="MingLiU_HKSCS" w:hAnsi="MingLiU_HKSCS"/>
          <w:sz w:val="28"/>
          <w:szCs w:val="28"/>
          <w:lang w:eastAsia="zh-TW"/>
        </w:rPr>
      </w:pPr>
      <w:bookmarkStart w:id="1374" w:name="a1152"/>
      <w:r w:rsidRPr="003433B4">
        <w:rPr>
          <w:rFonts w:ascii="MingLiU_HKSCS" w:eastAsia="MingLiU_HKSCS" w:hAnsi="MingLiU_HKSCS"/>
          <w:sz w:val="28"/>
          <w:szCs w:val="28"/>
          <w:lang w:eastAsia="zh-TW"/>
        </w:rPr>
        <w:t>第一千一百五十二</w:t>
      </w:r>
      <w:bookmarkEnd w:id="1374"/>
      <w:r w:rsidRPr="003433B4">
        <w:rPr>
          <w:rFonts w:ascii="MingLiU_HKSCS" w:eastAsia="MingLiU_HKSCS" w:hAnsi="MingLiU_HKSCS"/>
          <w:sz w:val="28"/>
          <w:szCs w:val="28"/>
          <w:lang w:eastAsia="zh-TW"/>
        </w:rPr>
        <w:t>條 （擔保背書）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一、如背書有“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擔保</w:t>
      </w:r>
      <w:r w:rsidRPr="003433B4">
        <w:rPr>
          <w:rFonts w:ascii="MingLiU_HKSCS" w:eastAsia="MingLiU_HKSCS" w:hAnsi="MingLiU_HKSCS"/>
          <w:sz w:val="28"/>
          <w:szCs w:val="28"/>
          <w:lang w:eastAsia="zh-TW"/>
        </w:rPr>
        <w:t>”、“</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出質</w:t>
      </w:r>
      <w:r w:rsidRPr="003433B4">
        <w:rPr>
          <w:rFonts w:ascii="MingLiU_HKSCS" w:eastAsia="MingLiU_HKSCS" w:hAnsi="MingLiU_HKSCS"/>
          <w:sz w:val="28"/>
          <w:szCs w:val="28"/>
          <w:lang w:eastAsia="zh-TW"/>
        </w:rPr>
        <w:t>”，或其他擔保之記載，持票人得行使匯票上之一切權利，但僅得以代理人資格背書。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二、共同債務人不得以基於其與出票人或前手持票人間之個人關係之抗辯對抗持票人，但持票人在取得匯票時明知其行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有損債務人者除外。</w:t>
      </w:r>
    </w:p>
    <w:p w:rsidR="00E3551E" w:rsidRPr="003433B4" w:rsidRDefault="00E3551E" w:rsidP="00E3551E">
      <w:pPr>
        <w:pStyle w:val="3"/>
        <w:rPr>
          <w:rFonts w:ascii="MingLiU_HKSCS" w:eastAsia="MingLiU_HKSCS" w:hAnsi="MingLiU_HKSCS"/>
          <w:sz w:val="28"/>
          <w:szCs w:val="28"/>
          <w:lang w:eastAsia="zh-TW"/>
        </w:rPr>
      </w:pPr>
      <w:bookmarkStart w:id="1375" w:name="a1153"/>
      <w:r w:rsidRPr="003433B4">
        <w:rPr>
          <w:rFonts w:ascii="MingLiU_HKSCS" w:eastAsia="MingLiU_HKSCS" w:hAnsi="MingLiU_HKSCS"/>
          <w:sz w:val="28"/>
          <w:szCs w:val="28"/>
          <w:lang w:eastAsia="zh-TW"/>
        </w:rPr>
        <w:t>第一千一百五十三</w:t>
      </w:r>
      <w:bookmarkEnd w:id="1375"/>
      <w:r w:rsidRPr="003433B4">
        <w:rPr>
          <w:rFonts w:ascii="MingLiU_HKSCS" w:eastAsia="MingLiU_HKSCS" w:hAnsi="MingLiU_HKSCS"/>
          <w:sz w:val="28"/>
          <w:szCs w:val="28"/>
          <w:lang w:eastAsia="zh-TW"/>
        </w:rPr>
        <w:t>條 （到期後之背書）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一、匯票到期後之背書與到期前之背書有同等效力，然而，因拒付而作出拒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證書後，或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證書而規定之期限屆滿後作出</w:t>
      </w:r>
      <w:r w:rsidRPr="003433B4">
        <w:rPr>
          <w:rFonts w:ascii="MingLiU_HKSCS" w:eastAsia="MingLiU_HKSCS" w:hAnsi="MingLiU_HKSCS"/>
          <w:sz w:val="28"/>
          <w:szCs w:val="28"/>
          <w:lang w:eastAsia="zh-TW"/>
        </w:rPr>
        <w:t>之背書，僅</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生普通債權讓與之效力。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二、未載明日期之背書視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係在</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證書而規定之期限屆滿前所作，但有相反證明者除外。</w:t>
      </w:r>
    </w:p>
    <w:p w:rsidR="00E3551E" w:rsidRPr="003433B4" w:rsidRDefault="00E3551E" w:rsidP="00E3551E">
      <w:pPr>
        <w:pStyle w:val="3"/>
        <w:rPr>
          <w:rFonts w:ascii="MingLiU_HKSCS" w:eastAsia="MingLiU_HKSCS" w:hAnsi="MingLiU_HKSCS"/>
          <w:sz w:val="28"/>
          <w:szCs w:val="28"/>
          <w:lang w:eastAsia="zh-TW"/>
        </w:rPr>
      </w:pPr>
      <w:bookmarkStart w:id="1376" w:name="s3a1154"/>
      <w:r w:rsidRPr="003433B4">
        <w:rPr>
          <w:rFonts w:ascii="MingLiU_HKSCS" w:eastAsia="MingLiU_HKSCS" w:hAnsi="MingLiU_HKSCS"/>
          <w:sz w:val="28"/>
          <w:szCs w:val="28"/>
          <w:lang w:eastAsia="zh-TW"/>
        </w:rPr>
        <w:t>第三節</w:t>
      </w:r>
      <w:bookmarkEnd w:id="137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承兌</w:t>
      </w:r>
    </w:p>
    <w:p w:rsidR="00E3551E" w:rsidRPr="003433B4" w:rsidRDefault="00E3551E" w:rsidP="00E3551E">
      <w:pPr>
        <w:pStyle w:val="3"/>
        <w:rPr>
          <w:rFonts w:ascii="MingLiU_HKSCS" w:eastAsia="MingLiU_HKSCS" w:hAnsi="MingLiU_HKSCS"/>
          <w:sz w:val="28"/>
          <w:szCs w:val="28"/>
          <w:lang w:eastAsia="zh-TW"/>
        </w:rPr>
      </w:pPr>
      <w:bookmarkStart w:id="1377" w:name="a1154"/>
      <w:r w:rsidRPr="003433B4">
        <w:rPr>
          <w:rFonts w:ascii="MingLiU_HKSCS" w:eastAsia="MingLiU_HKSCS" w:hAnsi="MingLiU_HKSCS"/>
          <w:sz w:val="28"/>
          <w:szCs w:val="28"/>
          <w:lang w:eastAsia="zh-TW"/>
        </w:rPr>
        <w:t>第一千一百五十四</w:t>
      </w:r>
      <w:bookmarkEnd w:id="1377"/>
      <w:r w:rsidRPr="003433B4">
        <w:rPr>
          <w:rFonts w:ascii="MingLiU_HKSCS" w:eastAsia="MingLiU_HKSCS" w:hAnsi="MingLiU_HKSCS"/>
          <w:sz w:val="28"/>
          <w:szCs w:val="28"/>
          <w:lang w:eastAsia="zh-TW"/>
        </w:rPr>
        <w:t>條 （承兌之提示）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匯票到期前，持票人甚或單純占有人得在付款人住所向其提示承兌。</w:t>
      </w:r>
    </w:p>
    <w:p w:rsidR="00E3551E" w:rsidRPr="003433B4" w:rsidRDefault="00E3551E" w:rsidP="00E3551E">
      <w:pPr>
        <w:pStyle w:val="3"/>
        <w:rPr>
          <w:rFonts w:ascii="MingLiU_HKSCS" w:eastAsia="MingLiU_HKSCS" w:hAnsi="MingLiU_HKSCS"/>
          <w:sz w:val="28"/>
          <w:szCs w:val="28"/>
          <w:lang w:eastAsia="zh-TW"/>
        </w:rPr>
      </w:pPr>
      <w:bookmarkStart w:id="1378" w:name="a1155"/>
      <w:r w:rsidRPr="003433B4">
        <w:rPr>
          <w:rFonts w:ascii="MingLiU_HKSCS" w:eastAsia="MingLiU_HKSCS" w:hAnsi="MingLiU_HKSCS"/>
          <w:sz w:val="28"/>
          <w:szCs w:val="28"/>
          <w:lang w:eastAsia="zh-TW"/>
        </w:rPr>
        <w:t>第一千一百五十五</w:t>
      </w:r>
      <w:bookmarkEnd w:id="1378"/>
      <w:r w:rsidRPr="003433B4">
        <w:rPr>
          <w:rFonts w:ascii="MingLiU_HKSCS" w:eastAsia="MingLiU_HKSCS" w:hAnsi="MingLiU_HKSCS"/>
          <w:sz w:val="28"/>
          <w:szCs w:val="28"/>
          <w:lang w:eastAsia="zh-TW"/>
        </w:rPr>
        <w:t>條 （承兌之規定）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一、在任何匯票中，出票人均得規定匯票應提示承兌，並得規定或不規定提示期限。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二、除在第三人住所付款、在付款人住所以外地點付款，或見票後定期付款之匯票外，出票人得禁止提示承兌。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三、出票人亦得規定在指定日期前不得提示承兌。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四、所有背書人均得規定提示承兌，並得規定或不規定提示期限，但出票人聲明匯票不得承兌者除外。</w:t>
      </w:r>
    </w:p>
    <w:p w:rsidR="00E3551E" w:rsidRPr="003433B4" w:rsidRDefault="00E3551E" w:rsidP="00E3551E">
      <w:pPr>
        <w:pStyle w:val="3"/>
        <w:rPr>
          <w:rFonts w:ascii="MingLiU_HKSCS" w:eastAsia="MingLiU_HKSCS" w:hAnsi="MingLiU_HKSCS"/>
          <w:sz w:val="28"/>
          <w:szCs w:val="28"/>
          <w:lang w:eastAsia="zh-TW"/>
        </w:rPr>
      </w:pPr>
      <w:bookmarkStart w:id="1379" w:name="a1156"/>
      <w:r w:rsidRPr="003433B4">
        <w:rPr>
          <w:rFonts w:ascii="MingLiU_HKSCS" w:eastAsia="MingLiU_HKSCS" w:hAnsi="MingLiU_HKSCS"/>
          <w:sz w:val="28"/>
          <w:szCs w:val="28"/>
          <w:lang w:eastAsia="zh-TW"/>
        </w:rPr>
        <w:t>第一千一百五十六</w:t>
      </w:r>
      <w:bookmarkEnd w:id="1379"/>
      <w:r w:rsidRPr="003433B4">
        <w:rPr>
          <w:rFonts w:ascii="MingLiU_HKSCS" w:eastAsia="MingLiU_HKSCS" w:hAnsi="MingLiU_HKSCS"/>
          <w:sz w:val="28"/>
          <w:szCs w:val="28"/>
          <w:lang w:eastAsia="zh-TW"/>
        </w:rPr>
        <w:t>條 （提示承兌期限）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一、見票後定期付款之匯票應於出票日起一年內提示承兌。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二、出票人得縮短或延長此期限。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三、上指期限，背書人得予以縮短。</w:t>
      </w:r>
    </w:p>
    <w:p w:rsidR="00E3551E" w:rsidRPr="003433B4" w:rsidRDefault="00E3551E" w:rsidP="00E3551E">
      <w:pPr>
        <w:pStyle w:val="3"/>
        <w:rPr>
          <w:rFonts w:ascii="MingLiU_HKSCS" w:eastAsia="MingLiU_HKSCS" w:hAnsi="MingLiU_HKSCS"/>
          <w:sz w:val="28"/>
          <w:szCs w:val="28"/>
          <w:lang w:eastAsia="zh-TW"/>
        </w:rPr>
      </w:pPr>
      <w:bookmarkStart w:id="1380" w:name="a1157"/>
      <w:r w:rsidRPr="003433B4">
        <w:rPr>
          <w:rFonts w:ascii="MingLiU_HKSCS" w:eastAsia="MingLiU_HKSCS" w:hAnsi="MingLiU_HKSCS"/>
          <w:sz w:val="28"/>
          <w:szCs w:val="28"/>
          <w:lang w:eastAsia="zh-TW"/>
        </w:rPr>
        <w:t>第一千一百五十七</w:t>
      </w:r>
      <w:bookmarkEnd w:id="1380"/>
      <w:r w:rsidRPr="003433B4">
        <w:rPr>
          <w:rFonts w:ascii="MingLiU_HKSCS" w:eastAsia="MingLiU_HKSCS" w:hAnsi="MingLiU_HKSCS"/>
          <w:sz w:val="28"/>
          <w:szCs w:val="28"/>
          <w:lang w:eastAsia="zh-TW"/>
        </w:rPr>
        <w:t>條 （第二次提示承兌）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一、付款人得要求於第一次提示之翌日作第二次提示；除於拒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證書上載明者外，有關當事人不得以該要求未經照辦</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由而不履行。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二、持票人無義務將提示承兌之匯票交予承兌人。</w:t>
      </w:r>
    </w:p>
    <w:p w:rsidR="00E3551E" w:rsidRPr="003433B4" w:rsidRDefault="00E3551E" w:rsidP="00E3551E">
      <w:pPr>
        <w:pStyle w:val="3"/>
        <w:rPr>
          <w:rFonts w:ascii="MingLiU_HKSCS" w:eastAsia="MingLiU_HKSCS" w:hAnsi="MingLiU_HKSCS"/>
          <w:sz w:val="28"/>
          <w:szCs w:val="28"/>
          <w:lang w:eastAsia="zh-TW"/>
        </w:rPr>
      </w:pPr>
      <w:bookmarkStart w:id="1381" w:name="a1158"/>
      <w:r w:rsidRPr="003433B4">
        <w:rPr>
          <w:rFonts w:ascii="MingLiU_HKSCS" w:eastAsia="MingLiU_HKSCS" w:hAnsi="MingLiU_HKSCS"/>
          <w:sz w:val="28"/>
          <w:szCs w:val="28"/>
          <w:lang w:eastAsia="zh-TW"/>
        </w:rPr>
        <w:t>第一千一百五十八</w:t>
      </w:r>
      <w:bookmarkEnd w:id="1381"/>
      <w:r w:rsidRPr="003433B4">
        <w:rPr>
          <w:rFonts w:ascii="MingLiU_HKSCS" w:eastAsia="MingLiU_HKSCS" w:hAnsi="MingLiU_HKSCS"/>
          <w:sz w:val="28"/>
          <w:szCs w:val="28"/>
          <w:lang w:eastAsia="zh-TW"/>
        </w:rPr>
        <w:t>條 （表明承兌之方式）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一、承兌應寫於匯票上，以“已承兌”或其他同義詞語表明，並由付款人簽名；僅有付款人於票面簽名亦構成承兌。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二、見票後定期付款或按特別規定應在一定期限內提示承兌之匯票，承兌時應記載承兌日期，但持票人要求以提示日作</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承兌日者除外；如未記載承兌日期，持票人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保留其向背書人及出票人之追索權，須於期限內作出拒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證書以證明此遺漏。</w:t>
      </w:r>
    </w:p>
    <w:p w:rsidR="00E3551E" w:rsidRPr="003433B4" w:rsidRDefault="00E3551E" w:rsidP="00E3551E">
      <w:pPr>
        <w:pStyle w:val="3"/>
        <w:rPr>
          <w:rFonts w:ascii="MingLiU_HKSCS" w:eastAsia="MingLiU_HKSCS" w:hAnsi="MingLiU_HKSCS"/>
          <w:sz w:val="28"/>
          <w:szCs w:val="28"/>
          <w:lang w:eastAsia="zh-TW"/>
        </w:rPr>
      </w:pPr>
      <w:bookmarkStart w:id="1382" w:name="a1159"/>
      <w:r w:rsidRPr="003433B4">
        <w:rPr>
          <w:rFonts w:ascii="MingLiU_HKSCS" w:eastAsia="MingLiU_HKSCS" w:hAnsi="MingLiU_HKSCS"/>
          <w:sz w:val="28"/>
          <w:szCs w:val="28"/>
          <w:lang w:eastAsia="zh-TW"/>
        </w:rPr>
        <w:t>第一千一百五十九</w:t>
      </w:r>
      <w:bookmarkEnd w:id="1382"/>
      <w:r w:rsidRPr="003433B4">
        <w:rPr>
          <w:rFonts w:ascii="MingLiU_HKSCS" w:eastAsia="MingLiU_HKSCS" w:hAnsi="MingLiU_HKSCS"/>
          <w:sz w:val="28"/>
          <w:szCs w:val="28"/>
          <w:lang w:eastAsia="zh-TW"/>
        </w:rPr>
        <w:t>條 （承兌之種類）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一、承兌不得附有條件，但付款人得將其承兌限於應付金額之一部分。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二、承兌時如修改匯票上之文字，視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承兌，但承兌人仍應按其承兌條件承擔責任。</w:t>
      </w:r>
    </w:p>
    <w:p w:rsidR="00E3551E" w:rsidRPr="003433B4" w:rsidRDefault="00E3551E" w:rsidP="00E3551E">
      <w:pPr>
        <w:pStyle w:val="3"/>
        <w:rPr>
          <w:rFonts w:ascii="MingLiU_HKSCS" w:eastAsia="MingLiU_HKSCS" w:hAnsi="MingLiU_HKSCS"/>
          <w:sz w:val="28"/>
          <w:szCs w:val="28"/>
          <w:lang w:eastAsia="zh-TW"/>
        </w:rPr>
      </w:pPr>
      <w:bookmarkStart w:id="1383" w:name="a1160"/>
      <w:r w:rsidRPr="003433B4">
        <w:rPr>
          <w:rFonts w:ascii="MingLiU_HKSCS" w:eastAsia="MingLiU_HKSCS" w:hAnsi="MingLiU_HKSCS"/>
          <w:sz w:val="28"/>
          <w:szCs w:val="28"/>
          <w:lang w:eastAsia="zh-TW"/>
        </w:rPr>
        <w:t>第一千一百六十</w:t>
      </w:r>
      <w:bookmarkEnd w:id="1383"/>
      <w:r w:rsidRPr="003433B4">
        <w:rPr>
          <w:rFonts w:ascii="MingLiU_HKSCS" w:eastAsia="MingLiU_HKSCS" w:hAnsi="MingLiU_HKSCS"/>
          <w:sz w:val="28"/>
          <w:szCs w:val="28"/>
          <w:lang w:eastAsia="zh-TW"/>
        </w:rPr>
        <w:t>條 （付款地）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一、如出票人載明以付款人住所以外之地</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付款地，但未指定應在住所付款之第三人時，付款人得於承兌時指定應對匯票付款之人；如未指定，即視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承兌人承擔在付款地付款之責任。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二、如匯票在付款人住所支付，付款人在承兌時得載明在相同地點之另一住所付款。</w:t>
      </w:r>
    </w:p>
    <w:p w:rsidR="00E3551E" w:rsidRPr="003433B4" w:rsidRDefault="00E3551E" w:rsidP="00E3551E">
      <w:pPr>
        <w:pStyle w:val="3"/>
        <w:rPr>
          <w:rFonts w:ascii="MingLiU_HKSCS" w:eastAsia="MingLiU_HKSCS" w:hAnsi="MingLiU_HKSCS"/>
          <w:sz w:val="28"/>
          <w:szCs w:val="28"/>
          <w:lang w:eastAsia="zh-TW"/>
        </w:rPr>
      </w:pPr>
      <w:bookmarkStart w:id="1384" w:name="a1161"/>
      <w:r w:rsidRPr="003433B4">
        <w:rPr>
          <w:rFonts w:ascii="MingLiU_HKSCS" w:eastAsia="MingLiU_HKSCS" w:hAnsi="MingLiU_HKSCS"/>
          <w:sz w:val="28"/>
          <w:szCs w:val="28"/>
          <w:lang w:eastAsia="zh-TW"/>
        </w:rPr>
        <w:lastRenderedPageBreak/>
        <w:t>第一千一百六十一</w:t>
      </w:r>
      <w:bookmarkEnd w:id="1384"/>
      <w:r w:rsidRPr="003433B4">
        <w:rPr>
          <w:rFonts w:ascii="MingLiU_HKSCS" w:eastAsia="MingLiU_HKSCS" w:hAnsi="MingLiU_HKSCS"/>
          <w:sz w:val="28"/>
          <w:szCs w:val="28"/>
          <w:lang w:eastAsia="zh-TW"/>
        </w:rPr>
        <w:t>條 （承兌人之責任）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一、付款人承兌後須於到期日付款。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二、如承兌人到期不付款，即使持票人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出票人，亦得對承兌人行使匯票所生之追索權，索償第一千一百八十一條及第一千一百八十二條所規定之一切款項。</w:t>
      </w:r>
    </w:p>
    <w:p w:rsidR="00E3551E" w:rsidRPr="003433B4" w:rsidRDefault="00E3551E" w:rsidP="00E3551E">
      <w:pPr>
        <w:pStyle w:val="3"/>
        <w:rPr>
          <w:rFonts w:ascii="MingLiU_HKSCS" w:eastAsia="MingLiU_HKSCS" w:hAnsi="MingLiU_HKSCS"/>
          <w:sz w:val="28"/>
          <w:szCs w:val="28"/>
          <w:lang w:eastAsia="zh-TW"/>
        </w:rPr>
      </w:pPr>
      <w:bookmarkStart w:id="1385" w:name="a1162"/>
      <w:r w:rsidRPr="003433B4">
        <w:rPr>
          <w:rFonts w:ascii="MingLiU_HKSCS" w:eastAsia="MingLiU_HKSCS" w:hAnsi="MingLiU_HKSCS"/>
          <w:sz w:val="28"/>
          <w:szCs w:val="28"/>
          <w:lang w:eastAsia="zh-TW"/>
        </w:rPr>
        <w:t>第一千一百六十二</w:t>
      </w:r>
      <w:bookmarkEnd w:id="1385"/>
      <w:r w:rsidRPr="003433B4">
        <w:rPr>
          <w:rFonts w:ascii="MingLiU_HKSCS" w:eastAsia="MingLiU_HKSCS" w:hAnsi="MingLiU_HKSCS"/>
          <w:sz w:val="28"/>
          <w:szCs w:val="28"/>
          <w:lang w:eastAsia="zh-TW"/>
        </w:rPr>
        <w:t>條 （已作出之承兌之撤銷）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一、在匯票上作出承兌之付款人如於歸還匯票前塗銷承兌，視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承兌；該塗銷視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歸還匯票前所作，但有相反證明者除外。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二、但如付款人已以書面將承兌通知持票人或任一在匯票上簽名之當事人，則仍按其承兌條件向上指各當事人承擔責任。</w:t>
      </w:r>
    </w:p>
    <w:p w:rsidR="00E3551E" w:rsidRPr="003433B4" w:rsidRDefault="00E3551E" w:rsidP="00E3551E">
      <w:pPr>
        <w:pStyle w:val="3"/>
        <w:rPr>
          <w:rFonts w:ascii="MingLiU_HKSCS" w:eastAsia="MingLiU_HKSCS" w:hAnsi="MingLiU_HKSCS"/>
          <w:sz w:val="28"/>
          <w:szCs w:val="28"/>
          <w:lang w:eastAsia="zh-TW"/>
        </w:rPr>
      </w:pPr>
      <w:bookmarkStart w:id="1386" w:name="s4a1163"/>
      <w:r w:rsidRPr="003433B4">
        <w:rPr>
          <w:rFonts w:ascii="MingLiU_HKSCS" w:eastAsia="MingLiU_HKSCS" w:hAnsi="MingLiU_HKSCS"/>
          <w:sz w:val="28"/>
          <w:szCs w:val="28"/>
          <w:lang w:eastAsia="zh-TW"/>
        </w:rPr>
        <w:t>第四節</w:t>
      </w:r>
      <w:bookmarkEnd w:id="138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保證</w:t>
      </w:r>
    </w:p>
    <w:p w:rsidR="00E3551E" w:rsidRPr="003433B4" w:rsidRDefault="00E3551E" w:rsidP="00E3551E">
      <w:pPr>
        <w:pStyle w:val="3"/>
        <w:rPr>
          <w:rFonts w:ascii="MingLiU_HKSCS" w:eastAsia="MingLiU_HKSCS" w:hAnsi="MingLiU_HKSCS"/>
          <w:sz w:val="28"/>
          <w:szCs w:val="28"/>
          <w:lang w:eastAsia="zh-TW"/>
        </w:rPr>
      </w:pPr>
      <w:bookmarkStart w:id="1387" w:name="a1163"/>
      <w:r w:rsidRPr="003433B4">
        <w:rPr>
          <w:rFonts w:ascii="MingLiU_HKSCS" w:eastAsia="MingLiU_HKSCS" w:hAnsi="MingLiU_HKSCS"/>
          <w:sz w:val="28"/>
          <w:szCs w:val="28"/>
          <w:lang w:eastAsia="zh-TW"/>
        </w:rPr>
        <w:t>第一千一百六十三</w:t>
      </w:r>
      <w:bookmarkEnd w:id="1387"/>
      <w:r w:rsidRPr="003433B4">
        <w:rPr>
          <w:rFonts w:ascii="MingLiU_HKSCS" w:eastAsia="MingLiU_HKSCS" w:hAnsi="MingLiU_HKSCS"/>
          <w:sz w:val="28"/>
          <w:szCs w:val="28"/>
          <w:lang w:eastAsia="zh-TW"/>
        </w:rPr>
        <w:t>條 （保證之作用）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一、匯票之全部或部分金額得以保證方式保證付款。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二、上指保證得由第三人或在匯票上簽名之人作出。</w:t>
      </w:r>
    </w:p>
    <w:p w:rsidR="00E3551E" w:rsidRPr="003433B4" w:rsidRDefault="00E3551E" w:rsidP="00E3551E">
      <w:pPr>
        <w:pStyle w:val="3"/>
        <w:rPr>
          <w:rFonts w:ascii="MingLiU_HKSCS" w:eastAsia="MingLiU_HKSCS" w:hAnsi="MingLiU_HKSCS"/>
          <w:sz w:val="28"/>
          <w:szCs w:val="28"/>
          <w:lang w:eastAsia="zh-TW"/>
        </w:rPr>
      </w:pPr>
      <w:bookmarkStart w:id="1388" w:name="a1164"/>
      <w:r w:rsidRPr="003433B4">
        <w:rPr>
          <w:rFonts w:ascii="MingLiU_HKSCS" w:eastAsia="MingLiU_HKSCS" w:hAnsi="MingLiU_HKSCS"/>
          <w:sz w:val="28"/>
          <w:szCs w:val="28"/>
          <w:lang w:eastAsia="zh-TW"/>
        </w:rPr>
        <w:t>第一千一百六十四</w:t>
      </w:r>
      <w:bookmarkEnd w:id="1388"/>
      <w:r w:rsidRPr="003433B4">
        <w:rPr>
          <w:rFonts w:ascii="MingLiU_HKSCS" w:eastAsia="MingLiU_HKSCS" w:hAnsi="MingLiU_HKSCS"/>
          <w:sz w:val="28"/>
          <w:szCs w:val="28"/>
          <w:lang w:eastAsia="zh-TW"/>
        </w:rPr>
        <w:t>條 （保證方式）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一、保證應在匯票或其黏單上作出。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二、保證得以“與保證同”或其他同義詞語表示，並由保證人簽名。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三、僅有保證人在票面上簽名，亦視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保證成立，但付款人或出票人之簽名除外。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四、保證須載明被保證人名稱，如未載明，視</w:t>
      </w:r>
      <w:r w:rsidRPr="003433B4">
        <w:rPr>
          <w:rFonts w:ascii="MingLiU_HKSCS" w:eastAsia="MingLiU_HKSCS" w:hAnsi="MingLiU_HKSCS" w:cs="새굴림" w:hint="eastAsia"/>
          <w:sz w:val="28"/>
          <w:szCs w:val="28"/>
          <w:lang w:eastAsia="zh-TW"/>
        </w:rPr>
        <w:t>為為</w:t>
      </w:r>
      <w:r w:rsidRPr="003433B4">
        <w:rPr>
          <w:rFonts w:ascii="MingLiU_HKSCS" w:eastAsia="MingLiU_HKSCS" w:hAnsi="MingLiU_HKSCS" w:hint="eastAsia"/>
          <w:sz w:val="28"/>
          <w:szCs w:val="28"/>
          <w:lang w:eastAsia="zh-TW"/>
        </w:rPr>
        <w:t>出票人保證。</w:t>
      </w:r>
    </w:p>
    <w:p w:rsidR="00E3551E" w:rsidRPr="003433B4" w:rsidRDefault="00E3551E" w:rsidP="00E3551E">
      <w:pPr>
        <w:pStyle w:val="3"/>
        <w:rPr>
          <w:rFonts w:ascii="MingLiU_HKSCS" w:eastAsia="MingLiU_HKSCS" w:hAnsi="MingLiU_HKSCS"/>
          <w:sz w:val="28"/>
          <w:szCs w:val="28"/>
          <w:lang w:eastAsia="zh-TW"/>
        </w:rPr>
      </w:pPr>
      <w:bookmarkStart w:id="1389" w:name="a1165"/>
      <w:r w:rsidRPr="003433B4">
        <w:rPr>
          <w:rFonts w:ascii="MingLiU_HKSCS" w:eastAsia="MingLiU_HKSCS" w:hAnsi="MingLiU_HKSCS"/>
          <w:sz w:val="28"/>
          <w:szCs w:val="28"/>
          <w:lang w:eastAsia="zh-TW"/>
        </w:rPr>
        <w:t>第一千一百六十五</w:t>
      </w:r>
      <w:bookmarkEnd w:id="1389"/>
      <w:r w:rsidRPr="003433B4">
        <w:rPr>
          <w:rFonts w:ascii="MingLiU_HKSCS" w:eastAsia="MingLiU_HKSCS" w:hAnsi="MingLiU_HKSCS"/>
          <w:sz w:val="28"/>
          <w:szCs w:val="28"/>
          <w:lang w:eastAsia="zh-TW"/>
        </w:rPr>
        <w:t>條 （保證人之責任）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一、保證人承擔之責任與被保證人同。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二、即使被保證之債務因任何理由而無效，保證人之擔保仍然有效，但擔保方式有瑕疵者除外。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三、保證人對匯票付款後，代位取得被保證人及向被保證人就匯票負有責任之人之匯票權利。</w:t>
      </w:r>
    </w:p>
    <w:p w:rsidR="00E3551E" w:rsidRPr="003433B4" w:rsidRDefault="00E3551E" w:rsidP="00E3551E">
      <w:pPr>
        <w:pStyle w:val="3"/>
        <w:rPr>
          <w:rFonts w:ascii="MingLiU_HKSCS" w:eastAsia="MingLiU_HKSCS" w:hAnsi="MingLiU_HKSCS"/>
          <w:sz w:val="28"/>
          <w:szCs w:val="28"/>
          <w:lang w:eastAsia="zh-TW"/>
        </w:rPr>
      </w:pPr>
      <w:bookmarkStart w:id="1390" w:name="s5a1166"/>
      <w:r w:rsidRPr="003433B4">
        <w:rPr>
          <w:rFonts w:ascii="MingLiU_HKSCS" w:eastAsia="MingLiU_HKSCS" w:hAnsi="MingLiU_HKSCS"/>
          <w:sz w:val="28"/>
          <w:szCs w:val="28"/>
          <w:lang w:eastAsia="zh-TW"/>
        </w:rPr>
        <w:t>第五節</w:t>
      </w:r>
      <w:bookmarkEnd w:id="1390"/>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到期日</w:t>
      </w:r>
    </w:p>
    <w:p w:rsidR="00E3551E" w:rsidRPr="003433B4" w:rsidRDefault="00E3551E" w:rsidP="00E3551E">
      <w:pPr>
        <w:pStyle w:val="3"/>
        <w:rPr>
          <w:rFonts w:ascii="MingLiU_HKSCS" w:eastAsia="MingLiU_HKSCS" w:hAnsi="MingLiU_HKSCS"/>
          <w:sz w:val="28"/>
          <w:szCs w:val="28"/>
          <w:lang w:eastAsia="zh-TW"/>
        </w:rPr>
      </w:pPr>
      <w:bookmarkStart w:id="1391" w:name="a1166"/>
      <w:r w:rsidRPr="003433B4">
        <w:rPr>
          <w:rFonts w:ascii="MingLiU_HKSCS" w:eastAsia="MingLiU_HKSCS" w:hAnsi="MingLiU_HKSCS"/>
          <w:sz w:val="28"/>
          <w:szCs w:val="28"/>
          <w:lang w:eastAsia="zh-TW"/>
        </w:rPr>
        <w:t>第一千一百六十六</w:t>
      </w:r>
      <w:bookmarkEnd w:id="1391"/>
      <w:r w:rsidRPr="003433B4">
        <w:rPr>
          <w:rFonts w:ascii="MingLiU_HKSCS" w:eastAsia="MingLiU_HKSCS" w:hAnsi="MingLiU_HKSCS"/>
          <w:sz w:val="28"/>
          <w:szCs w:val="28"/>
          <w:lang w:eastAsia="zh-TW"/>
        </w:rPr>
        <w:t>條 （到期之種類）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一、匯票得簽發</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ａ）見票即付；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ｂ）見票後定期付款；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ｃ）出票日後定期付款；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ｄ）定日付款。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二、設定其他到期日之匯票或分期付款之匯票均無效。</w:t>
      </w:r>
    </w:p>
    <w:p w:rsidR="00E3551E" w:rsidRPr="003433B4" w:rsidRDefault="00E3551E" w:rsidP="00E3551E">
      <w:pPr>
        <w:pStyle w:val="3"/>
        <w:rPr>
          <w:rFonts w:ascii="MingLiU_HKSCS" w:eastAsia="MingLiU_HKSCS" w:hAnsi="MingLiU_HKSCS"/>
          <w:sz w:val="28"/>
          <w:szCs w:val="28"/>
          <w:lang w:eastAsia="zh-TW"/>
        </w:rPr>
      </w:pPr>
      <w:bookmarkStart w:id="1392" w:name="a1167"/>
      <w:r w:rsidRPr="003433B4">
        <w:rPr>
          <w:rFonts w:ascii="MingLiU_HKSCS" w:eastAsia="MingLiU_HKSCS" w:hAnsi="MingLiU_HKSCS"/>
          <w:sz w:val="28"/>
          <w:szCs w:val="28"/>
          <w:lang w:eastAsia="zh-TW"/>
        </w:rPr>
        <w:t>第一千一百六十七</w:t>
      </w:r>
      <w:bookmarkEnd w:id="1392"/>
      <w:r w:rsidRPr="003433B4">
        <w:rPr>
          <w:rFonts w:ascii="MingLiU_HKSCS" w:eastAsia="MingLiU_HKSCS" w:hAnsi="MingLiU_HKSCS"/>
          <w:sz w:val="28"/>
          <w:szCs w:val="28"/>
          <w:lang w:eastAsia="zh-TW"/>
        </w:rPr>
        <w:t>條 （見票即付之匯票之到期日）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一、見票即付之匯票應於提示時付款，並應於出票日起一年內提示付款；對該付款期限，出票人得予以縮短或延長，背書人亦得予以縮短。</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二、出票人得規定，見票即付之匯票不得在指定日期前提示付款，在此情況下，提示期限自上指日期起算。</w:t>
      </w:r>
    </w:p>
    <w:p w:rsidR="00E3551E" w:rsidRPr="003433B4" w:rsidRDefault="00E3551E" w:rsidP="00E3551E">
      <w:pPr>
        <w:pStyle w:val="3"/>
        <w:rPr>
          <w:rFonts w:ascii="MingLiU_HKSCS" w:eastAsia="MingLiU_HKSCS" w:hAnsi="MingLiU_HKSCS"/>
          <w:sz w:val="28"/>
          <w:szCs w:val="28"/>
          <w:lang w:eastAsia="zh-TW"/>
        </w:rPr>
      </w:pPr>
      <w:bookmarkStart w:id="1393" w:name="a1168"/>
      <w:r w:rsidRPr="003433B4">
        <w:rPr>
          <w:rFonts w:ascii="MingLiU_HKSCS" w:eastAsia="MingLiU_HKSCS" w:hAnsi="MingLiU_HKSCS"/>
          <w:sz w:val="28"/>
          <w:szCs w:val="28"/>
          <w:lang w:eastAsia="zh-TW"/>
        </w:rPr>
        <w:t>第一千一百六十八</w:t>
      </w:r>
      <w:bookmarkEnd w:id="1393"/>
      <w:r w:rsidRPr="003433B4">
        <w:rPr>
          <w:rFonts w:ascii="MingLiU_HKSCS" w:eastAsia="MingLiU_HKSCS" w:hAnsi="MingLiU_HKSCS"/>
          <w:sz w:val="28"/>
          <w:szCs w:val="28"/>
          <w:lang w:eastAsia="zh-TW"/>
        </w:rPr>
        <w:t>條 （見票後定期付款之匯票之到期日）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一、見票後定期付款之匯票之到期日得由承兌日或作出拒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證書之日起算。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二、如無拒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證書，未載明日期之承兌視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由承兌人於提示承兌期限之最後一日作</w:t>
      </w:r>
      <w:r w:rsidRPr="003433B4">
        <w:rPr>
          <w:rFonts w:ascii="MingLiU_HKSCS" w:eastAsia="MingLiU_HKSCS" w:hAnsi="MingLiU_HKSCS"/>
          <w:sz w:val="28"/>
          <w:szCs w:val="28"/>
          <w:lang w:eastAsia="zh-TW"/>
        </w:rPr>
        <w:t>出。</w:t>
      </w:r>
    </w:p>
    <w:p w:rsidR="00E3551E" w:rsidRPr="003433B4" w:rsidRDefault="00E3551E" w:rsidP="00E3551E">
      <w:pPr>
        <w:pStyle w:val="3"/>
        <w:rPr>
          <w:rFonts w:ascii="MingLiU_HKSCS" w:eastAsia="MingLiU_HKSCS" w:hAnsi="MingLiU_HKSCS"/>
          <w:sz w:val="28"/>
          <w:szCs w:val="28"/>
          <w:lang w:eastAsia="zh-TW"/>
        </w:rPr>
      </w:pPr>
      <w:bookmarkStart w:id="1394" w:name="a1169"/>
      <w:r w:rsidRPr="003433B4">
        <w:rPr>
          <w:rFonts w:ascii="MingLiU_HKSCS" w:eastAsia="MingLiU_HKSCS" w:hAnsi="MingLiU_HKSCS"/>
          <w:sz w:val="28"/>
          <w:szCs w:val="28"/>
          <w:lang w:eastAsia="zh-TW"/>
        </w:rPr>
        <w:t>第一千一百六十九</w:t>
      </w:r>
      <w:bookmarkEnd w:id="1394"/>
      <w:r w:rsidRPr="003433B4">
        <w:rPr>
          <w:rFonts w:ascii="MingLiU_HKSCS" w:eastAsia="MingLiU_HKSCS" w:hAnsi="MingLiU_HKSCS"/>
          <w:sz w:val="28"/>
          <w:szCs w:val="28"/>
          <w:lang w:eastAsia="zh-TW"/>
        </w:rPr>
        <w:t>條 （其他特別情況之到期日）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一、出票日或見票後一個月或數個月付款之匯票，以付款月之相應日期</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到期日；如無相應日期，則以該月最後一日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到期日。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二、出票日或見票後一個月半或數個月半付款之匯票，首先應計算整月。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三、到期日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月初、月中或月底者，應理解</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該月第一日、第十五日或最後一日。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四、“八日”或“十五日”等詞語並非指一週或兩週，乃實指八日或十五日。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五、“半月”一詞指十五日。</w:t>
      </w:r>
    </w:p>
    <w:p w:rsidR="00E3551E" w:rsidRPr="003433B4" w:rsidRDefault="00E3551E" w:rsidP="00E3551E">
      <w:pPr>
        <w:pStyle w:val="3"/>
        <w:rPr>
          <w:rFonts w:ascii="MingLiU_HKSCS" w:eastAsia="MingLiU_HKSCS" w:hAnsi="MingLiU_HKSCS"/>
          <w:sz w:val="28"/>
          <w:szCs w:val="28"/>
          <w:lang w:eastAsia="zh-TW"/>
        </w:rPr>
      </w:pPr>
      <w:bookmarkStart w:id="1395" w:name="a1170"/>
      <w:r w:rsidRPr="003433B4">
        <w:rPr>
          <w:rFonts w:ascii="MingLiU_HKSCS" w:eastAsia="MingLiU_HKSCS" w:hAnsi="MingLiU_HKSCS"/>
          <w:sz w:val="28"/>
          <w:szCs w:val="28"/>
          <w:lang w:eastAsia="zh-TW"/>
        </w:rPr>
        <w:t>第一千一百七十</w:t>
      </w:r>
      <w:bookmarkEnd w:id="1395"/>
      <w:r w:rsidRPr="003433B4">
        <w:rPr>
          <w:rFonts w:ascii="MingLiU_HKSCS" w:eastAsia="MingLiU_HKSCS" w:hAnsi="MingLiU_HKSCS"/>
          <w:sz w:val="28"/>
          <w:szCs w:val="28"/>
          <w:lang w:eastAsia="zh-TW"/>
        </w:rPr>
        <w:t>條 （日曆不同時之到期日）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一、如定日付款之匯票之付款地與出票地之日曆不同，到期日以付款地之日曆</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二、如見票後定期付款之匯票之出票地與付款地之日曆不同，則應以付款地日曆之相應日期</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出票日，並據以計算到期日。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三、匯票之提示期間按上款之規定計算。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四、如匯票之條款或票據之簡單記載表明擬採用其他規定，則不適用以上各款之規定。</w:t>
      </w:r>
    </w:p>
    <w:p w:rsidR="00E3551E" w:rsidRPr="003433B4" w:rsidRDefault="00E3551E" w:rsidP="00E3551E">
      <w:pPr>
        <w:pStyle w:val="3"/>
        <w:rPr>
          <w:rFonts w:ascii="MingLiU_HKSCS" w:eastAsia="MingLiU_HKSCS" w:hAnsi="MingLiU_HKSCS"/>
          <w:sz w:val="28"/>
          <w:szCs w:val="28"/>
          <w:lang w:eastAsia="zh-TW"/>
        </w:rPr>
      </w:pPr>
      <w:bookmarkStart w:id="1396" w:name="s6a1171"/>
      <w:r w:rsidRPr="003433B4">
        <w:rPr>
          <w:rFonts w:ascii="MingLiU_HKSCS" w:eastAsia="MingLiU_HKSCS" w:hAnsi="MingLiU_HKSCS"/>
          <w:sz w:val="28"/>
          <w:szCs w:val="28"/>
          <w:lang w:eastAsia="zh-TW"/>
        </w:rPr>
        <w:t>第六節</w:t>
      </w:r>
      <w:bookmarkEnd w:id="139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付款</w:t>
      </w:r>
    </w:p>
    <w:p w:rsidR="00E3551E" w:rsidRPr="003433B4" w:rsidRDefault="00E3551E" w:rsidP="00E3551E">
      <w:pPr>
        <w:pStyle w:val="3"/>
        <w:rPr>
          <w:rFonts w:ascii="MingLiU_HKSCS" w:eastAsia="MingLiU_HKSCS" w:hAnsi="MingLiU_HKSCS"/>
          <w:sz w:val="28"/>
          <w:szCs w:val="28"/>
          <w:lang w:eastAsia="zh-TW"/>
        </w:rPr>
      </w:pPr>
      <w:bookmarkStart w:id="1397" w:name="a1171"/>
      <w:r w:rsidRPr="003433B4">
        <w:rPr>
          <w:rFonts w:ascii="MingLiU_HKSCS" w:eastAsia="MingLiU_HKSCS" w:hAnsi="MingLiU_HKSCS"/>
          <w:sz w:val="28"/>
          <w:szCs w:val="28"/>
          <w:lang w:eastAsia="zh-TW"/>
        </w:rPr>
        <w:t>第一千一百七十一</w:t>
      </w:r>
      <w:bookmarkEnd w:id="1397"/>
      <w:r w:rsidRPr="003433B4">
        <w:rPr>
          <w:rFonts w:ascii="MingLiU_HKSCS" w:eastAsia="MingLiU_HKSCS" w:hAnsi="MingLiU_HKSCS"/>
          <w:sz w:val="28"/>
          <w:szCs w:val="28"/>
          <w:lang w:eastAsia="zh-TW"/>
        </w:rPr>
        <w:t>條 （提示付款之期間）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一、定日付款、出票日後定期付款或見票後定期付款之匯票之持票人，應於付款日或其後兩個工作日內提示付款。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二、向票據交換所提示匯票，視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提示付款。</w:t>
      </w:r>
    </w:p>
    <w:p w:rsidR="00E3551E" w:rsidRPr="003433B4" w:rsidRDefault="00E3551E" w:rsidP="00E3551E">
      <w:pPr>
        <w:pStyle w:val="3"/>
        <w:rPr>
          <w:rFonts w:ascii="MingLiU_HKSCS" w:eastAsia="MingLiU_HKSCS" w:hAnsi="MingLiU_HKSCS"/>
          <w:sz w:val="28"/>
          <w:szCs w:val="28"/>
          <w:lang w:eastAsia="zh-TW"/>
        </w:rPr>
      </w:pPr>
      <w:bookmarkStart w:id="1398" w:name="a1172"/>
      <w:r w:rsidRPr="003433B4">
        <w:rPr>
          <w:rFonts w:ascii="MingLiU_HKSCS" w:eastAsia="MingLiU_HKSCS" w:hAnsi="MingLiU_HKSCS"/>
          <w:sz w:val="28"/>
          <w:szCs w:val="28"/>
          <w:lang w:eastAsia="zh-TW"/>
        </w:rPr>
        <w:t>第一千一百七十二</w:t>
      </w:r>
      <w:bookmarkEnd w:id="1398"/>
      <w:r w:rsidRPr="003433B4">
        <w:rPr>
          <w:rFonts w:ascii="MingLiU_HKSCS" w:eastAsia="MingLiU_HKSCS" w:hAnsi="MingLiU_HKSCS"/>
          <w:sz w:val="28"/>
          <w:szCs w:val="28"/>
          <w:lang w:eastAsia="zh-TW"/>
        </w:rPr>
        <w:t>條 （作出付款之付款人之權利及部分付款）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一、支付匯票款項之付款人，得要求持票人交付匯票及有關受領證書。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二、持票人不得拒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部分付款。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三、在部分付款之情況下，付款人得要求在匯票上載明該部分付款金額，並應要求持票人作出受領證書。</w:t>
      </w:r>
    </w:p>
    <w:p w:rsidR="00E3551E" w:rsidRPr="003433B4" w:rsidRDefault="00E3551E" w:rsidP="00E3551E">
      <w:pPr>
        <w:pStyle w:val="3"/>
        <w:rPr>
          <w:rFonts w:ascii="MingLiU_HKSCS" w:eastAsia="MingLiU_HKSCS" w:hAnsi="MingLiU_HKSCS"/>
          <w:sz w:val="28"/>
          <w:szCs w:val="28"/>
          <w:lang w:eastAsia="zh-TW"/>
        </w:rPr>
      </w:pPr>
      <w:bookmarkStart w:id="1399" w:name="a1173"/>
      <w:r w:rsidRPr="003433B4">
        <w:rPr>
          <w:rFonts w:ascii="MingLiU_HKSCS" w:eastAsia="MingLiU_HKSCS" w:hAnsi="MingLiU_HKSCS"/>
          <w:sz w:val="28"/>
          <w:szCs w:val="28"/>
          <w:lang w:eastAsia="zh-TW"/>
        </w:rPr>
        <w:t>第一千一百七十三</w:t>
      </w:r>
      <w:bookmarkEnd w:id="1399"/>
      <w:r w:rsidRPr="003433B4">
        <w:rPr>
          <w:rFonts w:ascii="MingLiU_HKSCS" w:eastAsia="MingLiU_HKSCS" w:hAnsi="MingLiU_HKSCS"/>
          <w:sz w:val="28"/>
          <w:szCs w:val="28"/>
          <w:lang w:eastAsia="zh-TW"/>
        </w:rPr>
        <w:t>條 （到期日前付款及到期日付款）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一、不得</w:t>
      </w:r>
      <w:r w:rsidRPr="003433B4">
        <w:rPr>
          <w:rFonts w:ascii="MingLiU_HKSCS" w:eastAsia="MingLiU_HKSCS" w:hAnsi="MingLiU_HKSCS" w:cs="새굴림" w:hint="eastAsia"/>
          <w:sz w:val="28"/>
          <w:szCs w:val="28"/>
          <w:lang w:eastAsia="zh-TW"/>
        </w:rPr>
        <w:t>強</w:t>
      </w:r>
      <w:r w:rsidRPr="003433B4">
        <w:rPr>
          <w:rFonts w:ascii="MingLiU_HKSCS" w:eastAsia="MingLiU_HKSCS" w:hAnsi="MingLiU_HKSCS" w:hint="eastAsia"/>
          <w:sz w:val="28"/>
          <w:szCs w:val="28"/>
          <w:lang w:eastAsia="zh-TW"/>
        </w:rPr>
        <w:t>制匯票持票人接受到期日前之付款。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二、如於到期日前付款，付款人須自負其責。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三、於到期日付款者，獲有效免除責任，但有欺詐行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或重大過失者除外；付款人應負責核對背書之連續是否符合規定，但無須認定背書人簽名之</w:t>
      </w:r>
      <w:r w:rsidRPr="003433B4">
        <w:rPr>
          <w:rFonts w:ascii="MingLiU_HKSCS" w:eastAsia="MingLiU_HKSCS" w:hAnsi="MingLiU_HKSCS" w:cs="새굴림" w:hint="eastAsia"/>
          <w:sz w:val="28"/>
          <w:szCs w:val="28"/>
          <w:lang w:eastAsia="zh-TW"/>
        </w:rPr>
        <w:t>真偽</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400" w:name="a1174"/>
      <w:r w:rsidRPr="003433B4">
        <w:rPr>
          <w:rFonts w:ascii="MingLiU_HKSCS" w:eastAsia="MingLiU_HKSCS" w:hAnsi="MingLiU_HKSCS"/>
          <w:sz w:val="28"/>
          <w:szCs w:val="28"/>
          <w:lang w:eastAsia="zh-TW"/>
        </w:rPr>
        <w:t>第一千一百七十四</w:t>
      </w:r>
      <w:bookmarkEnd w:id="1400"/>
      <w:r w:rsidRPr="003433B4">
        <w:rPr>
          <w:rFonts w:ascii="MingLiU_HKSCS" w:eastAsia="MingLiU_HKSCS" w:hAnsi="MingLiU_HKSCS"/>
          <w:sz w:val="28"/>
          <w:szCs w:val="28"/>
          <w:lang w:eastAsia="zh-TW"/>
        </w:rPr>
        <w:t>條 （應付貨幣）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一、匯票之應付貨幣如在付款地無法定流通力，則按到期日之匯率以付款國之貨幣支付；債務人如遲延付款，持票人得自行選擇，要求按到期日或付款日之匯率以付款國之貨幣支付。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二、外幣價格按付款地之慣例決定，但出票人亦得規定按匯票上載明之匯率折算該應付金額。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三、上指規則不適用於出票人已規定必須以某一指定貨幣（以外幣作實際支付之條款）支付之情況。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四、如表示匯票金額之貨幣在出票國及付款國</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同名異價之貨幣，以付款地之貨幣</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3"/>
        <w:rPr>
          <w:rFonts w:ascii="MingLiU_HKSCS" w:eastAsia="MingLiU_HKSCS" w:hAnsi="MingLiU_HKSCS"/>
          <w:sz w:val="28"/>
          <w:szCs w:val="28"/>
          <w:lang w:eastAsia="zh-TW"/>
        </w:rPr>
      </w:pPr>
      <w:bookmarkStart w:id="1401" w:name="a1175"/>
      <w:r w:rsidRPr="003433B4">
        <w:rPr>
          <w:rFonts w:ascii="MingLiU_HKSCS" w:eastAsia="MingLiU_HKSCS" w:hAnsi="MingLiU_HKSCS"/>
          <w:sz w:val="28"/>
          <w:szCs w:val="28"/>
          <w:lang w:eastAsia="zh-TW"/>
        </w:rPr>
        <w:t>第一千一百七十五</w:t>
      </w:r>
      <w:bookmarkEnd w:id="1401"/>
      <w:r w:rsidRPr="003433B4">
        <w:rPr>
          <w:rFonts w:ascii="MingLiU_HKSCS" w:eastAsia="MingLiU_HKSCS" w:hAnsi="MingLiU_HKSCS"/>
          <w:sz w:val="28"/>
          <w:szCs w:val="28"/>
          <w:lang w:eastAsia="zh-TW"/>
        </w:rPr>
        <w:t>條 （提存）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匯票如未於第一千一百七十一條規定之期限內提示付款，任何債務人均得將款項提存於有權限當局，所有費用及風險由持票人承擔。</w:t>
      </w:r>
    </w:p>
    <w:p w:rsidR="00E3551E" w:rsidRPr="003433B4" w:rsidRDefault="00E3551E" w:rsidP="00E3551E">
      <w:pPr>
        <w:pStyle w:val="3"/>
        <w:rPr>
          <w:rFonts w:ascii="MingLiU_HKSCS" w:eastAsia="MingLiU_HKSCS" w:hAnsi="MingLiU_HKSCS"/>
          <w:sz w:val="28"/>
          <w:szCs w:val="28"/>
          <w:lang w:eastAsia="zh-TW"/>
        </w:rPr>
      </w:pPr>
      <w:bookmarkStart w:id="1402" w:name="s7a1176"/>
      <w:r w:rsidRPr="003433B4">
        <w:rPr>
          <w:rFonts w:ascii="MingLiU_HKSCS" w:eastAsia="MingLiU_HKSCS" w:hAnsi="MingLiU_HKSCS"/>
          <w:sz w:val="28"/>
          <w:szCs w:val="28"/>
          <w:lang w:eastAsia="zh-TW"/>
        </w:rPr>
        <w:t>第七節</w:t>
      </w:r>
      <w:bookmarkEnd w:id="1402"/>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因拒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付款之追索權</w:t>
      </w:r>
    </w:p>
    <w:p w:rsidR="00E3551E" w:rsidRPr="003433B4" w:rsidRDefault="00E3551E" w:rsidP="00E3551E">
      <w:pPr>
        <w:pStyle w:val="3"/>
        <w:rPr>
          <w:rFonts w:ascii="MingLiU_HKSCS" w:eastAsia="MingLiU_HKSCS" w:hAnsi="MingLiU_HKSCS"/>
          <w:sz w:val="28"/>
          <w:szCs w:val="28"/>
          <w:lang w:eastAsia="zh-TW"/>
        </w:rPr>
      </w:pPr>
      <w:bookmarkStart w:id="1403" w:name="a1176"/>
      <w:r w:rsidRPr="003433B4">
        <w:rPr>
          <w:rFonts w:ascii="MingLiU_HKSCS" w:eastAsia="MingLiU_HKSCS" w:hAnsi="MingLiU_HKSCS"/>
          <w:sz w:val="28"/>
          <w:szCs w:val="28"/>
          <w:lang w:eastAsia="zh-TW"/>
        </w:rPr>
        <w:t>第一千一百七十六</w:t>
      </w:r>
      <w:bookmarkEnd w:id="1403"/>
      <w:r w:rsidRPr="003433B4">
        <w:rPr>
          <w:rFonts w:ascii="MingLiU_HKSCS" w:eastAsia="MingLiU_HKSCS" w:hAnsi="MingLiU_HKSCS"/>
          <w:sz w:val="28"/>
          <w:szCs w:val="28"/>
          <w:lang w:eastAsia="zh-TW"/>
        </w:rPr>
        <w:t>條 （付款之訴之被訴人）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一、匯票到期不獲付款時，持票人得對背書人、出票人及其他共同債務人行使追索權。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二、在下列任一情況下，雖於到期前，持票人亦得行使追索權：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ａ）全部或部分拒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ｂ）付款人破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，不論其是否已承兌；或受票人止付，即使該止付未經法院判決確認；或對其財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作出執行而無效果；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ｃ）未承兌之匯票之出票人破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404" w:name="a1177"/>
      <w:r w:rsidRPr="003433B4">
        <w:rPr>
          <w:rFonts w:ascii="MingLiU_HKSCS" w:eastAsia="MingLiU_HKSCS" w:hAnsi="MingLiU_HKSCS"/>
          <w:sz w:val="28"/>
          <w:szCs w:val="28"/>
          <w:lang w:eastAsia="zh-TW"/>
        </w:rPr>
        <w:t>第一千一百七十七</w:t>
      </w:r>
      <w:bookmarkEnd w:id="1404"/>
      <w:r w:rsidRPr="003433B4">
        <w:rPr>
          <w:rFonts w:ascii="MingLiU_HKSCS" w:eastAsia="MingLiU_HKSCS" w:hAnsi="MingLiU_HKSCS"/>
          <w:sz w:val="28"/>
          <w:szCs w:val="28"/>
          <w:lang w:eastAsia="zh-TW"/>
        </w:rPr>
        <w:t>條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承兌證書或拒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付款須由要式文件（拒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承兌證書或拒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付款證書）證明。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承兌證書應於規定之提示承兌期限內作出，如發生第一千一百五十七條第一款所指情況，第一次提示係在該期限之最後一日作出者，得於翌日作出拒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三、定日付款或在出票日後或見票後定期付款之匯票，其拒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付款證書須於應對匯票付款之日後兩個工作日內作出；見票即付匯票，拒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證書須按上款關於作出拒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承兌證書之條件作出。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承兌證書後，無須提示付款及作出拒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五、不論是否已對匯票承兌，如付款人止付，或對其財</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經執行而無效果，持</w:t>
      </w:r>
      <w:r w:rsidRPr="003433B4">
        <w:rPr>
          <w:rFonts w:ascii="MingLiU_HKSCS" w:eastAsia="MingLiU_HKSCS" w:hAnsi="MingLiU_HKSCS"/>
          <w:sz w:val="28"/>
          <w:szCs w:val="28"/>
          <w:lang w:eastAsia="zh-TW"/>
        </w:rPr>
        <w:t>票人在將匯票向付款人提示付款及作出拒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證書前，不得行使追索權。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六、不論是否已對匯票承兌，如付款人受破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宣告，或未獲承兌之匯票之出票人受破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宣告，持票人得透過出示宣告破</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之裁決行使追索權。</w:t>
      </w:r>
    </w:p>
    <w:p w:rsidR="00E3551E" w:rsidRPr="003433B4" w:rsidRDefault="00E3551E" w:rsidP="00E3551E">
      <w:pPr>
        <w:pStyle w:val="3"/>
        <w:rPr>
          <w:rFonts w:ascii="MingLiU_HKSCS" w:eastAsia="MingLiU_HKSCS" w:hAnsi="MingLiU_HKSCS"/>
          <w:sz w:val="28"/>
          <w:szCs w:val="28"/>
          <w:lang w:eastAsia="zh-TW"/>
        </w:rPr>
      </w:pPr>
      <w:bookmarkStart w:id="1405" w:name="a1178"/>
      <w:r w:rsidRPr="003433B4">
        <w:rPr>
          <w:rFonts w:ascii="MingLiU_HKSCS" w:eastAsia="MingLiU_HKSCS" w:hAnsi="MingLiU_HKSCS"/>
          <w:sz w:val="28"/>
          <w:szCs w:val="28"/>
          <w:lang w:eastAsia="zh-TW"/>
        </w:rPr>
        <w:t>第一千一百七十八</w:t>
      </w:r>
      <w:bookmarkEnd w:id="1405"/>
      <w:r w:rsidRPr="003433B4">
        <w:rPr>
          <w:rFonts w:ascii="MingLiU_HKSCS" w:eastAsia="MingLiU_HKSCS" w:hAnsi="MingLiU_HKSCS"/>
          <w:sz w:val="28"/>
          <w:szCs w:val="28"/>
          <w:lang w:eastAsia="zh-TW"/>
        </w:rPr>
        <w:t>條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付款之通知）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一、持票人應於作出拒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證書之日後四個工作日內將拒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付款之事宜通知背書人及出票人；如匯票上有</w:t>
      </w:r>
      <w:r w:rsidRPr="003433B4">
        <w:rPr>
          <w:rFonts w:ascii="MingLiU_HKSCS" w:eastAsia="MingLiU_HKSCS" w:hAnsi="MingLiU_HKSCS"/>
          <w:sz w:val="28"/>
          <w:szCs w:val="28"/>
          <w:lang w:eastAsia="zh-TW"/>
        </w:rPr>
        <w:t>“免費返還”之條款，應於提示日後四個工作日內作出上指通知，各背書人應於收到通知後兩個工作日內將收到通知之事宜連同上指通知之各人名稱及地址通知其前手背書人，依次直至出票人，上指期限自收到上一通知之日起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二、按上款之規定通知匯票上之簽名人時，對其保證人，亦應於同一期限內發給同樣通知。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三、如某一背書人未於匯票上記載其地址或記載不明，則將通知發給其前手背書人。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四、應發出通知之人得以任何方式</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之，甚至僅將匯票退回亦可。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五、發出通知之人須證明其於規定期限內發出；於規定期限內將通知信投郵，應視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已遵守規定期限。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六、未於上指期限發出通知之人，並不喪失其權利；如其過失造成損害，應負責賠償，但賠償責任以票面金額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3"/>
        <w:rPr>
          <w:rFonts w:ascii="MingLiU_HKSCS" w:eastAsia="MingLiU_HKSCS" w:hAnsi="MingLiU_HKSCS"/>
          <w:sz w:val="28"/>
          <w:szCs w:val="28"/>
          <w:lang w:eastAsia="zh-TW"/>
        </w:rPr>
      </w:pPr>
      <w:bookmarkStart w:id="1406" w:name="a1179"/>
      <w:r w:rsidRPr="003433B4">
        <w:rPr>
          <w:rFonts w:ascii="MingLiU_HKSCS" w:eastAsia="MingLiU_HKSCS" w:hAnsi="MingLiU_HKSCS"/>
          <w:sz w:val="28"/>
          <w:szCs w:val="28"/>
          <w:lang w:eastAsia="zh-TW"/>
        </w:rPr>
        <w:t>第一千一百七十九</w:t>
      </w:r>
      <w:bookmarkEnd w:id="1406"/>
      <w:r w:rsidRPr="003433B4">
        <w:rPr>
          <w:rFonts w:ascii="MingLiU_HKSCS" w:eastAsia="MingLiU_HKSCS" w:hAnsi="MingLiU_HKSCS"/>
          <w:sz w:val="28"/>
          <w:szCs w:val="28"/>
          <w:lang w:eastAsia="zh-TW"/>
        </w:rPr>
        <w:t>條 （免作拒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證書之條款）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一、出票人、背書人或保證人得於票據上記載“免費返還”、“免作拒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w:t>
      </w:r>
      <w:r w:rsidRPr="003433B4">
        <w:rPr>
          <w:rFonts w:ascii="MingLiU_HKSCS" w:eastAsia="MingLiU_HKSCS" w:hAnsi="MingLiU_HKSCS"/>
          <w:sz w:val="28"/>
          <w:szCs w:val="28"/>
          <w:lang w:eastAsia="zh-TW"/>
        </w:rPr>
        <w:t>”或其他同義條款並簽名，以免除持票人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行使追索權而必須作出拒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承兌證書或拒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付款證書之責任。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二、該條款並不免除持票人於規定期限內提示匯票或發出必要通知之責任；對不遵守期限之</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證責任，由對抗持票人之人承擔。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三、該條款如由出票人記載，對所有在匯票上簽名之人均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生效力；如由背書人或保證人記載，則僅對該背書人或保證人</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生效力；如持票人無視出票人所記載之規定而作出拒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證書，有關費用由其承擔；如該條款由背書人或保證人記載，作出拒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證書之人得就其費用向所有在匯票上簽名之人</w:t>
      </w:r>
      <w:r w:rsidRPr="003433B4">
        <w:rPr>
          <w:rFonts w:ascii="MingLiU_HKSCS" w:eastAsia="MingLiU_HKSCS" w:hAnsi="MingLiU_HKSCS"/>
          <w:sz w:val="28"/>
          <w:szCs w:val="28"/>
          <w:lang w:eastAsia="zh-TW"/>
        </w:rPr>
        <w:t>請求償還。</w:t>
      </w:r>
    </w:p>
    <w:p w:rsidR="00E3551E" w:rsidRPr="003433B4" w:rsidRDefault="00E3551E" w:rsidP="00E3551E">
      <w:pPr>
        <w:pStyle w:val="3"/>
        <w:rPr>
          <w:rFonts w:ascii="MingLiU_HKSCS" w:eastAsia="MingLiU_HKSCS" w:hAnsi="MingLiU_HKSCS"/>
          <w:sz w:val="28"/>
          <w:szCs w:val="28"/>
          <w:lang w:eastAsia="zh-TW"/>
        </w:rPr>
      </w:pPr>
      <w:bookmarkStart w:id="1407" w:name="a1180"/>
      <w:r w:rsidRPr="003433B4">
        <w:rPr>
          <w:rFonts w:ascii="MingLiU_HKSCS" w:eastAsia="MingLiU_HKSCS" w:hAnsi="MingLiU_HKSCS"/>
          <w:sz w:val="28"/>
          <w:szCs w:val="28"/>
          <w:lang w:eastAsia="zh-TW"/>
        </w:rPr>
        <w:t>第一千一百八十</w:t>
      </w:r>
      <w:bookmarkEnd w:id="1407"/>
      <w:r w:rsidRPr="003433B4">
        <w:rPr>
          <w:rFonts w:ascii="MingLiU_HKSCS" w:eastAsia="MingLiU_HKSCS" w:hAnsi="MingLiU_HKSCS"/>
          <w:sz w:val="28"/>
          <w:szCs w:val="28"/>
          <w:lang w:eastAsia="zh-TW"/>
        </w:rPr>
        <w:t>條 （簽名人之連帶責任）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一、所有出票人、承兌人、背書人或保證人均對持票人負連帶責任。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二、持票人有權對上指之人個別或集體提起訴訟，無須按彼等承擔責任之先後順序。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三、在匯票上簽名之人對匯票作出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償後，與持票人享有同等權利。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四、對共同債務人之一提起訴訟後，亦得對其他債務人提起訴訟，即使其他債務人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被訴債務人之後手亦然。</w:t>
      </w:r>
    </w:p>
    <w:p w:rsidR="00E3551E" w:rsidRPr="003433B4" w:rsidRDefault="00E3551E" w:rsidP="00E3551E">
      <w:pPr>
        <w:pStyle w:val="3"/>
        <w:rPr>
          <w:rFonts w:ascii="MingLiU_HKSCS" w:eastAsia="MingLiU_HKSCS" w:hAnsi="MingLiU_HKSCS"/>
          <w:sz w:val="28"/>
          <w:szCs w:val="28"/>
          <w:lang w:eastAsia="zh-TW"/>
        </w:rPr>
      </w:pPr>
      <w:bookmarkStart w:id="1408" w:name="a1181"/>
      <w:r w:rsidRPr="003433B4">
        <w:rPr>
          <w:rFonts w:ascii="MingLiU_HKSCS" w:eastAsia="MingLiU_HKSCS" w:hAnsi="MingLiU_HKSCS"/>
          <w:sz w:val="28"/>
          <w:szCs w:val="28"/>
          <w:lang w:eastAsia="zh-TW"/>
        </w:rPr>
        <w:t>第一千一百八十一</w:t>
      </w:r>
      <w:bookmarkEnd w:id="1408"/>
      <w:r w:rsidRPr="003433B4">
        <w:rPr>
          <w:rFonts w:ascii="MingLiU_HKSCS" w:eastAsia="MingLiU_HKSCS" w:hAnsi="MingLiU_HKSCS"/>
          <w:sz w:val="28"/>
          <w:szCs w:val="28"/>
          <w:lang w:eastAsia="zh-TW"/>
        </w:rPr>
        <w:t>條 （持票人對被訴人之權利）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一、持票人行使追索權時，得向被追索人索償下列款項：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ａ）未承兌或未付款之匯票金額，如有約定利息者，其利息；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ｂ）自到期日起按6%之利率計算之利息；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證書及所發通知之費用，以及其他費用。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二、如於到期日前行使追索權，匯票金額應扣除貼息，貼息應按在持票人住所地行使追索權之日之官方貼現率（銀行利率）計算。</w:t>
      </w:r>
    </w:p>
    <w:p w:rsidR="00E3551E" w:rsidRPr="003433B4" w:rsidRDefault="00E3551E" w:rsidP="00E3551E">
      <w:pPr>
        <w:pStyle w:val="3"/>
        <w:rPr>
          <w:rFonts w:ascii="MingLiU_HKSCS" w:eastAsia="MingLiU_HKSCS" w:hAnsi="MingLiU_HKSCS"/>
          <w:sz w:val="28"/>
          <w:szCs w:val="28"/>
          <w:lang w:eastAsia="zh-TW"/>
        </w:rPr>
      </w:pPr>
      <w:bookmarkStart w:id="1409" w:name="a1182"/>
      <w:r w:rsidRPr="003433B4">
        <w:rPr>
          <w:rFonts w:ascii="MingLiU_HKSCS" w:eastAsia="MingLiU_HKSCS" w:hAnsi="MingLiU_HKSCS"/>
          <w:sz w:val="28"/>
          <w:szCs w:val="28"/>
          <w:lang w:eastAsia="zh-TW"/>
        </w:rPr>
        <w:lastRenderedPageBreak/>
        <w:t>第一千一百八十二</w:t>
      </w:r>
      <w:bookmarkEnd w:id="1409"/>
      <w:r w:rsidRPr="003433B4">
        <w:rPr>
          <w:rFonts w:ascii="MingLiU_HKSCS" w:eastAsia="MingLiU_HKSCS" w:hAnsi="MingLiU_HKSCS"/>
          <w:sz w:val="28"/>
          <w:szCs w:val="28"/>
          <w:lang w:eastAsia="zh-TW"/>
        </w:rPr>
        <w:t>條 （支付票款之人之權利）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支付匯票款項之人，得向其擔保人索償下列款項：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ａ）已付之全部款項；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ｂ）自支付上指款項之日起按6%之利率計算之利息；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ｃ）所支付之費用。</w:t>
      </w:r>
    </w:p>
    <w:p w:rsidR="00E3551E" w:rsidRPr="003433B4" w:rsidRDefault="00E3551E" w:rsidP="00E3551E">
      <w:pPr>
        <w:pStyle w:val="3"/>
        <w:rPr>
          <w:rFonts w:ascii="MingLiU_HKSCS" w:eastAsia="MingLiU_HKSCS" w:hAnsi="MingLiU_HKSCS"/>
          <w:sz w:val="28"/>
          <w:szCs w:val="28"/>
          <w:lang w:eastAsia="zh-TW"/>
        </w:rPr>
      </w:pPr>
      <w:bookmarkStart w:id="1410" w:name="a1183"/>
      <w:r w:rsidRPr="003433B4">
        <w:rPr>
          <w:rFonts w:ascii="MingLiU_HKSCS" w:eastAsia="MingLiU_HKSCS" w:hAnsi="MingLiU_HKSCS"/>
          <w:sz w:val="28"/>
          <w:szCs w:val="28"/>
          <w:lang w:eastAsia="zh-TW"/>
        </w:rPr>
        <w:t>第一千一百八十三</w:t>
      </w:r>
      <w:bookmarkEnd w:id="1410"/>
      <w:r w:rsidRPr="003433B4">
        <w:rPr>
          <w:rFonts w:ascii="MingLiU_HKSCS" w:eastAsia="MingLiU_HKSCS" w:hAnsi="MingLiU_HKSCS"/>
          <w:sz w:val="28"/>
          <w:szCs w:val="28"/>
          <w:lang w:eastAsia="zh-TW"/>
        </w:rPr>
        <w:t>條 （匯票之交出及背書之塗銷）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一、任何被追索或可被追索之共同債務人支付匯票款項後，得請求持票人交付匯票、拒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證書及收據。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二、背書人支付匯票款項後，得塗銷其背書及其後手背書人之背書。</w:t>
      </w:r>
    </w:p>
    <w:p w:rsidR="00E3551E" w:rsidRPr="003433B4" w:rsidRDefault="00E3551E" w:rsidP="00E3551E">
      <w:pPr>
        <w:pStyle w:val="3"/>
        <w:rPr>
          <w:rFonts w:ascii="MingLiU_HKSCS" w:eastAsia="MingLiU_HKSCS" w:hAnsi="MingLiU_HKSCS"/>
          <w:sz w:val="28"/>
          <w:szCs w:val="28"/>
          <w:lang w:eastAsia="zh-TW"/>
        </w:rPr>
      </w:pPr>
      <w:bookmarkStart w:id="1411" w:name="a1184"/>
      <w:r w:rsidRPr="003433B4">
        <w:rPr>
          <w:rFonts w:ascii="MingLiU_HKSCS" w:eastAsia="MingLiU_HKSCS" w:hAnsi="MingLiU_HKSCS"/>
          <w:sz w:val="28"/>
          <w:szCs w:val="28"/>
          <w:lang w:eastAsia="zh-TW"/>
        </w:rPr>
        <w:t>第一千一百八十四</w:t>
      </w:r>
      <w:bookmarkEnd w:id="1411"/>
      <w:r w:rsidRPr="003433B4">
        <w:rPr>
          <w:rFonts w:ascii="MingLiU_HKSCS" w:eastAsia="MingLiU_HKSCS" w:hAnsi="MingLiU_HKSCS"/>
          <w:sz w:val="28"/>
          <w:szCs w:val="28"/>
          <w:lang w:eastAsia="zh-TW"/>
        </w:rPr>
        <w:t>條 （部分承兌之全部付款）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如於部分承兌後行使追索權，對匯票未承兌部分付款之當事人，得要求在匯票上載明此項付款，並要求作出受領證書，持票人亦須向其交付經認證之匯票副本及拒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證書，以便其能行使追索權。</w:t>
      </w:r>
    </w:p>
    <w:p w:rsidR="00E3551E" w:rsidRPr="003433B4" w:rsidRDefault="00E3551E" w:rsidP="00E3551E">
      <w:pPr>
        <w:pStyle w:val="3"/>
        <w:rPr>
          <w:rFonts w:ascii="MingLiU_HKSCS" w:eastAsia="MingLiU_HKSCS" w:hAnsi="MingLiU_HKSCS"/>
          <w:sz w:val="28"/>
          <w:szCs w:val="28"/>
          <w:lang w:eastAsia="zh-TW"/>
        </w:rPr>
      </w:pPr>
      <w:bookmarkStart w:id="1412" w:name="a1185"/>
      <w:r w:rsidRPr="003433B4">
        <w:rPr>
          <w:rFonts w:ascii="MingLiU_HKSCS" w:eastAsia="MingLiU_HKSCS" w:hAnsi="MingLiU_HKSCS"/>
          <w:sz w:val="28"/>
          <w:szCs w:val="28"/>
          <w:lang w:eastAsia="zh-TW"/>
        </w:rPr>
        <w:t>第一千一百八十五</w:t>
      </w:r>
      <w:bookmarkEnd w:id="1412"/>
      <w:r w:rsidRPr="003433B4">
        <w:rPr>
          <w:rFonts w:ascii="MingLiU_HKSCS" w:eastAsia="MingLiU_HKSCS" w:hAnsi="MingLiU_HKSCS"/>
          <w:sz w:val="28"/>
          <w:szCs w:val="28"/>
          <w:lang w:eastAsia="zh-TW"/>
        </w:rPr>
        <w:t>條 （重開匯票之權利）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一、有追索權之人得向共同債務人簽發在該共同債務人住所地付款之見票即付之新匯票（重開匯票），以資取償，但另有約定者除外。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二、重開匯票之金額，除第一千一百八十一條及第一千一百八十二條規定之金額外，</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包括經紀費及重開匯票之印花費。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三、重開匯票如由持票人簽發，應付金額按原匯票付款地匯往共同債務人住所地之見票即付匯票之匯率訂定；如由背書人簽發，應付金額按其住所所在地匯往共同債務人住所所在地之見票即付匯票之匯率訂定。</w:t>
      </w:r>
    </w:p>
    <w:p w:rsidR="00E3551E" w:rsidRPr="003433B4" w:rsidRDefault="00E3551E" w:rsidP="00E3551E">
      <w:pPr>
        <w:pStyle w:val="3"/>
        <w:rPr>
          <w:rFonts w:ascii="MingLiU_HKSCS" w:eastAsia="MingLiU_HKSCS" w:hAnsi="MingLiU_HKSCS"/>
          <w:sz w:val="28"/>
          <w:szCs w:val="28"/>
          <w:lang w:eastAsia="zh-TW"/>
        </w:rPr>
      </w:pPr>
      <w:bookmarkStart w:id="1413" w:name="a1186"/>
      <w:r w:rsidRPr="003433B4">
        <w:rPr>
          <w:rFonts w:ascii="MingLiU_HKSCS" w:eastAsia="MingLiU_HKSCS" w:hAnsi="MingLiU_HKSCS"/>
          <w:sz w:val="28"/>
          <w:szCs w:val="28"/>
          <w:lang w:eastAsia="zh-TW"/>
        </w:rPr>
        <w:t>第一千一百八十六</w:t>
      </w:r>
      <w:bookmarkEnd w:id="1413"/>
      <w:r w:rsidRPr="003433B4">
        <w:rPr>
          <w:rFonts w:ascii="MingLiU_HKSCS" w:eastAsia="MingLiU_HKSCS" w:hAnsi="MingLiU_HKSCS"/>
          <w:sz w:val="28"/>
          <w:szCs w:val="28"/>
          <w:lang w:eastAsia="zh-TW"/>
        </w:rPr>
        <w:t>條 （對承兌人以外之簽名人之追索權之消滅）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一、於下列期限屆滿後，持票人對背書人、出票人，以及除承兌人以外之其他共同債務人喪失追索權：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ａ）見票即付或見票後定期付款之匯票之提示期限；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承兌證書或拒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付款證書之期限；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ｃ）如有“免費返還”之條款，提示付款期限。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二、如未於出票人規定之期限內提示承兌，持票人即喪失拒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承兌及拒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付款之追索權，但約定之條款表明出票人之意僅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免除自己擔保承兌之責任者除外。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三、背書中所載之提示期限，僅對該背書人有效。</w:t>
      </w:r>
    </w:p>
    <w:p w:rsidR="00E3551E" w:rsidRPr="003433B4" w:rsidRDefault="00E3551E" w:rsidP="00E3551E">
      <w:pPr>
        <w:pStyle w:val="3"/>
        <w:rPr>
          <w:rFonts w:ascii="MingLiU_HKSCS" w:eastAsia="MingLiU_HKSCS" w:hAnsi="MingLiU_HKSCS"/>
          <w:sz w:val="28"/>
          <w:szCs w:val="28"/>
          <w:lang w:eastAsia="zh-TW"/>
        </w:rPr>
      </w:pPr>
      <w:bookmarkStart w:id="1414" w:name="a1187"/>
      <w:r w:rsidRPr="003433B4">
        <w:rPr>
          <w:rFonts w:ascii="MingLiU_HKSCS" w:eastAsia="MingLiU_HKSCS" w:hAnsi="MingLiU_HKSCS"/>
          <w:sz w:val="28"/>
          <w:szCs w:val="28"/>
          <w:lang w:eastAsia="zh-TW"/>
        </w:rPr>
        <w:t>第一千一百八十七</w:t>
      </w:r>
      <w:bookmarkEnd w:id="1414"/>
      <w:r w:rsidRPr="003433B4">
        <w:rPr>
          <w:rFonts w:ascii="MingLiU_HKSCS" w:eastAsia="MingLiU_HKSCS" w:hAnsi="MingLiU_HKSCS"/>
          <w:sz w:val="28"/>
          <w:szCs w:val="28"/>
          <w:lang w:eastAsia="zh-TW"/>
        </w:rPr>
        <w:t>條 （因不可抗力而延長期限）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一、如因不可克服之障礙（任何國家宣告之法律時效或其他不可抗力之情況）導致無法於所定期限內提示匯票或作出拒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證書，此期限應予以延長。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二、持票人有責任將不可抗力之情況立即通知其背書人，將通知內容記載於匯票或其黏單上，並載明日期及簽名；其他方面，適用第一千一百七十八條之規定。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三、不可抗力之情況終止後，持票人應立即將匯票提示承兌或提示付款，並於必要時作出拒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四、到期日起，如超過三十日而不可抗力之情況仍延續時，持票人即得行使追索權，無須作出提示或拒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見票即付或見票後定期付款之匯票，上指期限應從持票人向其背書人發出不可抗力之情況通知之日起算，不論該日是否在提示期限屆滿之前；如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見票後定期付款之匯票，三十日之期限應加在匯票</w:t>
      </w:r>
      <w:r w:rsidRPr="003433B4">
        <w:rPr>
          <w:rFonts w:ascii="MingLiU_HKSCS" w:eastAsia="MingLiU_HKSCS" w:hAnsi="MingLiU_HKSCS"/>
          <w:sz w:val="28"/>
          <w:szCs w:val="28"/>
          <w:lang w:eastAsia="zh-TW"/>
        </w:rPr>
        <w:t>規定之見票後之該段時期內。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六、持票人之純個人事宜或經其委託提示匯票或作出拒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證書之人之純個人事宜，不視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不可抗力之情況。</w:t>
      </w:r>
    </w:p>
    <w:p w:rsidR="00E3551E" w:rsidRPr="003433B4" w:rsidRDefault="00E3551E" w:rsidP="00E3551E">
      <w:pPr>
        <w:pStyle w:val="3"/>
        <w:rPr>
          <w:rFonts w:ascii="MingLiU_HKSCS" w:eastAsia="MingLiU_HKSCS" w:hAnsi="MingLiU_HKSCS"/>
          <w:sz w:val="28"/>
          <w:szCs w:val="28"/>
          <w:lang w:eastAsia="zh-TW"/>
        </w:rPr>
      </w:pPr>
      <w:bookmarkStart w:id="1415" w:name="s8a1188"/>
      <w:r w:rsidRPr="003433B4">
        <w:rPr>
          <w:rFonts w:ascii="MingLiU_HKSCS" w:eastAsia="MingLiU_HKSCS" w:hAnsi="MingLiU_HKSCS"/>
          <w:sz w:val="28"/>
          <w:szCs w:val="28"/>
          <w:lang w:eastAsia="zh-TW"/>
        </w:rPr>
        <w:t>第八節</w:t>
      </w:r>
      <w:bookmarkEnd w:id="141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參加</w:t>
      </w:r>
    </w:p>
    <w:p w:rsidR="00E3551E" w:rsidRPr="003433B4" w:rsidRDefault="00E3551E" w:rsidP="00E3551E">
      <w:pPr>
        <w:pStyle w:val="3"/>
        <w:rPr>
          <w:rFonts w:ascii="MingLiU_HKSCS" w:eastAsia="MingLiU_HKSCS" w:hAnsi="MingLiU_HKSCS"/>
          <w:sz w:val="28"/>
          <w:szCs w:val="28"/>
          <w:lang w:eastAsia="zh-TW"/>
        </w:rPr>
      </w:pPr>
      <w:bookmarkStart w:id="1416" w:name="ss1a1188"/>
      <w:r w:rsidRPr="003433B4">
        <w:rPr>
          <w:rFonts w:ascii="MingLiU_HKSCS" w:eastAsia="MingLiU_HKSCS" w:hAnsi="MingLiU_HKSCS"/>
          <w:sz w:val="28"/>
          <w:szCs w:val="28"/>
          <w:lang w:eastAsia="zh-TW"/>
        </w:rPr>
        <w:t>第一分節</w:t>
      </w:r>
      <w:bookmarkEnd w:id="141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一般規定</w:t>
      </w:r>
    </w:p>
    <w:p w:rsidR="00E3551E" w:rsidRPr="003433B4" w:rsidRDefault="00E3551E" w:rsidP="00E3551E">
      <w:pPr>
        <w:pStyle w:val="3"/>
        <w:rPr>
          <w:rFonts w:ascii="MingLiU_HKSCS" w:eastAsia="MingLiU_HKSCS" w:hAnsi="MingLiU_HKSCS"/>
          <w:sz w:val="28"/>
          <w:szCs w:val="28"/>
          <w:lang w:eastAsia="zh-TW"/>
        </w:rPr>
      </w:pPr>
      <w:bookmarkStart w:id="1417" w:name="a1188"/>
      <w:r w:rsidRPr="003433B4">
        <w:rPr>
          <w:rFonts w:ascii="MingLiU_HKSCS" w:eastAsia="MingLiU_HKSCS" w:hAnsi="MingLiU_HKSCS"/>
          <w:sz w:val="28"/>
          <w:szCs w:val="28"/>
          <w:lang w:eastAsia="zh-TW"/>
        </w:rPr>
        <w:t>第一千一百八十八</w:t>
      </w:r>
      <w:bookmarkEnd w:id="1417"/>
      <w:r w:rsidRPr="003433B4">
        <w:rPr>
          <w:rFonts w:ascii="MingLiU_HKSCS" w:eastAsia="MingLiU_HKSCS" w:hAnsi="MingLiU_HKSCS"/>
          <w:sz w:val="28"/>
          <w:szCs w:val="28"/>
          <w:lang w:eastAsia="zh-TW"/>
        </w:rPr>
        <w:t>條 （參加之種類）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一、出票人、背書人或保證人得指定預備承兌人或預備付款人。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二、匯票得由</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維護被追索之任何債務人之信譽而參加之人按規定承兌或支付。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三、參加人得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第三人，亦得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付款人或除承兌人以外之已對匯票承擔責任之當事人。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四、參加人有責任於兩個工作日內向被參加人發出其參加之通知；如未發出通知而其過失造成損害，應負責賠償，但損害賠償之責任以匯票上之金額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3"/>
        <w:rPr>
          <w:rFonts w:ascii="MingLiU_HKSCS" w:eastAsia="MingLiU_HKSCS" w:hAnsi="MingLiU_HKSCS"/>
          <w:sz w:val="28"/>
          <w:szCs w:val="28"/>
          <w:lang w:eastAsia="zh-TW"/>
        </w:rPr>
      </w:pPr>
      <w:bookmarkStart w:id="1418" w:name="ss2a1189"/>
      <w:r w:rsidRPr="003433B4">
        <w:rPr>
          <w:rFonts w:ascii="MingLiU_HKSCS" w:eastAsia="MingLiU_HKSCS" w:hAnsi="MingLiU_HKSCS"/>
          <w:sz w:val="28"/>
          <w:szCs w:val="28"/>
          <w:lang w:eastAsia="zh-TW"/>
        </w:rPr>
        <w:t>第二分節</w:t>
      </w:r>
      <w:bookmarkEnd w:id="1418"/>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參加承兌</w:t>
      </w:r>
    </w:p>
    <w:p w:rsidR="00E3551E" w:rsidRPr="003433B4" w:rsidRDefault="00E3551E" w:rsidP="00E3551E">
      <w:pPr>
        <w:pStyle w:val="3"/>
        <w:rPr>
          <w:rFonts w:ascii="MingLiU_HKSCS" w:eastAsia="MingLiU_HKSCS" w:hAnsi="MingLiU_HKSCS"/>
          <w:sz w:val="28"/>
          <w:szCs w:val="28"/>
          <w:lang w:eastAsia="zh-TW"/>
        </w:rPr>
      </w:pPr>
      <w:bookmarkStart w:id="1419" w:name="a1189"/>
      <w:r w:rsidRPr="003433B4">
        <w:rPr>
          <w:rFonts w:ascii="MingLiU_HKSCS" w:eastAsia="MingLiU_HKSCS" w:hAnsi="MingLiU_HKSCS"/>
          <w:sz w:val="28"/>
          <w:szCs w:val="28"/>
          <w:lang w:eastAsia="zh-TW"/>
        </w:rPr>
        <w:t>第一千一百八十九</w:t>
      </w:r>
      <w:bookmarkEnd w:id="1419"/>
      <w:r w:rsidRPr="003433B4">
        <w:rPr>
          <w:rFonts w:ascii="MingLiU_HKSCS" w:eastAsia="MingLiU_HKSCS" w:hAnsi="MingLiU_HKSCS"/>
          <w:sz w:val="28"/>
          <w:szCs w:val="28"/>
          <w:lang w:eastAsia="zh-TW"/>
        </w:rPr>
        <w:t>條 （參加承兌之情況及參加人之指定之效果）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一、於到期前對可承兌之匯票行使追索權之持票人，在任何情況下均得參加承兌。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二、如匯票上指定在付款地之預備承兌人或預備付款人，持票人不得於到期日前向已指定預備兌承人或預備付款人之人及後手簽名人行使追索權，</w:t>
      </w:r>
      <w:r w:rsidRPr="003433B4">
        <w:rPr>
          <w:rFonts w:ascii="MingLiU_HKSCS" w:eastAsia="MingLiU_HKSCS" w:hAnsi="MingLiU_HKSCS"/>
          <w:sz w:val="28"/>
          <w:szCs w:val="28"/>
          <w:lang w:eastAsia="zh-TW"/>
        </w:rPr>
        <w:lastRenderedPageBreak/>
        <w:t>但向預備承兌人或預備付款人提示匯票而遭拒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承兌且已作出拒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三、在其他參加承兌之情況下，持票人得拒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參加承兌；如同意參加承兌，即喪失其於到期前對被參加承兌人及其後手簽名人之追索權。</w:t>
      </w:r>
    </w:p>
    <w:p w:rsidR="00E3551E" w:rsidRPr="003433B4" w:rsidRDefault="00E3551E" w:rsidP="00E3551E">
      <w:pPr>
        <w:pStyle w:val="3"/>
        <w:rPr>
          <w:rFonts w:ascii="MingLiU_HKSCS" w:eastAsia="MingLiU_HKSCS" w:hAnsi="MingLiU_HKSCS"/>
          <w:sz w:val="28"/>
          <w:szCs w:val="28"/>
          <w:lang w:eastAsia="zh-TW"/>
        </w:rPr>
      </w:pPr>
      <w:bookmarkStart w:id="1420" w:name="a1190"/>
      <w:r w:rsidRPr="003433B4">
        <w:rPr>
          <w:rFonts w:ascii="MingLiU_HKSCS" w:eastAsia="MingLiU_HKSCS" w:hAnsi="MingLiU_HKSCS"/>
          <w:sz w:val="28"/>
          <w:szCs w:val="28"/>
          <w:lang w:eastAsia="zh-TW"/>
        </w:rPr>
        <w:t>第一千一百九十</w:t>
      </w:r>
      <w:bookmarkEnd w:id="1420"/>
      <w:r w:rsidRPr="003433B4">
        <w:rPr>
          <w:rFonts w:ascii="MingLiU_HKSCS" w:eastAsia="MingLiU_HKSCS" w:hAnsi="MingLiU_HKSCS"/>
          <w:sz w:val="28"/>
          <w:szCs w:val="28"/>
          <w:lang w:eastAsia="zh-TW"/>
        </w:rPr>
        <w:t>條 （參加承兌方式）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參加承兌應在匯票上載明，由參加人簽名，並應載明被參加人之名稱；如無該項記載，應視出票人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被參加承兌人。</w:t>
      </w:r>
    </w:p>
    <w:p w:rsidR="00E3551E" w:rsidRPr="003433B4" w:rsidRDefault="00E3551E" w:rsidP="00E3551E">
      <w:pPr>
        <w:pStyle w:val="3"/>
        <w:rPr>
          <w:rFonts w:ascii="MingLiU_HKSCS" w:eastAsia="MingLiU_HKSCS" w:hAnsi="MingLiU_HKSCS"/>
          <w:sz w:val="28"/>
          <w:szCs w:val="28"/>
          <w:lang w:eastAsia="zh-TW"/>
        </w:rPr>
      </w:pPr>
      <w:bookmarkStart w:id="1421" w:name="a1191"/>
      <w:r w:rsidRPr="003433B4">
        <w:rPr>
          <w:rFonts w:ascii="MingLiU_HKSCS" w:eastAsia="MingLiU_HKSCS" w:hAnsi="MingLiU_HKSCS"/>
          <w:sz w:val="28"/>
          <w:szCs w:val="28"/>
          <w:lang w:eastAsia="zh-TW"/>
        </w:rPr>
        <w:t>第一千一百九十一</w:t>
      </w:r>
      <w:bookmarkEnd w:id="1421"/>
      <w:r w:rsidRPr="003433B4">
        <w:rPr>
          <w:rFonts w:ascii="MingLiU_HKSCS" w:eastAsia="MingLiU_HKSCS" w:hAnsi="MingLiU_HKSCS"/>
          <w:sz w:val="28"/>
          <w:szCs w:val="28"/>
          <w:lang w:eastAsia="zh-TW"/>
        </w:rPr>
        <w:t>條 （參加承兌人之地位）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一、參加承兌人對持票人及被參加承兌人之後手背書人承擔之責任，與被參加人承擔之責任同。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二、即使參加承兌，被參加承兌人及其保證人於支付第一千一百八十一條規定之金額時，得要求持票人交付匯票、拒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證書及倘有之附受領證書之收據。</w:t>
      </w:r>
    </w:p>
    <w:p w:rsidR="00E3551E" w:rsidRPr="003433B4" w:rsidRDefault="00E3551E" w:rsidP="00E3551E">
      <w:pPr>
        <w:pStyle w:val="3"/>
        <w:rPr>
          <w:rFonts w:ascii="MingLiU_HKSCS" w:eastAsia="MingLiU_HKSCS" w:hAnsi="MingLiU_HKSCS"/>
          <w:sz w:val="28"/>
          <w:szCs w:val="28"/>
          <w:lang w:eastAsia="zh-TW"/>
        </w:rPr>
      </w:pPr>
      <w:bookmarkStart w:id="1422" w:name="ss3a1192"/>
      <w:r w:rsidRPr="003433B4">
        <w:rPr>
          <w:rFonts w:ascii="MingLiU_HKSCS" w:eastAsia="MingLiU_HKSCS" w:hAnsi="MingLiU_HKSCS"/>
          <w:sz w:val="28"/>
          <w:szCs w:val="28"/>
          <w:lang w:eastAsia="zh-TW"/>
        </w:rPr>
        <w:t>第三分節</w:t>
      </w:r>
      <w:bookmarkEnd w:id="1422"/>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參加付款</w:t>
      </w:r>
    </w:p>
    <w:p w:rsidR="00E3551E" w:rsidRPr="003433B4" w:rsidRDefault="00E3551E" w:rsidP="00E3551E">
      <w:pPr>
        <w:pStyle w:val="3"/>
        <w:rPr>
          <w:rFonts w:ascii="MingLiU_HKSCS" w:eastAsia="MingLiU_HKSCS" w:hAnsi="MingLiU_HKSCS"/>
          <w:sz w:val="28"/>
          <w:szCs w:val="28"/>
          <w:lang w:eastAsia="zh-TW"/>
        </w:rPr>
      </w:pPr>
      <w:bookmarkStart w:id="1423" w:name="a1192"/>
      <w:r w:rsidRPr="003433B4">
        <w:rPr>
          <w:rFonts w:ascii="MingLiU_HKSCS" w:eastAsia="MingLiU_HKSCS" w:hAnsi="MingLiU_HKSCS"/>
          <w:sz w:val="28"/>
          <w:szCs w:val="28"/>
          <w:lang w:eastAsia="zh-TW"/>
        </w:rPr>
        <w:t>第一千一百九十二</w:t>
      </w:r>
      <w:bookmarkEnd w:id="1423"/>
      <w:r w:rsidRPr="003433B4">
        <w:rPr>
          <w:rFonts w:ascii="MingLiU_HKSCS" w:eastAsia="MingLiU_HKSCS" w:hAnsi="MingLiU_HKSCS"/>
          <w:sz w:val="28"/>
          <w:szCs w:val="28"/>
          <w:lang w:eastAsia="zh-TW"/>
        </w:rPr>
        <w:t>條 （參加付款）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一、不論在匯票到期日或到期前均有追索權之持票人，在任何情況下，均得參加付款。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二、參加付款，應就被參加人應付之全部金額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三、上款所指付款至遲須於容許作出拒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付款證書期限最後一日之翌日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w:t>
      </w:r>
    </w:p>
    <w:p w:rsidR="00E3551E" w:rsidRPr="003433B4" w:rsidRDefault="00E3551E" w:rsidP="00E3551E">
      <w:pPr>
        <w:pStyle w:val="3"/>
        <w:rPr>
          <w:rFonts w:ascii="MingLiU_HKSCS" w:eastAsia="MingLiU_HKSCS" w:hAnsi="MingLiU_HKSCS"/>
          <w:sz w:val="28"/>
          <w:szCs w:val="28"/>
          <w:lang w:eastAsia="zh-TW"/>
        </w:rPr>
      </w:pPr>
      <w:bookmarkStart w:id="1424" w:name="a1193"/>
      <w:r w:rsidRPr="003433B4">
        <w:rPr>
          <w:rFonts w:ascii="MingLiU_HKSCS" w:eastAsia="MingLiU_HKSCS" w:hAnsi="MingLiU_HKSCS"/>
          <w:sz w:val="28"/>
          <w:szCs w:val="28"/>
          <w:lang w:eastAsia="zh-TW"/>
        </w:rPr>
        <w:t>第一千一百九十三</w:t>
      </w:r>
      <w:bookmarkEnd w:id="1424"/>
      <w:r w:rsidRPr="003433B4">
        <w:rPr>
          <w:rFonts w:ascii="MingLiU_HKSCS" w:eastAsia="MingLiU_HKSCS" w:hAnsi="MingLiU_HKSCS"/>
          <w:sz w:val="28"/>
          <w:szCs w:val="28"/>
          <w:lang w:eastAsia="zh-TW"/>
        </w:rPr>
        <w:t>條 （對參加人之提示及拒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一、匯票如由在付款地有住所之人參加承兌，或在該地指定有預備付款人，持票人應先向各人提示，如有必要，並應至遲於容許作出拒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證書期限最後一日之翌日作出拒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二、如未於期限內作出拒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證書，指定預備付款人之人或被參加承兌人及所有後手背書人均獲免除責任。</w:t>
      </w:r>
    </w:p>
    <w:p w:rsidR="00E3551E" w:rsidRPr="003433B4" w:rsidRDefault="00E3551E" w:rsidP="00E3551E">
      <w:pPr>
        <w:pStyle w:val="3"/>
        <w:rPr>
          <w:rFonts w:ascii="MingLiU_HKSCS" w:eastAsia="MingLiU_HKSCS" w:hAnsi="MingLiU_HKSCS"/>
          <w:sz w:val="28"/>
          <w:szCs w:val="28"/>
          <w:lang w:eastAsia="zh-TW"/>
        </w:rPr>
      </w:pPr>
      <w:bookmarkStart w:id="1425" w:name="a1194"/>
      <w:r w:rsidRPr="003433B4">
        <w:rPr>
          <w:rFonts w:ascii="MingLiU_HKSCS" w:eastAsia="MingLiU_HKSCS" w:hAnsi="MingLiU_HKSCS"/>
          <w:sz w:val="28"/>
          <w:szCs w:val="28"/>
          <w:lang w:eastAsia="zh-TW"/>
        </w:rPr>
        <w:t>第一千一百九十四</w:t>
      </w:r>
      <w:bookmarkEnd w:id="1425"/>
      <w:r w:rsidRPr="003433B4">
        <w:rPr>
          <w:rFonts w:ascii="MingLiU_HKSCS" w:eastAsia="MingLiU_HKSCS" w:hAnsi="MingLiU_HKSCS"/>
          <w:sz w:val="28"/>
          <w:szCs w:val="28"/>
          <w:lang w:eastAsia="zh-TW"/>
        </w:rPr>
        <w:t>條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參加付款之效果）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參加付款之持票人，對任何因參加付款而可獲免除責任之人喪失追索權。</w:t>
      </w:r>
    </w:p>
    <w:p w:rsidR="00E3551E" w:rsidRPr="003433B4" w:rsidRDefault="00E3551E" w:rsidP="00E3551E">
      <w:pPr>
        <w:pStyle w:val="3"/>
        <w:rPr>
          <w:rFonts w:ascii="MingLiU_HKSCS" w:eastAsia="MingLiU_HKSCS" w:hAnsi="MingLiU_HKSCS"/>
          <w:sz w:val="28"/>
          <w:szCs w:val="28"/>
          <w:lang w:eastAsia="zh-TW"/>
        </w:rPr>
      </w:pPr>
      <w:bookmarkStart w:id="1426" w:name="a1195"/>
      <w:r w:rsidRPr="003433B4">
        <w:rPr>
          <w:rFonts w:ascii="MingLiU_HKSCS" w:eastAsia="MingLiU_HKSCS" w:hAnsi="MingLiU_HKSCS"/>
          <w:sz w:val="28"/>
          <w:szCs w:val="28"/>
          <w:lang w:eastAsia="zh-TW"/>
        </w:rPr>
        <w:t>第一千一百九十五</w:t>
      </w:r>
      <w:bookmarkEnd w:id="1426"/>
      <w:r w:rsidRPr="003433B4">
        <w:rPr>
          <w:rFonts w:ascii="MingLiU_HKSCS" w:eastAsia="MingLiU_HKSCS" w:hAnsi="MingLiU_HKSCS"/>
          <w:sz w:val="28"/>
          <w:szCs w:val="28"/>
          <w:lang w:eastAsia="zh-TW"/>
        </w:rPr>
        <w:t>條 （參加付款證明）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一、參加付款須以記載在匯票上之收據證明，並須載明被參加人名稱；如無該項記載，視</w:t>
      </w:r>
      <w:r w:rsidRPr="003433B4">
        <w:rPr>
          <w:rFonts w:ascii="MingLiU_HKSCS" w:eastAsia="MingLiU_HKSCS" w:hAnsi="MingLiU_HKSCS" w:cs="새굴림" w:hint="eastAsia"/>
          <w:sz w:val="28"/>
          <w:szCs w:val="28"/>
          <w:lang w:eastAsia="zh-TW"/>
        </w:rPr>
        <w:t>為為</w:t>
      </w:r>
      <w:r w:rsidRPr="003433B4">
        <w:rPr>
          <w:rFonts w:ascii="MingLiU_HKSCS" w:eastAsia="MingLiU_HKSCS" w:hAnsi="MingLiU_HKSCS" w:hint="eastAsia"/>
          <w:sz w:val="28"/>
          <w:szCs w:val="28"/>
          <w:lang w:eastAsia="zh-TW"/>
        </w:rPr>
        <w:t>出票人付款。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二、匯票及倘有之拒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證書應交予參加付款人。</w:t>
      </w:r>
    </w:p>
    <w:p w:rsidR="00E3551E" w:rsidRPr="003433B4" w:rsidRDefault="00E3551E" w:rsidP="00E3551E">
      <w:pPr>
        <w:pStyle w:val="3"/>
        <w:rPr>
          <w:rFonts w:ascii="MingLiU_HKSCS" w:eastAsia="MingLiU_HKSCS" w:hAnsi="MingLiU_HKSCS"/>
          <w:sz w:val="28"/>
          <w:szCs w:val="28"/>
          <w:lang w:eastAsia="zh-TW"/>
        </w:rPr>
      </w:pPr>
      <w:bookmarkStart w:id="1427" w:name="a1196"/>
      <w:r w:rsidRPr="003433B4">
        <w:rPr>
          <w:rFonts w:ascii="MingLiU_HKSCS" w:eastAsia="MingLiU_HKSCS" w:hAnsi="MingLiU_HKSCS"/>
          <w:sz w:val="28"/>
          <w:szCs w:val="28"/>
          <w:lang w:eastAsia="zh-TW"/>
        </w:rPr>
        <w:t>第一千一百九十六</w:t>
      </w:r>
      <w:bookmarkEnd w:id="1427"/>
      <w:r w:rsidRPr="003433B4">
        <w:rPr>
          <w:rFonts w:ascii="MingLiU_HKSCS" w:eastAsia="MingLiU_HKSCS" w:hAnsi="MingLiU_HKSCS"/>
          <w:sz w:val="28"/>
          <w:szCs w:val="28"/>
          <w:lang w:eastAsia="zh-TW"/>
        </w:rPr>
        <w:t>條 （參加付款人之權利及參加人間之優先權）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一、參加付款人付款後，代位取得被參加人及向被參加人就匯票負有責任之人在匯票上之權利，但不得再將匯票背書。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二、被參加人之後手背書人因參加付款而獲免除責任。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三、如有數人參加付款，以參加付款後能免除多數債務人之責任之人有優先權；任何知悉該事實，仍違反本規則而參加付款之人，對因此而可獲免除責任之人喪失追索權。</w:t>
      </w:r>
    </w:p>
    <w:p w:rsidR="00E3551E" w:rsidRPr="003433B4" w:rsidRDefault="00E3551E" w:rsidP="00E3551E">
      <w:pPr>
        <w:pStyle w:val="3"/>
        <w:rPr>
          <w:rFonts w:ascii="MingLiU_HKSCS" w:eastAsia="MingLiU_HKSCS" w:hAnsi="MingLiU_HKSCS"/>
          <w:sz w:val="28"/>
          <w:szCs w:val="28"/>
          <w:lang w:eastAsia="zh-TW"/>
        </w:rPr>
      </w:pPr>
      <w:bookmarkStart w:id="1428" w:name="s9a1197"/>
      <w:r w:rsidRPr="003433B4">
        <w:rPr>
          <w:rFonts w:ascii="MingLiU_HKSCS" w:eastAsia="MingLiU_HKSCS" w:hAnsi="MingLiU_HKSCS"/>
          <w:sz w:val="28"/>
          <w:szCs w:val="28"/>
          <w:lang w:eastAsia="zh-TW"/>
        </w:rPr>
        <w:t>第九節</w:t>
      </w:r>
      <w:bookmarkEnd w:id="1428"/>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複本及副本</w:t>
      </w:r>
    </w:p>
    <w:p w:rsidR="00E3551E" w:rsidRPr="003433B4" w:rsidRDefault="00E3551E" w:rsidP="00E3551E">
      <w:pPr>
        <w:pStyle w:val="3"/>
        <w:rPr>
          <w:rFonts w:ascii="MingLiU_HKSCS" w:eastAsia="MingLiU_HKSCS" w:hAnsi="MingLiU_HKSCS"/>
          <w:sz w:val="28"/>
          <w:szCs w:val="28"/>
          <w:lang w:eastAsia="zh-TW"/>
        </w:rPr>
      </w:pPr>
      <w:bookmarkStart w:id="1429" w:name="ss1a1197"/>
      <w:r w:rsidRPr="003433B4">
        <w:rPr>
          <w:rFonts w:ascii="MingLiU_HKSCS" w:eastAsia="MingLiU_HKSCS" w:hAnsi="MingLiU_HKSCS"/>
          <w:sz w:val="28"/>
          <w:szCs w:val="28"/>
          <w:lang w:eastAsia="zh-TW"/>
        </w:rPr>
        <w:t>第一分節</w:t>
      </w:r>
      <w:bookmarkEnd w:id="1429"/>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複本</w:t>
      </w:r>
    </w:p>
    <w:p w:rsidR="00E3551E" w:rsidRPr="003433B4" w:rsidRDefault="00E3551E" w:rsidP="00E3551E">
      <w:pPr>
        <w:pStyle w:val="3"/>
        <w:rPr>
          <w:rFonts w:ascii="MingLiU_HKSCS" w:eastAsia="MingLiU_HKSCS" w:hAnsi="MingLiU_HKSCS"/>
          <w:sz w:val="28"/>
          <w:szCs w:val="28"/>
          <w:lang w:eastAsia="zh-TW"/>
        </w:rPr>
      </w:pPr>
      <w:bookmarkStart w:id="1430" w:name="a1197"/>
      <w:r w:rsidRPr="003433B4">
        <w:rPr>
          <w:rFonts w:ascii="MingLiU_HKSCS" w:eastAsia="MingLiU_HKSCS" w:hAnsi="MingLiU_HKSCS"/>
          <w:sz w:val="28"/>
          <w:szCs w:val="28"/>
          <w:lang w:eastAsia="zh-TW"/>
        </w:rPr>
        <w:lastRenderedPageBreak/>
        <w:t>第一千一百九十七</w:t>
      </w:r>
      <w:bookmarkEnd w:id="1430"/>
      <w:r w:rsidRPr="003433B4">
        <w:rPr>
          <w:rFonts w:ascii="MingLiU_HKSCS" w:eastAsia="MingLiU_HKSCS" w:hAnsi="MingLiU_HKSCS"/>
          <w:sz w:val="28"/>
          <w:szCs w:val="28"/>
          <w:lang w:eastAsia="zh-TW"/>
        </w:rPr>
        <w:t>條 （多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複本之簽發）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一、匯票得簽發多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複本。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二、複本上應編號；如未編號，各複本應視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獨立匯票。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三、未載明</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單張匯票之匯票之持票人，得請求交付多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複本，費用自負；</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此，該持票人應向其直接前手背書人提出請求，以便後者再向上一手背書人提出請求，依次直至出票人，而前手背書人均有義務協助；背書人有義務在新簽發之多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複本上再作同樣之背書。</w:t>
      </w:r>
    </w:p>
    <w:p w:rsidR="00E3551E" w:rsidRPr="003433B4" w:rsidRDefault="00E3551E" w:rsidP="00E3551E">
      <w:pPr>
        <w:pStyle w:val="3"/>
        <w:rPr>
          <w:rFonts w:ascii="MingLiU_HKSCS" w:eastAsia="MingLiU_HKSCS" w:hAnsi="MingLiU_HKSCS"/>
          <w:sz w:val="28"/>
          <w:szCs w:val="28"/>
          <w:lang w:eastAsia="zh-TW"/>
        </w:rPr>
      </w:pPr>
      <w:bookmarkStart w:id="1431" w:name="a1198"/>
      <w:r w:rsidRPr="003433B4">
        <w:rPr>
          <w:rFonts w:ascii="MingLiU_HKSCS" w:eastAsia="MingLiU_HKSCS" w:hAnsi="MingLiU_HKSCS"/>
          <w:sz w:val="28"/>
          <w:szCs w:val="28"/>
          <w:lang w:eastAsia="zh-TW"/>
        </w:rPr>
        <w:t>第一千一百九十八</w:t>
      </w:r>
      <w:bookmarkEnd w:id="1431"/>
      <w:r w:rsidRPr="003433B4">
        <w:rPr>
          <w:rFonts w:ascii="MingLiU_HKSCS" w:eastAsia="MingLiU_HKSCS" w:hAnsi="MingLiU_HKSCS"/>
          <w:sz w:val="28"/>
          <w:szCs w:val="28"/>
          <w:lang w:eastAsia="zh-TW"/>
        </w:rPr>
        <w:t>條 （就複本之一付款之效力）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一、就複本之一付款者，即使匯票上無載明此項付款使其他複本失效，亦獲免除責任，但付款人對經其承兌而未收回之複本仍應負責。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二、背書人將多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複本轉讓予數人時，該背書人及其後手背書人均應對經彼等簽名而未收回之各</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複本負責。</w:t>
      </w:r>
    </w:p>
    <w:p w:rsidR="00E3551E" w:rsidRPr="003433B4" w:rsidRDefault="00E3551E" w:rsidP="00E3551E">
      <w:pPr>
        <w:pStyle w:val="3"/>
        <w:rPr>
          <w:rFonts w:ascii="MingLiU_HKSCS" w:eastAsia="MingLiU_HKSCS" w:hAnsi="MingLiU_HKSCS"/>
          <w:sz w:val="28"/>
          <w:szCs w:val="28"/>
          <w:lang w:eastAsia="zh-TW"/>
        </w:rPr>
      </w:pPr>
      <w:bookmarkStart w:id="1432" w:name="a1199"/>
      <w:r w:rsidRPr="003433B4">
        <w:rPr>
          <w:rFonts w:ascii="MingLiU_HKSCS" w:eastAsia="MingLiU_HKSCS" w:hAnsi="MingLiU_HKSCS"/>
          <w:sz w:val="28"/>
          <w:szCs w:val="28"/>
          <w:lang w:eastAsia="zh-TW"/>
        </w:rPr>
        <w:t>第一千一百九十九</w:t>
      </w:r>
      <w:bookmarkEnd w:id="1432"/>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提示承兌送出複本之一人之後果）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提示承兌送出複本之一者，須在其餘複本上註明占有該複本之人之名稱；該人有義務將該複本交予另一複本之合法持票人。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二、如該人拒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交出，持票人僅於以拒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證書載明下列事項後，方得行使追索權：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ａ）經其請求後仍未獲歸還</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提示承兌而送出之複本；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ｂ）未能根據另一複本獲承兌或付款。</w:t>
      </w:r>
    </w:p>
    <w:p w:rsidR="00E3551E" w:rsidRPr="003433B4" w:rsidRDefault="00E3551E" w:rsidP="00E3551E">
      <w:pPr>
        <w:pStyle w:val="3"/>
        <w:rPr>
          <w:rFonts w:ascii="MingLiU_HKSCS" w:eastAsia="MingLiU_HKSCS" w:hAnsi="MingLiU_HKSCS"/>
          <w:sz w:val="28"/>
          <w:szCs w:val="28"/>
          <w:lang w:eastAsia="zh-TW"/>
        </w:rPr>
      </w:pPr>
      <w:bookmarkStart w:id="1433" w:name="ss2a1200"/>
      <w:r w:rsidRPr="003433B4">
        <w:rPr>
          <w:rFonts w:ascii="MingLiU_HKSCS" w:eastAsia="MingLiU_HKSCS" w:hAnsi="MingLiU_HKSCS"/>
          <w:sz w:val="28"/>
          <w:szCs w:val="28"/>
          <w:lang w:eastAsia="zh-TW"/>
        </w:rPr>
        <w:t>第二分節</w:t>
      </w:r>
      <w:bookmarkEnd w:id="1433"/>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副本</w:t>
      </w:r>
    </w:p>
    <w:p w:rsidR="00E3551E" w:rsidRPr="003433B4" w:rsidRDefault="00E3551E" w:rsidP="00E3551E">
      <w:pPr>
        <w:pStyle w:val="3"/>
        <w:rPr>
          <w:rFonts w:ascii="MingLiU_HKSCS" w:eastAsia="MingLiU_HKSCS" w:hAnsi="MingLiU_HKSCS"/>
          <w:sz w:val="28"/>
          <w:szCs w:val="28"/>
          <w:lang w:eastAsia="zh-TW"/>
        </w:rPr>
      </w:pPr>
      <w:bookmarkStart w:id="1434" w:name="a1200"/>
      <w:r w:rsidRPr="003433B4">
        <w:rPr>
          <w:rFonts w:ascii="MingLiU_HKSCS" w:eastAsia="MingLiU_HKSCS" w:hAnsi="MingLiU_HKSCS"/>
          <w:sz w:val="28"/>
          <w:szCs w:val="28"/>
          <w:lang w:eastAsia="zh-TW"/>
        </w:rPr>
        <w:t>第一千二百</w:t>
      </w:r>
      <w:bookmarkEnd w:id="1434"/>
      <w:r w:rsidRPr="003433B4">
        <w:rPr>
          <w:rFonts w:ascii="MingLiU_HKSCS" w:eastAsia="MingLiU_HKSCS" w:hAnsi="MingLiU_HKSCS"/>
          <w:sz w:val="28"/>
          <w:szCs w:val="28"/>
          <w:lang w:eastAsia="zh-TW"/>
        </w:rPr>
        <w:t>條 （作成副本之權利）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一、匯票持票人有作成匯票副本之權利。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二、副本上須載有正本上之一切內容，並記載正本上之背書及所有其他事項，副本應註明迄至何處</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正本內容。</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三、背書及保證得在副本上作出，其效力與在正本上所作者同。</w:t>
      </w:r>
    </w:p>
    <w:p w:rsidR="00E3551E" w:rsidRPr="003433B4" w:rsidRDefault="00E3551E" w:rsidP="00E3551E">
      <w:pPr>
        <w:pStyle w:val="3"/>
        <w:rPr>
          <w:rFonts w:ascii="MingLiU_HKSCS" w:eastAsia="MingLiU_HKSCS" w:hAnsi="MingLiU_HKSCS"/>
          <w:sz w:val="28"/>
          <w:szCs w:val="28"/>
          <w:lang w:eastAsia="zh-TW"/>
        </w:rPr>
      </w:pPr>
      <w:bookmarkStart w:id="1435" w:name="a1201"/>
      <w:r w:rsidRPr="003433B4">
        <w:rPr>
          <w:rFonts w:ascii="MingLiU_HKSCS" w:eastAsia="MingLiU_HKSCS" w:hAnsi="MingLiU_HKSCS"/>
          <w:sz w:val="28"/>
          <w:szCs w:val="28"/>
          <w:lang w:eastAsia="zh-TW"/>
        </w:rPr>
        <w:t>第一千二百零一</w:t>
      </w:r>
      <w:bookmarkEnd w:id="1435"/>
      <w:r w:rsidRPr="003433B4">
        <w:rPr>
          <w:rFonts w:ascii="MingLiU_HKSCS" w:eastAsia="MingLiU_HKSCS" w:hAnsi="MingLiU_HKSCS"/>
          <w:sz w:val="28"/>
          <w:szCs w:val="28"/>
          <w:lang w:eastAsia="zh-TW"/>
        </w:rPr>
        <w:t>條 （副本之法律制度）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一、副本須載明由何人持有票據正本，該人有義務將票據正本交予匯票副本之合法持票人。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二、如該人拒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交出，持票人僅於以拒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證書載明正本經其要求未獲歸還後，方得對在副本上背書或作出保證之人行使追索權。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三、作成副本前，票據正本上最後一個背書後載有“此後僅在副本上所作之背書有效”或同義詞語，則正本上後加之背書無效。</w:t>
      </w:r>
    </w:p>
    <w:p w:rsidR="00E3551E" w:rsidRPr="003433B4" w:rsidRDefault="00E3551E" w:rsidP="00E3551E">
      <w:pPr>
        <w:pStyle w:val="3"/>
        <w:rPr>
          <w:rFonts w:ascii="MingLiU_HKSCS" w:eastAsia="MingLiU_HKSCS" w:hAnsi="MingLiU_HKSCS"/>
          <w:sz w:val="28"/>
          <w:szCs w:val="28"/>
          <w:lang w:eastAsia="zh-TW"/>
        </w:rPr>
      </w:pPr>
      <w:bookmarkStart w:id="1436" w:name="s10a1202"/>
      <w:r w:rsidRPr="003433B4">
        <w:rPr>
          <w:rFonts w:ascii="MingLiU_HKSCS" w:eastAsia="MingLiU_HKSCS" w:hAnsi="MingLiU_HKSCS"/>
          <w:sz w:val="28"/>
          <w:szCs w:val="28"/>
          <w:lang w:eastAsia="zh-TW"/>
        </w:rPr>
        <w:t>第十節</w:t>
      </w:r>
      <w:bookmarkEnd w:id="1436"/>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變造</w:t>
      </w:r>
    </w:p>
    <w:p w:rsidR="00E3551E" w:rsidRPr="003433B4" w:rsidRDefault="00E3551E" w:rsidP="00E3551E">
      <w:pPr>
        <w:pStyle w:val="3"/>
        <w:rPr>
          <w:rFonts w:ascii="MingLiU_HKSCS" w:eastAsia="MingLiU_HKSCS" w:hAnsi="MingLiU_HKSCS"/>
          <w:sz w:val="28"/>
          <w:szCs w:val="28"/>
          <w:lang w:eastAsia="zh-TW"/>
        </w:rPr>
      </w:pPr>
      <w:bookmarkStart w:id="1437" w:name="a1202"/>
      <w:r w:rsidRPr="003433B4">
        <w:rPr>
          <w:rFonts w:ascii="MingLiU_HKSCS" w:eastAsia="MingLiU_HKSCS" w:hAnsi="MingLiU_HKSCS"/>
          <w:sz w:val="28"/>
          <w:szCs w:val="28"/>
          <w:lang w:eastAsia="zh-TW"/>
        </w:rPr>
        <w:t>第一千二百零二</w:t>
      </w:r>
      <w:bookmarkEnd w:id="1437"/>
      <w:r w:rsidRPr="003433B4">
        <w:rPr>
          <w:rFonts w:ascii="MingLiU_HKSCS" w:eastAsia="MingLiU_HKSCS" w:hAnsi="MingLiU_HKSCS"/>
          <w:sz w:val="28"/>
          <w:szCs w:val="28"/>
          <w:lang w:eastAsia="zh-TW"/>
        </w:rPr>
        <w:t>條 （變造匯票文義之後果）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匯票文義如有變造，則簽名在變造之後者，依變造後文義負責，簽名在變造之前者，依原有文義負責。</w:t>
      </w:r>
    </w:p>
    <w:p w:rsidR="00E3551E" w:rsidRPr="003433B4" w:rsidRDefault="00E3551E" w:rsidP="00E3551E">
      <w:pPr>
        <w:pStyle w:val="3"/>
        <w:rPr>
          <w:rFonts w:ascii="MingLiU_HKSCS" w:eastAsia="MingLiU_HKSCS" w:hAnsi="MingLiU_HKSCS"/>
          <w:sz w:val="28"/>
          <w:szCs w:val="28"/>
          <w:lang w:eastAsia="zh-TW"/>
        </w:rPr>
      </w:pPr>
      <w:bookmarkStart w:id="1438" w:name="s11a1203"/>
      <w:r w:rsidRPr="003433B4">
        <w:rPr>
          <w:rFonts w:ascii="MingLiU_HKSCS" w:eastAsia="MingLiU_HKSCS" w:hAnsi="MingLiU_HKSCS"/>
          <w:sz w:val="28"/>
          <w:szCs w:val="28"/>
          <w:lang w:eastAsia="zh-TW"/>
        </w:rPr>
        <w:t>第十一節</w:t>
      </w:r>
      <w:bookmarkEnd w:id="1438"/>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時效</w:t>
      </w:r>
    </w:p>
    <w:p w:rsidR="00E3551E" w:rsidRPr="003433B4" w:rsidRDefault="00E3551E" w:rsidP="00E3551E">
      <w:pPr>
        <w:pStyle w:val="3"/>
        <w:rPr>
          <w:rFonts w:ascii="MingLiU_HKSCS" w:eastAsia="MingLiU_HKSCS" w:hAnsi="MingLiU_HKSCS"/>
          <w:sz w:val="28"/>
          <w:szCs w:val="28"/>
          <w:lang w:eastAsia="zh-TW"/>
        </w:rPr>
      </w:pPr>
      <w:bookmarkStart w:id="1439" w:name="a1203"/>
      <w:r w:rsidRPr="003433B4">
        <w:rPr>
          <w:rFonts w:ascii="MingLiU_HKSCS" w:eastAsia="MingLiU_HKSCS" w:hAnsi="MingLiU_HKSCS"/>
          <w:sz w:val="28"/>
          <w:szCs w:val="28"/>
          <w:lang w:eastAsia="zh-TW"/>
        </w:rPr>
        <w:t>第一千二百零三</w:t>
      </w:r>
      <w:bookmarkEnd w:id="1439"/>
      <w:r w:rsidRPr="003433B4">
        <w:rPr>
          <w:rFonts w:ascii="MingLiU_HKSCS" w:eastAsia="MingLiU_HKSCS" w:hAnsi="MingLiU_HKSCS"/>
          <w:sz w:val="28"/>
          <w:szCs w:val="28"/>
          <w:lang w:eastAsia="zh-TW"/>
        </w:rPr>
        <w:t>條 （時效期間）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一、就匯票對承兌人之一切訴訟時效期間，自到期日起三年完成。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二、持票人對背書人及出票人之訴訟時效期間，自在適當時間內作出拒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證書之日起一年完成，如有</w:t>
      </w:r>
      <w:r w:rsidRPr="003433B4">
        <w:rPr>
          <w:rFonts w:ascii="MingLiU_HKSCS" w:eastAsia="MingLiU_HKSCS" w:hAnsi="MingLiU_HKSCS"/>
          <w:sz w:val="28"/>
          <w:szCs w:val="28"/>
          <w:lang w:eastAsia="zh-TW"/>
        </w:rPr>
        <w:t>“免費返還”之條款，自到期日起一年完成。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三、背書人對其他背書人或對出票人之訴訟時效期間，自背書人對匯票付款之日起或自其本人被訴之日起六個月完成。</w:t>
      </w:r>
    </w:p>
    <w:p w:rsidR="00E3551E" w:rsidRPr="003433B4" w:rsidRDefault="00E3551E" w:rsidP="00E3551E">
      <w:pPr>
        <w:pStyle w:val="3"/>
        <w:rPr>
          <w:rFonts w:ascii="MingLiU_HKSCS" w:eastAsia="MingLiU_HKSCS" w:hAnsi="MingLiU_HKSCS"/>
          <w:sz w:val="28"/>
          <w:szCs w:val="28"/>
          <w:lang w:eastAsia="zh-TW"/>
        </w:rPr>
      </w:pPr>
      <w:bookmarkStart w:id="1440" w:name="a1204"/>
      <w:r w:rsidRPr="003433B4">
        <w:rPr>
          <w:rFonts w:ascii="MingLiU_HKSCS" w:eastAsia="MingLiU_HKSCS" w:hAnsi="MingLiU_HKSCS"/>
          <w:sz w:val="28"/>
          <w:szCs w:val="28"/>
          <w:lang w:eastAsia="zh-TW"/>
        </w:rPr>
        <w:t>第一千二百零四</w:t>
      </w:r>
      <w:bookmarkEnd w:id="1440"/>
      <w:r w:rsidRPr="003433B4">
        <w:rPr>
          <w:rFonts w:ascii="MingLiU_HKSCS" w:eastAsia="MingLiU_HKSCS" w:hAnsi="MingLiU_HKSCS"/>
          <w:sz w:val="28"/>
          <w:szCs w:val="28"/>
          <w:lang w:eastAsia="zh-TW"/>
        </w:rPr>
        <w:t>條 （時效中斷之效力）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時效中斷，僅對中斷事由之起因者</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r w:rsidRPr="003433B4">
        <w:rPr>
          <w:rFonts w:ascii="MingLiU_HKSCS" w:eastAsia="MingLiU_HKSCS" w:hAnsi="MingLiU_HKSCS"/>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441" w:name="s12a1205"/>
      <w:r w:rsidRPr="003433B4">
        <w:rPr>
          <w:rFonts w:ascii="MingLiU_HKSCS" w:eastAsia="MingLiU_HKSCS" w:hAnsi="MingLiU_HKSCS"/>
          <w:sz w:val="28"/>
          <w:szCs w:val="28"/>
          <w:lang w:eastAsia="zh-TW"/>
        </w:rPr>
        <w:t>第十二節</w:t>
      </w:r>
      <w:bookmarkEnd w:id="1441"/>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一般規定</w:t>
      </w:r>
    </w:p>
    <w:p w:rsidR="00E3551E" w:rsidRPr="003433B4" w:rsidRDefault="00E3551E" w:rsidP="00E3551E">
      <w:pPr>
        <w:pStyle w:val="3"/>
        <w:rPr>
          <w:rFonts w:ascii="MingLiU_HKSCS" w:eastAsia="MingLiU_HKSCS" w:hAnsi="MingLiU_HKSCS"/>
          <w:sz w:val="28"/>
          <w:szCs w:val="28"/>
          <w:lang w:eastAsia="zh-TW"/>
        </w:rPr>
      </w:pPr>
      <w:bookmarkStart w:id="1442" w:name="a1205"/>
      <w:r w:rsidRPr="003433B4">
        <w:rPr>
          <w:rFonts w:ascii="MingLiU_HKSCS" w:eastAsia="MingLiU_HKSCS" w:hAnsi="MingLiU_HKSCS"/>
          <w:sz w:val="28"/>
          <w:szCs w:val="28"/>
          <w:lang w:eastAsia="zh-TW"/>
        </w:rPr>
        <w:t>第一千二百零五</w:t>
      </w:r>
      <w:bookmarkEnd w:id="1442"/>
      <w:r w:rsidRPr="003433B4">
        <w:rPr>
          <w:rFonts w:ascii="MingLiU_HKSCS" w:eastAsia="MingLiU_HKSCS" w:hAnsi="MingLiU_HKSCS"/>
          <w:sz w:val="28"/>
          <w:szCs w:val="28"/>
          <w:lang w:eastAsia="zh-TW"/>
        </w:rPr>
        <w:t>條 （到期日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公眾假期之期限之延長）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一、如匯票之到期日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法定公眾假期，僅得於其後第一個工作日請求付款；匯票之其他事宜，尤其提示承兌及作出拒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證書，僅得於工作日辦理。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二、如票據行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須於一定期限內完成而期限之最後一日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法定公眾假期，得延長該期限至假期後第一個工作日。</w:t>
      </w:r>
    </w:p>
    <w:p w:rsidR="00E3551E" w:rsidRPr="003433B4" w:rsidRDefault="00E3551E" w:rsidP="00E3551E">
      <w:pPr>
        <w:pStyle w:val="3"/>
        <w:rPr>
          <w:rFonts w:ascii="MingLiU_HKSCS" w:eastAsia="MingLiU_HKSCS" w:hAnsi="MingLiU_HKSCS"/>
          <w:sz w:val="28"/>
          <w:szCs w:val="28"/>
          <w:lang w:eastAsia="zh-TW"/>
        </w:rPr>
      </w:pPr>
      <w:bookmarkStart w:id="1443" w:name="a1206"/>
      <w:r w:rsidRPr="003433B4">
        <w:rPr>
          <w:rFonts w:ascii="MingLiU_HKSCS" w:eastAsia="MingLiU_HKSCS" w:hAnsi="MingLiU_HKSCS"/>
          <w:sz w:val="28"/>
          <w:szCs w:val="28"/>
          <w:lang w:eastAsia="zh-TW"/>
        </w:rPr>
        <w:t>第一千二百零六</w:t>
      </w:r>
      <w:bookmarkEnd w:id="1443"/>
      <w:r w:rsidRPr="003433B4">
        <w:rPr>
          <w:rFonts w:ascii="MingLiU_HKSCS" w:eastAsia="MingLiU_HKSCS" w:hAnsi="MingLiU_HKSCS"/>
          <w:sz w:val="28"/>
          <w:szCs w:val="28"/>
          <w:lang w:eastAsia="zh-TW"/>
        </w:rPr>
        <w:t>條 （期限之計算）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法定或合約上之期限，不包括該期限之首日。</w:t>
      </w:r>
    </w:p>
    <w:p w:rsidR="00E3551E" w:rsidRPr="003433B4" w:rsidRDefault="00E3551E" w:rsidP="00E3551E">
      <w:pPr>
        <w:pStyle w:val="3"/>
        <w:rPr>
          <w:rFonts w:ascii="MingLiU_HKSCS" w:eastAsia="MingLiU_HKSCS" w:hAnsi="MingLiU_HKSCS"/>
          <w:sz w:val="28"/>
          <w:szCs w:val="28"/>
          <w:lang w:eastAsia="zh-TW"/>
        </w:rPr>
      </w:pPr>
      <w:bookmarkStart w:id="1444" w:name="a1207"/>
      <w:r w:rsidRPr="003433B4">
        <w:rPr>
          <w:rFonts w:ascii="MingLiU_HKSCS" w:eastAsia="MingLiU_HKSCS" w:hAnsi="MingLiU_HKSCS"/>
          <w:sz w:val="28"/>
          <w:szCs w:val="28"/>
          <w:lang w:eastAsia="zh-TW"/>
        </w:rPr>
        <w:t>第一千二百零七</w:t>
      </w:r>
      <w:bookmarkEnd w:id="1444"/>
      <w:r w:rsidRPr="003433B4">
        <w:rPr>
          <w:rFonts w:ascii="MingLiU_HKSCS" w:eastAsia="MingLiU_HKSCS" w:hAnsi="MingLiU_HKSCS"/>
          <w:sz w:val="28"/>
          <w:szCs w:val="28"/>
          <w:lang w:eastAsia="zh-TW"/>
        </w:rPr>
        <w:t>條 （寬限日之不許可）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寬限日，不論其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法律上或司法上者，均不許可。</w:t>
      </w:r>
    </w:p>
    <w:p w:rsidR="00E3551E" w:rsidRPr="003433B4" w:rsidRDefault="00E3551E" w:rsidP="00E3551E">
      <w:pPr>
        <w:pStyle w:val="3"/>
        <w:rPr>
          <w:rFonts w:ascii="MingLiU_HKSCS" w:eastAsia="MingLiU_HKSCS" w:hAnsi="MingLiU_HKSCS"/>
          <w:sz w:val="28"/>
          <w:szCs w:val="28"/>
          <w:lang w:eastAsia="zh-TW"/>
        </w:rPr>
      </w:pPr>
      <w:bookmarkStart w:id="1445" w:name="c2a1208"/>
      <w:r w:rsidRPr="003433B4">
        <w:rPr>
          <w:rFonts w:ascii="MingLiU_HKSCS" w:eastAsia="MingLiU_HKSCS" w:hAnsi="MingLiU_HKSCS"/>
          <w:sz w:val="28"/>
          <w:szCs w:val="28"/>
          <w:lang w:eastAsia="zh-TW"/>
        </w:rPr>
        <w:t>第二</w:t>
      </w:r>
      <w:bookmarkEnd w:id="1445"/>
      <w:r w:rsidRPr="003433B4">
        <w:rPr>
          <w:rFonts w:ascii="MingLiU_HKSCS" w:eastAsia="MingLiU_HKSCS" w:hAnsi="MingLiU_HKSCS"/>
          <w:sz w:val="28"/>
          <w:szCs w:val="28"/>
          <w:lang w:eastAsia="zh-TW"/>
        </w:rPr>
        <w:t>章 本票</w:t>
      </w:r>
    </w:p>
    <w:p w:rsidR="00E3551E" w:rsidRPr="003433B4" w:rsidRDefault="00E3551E" w:rsidP="00E3551E">
      <w:pPr>
        <w:pStyle w:val="3"/>
        <w:rPr>
          <w:rFonts w:ascii="MingLiU_HKSCS" w:eastAsia="MingLiU_HKSCS" w:hAnsi="MingLiU_HKSCS"/>
          <w:sz w:val="28"/>
          <w:szCs w:val="28"/>
          <w:lang w:eastAsia="zh-TW"/>
        </w:rPr>
      </w:pPr>
      <w:bookmarkStart w:id="1446" w:name="a1208"/>
      <w:r w:rsidRPr="003433B4">
        <w:rPr>
          <w:rFonts w:ascii="MingLiU_HKSCS" w:eastAsia="MingLiU_HKSCS" w:hAnsi="MingLiU_HKSCS"/>
          <w:sz w:val="28"/>
          <w:szCs w:val="28"/>
          <w:lang w:eastAsia="zh-TW"/>
        </w:rPr>
        <w:t>第一千二百零八</w:t>
      </w:r>
      <w:bookmarkEnd w:id="1446"/>
      <w:r w:rsidRPr="003433B4">
        <w:rPr>
          <w:rFonts w:ascii="MingLiU_HKSCS" w:eastAsia="MingLiU_HKSCS" w:hAnsi="MingLiU_HKSCS"/>
          <w:sz w:val="28"/>
          <w:szCs w:val="28"/>
          <w:lang w:eastAsia="zh-TW"/>
        </w:rPr>
        <w:t>條 （本票之要件）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本票須記載下列事項：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ａ）“本票”一詞，載於票據主文中，並以票據文本所使用之語文表明；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ｂ）無條件支付一定金額之承諾；</w:t>
      </w:r>
    </w:p>
    <w:p w:rsidR="00E3551E" w:rsidRPr="003433B4" w:rsidRDefault="00E3551E" w:rsidP="00E3551E">
      <w:pPr>
        <w:pStyle w:val="af0"/>
        <w:rPr>
          <w:rFonts w:ascii="MingLiU_HKSCS" w:eastAsia="MingLiU_HKSCS" w:hAnsi="MingLiU_HKSCS"/>
          <w:sz w:val="28"/>
          <w:szCs w:val="28"/>
        </w:rPr>
      </w:pPr>
      <w:r w:rsidRPr="003433B4">
        <w:rPr>
          <w:rFonts w:ascii="MingLiU_HKSCS" w:eastAsia="MingLiU_HKSCS" w:hAnsi="MingLiU_HKSCS"/>
          <w:sz w:val="28"/>
          <w:szCs w:val="28"/>
        </w:rPr>
        <w:t>ｃ）付款日期；</w:t>
      </w:r>
    </w:p>
    <w:p w:rsidR="00E3551E" w:rsidRPr="003433B4" w:rsidRDefault="00E3551E" w:rsidP="00E3551E">
      <w:pPr>
        <w:pStyle w:val="af0"/>
        <w:rPr>
          <w:rFonts w:ascii="MingLiU_HKSCS" w:eastAsia="MingLiU_HKSCS" w:hAnsi="MingLiU_HKSCS"/>
          <w:sz w:val="28"/>
          <w:szCs w:val="28"/>
        </w:rPr>
      </w:pPr>
      <w:r w:rsidRPr="003433B4">
        <w:rPr>
          <w:rFonts w:ascii="MingLiU_HKSCS" w:eastAsia="MingLiU_HKSCS" w:hAnsi="MingLiU_HKSCS"/>
          <w:sz w:val="28"/>
          <w:szCs w:val="28"/>
        </w:rPr>
        <w:lastRenderedPageBreak/>
        <w:t>ｄ）付款地；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ｅ）受款人或其指定人之名稱；</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ｆ）出票日及出票地；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ｇ）開票人（出票人）之簽名。</w:t>
      </w:r>
    </w:p>
    <w:p w:rsidR="00E3551E" w:rsidRPr="003433B4" w:rsidRDefault="00E3551E" w:rsidP="00E3551E">
      <w:pPr>
        <w:pStyle w:val="3"/>
        <w:rPr>
          <w:rFonts w:ascii="MingLiU_HKSCS" w:eastAsia="MingLiU_HKSCS" w:hAnsi="MingLiU_HKSCS"/>
          <w:sz w:val="28"/>
          <w:szCs w:val="28"/>
          <w:lang w:eastAsia="zh-TW"/>
        </w:rPr>
      </w:pPr>
      <w:bookmarkStart w:id="1447" w:name="a1209"/>
      <w:r w:rsidRPr="003433B4">
        <w:rPr>
          <w:rFonts w:ascii="MingLiU_HKSCS" w:eastAsia="MingLiU_HKSCS" w:hAnsi="MingLiU_HKSCS"/>
          <w:sz w:val="28"/>
          <w:szCs w:val="28"/>
          <w:lang w:eastAsia="zh-TW"/>
        </w:rPr>
        <w:t>第一千二百零九</w:t>
      </w:r>
      <w:bookmarkEnd w:id="1447"/>
      <w:r w:rsidRPr="003433B4">
        <w:rPr>
          <w:rFonts w:ascii="MingLiU_HKSCS" w:eastAsia="MingLiU_HKSCS" w:hAnsi="MingLiU_HKSCS"/>
          <w:sz w:val="28"/>
          <w:szCs w:val="28"/>
          <w:lang w:eastAsia="zh-TW"/>
        </w:rPr>
        <w:t>條 （要件之欠缺）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一、本票上如欠缺上條所指任一要件，不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生本票效力，但下列各款規定之情況除外。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二、本票上如未記載付款日期，視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見票即付。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三、本票上如無特別記載，票據之出票地視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付款地，並視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出票人之住所地。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四、本票上如未記載出票地，出票人名稱旁所記載之地點視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出票地。</w:t>
      </w:r>
    </w:p>
    <w:p w:rsidR="00E3551E" w:rsidRPr="003433B4" w:rsidRDefault="00E3551E" w:rsidP="00E3551E">
      <w:pPr>
        <w:pStyle w:val="3"/>
        <w:rPr>
          <w:rFonts w:ascii="MingLiU_HKSCS" w:eastAsia="MingLiU_HKSCS" w:hAnsi="MingLiU_HKSCS"/>
          <w:sz w:val="28"/>
          <w:szCs w:val="28"/>
          <w:lang w:eastAsia="zh-TW"/>
        </w:rPr>
      </w:pPr>
      <w:bookmarkStart w:id="1448" w:name="a1210"/>
      <w:r w:rsidRPr="003433B4">
        <w:rPr>
          <w:rFonts w:ascii="MingLiU_HKSCS" w:eastAsia="MingLiU_HKSCS" w:hAnsi="MingLiU_HKSCS"/>
          <w:sz w:val="28"/>
          <w:szCs w:val="28"/>
          <w:lang w:eastAsia="zh-TW"/>
        </w:rPr>
        <w:t>第一千二百一十</w:t>
      </w:r>
      <w:bookmarkEnd w:id="1448"/>
      <w:r w:rsidRPr="003433B4">
        <w:rPr>
          <w:rFonts w:ascii="MingLiU_HKSCS" w:eastAsia="MingLiU_HKSCS" w:hAnsi="MingLiU_HKSCS"/>
          <w:sz w:val="28"/>
          <w:szCs w:val="28"/>
          <w:lang w:eastAsia="zh-TW"/>
        </w:rPr>
        <w:t>條 （關於匯票之規定之適用）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一、下列關於匯票之規定，凡與本票之性質不相抵觸者，均適用於本票：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ａ）背書（第一千一百四十四條至第一千一百五十三條）；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ｂ）到期日（第一千一百六十六條至第一千一百七十條）；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ｃ）付款（第一千一百七十一條至第一千一百七十五條）；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ｄ）拒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付款之追索權（第一千一百七十六條至第一千一百八十三條，第一千一百八十五條至第一千一百八十七條）；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ｅ）參加付款（第一千一百八十八條，第一千一百九十二條至第一千一百九十六條）；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ｆ）副本（第一千二百條及第一千二百零一條）；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ｇ）變造（第一千二百零二條）；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ｈ）時效（第一千二百零三條及第一千二百零四條）；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ｉ）公眾假期、期限之計算及寬限日之禁止（第一千二百零五條至第一千二百零七條）。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下列關於匯票之規定，亦適用於本票：匯票在第三人住址或在付款人住所以外地點付款（第一千一百三十七條及第一千一百六十條）；利息之約定（第一千一百三十八條）；應付金額記載之不一致（第一千一百三十九條）；在第一千一百四十條所指情況下簽名之後果；無權代理及越權代理之人之簽名之後果（第一千一百四十一條）；空白匯票（第一千一百四十三條）。</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三、關於保證之第一千一百六十三條至第一千一百六十五條之規定，亦適用於本票：在第一千一百六十四條第四款之情況下，如保證未載明</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何人保證，即視</w:t>
      </w:r>
      <w:r w:rsidRPr="003433B4">
        <w:rPr>
          <w:rFonts w:ascii="MingLiU_HKSCS" w:eastAsia="MingLiU_HKSCS" w:hAnsi="MingLiU_HKSCS" w:cs="새굴림" w:hint="eastAsia"/>
          <w:sz w:val="28"/>
          <w:szCs w:val="28"/>
          <w:lang w:eastAsia="zh-TW"/>
        </w:rPr>
        <w:t>為為</w:t>
      </w:r>
      <w:r w:rsidRPr="003433B4">
        <w:rPr>
          <w:rFonts w:ascii="MingLiU_HKSCS" w:eastAsia="MingLiU_HKSCS" w:hAnsi="MingLiU_HKSCS" w:hint="eastAsia"/>
          <w:sz w:val="28"/>
          <w:szCs w:val="28"/>
          <w:lang w:eastAsia="zh-TW"/>
        </w:rPr>
        <w:t>本票出票人保證。</w:t>
      </w:r>
    </w:p>
    <w:p w:rsidR="00E3551E" w:rsidRPr="003433B4" w:rsidRDefault="00E3551E" w:rsidP="00E3551E">
      <w:pPr>
        <w:pStyle w:val="3"/>
        <w:rPr>
          <w:rFonts w:ascii="MingLiU_HKSCS" w:eastAsia="MingLiU_HKSCS" w:hAnsi="MingLiU_HKSCS"/>
          <w:sz w:val="28"/>
          <w:szCs w:val="28"/>
          <w:lang w:eastAsia="zh-TW"/>
        </w:rPr>
      </w:pPr>
      <w:bookmarkStart w:id="1449" w:name="a1211"/>
      <w:r w:rsidRPr="003433B4">
        <w:rPr>
          <w:rFonts w:ascii="MingLiU_HKSCS" w:eastAsia="MingLiU_HKSCS" w:hAnsi="MingLiU_HKSCS"/>
          <w:sz w:val="28"/>
          <w:szCs w:val="28"/>
          <w:lang w:eastAsia="zh-TW"/>
        </w:rPr>
        <w:t>第一千二百一十一</w:t>
      </w:r>
      <w:bookmarkEnd w:id="1449"/>
      <w:r w:rsidRPr="003433B4">
        <w:rPr>
          <w:rFonts w:ascii="MingLiU_HKSCS" w:eastAsia="MingLiU_HKSCS" w:hAnsi="MingLiU_HKSCS"/>
          <w:sz w:val="28"/>
          <w:szCs w:val="28"/>
          <w:lang w:eastAsia="zh-TW"/>
        </w:rPr>
        <w:t>條 （出票人之責任及見票後定期付款之本票）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一、本票出票人應負之責任，與匯票之承兌人同。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二、見票後定日付款之本票，須於第一千一百五十六條規定之期限內向出票人提示見票；期限自出票人在本票上見票簽證之日起算；出票人拒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見票簽證之事實，須以拒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證書證明（第一千一百五十八條），拒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證書之日期即</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見票後期間之首日。</w:t>
      </w:r>
    </w:p>
    <w:p w:rsidR="00E3551E" w:rsidRPr="003433B4" w:rsidRDefault="00E3551E" w:rsidP="00E3551E">
      <w:pPr>
        <w:pStyle w:val="3"/>
        <w:rPr>
          <w:rFonts w:ascii="MingLiU_HKSCS" w:eastAsia="MingLiU_HKSCS" w:hAnsi="MingLiU_HKSCS"/>
          <w:sz w:val="28"/>
          <w:szCs w:val="28"/>
          <w:lang w:eastAsia="zh-TW"/>
        </w:rPr>
      </w:pPr>
      <w:bookmarkStart w:id="1450" w:name="c3a1212"/>
      <w:r w:rsidRPr="003433B4">
        <w:rPr>
          <w:rFonts w:ascii="MingLiU_HKSCS" w:eastAsia="MingLiU_HKSCS" w:hAnsi="MingLiU_HKSCS"/>
          <w:sz w:val="28"/>
          <w:szCs w:val="28"/>
          <w:lang w:eastAsia="zh-TW"/>
        </w:rPr>
        <w:t>第三</w:t>
      </w:r>
      <w:bookmarkEnd w:id="1450"/>
      <w:r w:rsidRPr="003433B4">
        <w:rPr>
          <w:rFonts w:ascii="MingLiU_HKSCS" w:eastAsia="MingLiU_HKSCS" w:hAnsi="MingLiU_HKSCS"/>
          <w:sz w:val="28"/>
          <w:szCs w:val="28"/>
          <w:lang w:eastAsia="zh-TW"/>
        </w:rPr>
        <w:t>章 支票</w:t>
      </w:r>
    </w:p>
    <w:p w:rsidR="00E3551E" w:rsidRPr="003433B4" w:rsidRDefault="00E3551E" w:rsidP="00E3551E">
      <w:pPr>
        <w:pStyle w:val="3"/>
        <w:rPr>
          <w:rFonts w:ascii="MingLiU_HKSCS" w:eastAsia="MingLiU_HKSCS" w:hAnsi="MingLiU_HKSCS"/>
          <w:sz w:val="28"/>
          <w:szCs w:val="28"/>
          <w:lang w:eastAsia="zh-TW"/>
        </w:rPr>
      </w:pPr>
      <w:bookmarkStart w:id="1451" w:name="s1a1212"/>
      <w:r w:rsidRPr="003433B4">
        <w:rPr>
          <w:rFonts w:ascii="MingLiU_HKSCS" w:eastAsia="MingLiU_HKSCS" w:hAnsi="MingLiU_HKSCS"/>
          <w:sz w:val="28"/>
          <w:szCs w:val="28"/>
          <w:lang w:eastAsia="zh-TW"/>
        </w:rPr>
        <w:t>第一節</w:t>
      </w:r>
      <w:bookmarkEnd w:id="1451"/>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支票之簽發及款式</w:t>
      </w:r>
    </w:p>
    <w:p w:rsidR="00E3551E" w:rsidRPr="003433B4" w:rsidRDefault="00E3551E" w:rsidP="00E3551E">
      <w:pPr>
        <w:pStyle w:val="3"/>
        <w:rPr>
          <w:rFonts w:ascii="MingLiU_HKSCS" w:eastAsia="MingLiU_HKSCS" w:hAnsi="MingLiU_HKSCS"/>
          <w:sz w:val="28"/>
          <w:szCs w:val="28"/>
          <w:lang w:eastAsia="zh-TW"/>
        </w:rPr>
      </w:pPr>
      <w:bookmarkStart w:id="1452" w:name="a1212"/>
      <w:r w:rsidRPr="003433B4">
        <w:rPr>
          <w:rFonts w:ascii="MingLiU_HKSCS" w:eastAsia="MingLiU_HKSCS" w:hAnsi="MingLiU_HKSCS"/>
          <w:sz w:val="28"/>
          <w:szCs w:val="28"/>
          <w:lang w:eastAsia="zh-TW"/>
        </w:rPr>
        <w:t>第一千二百一十二</w:t>
      </w:r>
      <w:bookmarkEnd w:id="1452"/>
      <w:r w:rsidRPr="003433B4">
        <w:rPr>
          <w:rFonts w:ascii="MingLiU_HKSCS" w:eastAsia="MingLiU_HKSCS" w:hAnsi="MingLiU_HKSCS"/>
          <w:sz w:val="28"/>
          <w:szCs w:val="28"/>
          <w:lang w:eastAsia="zh-TW"/>
        </w:rPr>
        <w:t>條 （支票之要件）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支票須記載下列事項：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ａ）“支票”一詞，載於票據主文中，並以票據文本所使用之語文表明；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ｂ）無條件支付一定金額之委託；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ｃ）支付者（付款人）之名稱；</w:t>
      </w:r>
    </w:p>
    <w:p w:rsidR="00E3551E" w:rsidRPr="003433B4" w:rsidRDefault="00E3551E" w:rsidP="00E3551E">
      <w:pPr>
        <w:pStyle w:val="af0"/>
        <w:rPr>
          <w:rFonts w:ascii="MingLiU_HKSCS" w:eastAsia="MingLiU_HKSCS" w:hAnsi="MingLiU_HKSCS"/>
          <w:sz w:val="28"/>
          <w:szCs w:val="28"/>
        </w:rPr>
      </w:pPr>
      <w:r w:rsidRPr="003433B4">
        <w:rPr>
          <w:rFonts w:ascii="MingLiU_HKSCS" w:eastAsia="MingLiU_HKSCS" w:hAnsi="MingLiU_HKSCS"/>
          <w:sz w:val="28"/>
          <w:szCs w:val="28"/>
        </w:rPr>
        <w:t>ｄ）付款地；</w:t>
      </w:r>
    </w:p>
    <w:p w:rsidR="00E3551E" w:rsidRPr="003433B4" w:rsidRDefault="00E3551E" w:rsidP="00E3551E">
      <w:pPr>
        <w:pStyle w:val="af0"/>
        <w:rPr>
          <w:rFonts w:ascii="MingLiU_HKSCS" w:eastAsia="MingLiU_HKSCS" w:hAnsi="MingLiU_HKSCS"/>
          <w:sz w:val="28"/>
          <w:szCs w:val="28"/>
        </w:rPr>
      </w:pPr>
      <w:r w:rsidRPr="003433B4">
        <w:rPr>
          <w:rFonts w:ascii="MingLiU_HKSCS" w:eastAsia="MingLiU_HKSCS" w:hAnsi="MingLiU_HKSCS"/>
          <w:sz w:val="28"/>
          <w:szCs w:val="28"/>
        </w:rPr>
        <w:t>ｅ）出票日及出票地；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ｆ）開票人（出票人）之簽名。</w:t>
      </w:r>
    </w:p>
    <w:p w:rsidR="00E3551E" w:rsidRPr="003433B4" w:rsidRDefault="00E3551E" w:rsidP="00E3551E">
      <w:pPr>
        <w:pStyle w:val="3"/>
        <w:rPr>
          <w:rFonts w:ascii="MingLiU_HKSCS" w:eastAsia="MingLiU_HKSCS" w:hAnsi="MingLiU_HKSCS"/>
          <w:sz w:val="28"/>
          <w:szCs w:val="28"/>
          <w:lang w:eastAsia="zh-TW"/>
        </w:rPr>
      </w:pPr>
      <w:bookmarkStart w:id="1453" w:name="a1213"/>
      <w:r w:rsidRPr="003433B4">
        <w:rPr>
          <w:rFonts w:ascii="MingLiU_HKSCS" w:eastAsia="MingLiU_HKSCS" w:hAnsi="MingLiU_HKSCS"/>
          <w:sz w:val="28"/>
          <w:szCs w:val="28"/>
          <w:lang w:eastAsia="zh-TW"/>
        </w:rPr>
        <w:t>第一千二百一十三</w:t>
      </w:r>
      <w:bookmarkEnd w:id="1453"/>
      <w:r w:rsidRPr="003433B4">
        <w:rPr>
          <w:rFonts w:ascii="MingLiU_HKSCS" w:eastAsia="MingLiU_HKSCS" w:hAnsi="MingLiU_HKSCS"/>
          <w:sz w:val="28"/>
          <w:szCs w:val="28"/>
          <w:lang w:eastAsia="zh-TW"/>
        </w:rPr>
        <w:t>條 （要件之欠缺）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一、票據上如欠缺上條所指任一要件，不</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生支票效力，但下列各款規定之情況除外。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二、如無特別記載，付款人名稱旁所記載之地點視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付款地；如付款人名稱旁所記載地點有多處，以第一處</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三、如未記載付款地又無其他記載者，以付款人主營業場所所在地</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支票付款地。</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四、支票上如未記載出票地，出票人名稱旁所記載之地點視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出票地。</w:t>
      </w:r>
    </w:p>
    <w:p w:rsidR="00E3551E" w:rsidRPr="003433B4" w:rsidRDefault="00E3551E" w:rsidP="00E3551E">
      <w:pPr>
        <w:pStyle w:val="3"/>
        <w:rPr>
          <w:rFonts w:ascii="MingLiU_HKSCS" w:eastAsia="MingLiU_HKSCS" w:hAnsi="MingLiU_HKSCS"/>
          <w:sz w:val="28"/>
          <w:szCs w:val="28"/>
          <w:lang w:eastAsia="zh-TW"/>
        </w:rPr>
      </w:pPr>
      <w:bookmarkStart w:id="1454" w:name="a1214"/>
      <w:r w:rsidRPr="003433B4">
        <w:rPr>
          <w:rFonts w:ascii="MingLiU_HKSCS" w:eastAsia="MingLiU_HKSCS" w:hAnsi="MingLiU_HKSCS"/>
          <w:sz w:val="28"/>
          <w:szCs w:val="28"/>
          <w:lang w:eastAsia="zh-TW"/>
        </w:rPr>
        <w:t>第一千二百一十四</w:t>
      </w:r>
      <w:bookmarkEnd w:id="1454"/>
      <w:r w:rsidRPr="003433B4">
        <w:rPr>
          <w:rFonts w:ascii="MingLiU_HKSCS" w:eastAsia="MingLiU_HKSCS" w:hAnsi="MingLiU_HKSCS"/>
          <w:sz w:val="28"/>
          <w:szCs w:val="28"/>
          <w:lang w:eastAsia="zh-TW"/>
        </w:rPr>
        <w:t>條 （備付金）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支票須以持有出票人可處分之款項之銀行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付款人，且須符合出票人以支票處分款項之明示或默示協議，但出票人不按此等規定而簽發之票據仍有支票效力。</w:t>
      </w:r>
    </w:p>
    <w:p w:rsidR="00E3551E" w:rsidRPr="003433B4" w:rsidRDefault="00E3551E" w:rsidP="00E3551E">
      <w:pPr>
        <w:pStyle w:val="3"/>
        <w:rPr>
          <w:rFonts w:ascii="MingLiU_HKSCS" w:eastAsia="MingLiU_HKSCS" w:hAnsi="MingLiU_HKSCS"/>
          <w:sz w:val="28"/>
          <w:szCs w:val="28"/>
          <w:lang w:eastAsia="zh-TW"/>
        </w:rPr>
      </w:pPr>
      <w:bookmarkStart w:id="1455" w:name="a1215"/>
      <w:r w:rsidRPr="003433B4">
        <w:rPr>
          <w:rFonts w:ascii="MingLiU_HKSCS" w:eastAsia="MingLiU_HKSCS" w:hAnsi="MingLiU_HKSCS"/>
          <w:sz w:val="28"/>
          <w:szCs w:val="28"/>
          <w:lang w:eastAsia="zh-TW"/>
        </w:rPr>
        <w:t>第一千二百一十五</w:t>
      </w:r>
      <w:bookmarkEnd w:id="1455"/>
      <w:r w:rsidRPr="003433B4">
        <w:rPr>
          <w:rFonts w:ascii="MingLiU_HKSCS" w:eastAsia="MingLiU_HKSCS" w:hAnsi="MingLiU_HKSCS"/>
          <w:sz w:val="28"/>
          <w:szCs w:val="28"/>
          <w:lang w:eastAsia="zh-TW"/>
        </w:rPr>
        <w:t>條 （承兌之禁止）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支票不得承兌，有承兌記載者視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3"/>
        <w:rPr>
          <w:rFonts w:ascii="MingLiU_HKSCS" w:eastAsia="MingLiU_HKSCS" w:hAnsi="MingLiU_HKSCS"/>
          <w:sz w:val="28"/>
          <w:szCs w:val="28"/>
          <w:lang w:eastAsia="zh-TW"/>
        </w:rPr>
      </w:pPr>
      <w:bookmarkStart w:id="1456" w:name="a1216"/>
      <w:r w:rsidRPr="003433B4">
        <w:rPr>
          <w:rFonts w:ascii="MingLiU_HKSCS" w:eastAsia="MingLiU_HKSCS" w:hAnsi="MingLiU_HKSCS"/>
          <w:sz w:val="28"/>
          <w:szCs w:val="28"/>
          <w:lang w:eastAsia="zh-TW"/>
        </w:rPr>
        <w:t>第一千二百一十六</w:t>
      </w:r>
      <w:bookmarkEnd w:id="1456"/>
      <w:r w:rsidRPr="003433B4">
        <w:rPr>
          <w:rFonts w:ascii="MingLiU_HKSCS" w:eastAsia="MingLiU_HKSCS" w:hAnsi="MingLiU_HKSCS"/>
          <w:sz w:val="28"/>
          <w:szCs w:val="28"/>
          <w:lang w:eastAsia="zh-TW"/>
        </w:rPr>
        <w:t>條 （受款人之種類）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一、支票得付給：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ａ）確定之人，不論是否載有“可付指定人”之明示條款；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ｂ）確定之人，並載有“不可付指定人”或同義條款；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ｃ）持票人。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二、簽發予確定之人並有“或付持票人”或任何同義記載之支票，視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來人支票。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三、未記載受款人之支票視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來人支票。</w:t>
      </w:r>
    </w:p>
    <w:p w:rsidR="00E3551E" w:rsidRPr="003433B4" w:rsidRDefault="00E3551E" w:rsidP="00E3551E">
      <w:pPr>
        <w:pStyle w:val="3"/>
        <w:rPr>
          <w:rFonts w:ascii="MingLiU_HKSCS" w:eastAsia="MingLiU_HKSCS" w:hAnsi="MingLiU_HKSCS"/>
          <w:sz w:val="28"/>
          <w:szCs w:val="28"/>
          <w:lang w:eastAsia="zh-TW"/>
        </w:rPr>
      </w:pPr>
      <w:bookmarkStart w:id="1457" w:name="a1217"/>
      <w:r w:rsidRPr="003433B4">
        <w:rPr>
          <w:rFonts w:ascii="MingLiU_HKSCS" w:eastAsia="MingLiU_HKSCS" w:hAnsi="MingLiU_HKSCS"/>
          <w:sz w:val="28"/>
          <w:szCs w:val="28"/>
          <w:lang w:eastAsia="zh-TW"/>
        </w:rPr>
        <w:t>第一千二百一十七</w:t>
      </w:r>
      <w:bookmarkEnd w:id="1457"/>
      <w:r w:rsidRPr="003433B4">
        <w:rPr>
          <w:rFonts w:ascii="MingLiU_HKSCS" w:eastAsia="MingLiU_HKSCS" w:hAnsi="MingLiU_HKSCS"/>
          <w:sz w:val="28"/>
          <w:szCs w:val="28"/>
          <w:lang w:eastAsia="zh-TW"/>
        </w:rPr>
        <w:t>條 （出票之種類）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ａ）以出票人本人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受款人；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第三人簽發。</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二、支票不得以出票人本人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付款人，但如兩營業場所屬同一出票人，則一營業場所得對另一營業場所簽發支票。</w:t>
      </w:r>
    </w:p>
    <w:p w:rsidR="00E3551E" w:rsidRPr="003433B4" w:rsidRDefault="00E3551E" w:rsidP="00E3551E">
      <w:pPr>
        <w:pStyle w:val="3"/>
        <w:rPr>
          <w:rFonts w:ascii="MingLiU_HKSCS" w:eastAsia="MingLiU_HKSCS" w:hAnsi="MingLiU_HKSCS"/>
          <w:sz w:val="28"/>
          <w:szCs w:val="28"/>
          <w:lang w:eastAsia="zh-TW"/>
        </w:rPr>
      </w:pPr>
      <w:bookmarkStart w:id="1458" w:name="a1218"/>
      <w:r w:rsidRPr="003433B4">
        <w:rPr>
          <w:rFonts w:ascii="MingLiU_HKSCS" w:eastAsia="MingLiU_HKSCS" w:hAnsi="MingLiU_HKSCS"/>
          <w:sz w:val="28"/>
          <w:szCs w:val="28"/>
          <w:lang w:eastAsia="zh-TW"/>
        </w:rPr>
        <w:t>第一千二百一十八</w:t>
      </w:r>
      <w:bookmarkEnd w:id="1458"/>
      <w:r w:rsidRPr="003433B4">
        <w:rPr>
          <w:rFonts w:ascii="MingLiU_HKSCS" w:eastAsia="MingLiU_HKSCS" w:hAnsi="MingLiU_HKSCS"/>
          <w:sz w:val="28"/>
          <w:szCs w:val="28"/>
          <w:lang w:eastAsia="zh-TW"/>
        </w:rPr>
        <w:t>條 （利息規定之無效）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支票上任何關於利息之規定，均視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3"/>
        <w:rPr>
          <w:rFonts w:ascii="MingLiU_HKSCS" w:eastAsia="MingLiU_HKSCS" w:hAnsi="MingLiU_HKSCS"/>
          <w:sz w:val="28"/>
          <w:szCs w:val="28"/>
          <w:lang w:eastAsia="zh-TW"/>
        </w:rPr>
      </w:pPr>
      <w:bookmarkStart w:id="1459" w:name="a1219"/>
      <w:r w:rsidRPr="003433B4">
        <w:rPr>
          <w:rFonts w:ascii="MingLiU_HKSCS" w:eastAsia="MingLiU_HKSCS" w:hAnsi="MingLiU_HKSCS"/>
          <w:sz w:val="28"/>
          <w:szCs w:val="28"/>
          <w:lang w:eastAsia="zh-TW"/>
        </w:rPr>
        <w:t>第一千二百一十九</w:t>
      </w:r>
      <w:bookmarkEnd w:id="1459"/>
      <w:r w:rsidRPr="003433B4">
        <w:rPr>
          <w:rFonts w:ascii="MingLiU_HKSCS" w:eastAsia="MingLiU_HKSCS" w:hAnsi="MingLiU_HKSCS"/>
          <w:sz w:val="28"/>
          <w:szCs w:val="28"/>
          <w:lang w:eastAsia="zh-TW"/>
        </w:rPr>
        <w:t>條 （在第三人住所付款之支票）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支票得在第三人之住所付款，此住所得位於付款人之住所所在地或其他地點，但該第三人須</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銀行。</w:t>
      </w:r>
    </w:p>
    <w:p w:rsidR="00E3551E" w:rsidRPr="003433B4" w:rsidRDefault="00E3551E" w:rsidP="00E3551E">
      <w:pPr>
        <w:pStyle w:val="3"/>
        <w:rPr>
          <w:rFonts w:ascii="MingLiU_HKSCS" w:eastAsia="MingLiU_HKSCS" w:hAnsi="MingLiU_HKSCS"/>
          <w:sz w:val="28"/>
          <w:szCs w:val="28"/>
          <w:lang w:eastAsia="zh-TW"/>
        </w:rPr>
      </w:pPr>
      <w:bookmarkStart w:id="1460" w:name="a1220"/>
      <w:r w:rsidRPr="003433B4">
        <w:rPr>
          <w:rFonts w:ascii="MingLiU_HKSCS" w:eastAsia="MingLiU_HKSCS" w:hAnsi="MingLiU_HKSCS"/>
          <w:sz w:val="28"/>
          <w:szCs w:val="28"/>
          <w:lang w:eastAsia="zh-TW"/>
        </w:rPr>
        <w:t>第一千二百二十</w:t>
      </w:r>
      <w:bookmarkEnd w:id="1460"/>
      <w:r w:rsidRPr="003433B4">
        <w:rPr>
          <w:rFonts w:ascii="MingLiU_HKSCS" w:eastAsia="MingLiU_HKSCS" w:hAnsi="MingLiU_HKSCS"/>
          <w:sz w:val="28"/>
          <w:szCs w:val="28"/>
          <w:lang w:eastAsia="zh-TW"/>
        </w:rPr>
        <w:t>條 （金額之不一致）</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一、支票金額以大寫及數碼記載，二者不一致時，以大寫</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二、支票金額多次以大寫或數碼記載，所載金額不一致時，以最小之金額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3"/>
        <w:rPr>
          <w:rFonts w:ascii="MingLiU_HKSCS" w:eastAsia="MingLiU_HKSCS" w:hAnsi="MingLiU_HKSCS"/>
          <w:sz w:val="28"/>
          <w:szCs w:val="28"/>
          <w:lang w:eastAsia="zh-TW"/>
        </w:rPr>
      </w:pPr>
      <w:bookmarkStart w:id="1461" w:name="a1221"/>
      <w:r w:rsidRPr="003433B4">
        <w:rPr>
          <w:rFonts w:ascii="MingLiU_HKSCS" w:eastAsia="MingLiU_HKSCS" w:hAnsi="MingLiU_HKSCS"/>
          <w:sz w:val="28"/>
          <w:szCs w:val="28"/>
          <w:lang w:eastAsia="zh-TW"/>
        </w:rPr>
        <w:lastRenderedPageBreak/>
        <w:t>第一千二百二十一</w:t>
      </w:r>
      <w:bookmarkEnd w:id="1461"/>
      <w:r w:rsidRPr="003433B4">
        <w:rPr>
          <w:rFonts w:ascii="MingLiU_HKSCS" w:eastAsia="MingLiU_HKSCS" w:hAnsi="MingLiU_HKSCS"/>
          <w:sz w:val="28"/>
          <w:szCs w:val="28"/>
          <w:lang w:eastAsia="zh-TW"/>
        </w:rPr>
        <w:t>條 （有效簽名之獨立性）</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如支票上有無承擔責任能力之人之簽名、</w:t>
      </w:r>
      <w:r w:rsidRPr="003433B4">
        <w:rPr>
          <w:rFonts w:ascii="MingLiU_HKSCS" w:eastAsia="MingLiU_HKSCS" w:hAnsi="MingLiU_HKSCS" w:cs="새굴림" w:hint="eastAsia"/>
          <w:sz w:val="28"/>
          <w:szCs w:val="28"/>
          <w:lang w:eastAsia="zh-TW"/>
        </w:rPr>
        <w:t>偽</w:t>
      </w:r>
      <w:r w:rsidRPr="003433B4">
        <w:rPr>
          <w:rFonts w:ascii="MingLiU_HKSCS" w:eastAsia="MingLiU_HKSCS" w:hAnsi="MingLiU_HKSCS" w:hint="eastAsia"/>
          <w:sz w:val="28"/>
          <w:szCs w:val="28"/>
          <w:lang w:eastAsia="zh-TW"/>
        </w:rPr>
        <w:t>造之簽名、虛擬之人之簽名，或因其他理由不能使簽名人或被代簽人承擔義務之簽名，其他簽名人應負之責任，仍然有效。</w:t>
      </w:r>
    </w:p>
    <w:p w:rsidR="00E3551E" w:rsidRPr="003433B4" w:rsidRDefault="00E3551E" w:rsidP="00E3551E">
      <w:pPr>
        <w:pStyle w:val="3"/>
        <w:rPr>
          <w:rFonts w:ascii="MingLiU_HKSCS" w:eastAsia="MingLiU_HKSCS" w:hAnsi="MingLiU_HKSCS"/>
          <w:sz w:val="28"/>
          <w:szCs w:val="28"/>
          <w:lang w:eastAsia="zh-TW"/>
        </w:rPr>
      </w:pPr>
      <w:bookmarkStart w:id="1462" w:name="a1222"/>
      <w:r w:rsidRPr="003433B4">
        <w:rPr>
          <w:rFonts w:ascii="MingLiU_HKSCS" w:eastAsia="MingLiU_HKSCS" w:hAnsi="MingLiU_HKSCS"/>
          <w:sz w:val="28"/>
          <w:szCs w:val="28"/>
          <w:lang w:eastAsia="zh-TW"/>
        </w:rPr>
        <w:t>第一千二百二十二</w:t>
      </w:r>
      <w:bookmarkEnd w:id="1462"/>
      <w:r w:rsidRPr="003433B4">
        <w:rPr>
          <w:rFonts w:ascii="MingLiU_HKSCS" w:eastAsia="MingLiU_HKSCS" w:hAnsi="MingLiU_HKSCS"/>
          <w:sz w:val="28"/>
          <w:szCs w:val="28"/>
          <w:lang w:eastAsia="zh-TW"/>
        </w:rPr>
        <w:t>條 （無權代理或越權代理）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無權代理而以代理人名義在支票上簽名之人，應自負支票上之責任，如該人付款，即與其所聲稱之被代理人具有同樣權利；此規則亦適用於越權代理。</w:t>
      </w:r>
    </w:p>
    <w:p w:rsidR="00E3551E" w:rsidRPr="003433B4" w:rsidRDefault="00E3551E" w:rsidP="00E3551E">
      <w:pPr>
        <w:pStyle w:val="3"/>
        <w:rPr>
          <w:rFonts w:ascii="MingLiU_HKSCS" w:eastAsia="MingLiU_HKSCS" w:hAnsi="MingLiU_HKSCS"/>
          <w:sz w:val="28"/>
          <w:szCs w:val="28"/>
          <w:lang w:eastAsia="zh-TW"/>
        </w:rPr>
      </w:pPr>
      <w:bookmarkStart w:id="1463" w:name="a1223"/>
      <w:r w:rsidRPr="003433B4">
        <w:rPr>
          <w:rFonts w:ascii="MingLiU_HKSCS" w:eastAsia="MingLiU_HKSCS" w:hAnsi="MingLiU_HKSCS"/>
          <w:sz w:val="28"/>
          <w:szCs w:val="28"/>
          <w:lang w:eastAsia="zh-TW"/>
        </w:rPr>
        <w:t>第一千二百二十三</w:t>
      </w:r>
      <w:bookmarkEnd w:id="1463"/>
      <w:r w:rsidRPr="003433B4">
        <w:rPr>
          <w:rFonts w:ascii="MingLiU_HKSCS" w:eastAsia="MingLiU_HKSCS" w:hAnsi="MingLiU_HKSCS"/>
          <w:sz w:val="28"/>
          <w:szCs w:val="28"/>
          <w:lang w:eastAsia="zh-TW"/>
        </w:rPr>
        <w:t>條 （出票人之責任）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付款由出票人保證，任何免除出票人保證付款之責任之聲明，均視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3"/>
        <w:rPr>
          <w:rFonts w:ascii="MingLiU_HKSCS" w:eastAsia="MingLiU_HKSCS" w:hAnsi="MingLiU_HKSCS"/>
          <w:sz w:val="28"/>
          <w:szCs w:val="28"/>
          <w:lang w:eastAsia="zh-TW"/>
        </w:rPr>
      </w:pPr>
      <w:bookmarkStart w:id="1464" w:name="a1224"/>
      <w:r w:rsidRPr="003433B4">
        <w:rPr>
          <w:rFonts w:ascii="MingLiU_HKSCS" w:eastAsia="MingLiU_HKSCS" w:hAnsi="MingLiU_HKSCS"/>
          <w:sz w:val="28"/>
          <w:szCs w:val="28"/>
          <w:lang w:eastAsia="zh-TW"/>
        </w:rPr>
        <w:t>第一千二百二十四</w:t>
      </w:r>
      <w:bookmarkEnd w:id="1464"/>
      <w:r w:rsidRPr="003433B4">
        <w:rPr>
          <w:rFonts w:ascii="MingLiU_HKSCS" w:eastAsia="MingLiU_HKSCS" w:hAnsi="MingLiU_HKSCS"/>
          <w:sz w:val="28"/>
          <w:szCs w:val="28"/>
          <w:lang w:eastAsia="zh-TW"/>
        </w:rPr>
        <w:t>條 （</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寫協議之違反）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出票時</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寫不完全之支票，如不按已達成之協議補全，不得以不遵守協議而對抗持票人，但持票人取得支票時有惡意或重大過失者除外。</w:t>
      </w:r>
    </w:p>
    <w:p w:rsidR="00E3551E" w:rsidRPr="003433B4" w:rsidRDefault="00E3551E" w:rsidP="00E3551E">
      <w:pPr>
        <w:pStyle w:val="3"/>
        <w:rPr>
          <w:rFonts w:ascii="MingLiU_HKSCS" w:eastAsia="MingLiU_HKSCS" w:hAnsi="MingLiU_HKSCS"/>
          <w:sz w:val="28"/>
          <w:szCs w:val="28"/>
          <w:lang w:eastAsia="zh-TW"/>
        </w:rPr>
      </w:pPr>
      <w:bookmarkStart w:id="1465" w:name="s2a1225"/>
      <w:r w:rsidRPr="003433B4">
        <w:rPr>
          <w:rFonts w:ascii="MingLiU_HKSCS" w:eastAsia="MingLiU_HKSCS" w:hAnsi="MingLiU_HKSCS"/>
          <w:sz w:val="28"/>
          <w:szCs w:val="28"/>
          <w:lang w:eastAsia="zh-TW"/>
        </w:rPr>
        <w:t>第二節</w:t>
      </w:r>
      <w:bookmarkEnd w:id="146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移轉</w:t>
      </w:r>
    </w:p>
    <w:p w:rsidR="00E3551E" w:rsidRPr="003433B4" w:rsidRDefault="00E3551E" w:rsidP="00E3551E">
      <w:pPr>
        <w:pStyle w:val="3"/>
        <w:rPr>
          <w:rFonts w:ascii="MingLiU_HKSCS" w:eastAsia="MingLiU_HKSCS" w:hAnsi="MingLiU_HKSCS"/>
          <w:sz w:val="28"/>
          <w:szCs w:val="28"/>
          <w:lang w:eastAsia="zh-TW"/>
        </w:rPr>
      </w:pPr>
      <w:bookmarkStart w:id="1466" w:name="a1225"/>
      <w:r w:rsidRPr="003433B4">
        <w:rPr>
          <w:rFonts w:ascii="MingLiU_HKSCS" w:eastAsia="MingLiU_HKSCS" w:hAnsi="MingLiU_HKSCS"/>
          <w:sz w:val="28"/>
          <w:szCs w:val="28"/>
          <w:lang w:eastAsia="zh-TW"/>
        </w:rPr>
        <w:t>第一千二百二十五</w:t>
      </w:r>
      <w:bookmarkEnd w:id="1466"/>
      <w:r w:rsidRPr="003433B4">
        <w:rPr>
          <w:rFonts w:ascii="MingLiU_HKSCS" w:eastAsia="MingLiU_HKSCS" w:hAnsi="MingLiU_HKSCS"/>
          <w:sz w:val="28"/>
          <w:szCs w:val="28"/>
          <w:lang w:eastAsia="zh-TW"/>
        </w:rPr>
        <w:t>條 （移轉方式）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一、付給確定之人之支票，不論是否載有“可付指定人”條款，均得背書移轉。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二、如付給確定之人之支票上有“不可付指定人”或同義記載，該票僅得按普通債權讓與方式移轉，並僅</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生該讓與之效力。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三、支票得背書轉讓予出票人或支票上其他共同債務人，彼等亦得再背書轉讓。</w:t>
      </w:r>
    </w:p>
    <w:p w:rsidR="00E3551E" w:rsidRPr="003433B4" w:rsidRDefault="00E3551E" w:rsidP="00E3551E">
      <w:pPr>
        <w:pStyle w:val="3"/>
        <w:rPr>
          <w:rFonts w:ascii="MingLiU_HKSCS" w:eastAsia="MingLiU_HKSCS" w:hAnsi="MingLiU_HKSCS"/>
          <w:sz w:val="28"/>
          <w:szCs w:val="28"/>
          <w:lang w:eastAsia="zh-TW"/>
        </w:rPr>
      </w:pPr>
      <w:bookmarkStart w:id="1467" w:name="a1226"/>
      <w:r w:rsidRPr="003433B4">
        <w:rPr>
          <w:rFonts w:ascii="MingLiU_HKSCS" w:eastAsia="MingLiU_HKSCS" w:hAnsi="MingLiU_HKSCS"/>
          <w:sz w:val="28"/>
          <w:szCs w:val="28"/>
          <w:lang w:eastAsia="zh-TW"/>
        </w:rPr>
        <w:lastRenderedPageBreak/>
        <w:t>第一千二百二十六</w:t>
      </w:r>
      <w:bookmarkEnd w:id="1467"/>
      <w:r w:rsidRPr="003433B4">
        <w:rPr>
          <w:rFonts w:ascii="MingLiU_HKSCS" w:eastAsia="MingLiU_HKSCS" w:hAnsi="MingLiU_HKSCS"/>
          <w:sz w:val="28"/>
          <w:szCs w:val="28"/>
          <w:lang w:eastAsia="zh-TW"/>
        </w:rPr>
        <w:t>條 （背書之種類）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一、背書不得附有條件，任何附記條件均視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二、部分背書無效。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三、付款人之背書亦無效。</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四、對持票人所作之背書之效力與空白背書同。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五、對付款人所作之背書，僅</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生受領證書之效力，但付款人有若干營業場所而背書係對非付款營業場所作出者除外。</w:t>
      </w:r>
    </w:p>
    <w:p w:rsidR="00E3551E" w:rsidRPr="003433B4" w:rsidRDefault="00E3551E" w:rsidP="00E3551E">
      <w:pPr>
        <w:pStyle w:val="3"/>
        <w:rPr>
          <w:rFonts w:ascii="MingLiU_HKSCS" w:eastAsia="MingLiU_HKSCS" w:hAnsi="MingLiU_HKSCS"/>
          <w:sz w:val="28"/>
          <w:szCs w:val="28"/>
          <w:lang w:eastAsia="zh-TW"/>
        </w:rPr>
      </w:pPr>
      <w:bookmarkStart w:id="1468" w:name="a1227"/>
      <w:r w:rsidRPr="003433B4">
        <w:rPr>
          <w:rFonts w:ascii="MingLiU_HKSCS" w:eastAsia="MingLiU_HKSCS" w:hAnsi="MingLiU_HKSCS"/>
          <w:sz w:val="28"/>
          <w:szCs w:val="28"/>
          <w:lang w:eastAsia="zh-TW"/>
        </w:rPr>
        <w:t>第一千二百二十七</w:t>
      </w:r>
      <w:bookmarkEnd w:id="1468"/>
      <w:r w:rsidRPr="003433B4">
        <w:rPr>
          <w:rFonts w:ascii="MingLiU_HKSCS" w:eastAsia="MingLiU_HKSCS" w:hAnsi="MingLiU_HKSCS"/>
          <w:sz w:val="28"/>
          <w:szCs w:val="28"/>
          <w:lang w:eastAsia="zh-TW"/>
        </w:rPr>
        <w:t>條 （背書方式）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一、背書須寫於支票或其黏單（附頁）上，並由背書人簽名。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二、背書得不指定受益人，或僅有背書人之簽名（空白背書）；如屬後者，背書須寫於支票背面或其黏單上方有效。</w:t>
      </w:r>
    </w:p>
    <w:p w:rsidR="00E3551E" w:rsidRPr="003433B4" w:rsidRDefault="00E3551E" w:rsidP="00E3551E">
      <w:pPr>
        <w:pStyle w:val="3"/>
        <w:rPr>
          <w:rFonts w:ascii="MingLiU_HKSCS" w:eastAsia="MingLiU_HKSCS" w:hAnsi="MingLiU_HKSCS"/>
          <w:sz w:val="28"/>
          <w:szCs w:val="28"/>
          <w:lang w:eastAsia="zh-TW"/>
        </w:rPr>
      </w:pPr>
      <w:bookmarkStart w:id="1469" w:name="a1228"/>
      <w:r w:rsidRPr="003433B4">
        <w:rPr>
          <w:rFonts w:ascii="MingLiU_HKSCS" w:eastAsia="MingLiU_HKSCS" w:hAnsi="MingLiU_HKSCS"/>
          <w:sz w:val="28"/>
          <w:szCs w:val="28"/>
          <w:lang w:eastAsia="zh-TW"/>
        </w:rPr>
        <w:t>第一千二百二十八</w:t>
      </w:r>
      <w:bookmarkEnd w:id="1469"/>
      <w:r w:rsidRPr="003433B4">
        <w:rPr>
          <w:rFonts w:ascii="MingLiU_HKSCS" w:eastAsia="MingLiU_HKSCS" w:hAnsi="MingLiU_HKSCS"/>
          <w:sz w:val="28"/>
          <w:szCs w:val="28"/>
          <w:lang w:eastAsia="zh-TW"/>
        </w:rPr>
        <w:t>條 （背書之效力及空白背書）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一、背書轉讓支票上一切權利。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空白背書，持票人得：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ａ）以自己或他人之名稱</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入空白；</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ｂ）再作空白背書或再背書予他人；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ｃ）不</w:t>
      </w:r>
      <w:r w:rsidRPr="003433B4">
        <w:rPr>
          <w:rFonts w:ascii="MingLiU_HKSCS" w:eastAsia="MingLiU_HKSCS" w:hAnsi="MingLiU_HKSCS" w:cs="새굴림" w:hint="eastAsia"/>
          <w:sz w:val="28"/>
          <w:szCs w:val="28"/>
          <w:lang w:eastAsia="zh-TW"/>
        </w:rPr>
        <w:t>填</w:t>
      </w:r>
      <w:r w:rsidRPr="003433B4">
        <w:rPr>
          <w:rFonts w:ascii="MingLiU_HKSCS" w:eastAsia="MingLiU_HKSCS" w:hAnsi="MingLiU_HKSCS" w:hint="eastAsia"/>
          <w:sz w:val="28"/>
          <w:szCs w:val="28"/>
          <w:lang w:eastAsia="zh-TW"/>
        </w:rPr>
        <w:t>空白及不作背書而將支票轉讓予第三人。</w:t>
      </w:r>
    </w:p>
    <w:p w:rsidR="00E3551E" w:rsidRPr="003433B4" w:rsidRDefault="00E3551E" w:rsidP="00E3551E">
      <w:pPr>
        <w:pStyle w:val="3"/>
        <w:rPr>
          <w:rFonts w:ascii="MingLiU_HKSCS" w:eastAsia="MingLiU_HKSCS" w:hAnsi="MingLiU_HKSCS"/>
          <w:sz w:val="28"/>
          <w:szCs w:val="28"/>
          <w:lang w:eastAsia="zh-TW"/>
        </w:rPr>
      </w:pPr>
      <w:bookmarkStart w:id="1470" w:name="a1229"/>
      <w:r w:rsidRPr="003433B4">
        <w:rPr>
          <w:rFonts w:ascii="MingLiU_HKSCS" w:eastAsia="MingLiU_HKSCS" w:hAnsi="MingLiU_HKSCS"/>
          <w:sz w:val="28"/>
          <w:szCs w:val="28"/>
          <w:lang w:eastAsia="zh-TW"/>
        </w:rPr>
        <w:t>第一千二百二十九</w:t>
      </w:r>
      <w:bookmarkEnd w:id="1470"/>
      <w:r w:rsidRPr="003433B4">
        <w:rPr>
          <w:rFonts w:ascii="MingLiU_HKSCS" w:eastAsia="MingLiU_HKSCS" w:hAnsi="MingLiU_HKSCS"/>
          <w:sz w:val="28"/>
          <w:szCs w:val="28"/>
          <w:lang w:eastAsia="zh-TW"/>
        </w:rPr>
        <w:t>條 （背書人之責任）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一、背書人保證付款，但另有規定者除外。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二、背書人得禁止再背書；在此情況下，對禁止後再經背書而取得支票之人不保證付款。</w:t>
      </w:r>
    </w:p>
    <w:p w:rsidR="00E3551E" w:rsidRPr="003433B4" w:rsidRDefault="00E3551E" w:rsidP="00E3551E">
      <w:pPr>
        <w:pStyle w:val="3"/>
        <w:rPr>
          <w:rFonts w:ascii="MingLiU_HKSCS" w:eastAsia="MingLiU_HKSCS" w:hAnsi="MingLiU_HKSCS"/>
          <w:sz w:val="28"/>
          <w:szCs w:val="28"/>
          <w:lang w:eastAsia="zh-TW"/>
        </w:rPr>
      </w:pPr>
      <w:bookmarkStart w:id="1471" w:name="a1230"/>
      <w:r w:rsidRPr="003433B4">
        <w:rPr>
          <w:rFonts w:ascii="MingLiU_HKSCS" w:eastAsia="MingLiU_HKSCS" w:hAnsi="MingLiU_HKSCS"/>
          <w:sz w:val="28"/>
          <w:szCs w:val="28"/>
          <w:lang w:eastAsia="zh-TW"/>
        </w:rPr>
        <w:lastRenderedPageBreak/>
        <w:t>第一千二百三十</w:t>
      </w:r>
      <w:bookmarkEnd w:id="1471"/>
      <w:r w:rsidRPr="003433B4">
        <w:rPr>
          <w:rFonts w:ascii="MingLiU_HKSCS" w:eastAsia="MingLiU_HKSCS" w:hAnsi="MingLiU_HKSCS"/>
          <w:sz w:val="28"/>
          <w:szCs w:val="28"/>
          <w:lang w:eastAsia="zh-TW"/>
        </w:rPr>
        <w:t>條 （正當持票人之要件）</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支票之持有人如以背書之連續證明其對支票之權利，即使最後背書</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空白背書，亦應視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該支票之正當持票人；在此情況下，已塗銷之背書視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無記載；如在空白背書後又接另一背書，後一背書人視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該空白背書之被背書人。</w:t>
      </w:r>
    </w:p>
    <w:p w:rsidR="00E3551E" w:rsidRPr="003433B4" w:rsidRDefault="00E3551E" w:rsidP="00E3551E">
      <w:pPr>
        <w:pStyle w:val="3"/>
        <w:rPr>
          <w:rFonts w:ascii="MingLiU_HKSCS" w:eastAsia="MingLiU_HKSCS" w:hAnsi="MingLiU_HKSCS"/>
          <w:sz w:val="28"/>
          <w:szCs w:val="28"/>
          <w:lang w:eastAsia="zh-TW"/>
        </w:rPr>
      </w:pPr>
      <w:bookmarkStart w:id="1472" w:name="a1231"/>
      <w:r w:rsidRPr="003433B4">
        <w:rPr>
          <w:rFonts w:ascii="MingLiU_HKSCS" w:eastAsia="MingLiU_HKSCS" w:hAnsi="MingLiU_HKSCS"/>
          <w:sz w:val="28"/>
          <w:szCs w:val="28"/>
          <w:lang w:eastAsia="zh-TW"/>
        </w:rPr>
        <w:t>第一千二百三十一</w:t>
      </w:r>
      <w:bookmarkEnd w:id="1472"/>
      <w:r w:rsidRPr="003433B4">
        <w:rPr>
          <w:rFonts w:ascii="MingLiU_HKSCS" w:eastAsia="MingLiU_HKSCS" w:hAnsi="MingLiU_HKSCS"/>
          <w:sz w:val="28"/>
          <w:szCs w:val="28"/>
          <w:lang w:eastAsia="zh-TW"/>
        </w:rPr>
        <w:t>條 （轉讓予來人之背書）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來人支票之背書人應依追索權之規定負責，但該票據並不因此轉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指示式支票。</w:t>
      </w:r>
    </w:p>
    <w:p w:rsidR="00E3551E" w:rsidRPr="003433B4" w:rsidRDefault="00E3551E" w:rsidP="00E3551E">
      <w:pPr>
        <w:pStyle w:val="3"/>
        <w:rPr>
          <w:rFonts w:ascii="MingLiU_HKSCS" w:eastAsia="MingLiU_HKSCS" w:hAnsi="MingLiU_HKSCS"/>
          <w:sz w:val="28"/>
          <w:szCs w:val="28"/>
          <w:lang w:eastAsia="zh-TW"/>
        </w:rPr>
      </w:pPr>
      <w:bookmarkStart w:id="1473" w:name="a1232"/>
      <w:r w:rsidRPr="003433B4">
        <w:rPr>
          <w:rFonts w:ascii="MingLiU_HKSCS" w:eastAsia="MingLiU_HKSCS" w:hAnsi="MingLiU_HKSCS"/>
          <w:sz w:val="28"/>
          <w:szCs w:val="28"/>
          <w:lang w:eastAsia="zh-TW"/>
        </w:rPr>
        <w:t>第一千二百三十二</w:t>
      </w:r>
      <w:bookmarkEnd w:id="1473"/>
      <w:r w:rsidRPr="003433B4">
        <w:rPr>
          <w:rFonts w:ascii="MingLiU_HKSCS" w:eastAsia="MingLiU_HKSCS" w:hAnsi="MingLiU_HKSCS"/>
          <w:sz w:val="28"/>
          <w:szCs w:val="28"/>
          <w:lang w:eastAsia="zh-TW"/>
        </w:rPr>
        <w:t>條 （不得因失去支票對抗正當持票人）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不論一人如何失去支票，亦不論其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來人支票或可背書支票，如持票人係以第一千二百三十條所指方式證明其權利，則無義務將支票返還該人，但取得時有惡意或重大過失者除外。</w:t>
      </w:r>
    </w:p>
    <w:p w:rsidR="00E3551E" w:rsidRPr="003433B4" w:rsidRDefault="00E3551E" w:rsidP="00E3551E">
      <w:pPr>
        <w:pStyle w:val="3"/>
        <w:rPr>
          <w:rFonts w:ascii="MingLiU_HKSCS" w:eastAsia="MingLiU_HKSCS" w:hAnsi="MingLiU_HKSCS"/>
          <w:sz w:val="28"/>
          <w:szCs w:val="28"/>
          <w:lang w:eastAsia="zh-TW"/>
        </w:rPr>
      </w:pPr>
      <w:bookmarkStart w:id="1474" w:name="a1233"/>
      <w:r w:rsidRPr="003433B4">
        <w:rPr>
          <w:rFonts w:ascii="MingLiU_HKSCS" w:eastAsia="MingLiU_HKSCS" w:hAnsi="MingLiU_HKSCS"/>
          <w:sz w:val="28"/>
          <w:szCs w:val="28"/>
          <w:lang w:eastAsia="zh-TW"/>
        </w:rPr>
        <w:t>第一千二百三十三</w:t>
      </w:r>
      <w:bookmarkEnd w:id="1474"/>
      <w:r w:rsidRPr="003433B4">
        <w:rPr>
          <w:rFonts w:ascii="MingLiU_HKSCS" w:eastAsia="MingLiU_HKSCS" w:hAnsi="MingLiU_HKSCS"/>
          <w:sz w:val="28"/>
          <w:szCs w:val="28"/>
          <w:lang w:eastAsia="zh-TW"/>
        </w:rPr>
        <w:t>條 （不得對抗持票人之抗辯）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因支票而被訴之人，不得以基於其與出票人或前手持票人間之個人關係之抗辯對抗持票人，但持票人在取得支票時明知其行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有損債務人者除外。</w:t>
      </w:r>
    </w:p>
    <w:p w:rsidR="00E3551E" w:rsidRPr="003433B4" w:rsidRDefault="00E3551E" w:rsidP="00E3551E">
      <w:pPr>
        <w:pStyle w:val="3"/>
        <w:rPr>
          <w:rFonts w:ascii="MingLiU_HKSCS" w:eastAsia="MingLiU_HKSCS" w:hAnsi="MingLiU_HKSCS"/>
          <w:sz w:val="28"/>
          <w:szCs w:val="28"/>
          <w:lang w:eastAsia="zh-TW"/>
        </w:rPr>
      </w:pPr>
      <w:bookmarkStart w:id="1475" w:name="a1234"/>
      <w:r w:rsidRPr="003433B4">
        <w:rPr>
          <w:rFonts w:ascii="MingLiU_HKSCS" w:eastAsia="MingLiU_HKSCS" w:hAnsi="MingLiU_HKSCS"/>
          <w:sz w:val="28"/>
          <w:szCs w:val="28"/>
          <w:lang w:eastAsia="zh-TW"/>
        </w:rPr>
        <w:t>第一千二百三十四</w:t>
      </w:r>
      <w:bookmarkEnd w:id="1475"/>
      <w:r w:rsidRPr="003433B4">
        <w:rPr>
          <w:rFonts w:ascii="MingLiU_HKSCS" w:eastAsia="MingLiU_HKSCS" w:hAnsi="MingLiU_HKSCS"/>
          <w:sz w:val="28"/>
          <w:szCs w:val="28"/>
          <w:lang w:eastAsia="zh-TW"/>
        </w:rPr>
        <w:t>條 （委託代理背書）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一、如背書上有“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收款</w:t>
      </w:r>
      <w:r w:rsidRPr="003433B4">
        <w:rPr>
          <w:rFonts w:ascii="MingLiU_HKSCS" w:eastAsia="MingLiU_HKSCS" w:hAnsi="MingLiU_HKSCS"/>
          <w:sz w:val="28"/>
          <w:szCs w:val="28"/>
          <w:lang w:eastAsia="zh-TW"/>
        </w:rPr>
        <w:t>”、“</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託收</w:t>
      </w:r>
      <w:r w:rsidRPr="003433B4">
        <w:rPr>
          <w:rFonts w:ascii="MingLiU_HKSCS" w:eastAsia="MingLiU_HKSCS" w:hAnsi="MingLiU_HKSCS"/>
          <w:sz w:val="28"/>
          <w:szCs w:val="28"/>
          <w:lang w:eastAsia="zh-TW"/>
        </w:rPr>
        <w:t>”、“委託代理”或其他表明單純委託之詞語，持票人得行使支票上之一切權利，但僅得以代理人資格背書。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二、在上款所指情況下，共同債務人僅得以對抗背書人之抗辯對抗持票人。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三、代理背書所作之委託並不因受任人之死亡或嗣後無行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能力而終止。</w:t>
      </w:r>
    </w:p>
    <w:p w:rsidR="00E3551E" w:rsidRPr="003433B4" w:rsidRDefault="00E3551E" w:rsidP="00E3551E">
      <w:pPr>
        <w:pStyle w:val="3"/>
        <w:rPr>
          <w:rFonts w:ascii="MingLiU_HKSCS" w:eastAsia="MingLiU_HKSCS" w:hAnsi="MingLiU_HKSCS"/>
          <w:sz w:val="28"/>
          <w:szCs w:val="28"/>
          <w:lang w:eastAsia="zh-TW"/>
        </w:rPr>
      </w:pPr>
      <w:bookmarkStart w:id="1476" w:name="a1235"/>
      <w:r w:rsidRPr="003433B4">
        <w:rPr>
          <w:rFonts w:ascii="MingLiU_HKSCS" w:eastAsia="MingLiU_HKSCS" w:hAnsi="MingLiU_HKSCS"/>
          <w:sz w:val="28"/>
          <w:szCs w:val="28"/>
          <w:lang w:eastAsia="zh-TW"/>
        </w:rPr>
        <w:t>第一千二百三十五</w:t>
      </w:r>
      <w:bookmarkEnd w:id="1476"/>
      <w:r w:rsidRPr="003433B4">
        <w:rPr>
          <w:rFonts w:ascii="MingLiU_HKSCS" w:eastAsia="MingLiU_HKSCS" w:hAnsi="MingLiU_HKSCS"/>
          <w:sz w:val="28"/>
          <w:szCs w:val="28"/>
          <w:lang w:eastAsia="zh-TW"/>
        </w:rPr>
        <w:t>條 （遲延背書）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證書或同類聲明後，又或在提示期限屆滿後之背書，僅</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生普通債權讓與之效力。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二、未載明日期之背書，視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係於作出拒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證書或同類聲明前，或在上款所指提示期限屆滿前在支票上所作，但有相反證明者除外。</w:t>
      </w:r>
    </w:p>
    <w:p w:rsidR="00E3551E" w:rsidRPr="003433B4" w:rsidRDefault="00E3551E" w:rsidP="00E3551E">
      <w:pPr>
        <w:pStyle w:val="3"/>
        <w:rPr>
          <w:rFonts w:ascii="MingLiU_HKSCS" w:eastAsia="MingLiU_HKSCS" w:hAnsi="MingLiU_HKSCS"/>
          <w:sz w:val="28"/>
          <w:szCs w:val="28"/>
          <w:lang w:eastAsia="zh-TW"/>
        </w:rPr>
      </w:pPr>
      <w:bookmarkStart w:id="1477" w:name="s3a1236"/>
      <w:r w:rsidRPr="003433B4">
        <w:rPr>
          <w:rFonts w:ascii="MingLiU_HKSCS" w:eastAsia="MingLiU_HKSCS" w:hAnsi="MingLiU_HKSCS"/>
          <w:sz w:val="28"/>
          <w:szCs w:val="28"/>
          <w:lang w:eastAsia="zh-TW"/>
        </w:rPr>
        <w:t>第三節</w:t>
      </w:r>
      <w:bookmarkEnd w:id="1477"/>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保證</w:t>
      </w:r>
    </w:p>
    <w:p w:rsidR="00E3551E" w:rsidRPr="003433B4" w:rsidRDefault="00E3551E" w:rsidP="00E3551E">
      <w:pPr>
        <w:pStyle w:val="3"/>
        <w:rPr>
          <w:rFonts w:ascii="MingLiU_HKSCS" w:eastAsia="MingLiU_HKSCS" w:hAnsi="MingLiU_HKSCS"/>
          <w:sz w:val="28"/>
          <w:szCs w:val="28"/>
          <w:lang w:eastAsia="zh-TW"/>
        </w:rPr>
      </w:pPr>
      <w:bookmarkStart w:id="1478" w:name="a1236"/>
      <w:r w:rsidRPr="003433B4">
        <w:rPr>
          <w:rFonts w:ascii="MingLiU_HKSCS" w:eastAsia="MingLiU_HKSCS" w:hAnsi="MingLiU_HKSCS"/>
          <w:sz w:val="28"/>
          <w:szCs w:val="28"/>
          <w:lang w:eastAsia="zh-TW"/>
        </w:rPr>
        <w:t>第一千二百三十六</w:t>
      </w:r>
      <w:bookmarkEnd w:id="1478"/>
      <w:r w:rsidRPr="003433B4">
        <w:rPr>
          <w:rFonts w:ascii="MingLiU_HKSCS" w:eastAsia="MingLiU_HKSCS" w:hAnsi="MingLiU_HKSCS"/>
          <w:sz w:val="28"/>
          <w:szCs w:val="28"/>
          <w:lang w:eastAsia="zh-TW"/>
        </w:rPr>
        <w:t>條 （保證之作用）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一、支票之全部或部分金額得以保證方式保證付款。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二、上指保證，除付款人外，第三人甚或在支票上簽名之人，均得作出。</w:t>
      </w:r>
    </w:p>
    <w:p w:rsidR="00E3551E" w:rsidRPr="003433B4" w:rsidRDefault="00E3551E" w:rsidP="00E3551E">
      <w:pPr>
        <w:pStyle w:val="3"/>
        <w:rPr>
          <w:rFonts w:ascii="MingLiU_HKSCS" w:eastAsia="MingLiU_HKSCS" w:hAnsi="MingLiU_HKSCS"/>
          <w:sz w:val="28"/>
          <w:szCs w:val="28"/>
          <w:lang w:eastAsia="zh-TW"/>
        </w:rPr>
      </w:pPr>
      <w:bookmarkStart w:id="1479" w:name="a1237"/>
      <w:r w:rsidRPr="003433B4">
        <w:rPr>
          <w:rFonts w:ascii="MingLiU_HKSCS" w:eastAsia="MingLiU_HKSCS" w:hAnsi="MingLiU_HKSCS"/>
          <w:sz w:val="28"/>
          <w:szCs w:val="28"/>
          <w:lang w:eastAsia="zh-TW"/>
        </w:rPr>
        <w:t>第一千二百三十七</w:t>
      </w:r>
      <w:bookmarkEnd w:id="1479"/>
      <w:r w:rsidRPr="003433B4">
        <w:rPr>
          <w:rFonts w:ascii="MingLiU_HKSCS" w:eastAsia="MingLiU_HKSCS" w:hAnsi="MingLiU_HKSCS"/>
          <w:sz w:val="28"/>
          <w:szCs w:val="28"/>
          <w:lang w:eastAsia="zh-TW"/>
        </w:rPr>
        <w:t>條 （保證方式）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一、保證應在支票或其黏單上作出。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二、保證得以“與保證同”或任何其他同義詞語表示，並由保證人簽名。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三、僅有保證人在票面上簽名，亦視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保證成立，但出票人簽名除外。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四、保證須載明被保證人名稱，如未載明，視</w:t>
      </w:r>
      <w:r w:rsidRPr="003433B4">
        <w:rPr>
          <w:rFonts w:ascii="MingLiU_HKSCS" w:eastAsia="MingLiU_HKSCS" w:hAnsi="MingLiU_HKSCS" w:cs="새굴림" w:hint="eastAsia"/>
          <w:sz w:val="28"/>
          <w:szCs w:val="28"/>
          <w:lang w:eastAsia="zh-TW"/>
        </w:rPr>
        <w:t>為為</w:t>
      </w:r>
      <w:r w:rsidRPr="003433B4">
        <w:rPr>
          <w:rFonts w:ascii="MingLiU_HKSCS" w:eastAsia="MingLiU_HKSCS" w:hAnsi="MingLiU_HKSCS" w:hint="eastAsia"/>
          <w:sz w:val="28"/>
          <w:szCs w:val="28"/>
          <w:lang w:eastAsia="zh-TW"/>
        </w:rPr>
        <w:t>出票人保證。</w:t>
      </w:r>
    </w:p>
    <w:p w:rsidR="00E3551E" w:rsidRPr="003433B4" w:rsidRDefault="00E3551E" w:rsidP="00E3551E">
      <w:pPr>
        <w:pStyle w:val="3"/>
        <w:rPr>
          <w:rFonts w:ascii="MingLiU_HKSCS" w:eastAsia="MingLiU_HKSCS" w:hAnsi="MingLiU_HKSCS"/>
          <w:sz w:val="28"/>
          <w:szCs w:val="28"/>
          <w:lang w:eastAsia="zh-TW"/>
        </w:rPr>
      </w:pPr>
      <w:bookmarkStart w:id="1480" w:name="a1238"/>
      <w:r w:rsidRPr="003433B4">
        <w:rPr>
          <w:rFonts w:ascii="MingLiU_HKSCS" w:eastAsia="MingLiU_HKSCS" w:hAnsi="MingLiU_HKSCS"/>
          <w:sz w:val="28"/>
          <w:szCs w:val="28"/>
          <w:lang w:eastAsia="zh-TW"/>
        </w:rPr>
        <w:t>第一千二百三十八</w:t>
      </w:r>
      <w:bookmarkEnd w:id="1480"/>
      <w:r w:rsidRPr="003433B4">
        <w:rPr>
          <w:rFonts w:ascii="MingLiU_HKSCS" w:eastAsia="MingLiU_HKSCS" w:hAnsi="MingLiU_HKSCS"/>
          <w:sz w:val="28"/>
          <w:szCs w:val="28"/>
          <w:lang w:eastAsia="zh-TW"/>
        </w:rPr>
        <w:t>條 （保證人之責任）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一、保證人承擔之責任與被保證人同。</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二、即使被保證之債務因任何理由而無效，保證人之擔保仍然有效，但擔保方式有瑕疵者除外。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三、保證人對支票付款後，取得被保證人及向被保證人就支票負有責任之人之票據權利。</w:t>
      </w:r>
    </w:p>
    <w:p w:rsidR="00E3551E" w:rsidRPr="003433B4" w:rsidRDefault="00E3551E" w:rsidP="00E3551E">
      <w:pPr>
        <w:pStyle w:val="3"/>
        <w:rPr>
          <w:rFonts w:ascii="MingLiU_HKSCS" w:eastAsia="MingLiU_HKSCS" w:hAnsi="MingLiU_HKSCS"/>
          <w:sz w:val="28"/>
          <w:szCs w:val="28"/>
          <w:lang w:eastAsia="zh-TW"/>
        </w:rPr>
      </w:pPr>
      <w:bookmarkStart w:id="1481" w:name="s4a1239"/>
      <w:r w:rsidRPr="003433B4">
        <w:rPr>
          <w:rFonts w:ascii="MingLiU_HKSCS" w:eastAsia="MingLiU_HKSCS" w:hAnsi="MingLiU_HKSCS"/>
          <w:sz w:val="28"/>
          <w:szCs w:val="28"/>
          <w:lang w:eastAsia="zh-TW"/>
        </w:rPr>
        <w:t>第四節</w:t>
      </w:r>
      <w:bookmarkEnd w:id="1481"/>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提示及付款</w:t>
      </w:r>
    </w:p>
    <w:p w:rsidR="00E3551E" w:rsidRPr="003433B4" w:rsidRDefault="00E3551E" w:rsidP="00E3551E">
      <w:pPr>
        <w:pStyle w:val="3"/>
        <w:rPr>
          <w:rFonts w:ascii="MingLiU_HKSCS" w:eastAsia="MingLiU_HKSCS" w:hAnsi="MingLiU_HKSCS"/>
          <w:sz w:val="28"/>
          <w:szCs w:val="28"/>
          <w:lang w:eastAsia="zh-TW"/>
        </w:rPr>
      </w:pPr>
      <w:bookmarkStart w:id="1482" w:name="a1239"/>
      <w:r w:rsidRPr="003433B4">
        <w:rPr>
          <w:rFonts w:ascii="MingLiU_HKSCS" w:eastAsia="MingLiU_HKSCS" w:hAnsi="MingLiU_HKSCS"/>
          <w:sz w:val="28"/>
          <w:szCs w:val="28"/>
          <w:lang w:eastAsia="zh-TW"/>
        </w:rPr>
        <w:t>第一千二百三十九</w:t>
      </w:r>
      <w:bookmarkEnd w:id="1482"/>
      <w:r w:rsidRPr="003433B4">
        <w:rPr>
          <w:rFonts w:ascii="MingLiU_HKSCS" w:eastAsia="MingLiU_HKSCS" w:hAnsi="MingLiU_HKSCS"/>
          <w:sz w:val="28"/>
          <w:szCs w:val="28"/>
          <w:lang w:eastAsia="zh-TW"/>
        </w:rPr>
        <w:t>條 （見票即付）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一、支票限於見票即付，任何相反記載視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無記載。</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二、如支票於所載出票日前提示付款，應於提示日付款。</w:t>
      </w:r>
    </w:p>
    <w:p w:rsidR="00E3551E" w:rsidRPr="003433B4" w:rsidRDefault="00E3551E" w:rsidP="00E3551E">
      <w:pPr>
        <w:pStyle w:val="3"/>
        <w:rPr>
          <w:rFonts w:ascii="MingLiU_HKSCS" w:eastAsia="MingLiU_HKSCS" w:hAnsi="MingLiU_HKSCS"/>
          <w:sz w:val="28"/>
          <w:szCs w:val="28"/>
          <w:lang w:eastAsia="zh-TW"/>
        </w:rPr>
      </w:pPr>
      <w:bookmarkStart w:id="1483" w:name="a1240"/>
      <w:r w:rsidRPr="003433B4">
        <w:rPr>
          <w:rFonts w:ascii="MingLiU_HKSCS" w:eastAsia="MingLiU_HKSCS" w:hAnsi="MingLiU_HKSCS"/>
          <w:sz w:val="28"/>
          <w:szCs w:val="28"/>
          <w:lang w:eastAsia="zh-TW"/>
        </w:rPr>
        <w:t>第一千二百四十</w:t>
      </w:r>
      <w:bookmarkEnd w:id="1483"/>
      <w:r w:rsidRPr="003433B4">
        <w:rPr>
          <w:rFonts w:ascii="MingLiU_HKSCS" w:eastAsia="MingLiU_HKSCS" w:hAnsi="MingLiU_HKSCS"/>
          <w:sz w:val="28"/>
          <w:szCs w:val="28"/>
          <w:lang w:eastAsia="zh-TW"/>
        </w:rPr>
        <w:t>條 （提示付款之期限）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一、在澳門出票及付款之支票，應於八日內提示付款。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二、在澳門以外地方簽發之支票，視乎出票地與付款地是否位於同一洲，應於二十日或七十日內提示付款。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三、上指期限，應自支票上所載之出票日起算。</w:t>
      </w:r>
    </w:p>
    <w:p w:rsidR="00E3551E" w:rsidRPr="003433B4" w:rsidRDefault="00E3551E" w:rsidP="00E3551E">
      <w:pPr>
        <w:pStyle w:val="3"/>
        <w:rPr>
          <w:rFonts w:ascii="MingLiU_HKSCS" w:eastAsia="MingLiU_HKSCS" w:hAnsi="MingLiU_HKSCS"/>
          <w:sz w:val="28"/>
          <w:szCs w:val="28"/>
          <w:lang w:eastAsia="zh-TW"/>
        </w:rPr>
      </w:pPr>
      <w:bookmarkStart w:id="1484" w:name="a1241"/>
      <w:r w:rsidRPr="003433B4">
        <w:rPr>
          <w:rFonts w:ascii="MingLiU_HKSCS" w:eastAsia="MingLiU_HKSCS" w:hAnsi="MingLiU_HKSCS"/>
          <w:sz w:val="28"/>
          <w:szCs w:val="28"/>
          <w:lang w:eastAsia="zh-TW"/>
        </w:rPr>
        <w:t>第一千二百四十一</w:t>
      </w:r>
      <w:bookmarkEnd w:id="1484"/>
      <w:r w:rsidRPr="003433B4">
        <w:rPr>
          <w:rFonts w:ascii="MingLiU_HKSCS" w:eastAsia="MingLiU_HKSCS" w:hAnsi="MingLiU_HKSCS"/>
          <w:sz w:val="28"/>
          <w:szCs w:val="28"/>
          <w:lang w:eastAsia="zh-TW"/>
        </w:rPr>
        <w:t>條 （日曆不同時之出票日）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如支票出票地與付款地之日曆不同，應以付款地日曆之相應日期</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出票日。</w:t>
      </w:r>
    </w:p>
    <w:p w:rsidR="00E3551E" w:rsidRPr="003433B4" w:rsidRDefault="00E3551E" w:rsidP="00E3551E">
      <w:pPr>
        <w:pStyle w:val="3"/>
        <w:rPr>
          <w:rFonts w:ascii="MingLiU_HKSCS" w:eastAsia="MingLiU_HKSCS" w:hAnsi="MingLiU_HKSCS"/>
          <w:sz w:val="28"/>
          <w:szCs w:val="28"/>
          <w:lang w:eastAsia="zh-TW"/>
        </w:rPr>
      </w:pPr>
      <w:bookmarkStart w:id="1485" w:name="a1242"/>
      <w:r w:rsidRPr="003433B4">
        <w:rPr>
          <w:rFonts w:ascii="MingLiU_HKSCS" w:eastAsia="MingLiU_HKSCS" w:hAnsi="MingLiU_HKSCS"/>
          <w:sz w:val="28"/>
          <w:szCs w:val="28"/>
          <w:lang w:eastAsia="zh-TW"/>
        </w:rPr>
        <w:t>第一千二百四十二</w:t>
      </w:r>
      <w:bookmarkEnd w:id="1485"/>
      <w:r w:rsidRPr="003433B4">
        <w:rPr>
          <w:rFonts w:ascii="MingLiU_HKSCS" w:eastAsia="MingLiU_HKSCS" w:hAnsi="MingLiU_HKSCS"/>
          <w:sz w:val="28"/>
          <w:szCs w:val="28"/>
          <w:lang w:eastAsia="zh-TW"/>
        </w:rPr>
        <w:t>條 （向票據交換所提示）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向票據交換所提示支票，視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提示付款。</w:t>
      </w:r>
    </w:p>
    <w:p w:rsidR="00E3551E" w:rsidRPr="003433B4" w:rsidRDefault="00E3551E" w:rsidP="00E3551E">
      <w:pPr>
        <w:pStyle w:val="3"/>
        <w:rPr>
          <w:rFonts w:ascii="MingLiU_HKSCS" w:eastAsia="MingLiU_HKSCS" w:hAnsi="MingLiU_HKSCS"/>
          <w:sz w:val="28"/>
          <w:szCs w:val="28"/>
          <w:lang w:eastAsia="zh-TW"/>
        </w:rPr>
      </w:pPr>
      <w:bookmarkStart w:id="1486" w:name="a1243"/>
      <w:r w:rsidRPr="003433B4">
        <w:rPr>
          <w:rFonts w:ascii="MingLiU_HKSCS" w:eastAsia="MingLiU_HKSCS" w:hAnsi="MingLiU_HKSCS"/>
          <w:sz w:val="28"/>
          <w:szCs w:val="28"/>
          <w:lang w:eastAsia="zh-TW"/>
        </w:rPr>
        <w:t>第一千二百四十三</w:t>
      </w:r>
      <w:bookmarkEnd w:id="1486"/>
      <w:r w:rsidRPr="003433B4">
        <w:rPr>
          <w:rFonts w:ascii="MingLiU_HKSCS" w:eastAsia="MingLiU_HKSCS" w:hAnsi="MingLiU_HKSCS"/>
          <w:sz w:val="28"/>
          <w:szCs w:val="28"/>
          <w:lang w:eastAsia="zh-TW"/>
        </w:rPr>
        <w:t>條 （支票之廢止）</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一、支票之廢止，僅於提示期限屆滿後方</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二、對於未廢止之支票，付款人即使於提示期限屆滿後亦得付款。</w:t>
      </w:r>
    </w:p>
    <w:p w:rsidR="00E3551E" w:rsidRPr="003433B4" w:rsidRDefault="00E3551E" w:rsidP="00E3551E">
      <w:pPr>
        <w:pStyle w:val="3"/>
        <w:rPr>
          <w:rFonts w:ascii="MingLiU_HKSCS" w:eastAsia="MingLiU_HKSCS" w:hAnsi="MingLiU_HKSCS"/>
          <w:sz w:val="28"/>
          <w:szCs w:val="28"/>
          <w:lang w:eastAsia="zh-TW"/>
        </w:rPr>
      </w:pPr>
      <w:bookmarkStart w:id="1487" w:name="a1244"/>
      <w:r w:rsidRPr="003433B4">
        <w:rPr>
          <w:rFonts w:ascii="MingLiU_HKSCS" w:eastAsia="MingLiU_HKSCS" w:hAnsi="MingLiU_HKSCS"/>
          <w:sz w:val="28"/>
          <w:szCs w:val="28"/>
          <w:lang w:eastAsia="zh-TW"/>
        </w:rPr>
        <w:t>第一千二百四十四</w:t>
      </w:r>
      <w:bookmarkEnd w:id="1487"/>
      <w:r w:rsidRPr="003433B4">
        <w:rPr>
          <w:rFonts w:ascii="MingLiU_HKSCS" w:eastAsia="MingLiU_HKSCS" w:hAnsi="MingLiU_HKSCS"/>
          <w:sz w:val="28"/>
          <w:szCs w:val="28"/>
          <w:lang w:eastAsia="zh-TW"/>
        </w:rPr>
        <w:t>條 （出票人之死亡或無行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出票人於簽發支票後死亡或無行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能力，不影響支票之效力。</w:t>
      </w:r>
    </w:p>
    <w:p w:rsidR="00E3551E" w:rsidRPr="003433B4" w:rsidRDefault="00E3551E" w:rsidP="00E3551E">
      <w:pPr>
        <w:pStyle w:val="3"/>
        <w:rPr>
          <w:rFonts w:ascii="MingLiU_HKSCS" w:eastAsia="MingLiU_HKSCS" w:hAnsi="MingLiU_HKSCS"/>
          <w:sz w:val="28"/>
          <w:szCs w:val="28"/>
          <w:lang w:eastAsia="zh-TW"/>
        </w:rPr>
      </w:pPr>
      <w:bookmarkStart w:id="1488" w:name="a1245"/>
      <w:r w:rsidRPr="003433B4">
        <w:rPr>
          <w:rFonts w:ascii="MingLiU_HKSCS" w:eastAsia="MingLiU_HKSCS" w:hAnsi="MingLiU_HKSCS"/>
          <w:sz w:val="28"/>
          <w:szCs w:val="28"/>
          <w:lang w:eastAsia="zh-TW"/>
        </w:rPr>
        <w:t>第一千二百四十五</w:t>
      </w:r>
      <w:bookmarkEnd w:id="1488"/>
      <w:r w:rsidRPr="003433B4">
        <w:rPr>
          <w:rFonts w:ascii="MingLiU_HKSCS" w:eastAsia="MingLiU_HKSCS" w:hAnsi="MingLiU_HKSCS"/>
          <w:sz w:val="28"/>
          <w:szCs w:val="28"/>
          <w:lang w:eastAsia="zh-TW"/>
        </w:rPr>
        <w:t>條 （付款時請求交出之權利）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一、支付支票款項之付款人，得要求持票人簽發收據，並將之與支票一</w:t>
      </w:r>
      <w:r w:rsidRPr="003433B4">
        <w:rPr>
          <w:rFonts w:ascii="MingLiU_HKSCS" w:eastAsia="MingLiU_HKSCS" w:hAnsi="MingLiU_HKSCS" w:cs="새굴림" w:hint="eastAsia"/>
          <w:sz w:val="28"/>
          <w:szCs w:val="28"/>
          <w:lang w:eastAsia="zh-TW"/>
        </w:rPr>
        <w:t>併</w:t>
      </w:r>
      <w:r w:rsidRPr="003433B4">
        <w:rPr>
          <w:rFonts w:ascii="MingLiU_HKSCS" w:eastAsia="MingLiU_HKSCS" w:hAnsi="MingLiU_HKSCS" w:hint="eastAsia"/>
          <w:sz w:val="28"/>
          <w:szCs w:val="28"/>
          <w:lang w:eastAsia="zh-TW"/>
        </w:rPr>
        <w:t>交還付款人。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二、持票人不得拒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部分付款。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三、如屬部分付款，付款人得要求在支票上載明該部分付款，並應要求持票人給予收據。</w:t>
      </w:r>
    </w:p>
    <w:p w:rsidR="00E3551E" w:rsidRPr="003433B4" w:rsidRDefault="00E3551E" w:rsidP="00E3551E">
      <w:pPr>
        <w:pStyle w:val="3"/>
        <w:rPr>
          <w:rFonts w:ascii="MingLiU_HKSCS" w:eastAsia="MingLiU_HKSCS" w:hAnsi="MingLiU_HKSCS"/>
          <w:sz w:val="28"/>
          <w:szCs w:val="28"/>
          <w:lang w:eastAsia="zh-TW"/>
        </w:rPr>
      </w:pPr>
      <w:bookmarkStart w:id="1489" w:name="a1246"/>
      <w:r w:rsidRPr="003433B4">
        <w:rPr>
          <w:rFonts w:ascii="MingLiU_HKSCS" w:eastAsia="MingLiU_HKSCS" w:hAnsi="MingLiU_HKSCS"/>
          <w:sz w:val="28"/>
          <w:szCs w:val="28"/>
          <w:lang w:eastAsia="zh-TW"/>
        </w:rPr>
        <w:t>第一千二百四十六</w:t>
      </w:r>
      <w:bookmarkEnd w:id="1489"/>
      <w:r w:rsidRPr="003433B4">
        <w:rPr>
          <w:rFonts w:ascii="MingLiU_HKSCS" w:eastAsia="MingLiU_HKSCS" w:hAnsi="MingLiU_HKSCS"/>
          <w:sz w:val="28"/>
          <w:szCs w:val="28"/>
          <w:lang w:eastAsia="zh-TW"/>
        </w:rPr>
        <w:t>條 （核對背書之連續是否符合規定之責任）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付款人支付可背書之支票時，應負責核對背書之連續是否符合規定，但無須核對背書人簽名之</w:t>
      </w:r>
      <w:r w:rsidRPr="003433B4">
        <w:rPr>
          <w:rFonts w:ascii="MingLiU_HKSCS" w:eastAsia="MingLiU_HKSCS" w:hAnsi="MingLiU_HKSCS" w:cs="새굴림" w:hint="eastAsia"/>
          <w:sz w:val="28"/>
          <w:szCs w:val="28"/>
          <w:lang w:eastAsia="zh-TW"/>
        </w:rPr>
        <w:t>真偽</w:t>
      </w:r>
      <w:r w:rsidRPr="003433B4">
        <w:rPr>
          <w:rFonts w:ascii="MingLiU_HKSCS" w:eastAsia="MingLiU_HKSCS" w:hAnsi="MingLiU_HKSCS" w:hint="eastAsia"/>
          <w:sz w:val="28"/>
          <w:szCs w:val="28"/>
          <w:lang w:eastAsia="zh-TW"/>
        </w:rPr>
        <w:t>。</w:t>
      </w:r>
    </w:p>
    <w:p w:rsidR="00E3551E" w:rsidRPr="003433B4" w:rsidRDefault="00E3551E" w:rsidP="00E3551E">
      <w:pPr>
        <w:pStyle w:val="3"/>
        <w:rPr>
          <w:rFonts w:ascii="MingLiU_HKSCS" w:eastAsia="MingLiU_HKSCS" w:hAnsi="MingLiU_HKSCS"/>
          <w:sz w:val="28"/>
          <w:szCs w:val="28"/>
          <w:lang w:eastAsia="zh-TW"/>
        </w:rPr>
      </w:pPr>
      <w:bookmarkStart w:id="1490" w:name="a1247"/>
      <w:r w:rsidRPr="003433B4">
        <w:rPr>
          <w:rFonts w:ascii="MingLiU_HKSCS" w:eastAsia="MingLiU_HKSCS" w:hAnsi="MingLiU_HKSCS"/>
          <w:sz w:val="28"/>
          <w:szCs w:val="28"/>
          <w:lang w:eastAsia="zh-TW"/>
        </w:rPr>
        <w:t>第一千二百四十七</w:t>
      </w:r>
      <w:bookmarkEnd w:id="1490"/>
      <w:r w:rsidRPr="003433B4">
        <w:rPr>
          <w:rFonts w:ascii="MingLiU_HKSCS" w:eastAsia="MingLiU_HKSCS" w:hAnsi="MingLiU_HKSCS"/>
          <w:sz w:val="28"/>
          <w:szCs w:val="28"/>
          <w:lang w:eastAsia="zh-TW"/>
        </w:rPr>
        <w:t>條 （應付之貨幣）</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一、支票之應付貨幣如在付款地無流通力，則按提示期限內付款日之匯率以付款國之貨幣支付；如不在提示日付款，持票人得自行選擇，要求按提示日或付款日之匯率以付款國之貨幣支付。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二、外幣價格按付款地之慣例決定，但出票人亦得規定按支票上載明之匯率折算該應付金額。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三、上指規則不適用於出票人已規定須以某一指定貨幣（以外幣作實際支付之條款）支付之情況。</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四、如表示支票金額之貨幣在出票國及付款國</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同名異價之貨幣，以付款地之貨幣</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準。</w:t>
      </w:r>
    </w:p>
    <w:p w:rsidR="00E3551E" w:rsidRPr="003433B4" w:rsidRDefault="00E3551E" w:rsidP="00E3551E">
      <w:pPr>
        <w:pStyle w:val="3"/>
        <w:rPr>
          <w:rFonts w:ascii="MingLiU_HKSCS" w:eastAsia="MingLiU_HKSCS" w:hAnsi="MingLiU_HKSCS"/>
          <w:sz w:val="28"/>
          <w:szCs w:val="28"/>
          <w:lang w:eastAsia="zh-TW"/>
        </w:rPr>
      </w:pPr>
      <w:bookmarkStart w:id="1491" w:name="s5a1248"/>
      <w:r w:rsidRPr="003433B4">
        <w:rPr>
          <w:rFonts w:ascii="MingLiU_HKSCS" w:eastAsia="MingLiU_HKSCS" w:hAnsi="MingLiU_HKSCS"/>
          <w:sz w:val="28"/>
          <w:szCs w:val="28"/>
          <w:lang w:eastAsia="zh-TW"/>
        </w:rPr>
        <w:t>第五節</w:t>
      </w:r>
      <w:bookmarkEnd w:id="1491"/>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劃線支票及轉帳支票</w:t>
      </w:r>
    </w:p>
    <w:p w:rsidR="00E3551E" w:rsidRPr="003433B4" w:rsidRDefault="00E3551E" w:rsidP="00E3551E">
      <w:pPr>
        <w:pStyle w:val="3"/>
        <w:rPr>
          <w:rFonts w:ascii="MingLiU_HKSCS" w:eastAsia="MingLiU_HKSCS" w:hAnsi="MingLiU_HKSCS"/>
          <w:sz w:val="28"/>
          <w:szCs w:val="28"/>
          <w:lang w:eastAsia="zh-TW"/>
        </w:rPr>
      </w:pPr>
      <w:bookmarkStart w:id="1492" w:name="a1248"/>
      <w:r w:rsidRPr="003433B4">
        <w:rPr>
          <w:rFonts w:ascii="MingLiU_HKSCS" w:eastAsia="MingLiU_HKSCS" w:hAnsi="MingLiU_HKSCS"/>
          <w:sz w:val="28"/>
          <w:szCs w:val="28"/>
          <w:lang w:eastAsia="zh-TW"/>
        </w:rPr>
        <w:t>第一千二百四十八</w:t>
      </w:r>
      <w:bookmarkEnd w:id="1492"/>
      <w:r w:rsidRPr="003433B4">
        <w:rPr>
          <w:rFonts w:ascii="MingLiU_HKSCS" w:eastAsia="MingLiU_HKSCS" w:hAnsi="MingLiU_HKSCS"/>
          <w:sz w:val="28"/>
          <w:szCs w:val="28"/>
          <w:lang w:eastAsia="zh-TW"/>
        </w:rPr>
        <w:t>條 （劃線支票及劃線之種類）</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一、支票出票人或持票人得在支票上劃線，以</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生下條所指效力。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二、劃線以在支票正面劃兩條平行線之方式</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之；劃線得</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普通劃線或特別劃線。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三、如僅在票面上劃兩條平行線，或在兩線之間記載“銀行”一詞或其他同義詞語，</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普通劃線支票；如將銀行名稱記載於兩線之間，</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特別劃線支票。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四、普通劃線支票得轉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特別劃線支票，而特別劃線支票則不得轉</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普通劃線支票。</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五、平行線或所載之銀行名稱經塗銷者，視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未塗銷。</w:t>
      </w:r>
    </w:p>
    <w:p w:rsidR="00E3551E" w:rsidRPr="003433B4" w:rsidRDefault="00E3551E" w:rsidP="00E3551E">
      <w:pPr>
        <w:pStyle w:val="3"/>
        <w:rPr>
          <w:rFonts w:ascii="MingLiU_HKSCS" w:eastAsia="MingLiU_HKSCS" w:hAnsi="MingLiU_HKSCS"/>
          <w:sz w:val="28"/>
          <w:szCs w:val="28"/>
          <w:lang w:eastAsia="zh-TW"/>
        </w:rPr>
      </w:pPr>
      <w:bookmarkStart w:id="1493" w:name="a1249"/>
      <w:r w:rsidRPr="003433B4">
        <w:rPr>
          <w:rFonts w:ascii="MingLiU_HKSCS" w:eastAsia="MingLiU_HKSCS" w:hAnsi="MingLiU_HKSCS"/>
          <w:sz w:val="28"/>
          <w:szCs w:val="28"/>
          <w:lang w:eastAsia="zh-TW"/>
        </w:rPr>
        <w:t>第一千二百四十九</w:t>
      </w:r>
      <w:bookmarkEnd w:id="1493"/>
      <w:r w:rsidRPr="003433B4">
        <w:rPr>
          <w:rFonts w:ascii="MingLiU_HKSCS" w:eastAsia="MingLiU_HKSCS" w:hAnsi="MingLiU_HKSCS"/>
          <w:sz w:val="28"/>
          <w:szCs w:val="28"/>
          <w:lang w:eastAsia="zh-TW"/>
        </w:rPr>
        <w:t>條 （劃線支票之付款）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一、普通劃線支票之付款人僅得對銀行或付款人之客戶支付。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二、特別劃線支票之付款人僅得對指定之銀行支付，如後者</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付款人，得對其客戶支付，但該指定之銀行得委託另一銀行收取支票款項。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三、銀行僅得從其客戶或另一銀行收受劃線支票；除其客戶或另一銀行外，不得代收支票款項。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四、如支票上有多處特別劃線，付款人不得付款；但有兩處特別劃線而其一係經票據交換所收款者除外。</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五、如付款人或銀行不遵守上指規定，應負責倘有之損害賠償，但賠償責任以票面金額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3"/>
        <w:rPr>
          <w:rFonts w:ascii="MingLiU_HKSCS" w:eastAsia="MingLiU_HKSCS" w:hAnsi="MingLiU_HKSCS"/>
          <w:sz w:val="28"/>
          <w:szCs w:val="28"/>
          <w:lang w:eastAsia="zh-TW"/>
        </w:rPr>
      </w:pPr>
      <w:bookmarkStart w:id="1494" w:name="a1250"/>
      <w:r w:rsidRPr="003433B4">
        <w:rPr>
          <w:rFonts w:ascii="MingLiU_HKSCS" w:eastAsia="MingLiU_HKSCS" w:hAnsi="MingLiU_HKSCS"/>
          <w:sz w:val="28"/>
          <w:szCs w:val="28"/>
          <w:lang w:eastAsia="zh-TW"/>
        </w:rPr>
        <w:t>第一千二百五十</w:t>
      </w:r>
      <w:bookmarkEnd w:id="1494"/>
      <w:r w:rsidRPr="003433B4">
        <w:rPr>
          <w:rFonts w:ascii="MingLiU_HKSCS" w:eastAsia="MingLiU_HKSCS" w:hAnsi="MingLiU_HKSCS"/>
          <w:sz w:val="28"/>
          <w:szCs w:val="28"/>
          <w:lang w:eastAsia="zh-TW"/>
        </w:rPr>
        <w:t>條 （轉帳支票制度）</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一、支票出票人或持票人得於支票正面橫寫“轉帳”或同義詞語以禁止支付現金。</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二、在上指情況下，付款人僅得以記帳方式結算支票（記入貸方帳、由一帳戶轉入另一帳戶、抵銷），記帳結算等於支票之支付。</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三、“轉帳”一詞即使被塗銷，亦視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未塗銷。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四、如付款人不遵守上指規定，應負責倘有之損害賠償，但賠償責任以票面金額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3"/>
        <w:rPr>
          <w:rFonts w:ascii="MingLiU_HKSCS" w:eastAsia="MingLiU_HKSCS" w:hAnsi="MingLiU_HKSCS"/>
          <w:sz w:val="28"/>
          <w:szCs w:val="28"/>
          <w:lang w:eastAsia="zh-TW"/>
        </w:rPr>
      </w:pPr>
      <w:bookmarkStart w:id="1495" w:name="s6a1251"/>
      <w:r w:rsidRPr="003433B4">
        <w:rPr>
          <w:rFonts w:ascii="MingLiU_HKSCS" w:eastAsia="MingLiU_HKSCS" w:hAnsi="MingLiU_HKSCS"/>
          <w:sz w:val="28"/>
          <w:szCs w:val="28"/>
          <w:lang w:eastAsia="zh-TW"/>
        </w:rPr>
        <w:t>第六節</w:t>
      </w:r>
      <w:bookmarkEnd w:id="149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因拒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付款之追索權</w:t>
      </w:r>
    </w:p>
    <w:p w:rsidR="00E3551E" w:rsidRPr="003433B4" w:rsidRDefault="00E3551E" w:rsidP="00E3551E">
      <w:pPr>
        <w:pStyle w:val="3"/>
        <w:rPr>
          <w:rFonts w:ascii="MingLiU_HKSCS" w:eastAsia="MingLiU_HKSCS" w:hAnsi="MingLiU_HKSCS"/>
          <w:sz w:val="28"/>
          <w:szCs w:val="28"/>
          <w:lang w:eastAsia="zh-TW"/>
        </w:rPr>
      </w:pPr>
      <w:bookmarkStart w:id="1496" w:name="a1251"/>
      <w:r w:rsidRPr="003433B4">
        <w:rPr>
          <w:rFonts w:ascii="MingLiU_HKSCS" w:eastAsia="MingLiU_HKSCS" w:hAnsi="MingLiU_HKSCS"/>
          <w:sz w:val="28"/>
          <w:szCs w:val="28"/>
          <w:lang w:eastAsia="zh-TW"/>
        </w:rPr>
        <w:lastRenderedPageBreak/>
        <w:t>第一千二百五十一</w:t>
      </w:r>
      <w:bookmarkEnd w:id="1496"/>
      <w:r w:rsidRPr="003433B4">
        <w:rPr>
          <w:rFonts w:ascii="MingLiU_HKSCS" w:eastAsia="MingLiU_HKSCS" w:hAnsi="MingLiU_HKSCS"/>
          <w:sz w:val="28"/>
          <w:szCs w:val="28"/>
          <w:lang w:eastAsia="zh-TW"/>
        </w:rPr>
        <w:t>條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付款及因拒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w:t>
      </w:r>
      <w:r w:rsidRPr="003433B4">
        <w:rPr>
          <w:rFonts w:ascii="MingLiU_HKSCS" w:eastAsia="MingLiU_HKSCS" w:hAnsi="MingLiU_HKSCS"/>
          <w:sz w:val="28"/>
          <w:szCs w:val="28"/>
          <w:lang w:eastAsia="zh-TW"/>
        </w:rPr>
        <w:t>款之追索權）</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如於期限內提示支票而不獲付款，持票人得向背書人、出票人及其他共同債務人行使追索權，但須有下列任一證明：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ａ）要式文件（拒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ｂ）付款人在支票上作出具有日期之聲明，載明支票提示日期；</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ｃ）票據交換所記載附有日期之聲明，認定該支票已於期限內提示而不獲付款。</w:t>
      </w:r>
    </w:p>
    <w:p w:rsidR="00E3551E" w:rsidRPr="003433B4" w:rsidRDefault="00E3551E" w:rsidP="00E3551E">
      <w:pPr>
        <w:pStyle w:val="3"/>
        <w:rPr>
          <w:rFonts w:ascii="MingLiU_HKSCS" w:eastAsia="MingLiU_HKSCS" w:hAnsi="MingLiU_HKSCS"/>
          <w:sz w:val="28"/>
          <w:szCs w:val="28"/>
          <w:lang w:eastAsia="zh-TW"/>
        </w:rPr>
      </w:pPr>
      <w:bookmarkStart w:id="1497" w:name="a1252"/>
      <w:r w:rsidRPr="003433B4">
        <w:rPr>
          <w:rFonts w:ascii="MingLiU_HKSCS" w:eastAsia="MingLiU_HKSCS" w:hAnsi="MingLiU_HKSCS"/>
          <w:sz w:val="28"/>
          <w:szCs w:val="28"/>
          <w:lang w:eastAsia="zh-TW"/>
        </w:rPr>
        <w:t>第一千二百五十二</w:t>
      </w:r>
      <w:bookmarkEnd w:id="1497"/>
      <w:r w:rsidRPr="003433B4">
        <w:rPr>
          <w:rFonts w:ascii="MingLiU_HKSCS" w:eastAsia="MingLiU_HKSCS" w:hAnsi="MingLiU_HKSCS"/>
          <w:sz w:val="28"/>
          <w:szCs w:val="28"/>
          <w:lang w:eastAsia="zh-TW"/>
        </w:rPr>
        <w:t>條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付款證書）</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證書或同類聲明應於提示期限屆滿前作出。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二、如於提示期限之最後一日提示支票，則拒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證書或同類聲明得於其後第一個工作日作出。</w:t>
      </w:r>
    </w:p>
    <w:p w:rsidR="00E3551E" w:rsidRPr="003433B4" w:rsidRDefault="00E3551E" w:rsidP="00E3551E">
      <w:pPr>
        <w:pStyle w:val="3"/>
        <w:rPr>
          <w:rFonts w:ascii="MingLiU_HKSCS" w:eastAsia="MingLiU_HKSCS" w:hAnsi="MingLiU_HKSCS"/>
          <w:sz w:val="28"/>
          <w:szCs w:val="28"/>
          <w:lang w:eastAsia="zh-TW"/>
        </w:rPr>
      </w:pPr>
      <w:bookmarkStart w:id="1498" w:name="a1253"/>
      <w:r w:rsidRPr="003433B4">
        <w:rPr>
          <w:rFonts w:ascii="MingLiU_HKSCS" w:eastAsia="MingLiU_HKSCS" w:hAnsi="MingLiU_HKSCS"/>
          <w:sz w:val="28"/>
          <w:szCs w:val="28"/>
          <w:lang w:eastAsia="zh-TW"/>
        </w:rPr>
        <w:t>第一千二百五十三</w:t>
      </w:r>
      <w:bookmarkEnd w:id="1498"/>
      <w:r w:rsidRPr="003433B4">
        <w:rPr>
          <w:rFonts w:ascii="MingLiU_HKSCS" w:eastAsia="MingLiU_HKSCS" w:hAnsi="MingLiU_HKSCS"/>
          <w:sz w:val="28"/>
          <w:szCs w:val="28"/>
          <w:lang w:eastAsia="zh-TW"/>
        </w:rPr>
        <w:t>條 （拒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付款之通知）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一、持票人應於作出拒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證書或同類聲明之日後四個工作日內，將拒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付款之事宜通知背書人及出票人，如支票上有</w:t>
      </w:r>
      <w:r w:rsidRPr="003433B4">
        <w:rPr>
          <w:rFonts w:ascii="MingLiU_HKSCS" w:eastAsia="MingLiU_HKSCS" w:hAnsi="MingLiU_HKSCS"/>
          <w:sz w:val="28"/>
          <w:szCs w:val="28"/>
          <w:lang w:eastAsia="zh-TW"/>
        </w:rPr>
        <w:t>“免費返還”之條款，應於提示日後四個工作日內</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之，各背書人應於收到通知後兩個工作日內將收到通知之事宜通知其前手背書人，並記明此前各通知人之名稱及地址，如此依次通知，直至出票人，此期限自收到上一通知之日起算。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二、按上款之規定通知支票上之簽名人時，對其保證人，亦應於同一期限內發給同樣通知。</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三、背書人未於支票上記載其地址或記載不明時，則此項通知發給其前手背書人。</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四、應發出通知之人得以任何方式</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之，甚至僅將支</w:t>
      </w:r>
      <w:r w:rsidRPr="003433B4">
        <w:rPr>
          <w:rFonts w:ascii="MingLiU_HKSCS" w:eastAsia="MingLiU_HKSCS" w:hAnsi="MingLiU_HKSCS"/>
          <w:sz w:val="28"/>
          <w:szCs w:val="28"/>
          <w:lang w:eastAsia="zh-TW"/>
        </w:rPr>
        <w:t>票退回亦可。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五、發出通知之人須證明其於規定期限內發出；於規定期限內將通知信投郵，應視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已遵守規定期限。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六、未於上指期限發出通知之人，並不喪失其權利；如其過失造成損害，應負責賠償，但賠償責任以票面金額</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限。</w:t>
      </w:r>
    </w:p>
    <w:p w:rsidR="00E3551E" w:rsidRPr="003433B4" w:rsidRDefault="00E3551E" w:rsidP="00E3551E">
      <w:pPr>
        <w:pStyle w:val="3"/>
        <w:rPr>
          <w:rFonts w:ascii="MingLiU_HKSCS" w:eastAsia="MingLiU_HKSCS" w:hAnsi="MingLiU_HKSCS"/>
          <w:sz w:val="28"/>
          <w:szCs w:val="28"/>
          <w:lang w:eastAsia="zh-TW"/>
        </w:rPr>
      </w:pPr>
      <w:bookmarkStart w:id="1499" w:name="a1254"/>
      <w:r w:rsidRPr="003433B4">
        <w:rPr>
          <w:rFonts w:ascii="MingLiU_HKSCS" w:eastAsia="MingLiU_HKSCS" w:hAnsi="MingLiU_HKSCS"/>
          <w:sz w:val="28"/>
          <w:szCs w:val="28"/>
          <w:lang w:eastAsia="zh-TW"/>
        </w:rPr>
        <w:t>第一千二百五十四</w:t>
      </w:r>
      <w:bookmarkEnd w:id="1499"/>
      <w:r w:rsidRPr="003433B4">
        <w:rPr>
          <w:rFonts w:ascii="MingLiU_HKSCS" w:eastAsia="MingLiU_HKSCS" w:hAnsi="MingLiU_HKSCS"/>
          <w:sz w:val="28"/>
          <w:szCs w:val="28"/>
          <w:lang w:eastAsia="zh-TW"/>
        </w:rPr>
        <w:t>條 （免作拒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證書之條款）</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一、出票人、背書人或保證人得於票據上記載“免費返還”、“免作拒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w:t>
      </w:r>
      <w:r w:rsidRPr="003433B4">
        <w:rPr>
          <w:rFonts w:ascii="MingLiU_HKSCS" w:eastAsia="MingLiU_HKSCS" w:hAnsi="MingLiU_HKSCS"/>
          <w:sz w:val="28"/>
          <w:szCs w:val="28"/>
          <w:lang w:eastAsia="zh-TW"/>
        </w:rPr>
        <w:t>”或其他同義條款並簽名，以免除持票人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行使追索權而必須作出拒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證書或同類聲明之責任。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二、該條款並不免除持票人於規定期限內提示支票或發出必要通知之責任，不遵守期限之</w:t>
      </w:r>
      <w:r w:rsidRPr="003433B4">
        <w:rPr>
          <w:rFonts w:ascii="MingLiU_HKSCS" w:eastAsia="MingLiU_HKSCS" w:hAnsi="MingLiU_HKSCS" w:cs="새굴림" w:hint="eastAsia"/>
          <w:sz w:val="28"/>
          <w:szCs w:val="28"/>
          <w:lang w:eastAsia="zh-TW"/>
        </w:rPr>
        <w:t>舉</w:t>
      </w:r>
      <w:r w:rsidRPr="003433B4">
        <w:rPr>
          <w:rFonts w:ascii="MingLiU_HKSCS" w:eastAsia="MingLiU_HKSCS" w:hAnsi="MingLiU_HKSCS" w:hint="eastAsia"/>
          <w:sz w:val="28"/>
          <w:szCs w:val="28"/>
          <w:lang w:eastAsia="zh-TW"/>
        </w:rPr>
        <w:t>證責任，由對抗持票人之人</w:t>
      </w:r>
      <w:r w:rsidRPr="003433B4">
        <w:rPr>
          <w:rFonts w:ascii="MingLiU_HKSCS" w:eastAsia="MingLiU_HKSCS" w:hAnsi="MingLiU_HKSCS"/>
          <w:sz w:val="28"/>
          <w:szCs w:val="28"/>
          <w:lang w:eastAsia="zh-TW"/>
        </w:rPr>
        <w:t>承擔。</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三、該條款如由出票人記載，對所有在支票上簽名之人均</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生效力；如由背書人或保證人記載，則僅對該背書人或保證人</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生效力；如持票人無視出票人所記載之規定而作出拒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證書或同類聲明，有關費用由其承擔；如該條款由背書人或保證人記載，作出拒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證書之人或提出同類聲明之人得就其費用向所有在支票上簽名之人要求償還。</w:t>
      </w:r>
    </w:p>
    <w:p w:rsidR="00E3551E" w:rsidRPr="003433B4" w:rsidRDefault="00E3551E" w:rsidP="00E3551E">
      <w:pPr>
        <w:pStyle w:val="3"/>
        <w:rPr>
          <w:rFonts w:ascii="MingLiU_HKSCS" w:eastAsia="MingLiU_HKSCS" w:hAnsi="MingLiU_HKSCS"/>
          <w:sz w:val="28"/>
          <w:szCs w:val="28"/>
          <w:lang w:eastAsia="zh-TW"/>
        </w:rPr>
      </w:pPr>
      <w:bookmarkStart w:id="1500" w:name="a1255"/>
      <w:r w:rsidRPr="003433B4">
        <w:rPr>
          <w:rFonts w:ascii="MingLiU_HKSCS" w:eastAsia="MingLiU_HKSCS" w:hAnsi="MingLiU_HKSCS"/>
          <w:sz w:val="28"/>
          <w:szCs w:val="28"/>
          <w:lang w:eastAsia="zh-TW"/>
        </w:rPr>
        <w:t>第一千二百五十五</w:t>
      </w:r>
      <w:bookmarkEnd w:id="1500"/>
      <w:r w:rsidRPr="003433B4">
        <w:rPr>
          <w:rFonts w:ascii="MingLiU_HKSCS" w:eastAsia="MingLiU_HKSCS" w:hAnsi="MingLiU_HKSCS"/>
          <w:sz w:val="28"/>
          <w:szCs w:val="28"/>
          <w:lang w:eastAsia="zh-TW"/>
        </w:rPr>
        <w:t>條 （簽名人之連帶責任）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一、支票之所有債務人均對持票人負連帶責任。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二、持票人有權對上指債務人個別或集體提起訴訟，無須按彼等承擔債務之先後順序。</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三、在支票上簽名之人對支票作出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償後，與持</w:t>
      </w:r>
      <w:r w:rsidRPr="003433B4">
        <w:rPr>
          <w:rFonts w:ascii="MingLiU_HKSCS" w:eastAsia="MingLiU_HKSCS" w:hAnsi="MingLiU_HKSCS"/>
          <w:sz w:val="28"/>
          <w:szCs w:val="28"/>
          <w:lang w:eastAsia="zh-TW"/>
        </w:rPr>
        <w:t>票人享有同等權利。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四、對共同債務人之一提起訴訟，亦得對其他債務人提起訴訟，即使其他債務人</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被訴債務人之後手亦然。</w:t>
      </w:r>
    </w:p>
    <w:p w:rsidR="00E3551E" w:rsidRPr="003433B4" w:rsidRDefault="00E3551E" w:rsidP="00E3551E">
      <w:pPr>
        <w:pStyle w:val="3"/>
        <w:rPr>
          <w:rFonts w:ascii="MingLiU_HKSCS" w:eastAsia="MingLiU_HKSCS" w:hAnsi="MingLiU_HKSCS"/>
          <w:sz w:val="28"/>
          <w:szCs w:val="28"/>
          <w:lang w:eastAsia="zh-TW"/>
        </w:rPr>
      </w:pPr>
      <w:bookmarkStart w:id="1501" w:name="a1256"/>
      <w:r w:rsidRPr="003433B4">
        <w:rPr>
          <w:rFonts w:ascii="MingLiU_HKSCS" w:eastAsia="MingLiU_HKSCS" w:hAnsi="MingLiU_HKSCS"/>
          <w:sz w:val="28"/>
          <w:szCs w:val="28"/>
          <w:lang w:eastAsia="zh-TW"/>
        </w:rPr>
        <w:t>第一千二百五十六</w:t>
      </w:r>
      <w:bookmarkEnd w:id="1501"/>
      <w:r w:rsidRPr="003433B4">
        <w:rPr>
          <w:rFonts w:ascii="MingLiU_HKSCS" w:eastAsia="MingLiU_HKSCS" w:hAnsi="MingLiU_HKSCS"/>
          <w:sz w:val="28"/>
          <w:szCs w:val="28"/>
          <w:lang w:eastAsia="zh-TW"/>
        </w:rPr>
        <w:t>條 （持票人對被訴人之權利）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持票人行使追索權時，得向被追索人索償下列款項：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ａ）未付款之支票金額；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ｂ）自到期日起按6%之利率計算之利息；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ｃ）作出拒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證書或同類聲明及所發通知之費用，以及其他費用。</w:t>
      </w:r>
    </w:p>
    <w:p w:rsidR="00E3551E" w:rsidRPr="003433B4" w:rsidRDefault="00E3551E" w:rsidP="00E3551E">
      <w:pPr>
        <w:pStyle w:val="3"/>
        <w:rPr>
          <w:rFonts w:ascii="MingLiU_HKSCS" w:eastAsia="MingLiU_HKSCS" w:hAnsi="MingLiU_HKSCS"/>
          <w:sz w:val="28"/>
          <w:szCs w:val="28"/>
          <w:lang w:eastAsia="zh-TW"/>
        </w:rPr>
      </w:pPr>
      <w:bookmarkStart w:id="1502" w:name="a1257"/>
      <w:r w:rsidRPr="003433B4">
        <w:rPr>
          <w:rFonts w:ascii="MingLiU_HKSCS" w:eastAsia="MingLiU_HKSCS" w:hAnsi="MingLiU_HKSCS"/>
          <w:sz w:val="28"/>
          <w:szCs w:val="28"/>
          <w:lang w:eastAsia="zh-TW"/>
        </w:rPr>
        <w:t>第一千二百五十七</w:t>
      </w:r>
      <w:bookmarkEnd w:id="1502"/>
      <w:r w:rsidRPr="003433B4">
        <w:rPr>
          <w:rFonts w:ascii="MingLiU_HKSCS" w:eastAsia="MingLiU_HKSCS" w:hAnsi="MingLiU_HKSCS"/>
          <w:sz w:val="28"/>
          <w:szCs w:val="28"/>
          <w:lang w:eastAsia="zh-TW"/>
        </w:rPr>
        <w:t>條 （付款人之權利）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對支票作出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償之人，得向負有責任之人索償下列款項：</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ａ）已付之全部金額；</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ｂ）自支付上指金額之日起按6%之利率計算之利息；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ｃ）所支付之費用。</w:t>
      </w:r>
    </w:p>
    <w:p w:rsidR="00E3551E" w:rsidRPr="003433B4" w:rsidRDefault="00E3551E" w:rsidP="00E3551E">
      <w:pPr>
        <w:pStyle w:val="3"/>
        <w:rPr>
          <w:rFonts w:ascii="MingLiU_HKSCS" w:eastAsia="MingLiU_HKSCS" w:hAnsi="MingLiU_HKSCS"/>
          <w:sz w:val="28"/>
          <w:szCs w:val="28"/>
          <w:lang w:eastAsia="zh-TW"/>
        </w:rPr>
      </w:pPr>
      <w:bookmarkStart w:id="1503" w:name="a1258"/>
      <w:r w:rsidRPr="003433B4">
        <w:rPr>
          <w:rFonts w:ascii="MingLiU_HKSCS" w:eastAsia="MingLiU_HKSCS" w:hAnsi="MingLiU_HKSCS"/>
          <w:sz w:val="28"/>
          <w:szCs w:val="28"/>
          <w:lang w:eastAsia="zh-TW"/>
        </w:rPr>
        <w:t>第一千二百五十八</w:t>
      </w:r>
      <w:bookmarkEnd w:id="1503"/>
      <w:r w:rsidRPr="003433B4">
        <w:rPr>
          <w:rFonts w:ascii="MingLiU_HKSCS" w:eastAsia="MingLiU_HKSCS" w:hAnsi="MingLiU_HKSCS"/>
          <w:sz w:val="28"/>
          <w:szCs w:val="28"/>
          <w:lang w:eastAsia="zh-TW"/>
        </w:rPr>
        <w:t>條 （請求交出已付款支票之權利）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一、任何被追索或可被追索之共同債務人作出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償後，得要求持票人交付支票、拒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證書或同類聲明及收據。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二、背書人對支票作出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償後，得塗銷其背書及其後手背書人之背書。</w:t>
      </w:r>
    </w:p>
    <w:p w:rsidR="00E3551E" w:rsidRPr="003433B4" w:rsidRDefault="00E3551E" w:rsidP="00E3551E">
      <w:pPr>
        <w:pStyle w:val="3"/>
        <w:rPr>
          <w:rFonts w:ascii="MingLiU_HKSCS" w:eastAsia="MingLiU_HKSCS" w:hAnsi="MingLiU_HKSCS"/>
          <w:sz w:val="28"/>
          <w:szCs w:val="28"/>
          <w:lang w:eastAsia="zh-TW"/>
        </w:rPr>
      </w:pPr>
      <w:bookmarkStart w:id="1504" w:name="a1259"/>
      <w:r w:rsidRPr="003433B4">
        <w:rPr>
          <w:rFonts w:ascii="MingLiU_HKSCS" w:eastAsia="MingLiU_HKSCS" w:hAnsi="MingLiU_HKSCS"/>
          <w:sz w:val="28"/>
          <w:szCs w:val="28"/>
          <w:lang w:eastAsia="zh-TW"/>
        </w:rPr>
        <w:t>第一千二百五十九</w:t>
      </w:r>
      <w:bookmarkEnd w:id="1504"/>
      <w:r w:rsidRPr="003433B4">
        <w:rPr>
          <w:rFonts w:ascii="MingLiU_HKSCS" w:eastAsia="MingLiU_HKSCS" w:hAnsi="MingLiU_HKSCS"/>
          <w:sz w:val="28"/>
          <w:szCs w:val="28"/>
          <w:lang w:eastAsia="zh-TW"/>
        </w:rPr>
        <w:t>條 （因不可抗力而延長期限）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一、如因不可克服之原因（任何國家宣告之法律時效或其他不可抗力之情況）而無法於所定期限內提示支票或作出拒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證書或同類聲明，此期限應予以延長。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二、持票人有責任將不可抗力之情況立即通知其背書人，將通知內容詳載於支票或其黏單上，並載明日期及簽名；其他方面，適用第一千二百五十三條之規定。</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三、不可抗力之情況終止後，持票人應立即將支票提示付款，並於必要時作出拒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四、自持票人將不可抗力之情況通知背書人之日起，如超過十五日而不可抗力之情況仍延續時，即使提示期限</w:t>
      </w:r>
      <w:r w:rsidRPr="003433B4">
        <w:rPr>
          <w:rFonts w:ascii="MingLiU_HKSCS" w:eastAsia="MingLiU_HKSCS" w:hAnsi="MingLiU_HKSCS" w:cs="새굴림" w:hint="eastAsia"/>
          <w:sz w:val="28"/>
          <w:szCs w:val="28"/>
          <w:lang w:eastAsia="zh-TW"/>
        </w:rPr>
        <w:t>尚</w:t>
      </w:r>
      <w:r w:rsidRPr="003433B4">
        <w:rPr>
          <w:rFonts w:ascii="MingLiU_HKSCS" w:eastAsia="MingLiU_HKSCS" w:hAnsi="MingLiU_HKSCS" w:hint="eastAsia"/>
          <w:sz w:val="28"/>
          <w:szCs w:val="28"/>
          <w:lang w:eastAsia="zh-TW"/>
        </w:rPr>
        <w:t>未屆滿，持票人亦得行使追索權，無須作出提示、拒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五、持票人之純個人事宜或經其委託提示支票、作出拒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證書或同類聲明之人之純個人事宜，不視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不可抗力之情況。</w:t>
      </w:r>
    </w:p>
    <w:p w:rsidR="00E3551E" w:rsidRPr="003433B4" w:rsidRDefault="00E3551E" w:rsidP="00E3551E">
      <w:pPr>
        <w:pStyle w:val="3"/>
        <w:rPr>
          <w:rFonts w:ascii="MingLiU_HKSCS" w:eastAsia="MingLiU_HKSCS" w:hAnsi="MingLiU_HKSCS"/>
          <w:sz w:val="28"/>
          <w:szCs w:val="28"/>
          <w:lang w:eastAsia="zh-TW"/>
        </w:rPr>
      </w:pPr>
      <w:bookmarkStart w:id="1505" w:name="s7a1260"/>
      <w:r w:rsidRPr="003433B4">
        <w:rPr>
          <w:rFonts w:ascii="MingLiU_HKSCS" w:eastAsia="MingLiU_HKSCS" w:hAnsi="MingLiU_HKSCS"/>
          <w:sz w:val="28"/>
          <w:szCs w:val="28"/>
          <w:lang w:eastAsia="zh-TW"/>
        </w:rPr>
        <w:t>第七節</w:t>
      </w:r>
      <w:bookmarkEnd w:id="1505"/>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複本</w:t>
      </w:r>
    </w:p>
    <w:p w:rsidR="00E3551E" w:rsidRPr="003433B4" w:rsidRDefault="00E3551E" w:rsidP="00E3551E">
      <w:pPr>
        <w:pStyle w:val="3"/>
        <w:rPr>
          <w:rFonts w:ascii="MingLiU_HKSCS" w:eastAsia="MingLiU_HKSCS" w:hAnsi="MingLiU_HKSCS"/>
          <w:sz w:val="28"/>
          <w:szCs w:val="28"/>
          <w:lang w:eastAsia="zh-TW"/>
        </w:rPr>
      </w:pPr>
      <w:bookmarkStart w:id="1506" w:name="a1260"/>
      <w:r w:rsidRPr="003433B4">
        <w:rPr>
          <w:rFonts w:ascii="MingLiU_HKSCS" w:eastAsia="MingLiU_HKSCS" w:hAnsi="MingLiU_HKSCS"/>
          <w:sz w:val="28"/>
          <w:szCs w:val="28"/>
          <w:lang w:eastAsia="zh-TW"/>
        </w:rPr>
        <w:t>第一千二百六十</w:t>
      </w:r>
      <w:bookmarkEnd w:id="1506"/>
      <w:r w:rsidRPr="003433B4">
        <w:rPr>
          <w:rFonts w:ascii="MingLiU_HKSCS" w:eastAsia="MingLiU_HKSCS" w:hAnsi="MingLiU_HKSCS"/>
          <w:sz w:val="28"/>
          <w:szCs w:val="28"/>
          <w:lang w:eastAsia="zh-TW"/>
        </w:rPr>
        <w:t>條 （複本之許可）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一、除來人支票外，如支票之出票地在一國而付款地在另一國，得簽發多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同樣之複本。</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二、支票如簽發複本，複本之文本上應編號，如未編號，各複本應視</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獨立支票。</w:t>
      </w:r>
    </w:p>
    <w:p w:rsidR="00E3551E" w:rsidRPr="003433B4" w:rsidRDefault="00E3551E" w:rsidP="00E3551E">
      <w:pPr>
        <w:pStyle w:val="3"/>
        <w:rPr>
          <w:rFonts w:ascii="MingLiU_HKSCS" w:eastAsia="MingLiU_HKSCS" w:hAnsi="MingLiU_HKSCS"/>
          <w:sz w:val="28"/>
          <w:szCs w:val="28"/>
          <w:lang w:eastAsia="zh-TW"/>
        </w:rPr>
      </w:pPr>
      <w:bookmarkStart w:id="1507" w:name="a1261"/>
      <w:r w:rsidRPr="003433B4">
        <w:rPr>
          <w:rFonts w:ascii="MingLiU_HKSCS" w:eastAsia="MingLiU_HKSCS" w:hAnsi="MingLiU_HKSCS"/>
          <w:sz w:val="28"/>
          <w:szCs w:val="28"/>
          <w:lang w:eastAsia="zh-TW"/>
        </w:rPr>
        <w:t>第一千二百六十一</w:t>
      </w:r>
      <w:bookmarkEnd w:id="1507"/>
      <w:r w:rsidRPr="003433B4">
        <w:rPr>
          <w:rFonts w:ascii="MingLiU_HKSCS" w:eastAsia="MingLiU_HKSCS" w:hAnsi="MingLiU_HKSCS"/>
          <w:sz w:val="28"/>
          <w:szCs w:val="28"/>
          <w:lang w:eastAsia="zh-TW"/>
        </w:rPr>
        <w:t>條 （就複本之一付款之效力）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一、就複本之一付款者，即使支票上無載明此項付款使其他複本失效，亦獲免除責任。</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二、背書人將多</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複本轉讓予數人時，該背書人及其後手背書人均應對經彼等簽名而未收回之各</w:t>
      </w:r>
      <w:r w:rsidRPr="003433B4">
        <w:rPr>
          <w:rFonts w:ascii="MingLiU_HKSCS" w:eastAsia="MingLiU_HKSCS" w:hAnsi="MingLiU_HKSCS" w:cs="새굴림" w:hint="eastAsia"/>
          <w:sz w:val="28"/>
          <w:szCs w:val="28"/>
          <w:lang w:eastAsia="zh-TW"/>
        </w:rPr>
        <w:t>份</w:t>
      </w:r>
      <w:r w:rsidRPr="003433B4">
        <w:rPr>
          <w:rFonts w:ascii="MingLiU_HKSCS" w:eastAsia="MingLiU_HKSCS" w:hAnsi="MingLiU_HKSCS" w:hint="eastAsia"/>
          <w:sz w:val="28"/>
          <w:szCs w:val="28"/>
          <w:lang w:eastAsia="zh-TW"/>
        </w:rPr>
        <w:t>複本負責。</w:t>
      </w:r>
    </w:p>
    <w:p w:rsidR="00E3551E" w:rsidRPr="003433B4" w:rsidRDefault="00E3551E" w:rsidP="00E3551E">
      <w:pPr>
        <w:pStyle w:val="3"/>
        <w:rPr>
          <w:rFonts w:ascii="MingLiU_HKSCS" w:eastAsia="MingLiU_HKSCS" w:hAnsi="MingLiU_HKSCS"/>
          <w:sz w:val="28"/>
          <w:szCs w:val="28"/>
          <w:lang w:eastAsia="zh-TW"/>
        </w:rPr>
      </w:pPr>
      <w:bookmarkStart w:id="1508" w:name="s8a1262"/>
      <w:r w:rsidRPr="003433B4">
        <w:rPr>
          <w:rFonts w:ascii="MingLiU_HKSCS" w:eastAsia="MingLiU_HKSCS" w:hAnsi="MingLiU_HKSCS"/>
          <w:sz w:val="28"/>
          <w:szCs w:val="28"/>
          <w:lang w:eastAsia="zh-TW"/>
        </w:rPr>
        <w:t>第八節</w:t>
      </w:r>
      <w:bookmarkEnd w:id="1508"/>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變造</w:t>
      </w:r>
    </w:p>
    <w:p w:rsidR="00E3551E" w:rsidRPr="003433B4" w:rsidRDefault="00E3551E" w:rsidP="00E3551E">
      <w:pPr>
        <w:pStyle w:val="3"/>
        <w:rPr>
          <w:rFonts w:ascii="MingLiU_HKSCS" w:eastAsia="MingLiU_HKSCS" w:hAnsi="MingLiU_HKSCS"/>
          <w:sz w:val="28"/>
          <w:szCs w:val="28"/>
          <w:lang w:eastAsia="zh-TW"/>
        </w:rPr>
      </w:pPr>
      <w:bookmarkStart w:id="1509" w:name="a1262"/>
      <w:r w:rsidRPr="003433B4">
        <w:rPr>
          <w:rFonts w:ascii="MingLiU_HKSCS" w:eastAsia="MingLiU_HKSCS" w:hAnsi="MingLiU_HKSCS"/>
          <w:sz w:val="28"/>
          <w:szCs w:val="28"/>
          <w:lang w:eastAsia="zh-TW"/>
        </w:rPr>
        <w:t>第一千二百六十二</w:t>
      </w:r>
      <w:bookmarkEnd w:id="1509"/>
      <w:r w:rsidRPr="003433B4">
        <w:rPr>
          <w:rFonts w:ascii="MingLiU_HKSCS" w:eastAsia="MingLiU_HKSCS" w:hAnsi="MingLiU_HKSCS"/>
          <w:sz w:val="28"/>
          <w:szCs w:val="28"/>
          <w:lang w:eastAsia="zh-TW"/>
        </w:rPr>
        <w:t>條 （變造文義之後果）</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支票文義如有變造，則簽名在變造之後者，依變造後文義負責，簽名在變造之前者，依原有文義負責。</w:t>
      </w:r>
    </w:p>
    <w:p w:rsidR="00E3551E" w:rsidRPr="003433B4" w:rsidRDefault="00E3551E" w:rsidP="00E3551E">
      <w:pPr>
        <w:pStyle w:val="3"/>
        <w:rPr>
          <w:rFonts w:ascii="MingLiU_HKSCS" w:eastAsia="MingLiU_HKSCS" w:hAnsi="MingLiU_HKSCS"/>
          <w:sz w:val="28"/>
          <w:szCs w:val="28"/>
          <w:lang w:eastAsia="zh-TW"/>
        </w:rPr>
      </w:pPr>
      <w:bookmarkStart w:id="1510" w:name="s9a1263"/>
      <w:r w:rsidRPr="003433B4">
        <w:rPr>
          <w:rFonts w:ascii="MingLiU_HKSCS" w:eastAsia="MingLiU_HKSCS" w:hAnsi="MingLiU_HKSCS"/>
          <w:sz w:val="28"/>
          <w:szCs w:val="28"/>
          <w:lang w:eastAsia="zh-TW"/>
        </w:rPr>
        <w:t>第九節</w:t>
      </w:r>
      <w:bookmarkEnd w:id="1510"/>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時效</w:t>
      </w:r>
    </w:p>
    <w:p w:rsidR="00E3551E" w:rsidRPr="003433B4" w:rsidRDefault="00E3551E" w:rsidP="00E3551E">
      <w:pPr>
        <w:pStyle w:val="3"/>
        <w:rPr>
          <w:rFonts w:ascii="MingLiU_HKSCS" w:eastAsia="MingLiU_HKSCS" w:hAnsi="MingLiU_HKSCS"/>
          <w:sz w:val="28"/>
          <w:szCs w:val="28"/>
          <w:lang w:eastAsia="zh-TW"/>
        </w:rPr>
      </w:pPr>
      <w:bookmarkStart w:id="1511" w:name="a1263"/>
      <w:r w:rsidRPr="003433B4">
        <w:rPr>
          <w:rFonts w:ascii="MingLiU_HKSCS" w:eastAsia="MingLiU_HKSCS" w:hAnsi="MingLiU_HKSCS"/>
          <w:sz w:val="28"/>
          <w:szCs w:val="28"/>
          <w:lang w:eastAsia="zh-TW"/>
        </w:rPr>
        <w:t>第一千二百六十三</w:t>
      </w:r>
      <w:bookmarkEnd w:id="1511"/>
      <w:r w:rsidRPr="003433B4">
        <w:rPr>
          <w:rFonts w:ascii="MingLiU_HKSCS" w:eastAsia="MingLiU_HKSCS" w:hAnsi="MingLiU_HKSCS"/>
          <w:sz w:val="28"/>
          <w:szCs w:val="28"/>
          <w:lang w:eastAsia="zh-TW"/>
        </w:rPr>
        <w:t>條 （時效期間）</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lastRenderedPageBreak/>
        <w:t>一、持票人對背書人、出票人及其他共同債務人之訴訟時效期間，自規定之提示期限屆滿日起六個月完成。</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二、須對支票作出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償之共同債務人之一對其他債務人之訴訟時效期間，自其作出</w:t>
      </w:r>
      <w:r w:rsidRPr="003433B4">
        <w:rPr>
          <w:rFonts w:ascii="MingLiU_HKSCS" w:eastAsia="MingLiU_HKSCS" w:hAnsi="MingLiU_HKSCS" w:cs="새굴림" w:hint="eastAsia"/>
          <w:sz w:val="28"/>
          <w:szCs w:val="28"/>
          <w:lang w:eastAsia="zh-TW"/>
        </w:rPr>
        <w:t>清</w:t>
      </w:r>
      <w:r w:rsidRPr="003433B4">
        <w:rPr>
          <w:rFonts w:ascii="MingLiU_HKSCS" w:eastAsia="MingLiU_HKSCS" w:hAnsi="MingLiU_HKSCS" w:hint="eastAsia"/>
          <w:sz w:val="28"/>
          <w:szCs w:val="28"/>
          <w:lang w:eastAsia="zh-TW"/>
        </w:rPr>
        <w:t>償之日或被訴之日起六個月完成。</w:t>
      </w:r>
    </w:p>
    <w:p w:rsidR="00E3551E" w:rsidRPr="003433B4" w:rsidRDefault="00E3551E" w:rsidP="00E3551E">
      <w:pPr>
        <w:pStyle w:val="3"/>
        <w:rPr>
          <w:rFonts w:ascii="MingLiU_HKSCS" w:eastAsia="MingLiU_HKSCS" w:hAnsi="MingLiU_HKSCS"/>
          <w:sz w:val="28"/>
          <w:szCs w:val="28"/>
          <w:lang w:eastAsia="zh-TW"/>
        </w:rPr>
      </w:pPr>
      <w:bookmarkStart w:id="1512" w:name="a1264"/>
      <w:r w:rsidRPr="003433B4">
        <w:rPr>
          <w:rFonts w:ascii="MingLiU_HKSCS" w:eastAsia="MingLiU_HKSCS" w:hAnsi="MingLiU_HKSCS"/>
          <w:sz w:val="28"/>
          <w:szCs w:val="28"/>
          <w:lang w:eastAsia="zh-TW"/>
        </w:rPr>
        <w:t>第一千二百六十四</w:t>
      </w:r>
      <w:bookmarkEnd w:id="1512"/>
      <w:r w:rsidRPr="003433B4">
        <w:rPr>
          <w:rFonts w:ascii="MingLiU_HKSCS" w:eastAsia="MingLiU_HKSCS" w:hAnsi="MingLiU_HKSCS"/>
          <w:sz w:val="28"/>
          <w:szCs w:val="28"/>
          <w:lang w:eastAsia="zh-TW"/>
        </w:rPr>
        <w:t>條 （時效中斷之效力）</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時效中斷，僅對中斷事由之起因者</w:t>
      </w:r>
      <w:r w:rsidRPr="003433B4">
        <w:rPr>
          <w:rFonts w:ascii="MingLiU_HKSCS" w:eastAsia="MingLiU_HKSCS" w:hAnsi="MingLiU_HKSCS" w:cs="새굴림" w:hint="eastAsia"/>
          <w:sz w:val="28"/>
          <w:szCs w:val="28"/>
          <w:lang w:eastAsia="zh-TW"/>
        </w:rPr>
        <w:t>產</w:t>
      </w:r>
      <w:r w:rsidRPr="003433B4">
        <w:rPr>
          <w:rFonts w:ascii="MingLiU_HKSCS" w:eastAsia="MingLiU_HKSCS" w:hAnsi="MingLiU_HKSCS" w:hint="eastAsia"/>
          <w:sz w:val="28"/>
          <w:szCs w:val="28"/>
          <w:lang w:eastAsia="zh-TW"/>
        </w:rPr>
        <w:t>生效力。</w:t>
      </w:r>
    </w:p>
    <w:p w:rsidR="00E3551E" w:rsidRPr="003433B4" w:rsidRDefault="00E3551E" w:rsidP="00E3551E">
      <w:pPr>
        <w:pStyle w:val="3"/>
        <w:rPr>
          <w:rFonts w:ascii="MingLiU_HKSCS" w:eastAsia="MingLiU_HKSCS" w:hAnsi="MingLiU_HKSCS"/>
          <w:sz w:val="28"/>
          <w:szCs w:val="28"/>
          <w:lang w:eastAsia="zh-TW"/>
        </w:rPr>
      </w:pPr>
      <w:bookmarkStart w:id="1513" w:name="s10a1265"/>
      <w:r w:rsidRPr="003433B4">
        <w:rPr>
          <w:rFonts w:ascii="MingLiU_HKSCS" w:eastAsia="MingLiU_HKSCS" w:hAnsi="MingLiU_HKSCS"/>
          <w:sz w:val="28"/>
          <w:szCs w:val="28"/>
          <w:lang w:eastAsia="zh-TW"/>
        </w:rPr>
        <w:t>第十節</w:t>
      </w:r>
      <w:bookmarkEnd w:id="1513"/>
    </w:p>
    <w:p w:rsidR="00E3551E" w:rsidRPr="003433B4" w:rsidRDefault="00E3551E" w:rsidP="00E3551E">
      <w:pPr>
        <w:pStyle w:val="3"/>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一般規定</w:t>
      </w:r>
    </w:p>
    <w:p w:rsidR="00E3551E" w:rsidRPr="003433B4" w:rsidRDefault="00E3551E" w:rsidP="00E3551E">
      <w:pPr>
        <w:pStyle w:val="3"/>
        <w:rPr>
          <w:rFonts w:ascii="MingLiU_HKSCS" w:eastAsia="MingLiU_HKSCS" w:hAnsi="MingLiU_HKSCS"/>
          <w:sz w:val="28"/>
          <w:szCs w:val="28"/>
          <w:lang w:eastAsia="zh-TW"/>
        </w:rPr>
      </w:pPr>
      <w:bookmarkStart w:id="1514" w:name="a1265"/>
      <w:r w:rsidRPr="003433B4">
        <w:rPr>
          <w:rFonts w:ascii="MingLiU_HKSCS" w:eastAsia="MingLiU_HKSCS" w:hAnsi="MingLiU_HKSCS"/>
          <w:sz w:val="28"/>
          <w:szCs w:val="28"/>
          <w:lang w:eastAsia="zh-TW"/>
        </w:rPr>
        <w:t>第一千二百六十五</w:t>
      </w:r>
      <w:bookmarkEnd w:id="1514"/>
      <w:r w:rsidRPr="003433B4">
        <w:rPr>
          <w:rFonts w:ascii="MingLiU_HKSCS" w:eastAsia="MingLiU_HKSCS" w:hAnsi="MingLiU_HKSCS"/>
          <w:sz w:val="28"/>
          <w:szCs w:val="28"/>
          <w:lang w:eastAsia="zh-TW"/>
        </w:rPr>
        <w:t>條 （銀行一詞之意義）</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本法所謂“銀行”，包括法律上視同銀行之人或機構。</w:t>
      </w:r>
    </w:p>
    <w:p w:rsidR="00E3551E" w:rsidRPr="003433B4" w:rsidRDefault="00E3551E" w:rsidP="00E3551E">
      <w:pPr>
        <w:pStyle w:val="3"/>
        <w:rPr>
          <w:rFonts w:ascii="MingLiU_HKSCS" w:eastAsia="MingLiU_HKSCS" w:hAnsi="MingLiU_HKSCS"/>
          <w:sz w:val="28"/>
          <w:szCs w:val="28"/>
          <w:lang w:eastAsia="zh-TW"/>
        </w:rPr>
      </w:pPr>
      <w:bookmarkStart w:id="1515" w:name="a1266"/>
      <w:r w:rsidRPr="003433B4">
        <w:rPr>
          <w:rFonts w:ascii="MingLiU_HKSCS" w:eastAsia="MingLiU_HKSCS" w:hAnsi="MingLiU_HKSCS"/>
          <w:sz w:val="28"/>
          <w:szCs w:val="28"/>
          <w:lang w:eastAsia="zh-TW"/>
        </w:rPr>
        <w:t>第一千二百六十六</w:t>
      </w:r>
      <w:bookmarkEnd w:id="1515"/>
      <w:r w:rsidRPr="003433B4">
        <w:rPr>
          <w:rFonts w:ascii="MingLiU_HKSCS" w:eastAsia="MingLiU_HKSCS" w:hAnsi="MingLiU_HKSCS"/>
          <w:sz w:val="28"/>
          <w:szCs w:val="28"/>
          <w:lang w:eastAsia="zh-TW"/>
        </w:rPr>
        <w:t>條 （終止日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公眾假期之期限之延長）</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一、支票之提示及作出拒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證書，僅得於工作日辦理。</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二、支票行</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w:t>
      </w:r>
      <w:r w:rsidRPr="003433B4">
        <w:rPr>
          <w:rFonts w:ascii="MingLiU_HKSCS" w:eastAsia="MingLiU_HKSCS" w:hAnsi="MingLiU_HKSCS"/>
          <w:sz w:val="28"/>
          <w:szCs w:val="28"/>
          <w:lang w:eastAsia="zh-TW"/>
        </w:rPr>
        <w:t>尤其提示付款、作出拒</w:t>
      </w:r>
      <w:r w:rsidRPr="003433B4">
        <w:rPr>
          <w:rFonts w:ascii="MingLiU_HKSCS" w:eastAsia="MingLiU_HKSCS" w:hAnsi="MingLiU_HKSCS" w:cs="새굴림" w:hint="eastAsia"/>
          <w:sz w:val="28"/>
          <w:szCs w:val="28"/>
          <w:lang w:eastAsia="zh-TW"/>
        </w:rPr>
        <w:t>絕</w:t>
      </w:r>
      <w:r w:rsidRPr="003433B4">
        <w:rPr>
          <w:rFonts w:ascii="MingLiU_HKSCS" w:eastAsia="MingLiU_HKSCS" w:hAnsi="MingLiU_HKSCS" w:hint="eastAsia"/>
          <w:sz w:val="28"/>
          <w:szCs w:val="28"/>
          <w:lang w:eastAsia="zh-TW"/>
        </w:rPr>
        <w:t>證書或提出同類聲明，如須於法律規定之一定期限內完成而期限之最後一日</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法定公眾假期，該期限延長至期限屆滿後第一個工作日；計算期限時應包括期限中之公眾假期。</w:t>
      </w:r>
    </w:p>
    <w:p w:rsidR="00E3551E" w:rsidRPr="003433B4" w:rsidRDefault="00E3551E" w:rsidP="00E3551E">
      <w:pPr>
        <w:pStyle w:val="3"/>
        <w:rPr>
          <w:rFonts w:ascii="MingLiU_HKSCS" w:eastAsia="MingLiU_HKSCS" w:hAnsi="MingLiU_HKSCS"/>
          <w:sz w:val="28"/>
          <w:szCs w:val="28"/>
          <w:lang w:eastAsia="zh-TW"/>
        </w:rPr>
      </w:pPr>
      <w:bookmarkStart w:id="1516" w:name="a1267"/>
      <w:r w:rsidRPr="003433B4">
        <w:rPr>
          <w:rFonts w:ascii="MingLiU_HKSCS" w:eastAsia="MingLiU_HKSCS" w:hAnsi="MingLiU_HKSCS"/>
          <w:sz w:val="28"/>
          <w:szCs w:val="28"/>
          <w:lang w:eastAsia="zh-TW"/>
        </w:rPr>
        <w:t>第一千二百六十七</w:t>
      </w:r>
      <w:bookmarkEnd w:id="1516"/>
      <w:r w:rsidRPr="003433B4">
        <w:rPr>
          <w:rFonts w:ascii="MingLiU_HKSCS" w:eastAsia="MingLiU_HKSCS" w:hAnsi="MingLiU_HKSCS"/>
          <w:sz w:val="28"/>
          <w:szCs w:val="28"/>
          <w:lang w:eastAsia="zh-TW"/>
        </w:rPr>
        <w:t>條 （期限之計算）</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本章所規定之期限，不包括該期限之首日。</w:t>
      </w:r>
    </w:p>
    <w:p w:rsidR="00E3551E" w:rsidRPr="003433B4" w:rsidRDefault="00E3551E" w:rsidP="00E3551E">
      <w:pPr>
        <w:pStyle w:val="3"/>
        <w:rPr>
          <w:rFonts w:ascii="MingLiU_HKSCS" w:eastAsia="MingLiU_HKSCS" w:hAnsi="MingLiU_HKSCS"/>
          <w:sz w:val="28"/>
          <w:szCs w:val="28"/>
          <w:lang w:eastAsia="zh-TW"/>
        </w:rPr>
      </w:pPr>
      <w:bookmarkStart w:id="1517" w:name="a1268"/>
      <w:r w:rsidRPr="003433B4">
        <w:rPr>
          <w:rFonts w:ascii="MingLiU_HKSCS" w:eastAsia="MingLiU_HKSCS" w:hAnsi="MingLiU_HKSCS"/>
          <w:sz w:val="28"/>
          <w:szCs w:val="28"/>
          <w:lang w:eastAsia="zh-TW"/>
        </w:rPr>
        <w:t>第一千二百六十八</w:t>
      </w:r>
      <w:bookmarkEnd w:id="1517"/>
      <w:r w:rsidRPr="003433B4">
        <w:rPr>
          <w:rFonts w:ascii="MingLiU_HKSCS" w:eastAsia="MingLiU_HKSCS" w:hAnsi="MingLiU_HKSCS"/>
          <w:sz w:val="28"/>
          <w:szCs w:val="28"/>
          <w:lang w:eastAsia="zh-TW"/>
        </w:rPr>
        <w:t>條 （寬限日之不許可）</w:t>
      </w:r>
    </w:p>
    <w:p w:rsidR="00E3551E" w:rsidRPr="003433B4" w:rsidRDefault="00E3551E" w:rsidP="00E3551E">
      <w:pPr>
        <w:pStyle w:val="af0"/>
        <w:rPr>
          <w:rFonts w:ascii="MingLiU_HKSCS" w:eastAsia="MingLiU_HKSCS" w:hAnsi="MingLiU_HKSCS"/>
          <w:sz w:val="28"/>
          <w:szCs w:val="28"/>
          <w:lang w:eastAsia="zh-TW"/>
        </w:rPr>
      </w:pPr>
      <w:r w:rsidRPr="003433B4">
        <w:rPr>
          <w:rFonts w:ascii="MingLiU_HKSCS" w:eastAsia="MingLiU_HKSCS" w:hAnsi="MingLiU_HKSCS"/>
          <w:sz w:val="28"/>
          <w:szCs w:val="28"/>
          <w:lang w:eastAsia="zh-TW"/>
        </w:rPr>
        <w:t>寬限日，不論其</w:t>
      </w:r>
      <w:r w:rsidRPr="003433B4">
        <w:rPr>
          <w:rFonts w:ascii="MingLiU_HKSCS" w:eastAsia="MingLiU_HKSCS" w:hAnsi="MingLiU_HKSCS" w:cs="새굴림" w:hint="eastAsia"/>
          <w:sz w:val="28"/>
          <w:szCs w:val="28"/>
          <w:lang w:eastAsia="zh-TW"/>
        </w:rPr>
        <w:t>為</w:t>
      </w:r>
      <w:r w:rsidRPr="003433B4">
        <w:rPr>
          <w:rFonts w:ascii="MingLiU_HKSCS" w:eastAsia="MingLiU_HKSCS" w:hAnsi="MingLiU_HKSCS" w:hint="eastAsia"/>
          <w:sz w:val="28"/>
          <w:szCs w:val="28"/>
          <w:lang w:eastAsia="zh-TW"/>
        </w:rPr>
        <w:t>法律上或司法上者，均不許可</w:t>
      </w:r>
      <w:r w:rsidRPr="003433B4">
        <w:rPr>
          <w:rFonts w:ascii="MingLiU_HKSCS" w:eastAsia="MingLiU_HKSCS" w:hAnsi="MingLiU_HKSCS"/>
          <w:sz w:val="28"/>
          <w:szCs w:val="28"/>
          <w:lang w:eastAsia="zh-TW"/>
        </w:rPr>
        <w:t>。</w:t>
      </w:r>
    </w:p>
    <w:p w:rsidR="00E3551E" w:rsidRPr="003433B4" w:rsidRDefault="00E3551E" w:rsidP="00E3551E">
      <w:pPr>
        <w:rPr>
          <w:rFonts w:ascii="MingLiU_HKSCS" w:eastAsia="MingLiU_HKSCS" w:hAnsi="MingLiU_HKSCS"/>
          <w:sz w:val="28"/>
          <w:szCs w:val="28"/>
          <w:lang w:eastAsia="zh-TW"/>
        </w:rPr>
      </w:pPr>
    </w:p>
    <w:p w:rsidR="00E3551E" w:rsidRPr="003433B4" w:rsidRDefault="00E3551E" w:rsidP="00E3551E">
      <w:pPr>
        <w:rPr>
          <w:rFonts w:ascii="MingLiU_HKSCS" w:eastAsia="MingLiU_HKSCS" w:hAnsi="MingLiU_HKSCS"/>
          <w:sz w:val="28"/>
          <w:szCs w:val="28"/>
          <w:lang w:eastAsia="zh-TW"/>
        </w:rPr>
      </w:pPr>
    </w:p>
    <w:p w:rsidR="00DF6134" w:rsidRPr="00E3551E" w:rsidRDefault="00DF6134" w:rsidP="00271912">
      <w:pPr>
        <w:spacing w:after="0" w:line="360" w:lineRule="auto"/>
        <w:jc w:val="center"/>
        <w:rPr>
          <w:rFonts w:ascii="한컴바탕" w:eastAsia="한컴바탕" w:hAnsi="한컴바탕" w:cs="한컴바탕"/>
          <w:kern w:val="0"/>
          <w:sz w:val="28"/>
          <w:szCs w:val="28"/>
          <w:lang w:eastAsia="zh-TW"/>
        </w:rPr>
      </w:pPr>
    </w:p>
    <w:sectPr w:rsidR="00DF6134" w:rsidRPr="00E3551E" w:rsidSect="00A01F62">
      <w:headerReference w:type="default" r:id="rId1620"/>
      <w:footerReference w:type="default" r:id="rId1621"/>
      <w:pgSz w:w="11906" w:h="16838" w:code="9"/>
      <w:pgMar w:top="1701" w:right="1440" w:bottom="1440" w:left="1440" w:header="851" w:footer="454" w:gutter="0"/>
      <w:cols w:space="425"/>
      <w:docGrid w:type="linesAndChar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EC" w:rsidRDefault="009B7DEC" w:rsidP="00FE7873">
      <w:pPr>
        <w:spacing w:after="0" w:line="240" w:lineRule="auto"/>
      </w:pPr>
      <w:r>
        <w:separator/>
      </w:r>
    </w:p>
  </w:endnote>
  <w:endnote w:type="continuationSeparator" w:id="0">
    <w:p w:rsidR="009B7DEC" w:rsidRDefault="009B7DEC"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한컴바탕">
    <w:panose1 w:val="02030600000101010101"/>
    <w:charset w:val="81"/>
    <w:family w:val="roman"/>
    <w:pitch w:val="variable"/>
    <w:sig w:usb0="F7FFAFFF" w:usb1="FBDFFFFF" w:usb2="00FFFFFF" w:usb3="00000000" w:csb0="803F01FF" w:csb1="00000000"/>
  </w:font>
  <w:font w:name="MingLiU_HKSCS">
    <w:panose1 w:val="02020500000000000000"/>
    <w:charset w:val="88"/>
    <w:family w:val="roman"/>
    <w:pitch w:val="variable"/>
    <w:sig w:usb0="A00002FF" w:usb1="28CFFCFA" w:usb2="00000016" w:usb3="00000000" w:csb0="0010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Content>
      <w:p w:rsidR="00E3551E" w:rsidRPr="008548EF" w:rsidRDefault="00E3551E" w:rsidP="008548EF">
        <w:pPr>
          <w:pStyle w:val="a5"/>
          <w:jc w:val="center"/>
        </w:pPr>
        <w:r>
          <w:fldChar w:fldCharType="begin"/>
        </w:r>
        <w:r>
          <w:instrText>PAGE   \* MERGEFORMAT</w:instrText>
        </w:r>
        <w:r>
          <w:fldChar w:fldCharType="separate"/>
        </w:r>
        <w:r w:rsidR="00336D1D" w:rsidRPr="00336D1D">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EC" w:rsidRDefault="009B7DEC" w:rsidP="00FE7873">
      <w:pPr>
        <w:spacing w:after="0" w:line="240" w:lineRule="auto"/>
      </w:pPr>
      <w:r>
        <w:separator/>
      </w:r>
    </w:p>
  </w:footnote>
  <w:footnote w:type="continuationSeparator" w:id="0">
    <w:p w:rsidR="009B7DEC" w:rsidRDefault="009B7DEC"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1E" w:rsidRDefault="00E3551E" w:rsidP="00DF6134">
    <w:pPr>
      <w:pStyle w:val="ae"/>
      <w:snapToGrid/>
      <w:jc w:val="center"/>
    </w:pPr>
    <w:r>
      <w:rPr>
        <w:noProof/>
      </w:rPr>
      <w:drawing>
        <wp:anchor distT="0" distB="0" distL="114300" distR="114300" simplePos="0" relativeHeight="251658240" behindDoc="0" locked="0" layoutInCell="1" allowOverlap="1" wp14:anchorId="487AD44D" wp14:editId="2B2F79A5">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0"/>
  <w:drawingGridHorizontalSpacing w:val="100"/>
  <w:drawingGridVerticalSpacing w:val="41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496"/>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2FCF"/>
    <w:rsid w:val="00174713"/>
    <w:rsid w:val="00176750"/>
    <w:rsid w:val="00177E19"/>
    <w:rsid w:val="00180EA5"/>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5D58"/>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F4138"/>
    <w:rsid w:val="002F587B"/>
    <w:rsid w:val="002F635F"/>
    <w:rsid w:val="002F6AF5"/>
    <w:rsid w:val="002F7D18"/>
    <w:rsid w:val="0030030A"/>
    <w:rsid w:val="00302589"/>
    <w:rsid w:val="003147ED"/>
    <w:rsid w:val="003152BF"/>
    <w:rsid w:val="00316D74"/>
    <w:rsid w:val="003215E9"/>
    <w:rsid w:val="00333D6C"/>
    <w:rsid w:val="00336D1D"/>
    <w:rsid w:val="00341C18"/>
    <w:rsid w:val="0034375F"/>
    <w:rsid w:val="00345E31"/>
    <w:rsid w:val="00346F6A"/>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4F5191"/>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255F"/>
    <w:rsid w:val="00594757"/>
    <w:rsid w:val="00595E0D"/>
    <w:rsid w:val="005A2829"/>
    <w:rsid w:val="005A3F04"/>
    <w:rsid w:val="005A7F35"/>
    <w:rsid w:val="005B154D"/>
    <w:rsid w:val="005B38CA"/>
    <w:rsid w:val="005C2D38"/>
    <w:rsid w:val="005C650D"/>
    <w:rsid w:val="005D3573"/>
    <w:rsid w:val="005D4E5A"/>
    <w:rsid w:val="005D6F10"/>
    <w:rsid w:val="005D7418"/>
    <w:rsid w:val="005E0191"/>
    <w:rsid w:val="005E572C"/>
    <w:rsid w:val="005E573E"/>
    <w:rsid w:val="005E5961"/>
    <w:rsid w:val="005E59F1"/>
    <w:rsid w:val="005E609D"/>
    <w:rsid w:val="005F0751"/>
    <w:rsid w:val="005F3187"/>
    <w:rsid w:val="005F669B"/>
    <w:rsid w:val="005F6F4F"/>
    <w:rsid w:val="005F782A"/>
    <w:rsid w:val="006000F5"/>
    <w:rsid w:val="00600598"/>
    <w:rsid w:val="0060488D"/>
    <w:rsid w:val="00604DB3"/>
    <w:rsid w:val="006119C9"/>
    <w:rsid w:val="00613A47"/>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4290"/>
    <w:rsid w:val="006756CC"/>
    <w:rsid w:val="00676210"/>
    <w:rsid w:val="006765B8"/>
    <w:rsid w:val="00682F9B"/>
    <w:rsid w:val="00683E64"/>
    <w:rsid w:val="00685DDB"/>
    <w:rsid w:val="00687482"/>
    <w:rsid w:val="00690334"/>
    <w:rsid w:val="00691F8D"/>
    <w:rsid w:val="006921C9"/>
    <w:rsid w:val="0069288F"/>
    <w:rsid w:val="00694CE5"/>
    <w:rsid w:val="0069530C"/>
    <w:rsid w:val="00696306"/>
    <w:rsid w:val="00697B15"/>
    <w:rsid w:val="006A02AC"/>
    <w:rsid w:val="006A0BA9"/>
    <w:rsid w:val="006A7B06"/>
    <w:rsid w:val="006B404F"/>
    <w:rsid w:val="006B467C"/>
    <w:rsid w:val="006B697C"/>
    <w:rsid w:val="006C1DE9"/>
    <w:rsid w:val="006C5BB8"/>
    <w:rsid w:val="006D22CD"/>
    <w:rsid w:val="006D5DC1"/>
    <w:rsid w:val="006E6270"/>
    <w:rsid w:val="006E681C"/>
    <w:rsid w:val="006F027E"/>
    <w:rsid w:val="006F5EA6"/>
    <w:rsid w:val="00712500"/>
    <w:rsid w:val="007220B0"/>
    <w:rsid w:val="00722AFB"/>
    <w:rsid w:val="0072439D"/>
    <w:rsid w:val="00724BA8"/>
    <w:rsid w:val="00726EEC"/>
    <w:rsid w:val="007271E3"/>
    <w:rsid w:val="00727474"/>
    <w:rsid w:val="0072799D"/>
    <w:rsid w:val="00743F0D"/>
    <w:rsid w:val="00745501"/>
    <w:rsid w:val="0074569F"/>
    <w:rsid w:val="00751567"/>
    <w:rsid w:val="00751B78"/>
    <w:rsid w:val="00752BD1"/>
    <w:rsid w:val="00756342"/>
    <w:rsid w:val="007569CF"/>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03C9E"/>
    <w:rsid w:val="00811825"/>
    <w:rsid w:val="008156CA"/>
    <w:rsid w:val="0082012C"/>
    <w:rsid w:val="00822C10"/>
    <w:rsid w:val="0082306F"/>
    <w:rsid w:val="008302F6"/>
    <w:rsid w:val="0083147E"/>
    <w:rsid w:val="0083355F"/>
    <w:rsid w:val="0084345A"/>
    <w:rsid w:val="00845C7E"/>
    <w:rsid w:val="00851356"/>
    <w:rsid w:val="008548EF"/>
    <w:rsid w:val="00857E54"/>
    <w:rsid w:val="008621FE"/>
    <w:rsid w:val="00862514"/>
    <w:rsid w:val="00862991"/>
    <w:rsid w:val="008632A4"/>
    <w:rsid w:val="008643BD"/>
    <w:rsid w:val="008643FA"/>
    <w:rsid w:val="00864CF2"/>
    <w:rsid w:val="00871D10"/>
    <w:rsid w:val="00872484"/>
    <w:rsid w:val="00873EED"/>
    <w:rsid w:val="00874C2A"/>
    <w:rsid w:val="00882542"/>
    <w:rsid w:val="00887444"/>
    <w:rsid w:val="008A16C2"/>
    <w:rsid w:val="008A446F"/>
    <w:rsid w:val="008A5612"/>
    <w:rsid w:val="008B2CD9"/>
    <w:rsid w:val="008B59B1"/>
    <w:rsid w:val="008B6746"/>
    <w:rsid w:val="008C0399"/>
    <w:rsid w:val="008C3624"/>
    <w:rsid w:val="008C4907"/>
    <w:rsid w:val="008C77B4"/>
    <w:rsid w:val="008D0D32"/>
    <w:rsid w:val="008D4B22"/>
    <w:rsid w:val="008D629B"/>
    <w:rsid w:val="008D653E"/>
    <w:rsid w:val="008D738B"/>
    <w:rsid w:val="008D7FA5"/>
    <w:rsid w:val="008E16A2"/>
    <w:rsid w:val="008E2728"/>
    <w:rsid w:val="008E6157"/>
    <w:rsid w:val="008E70E9"/>
    <w:rsid w:val="008F1426"/>
    <w:rsid w:val="00905D61"/>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4F9C"/>
    <w:rsid w:val="009A5C1B"/>
    <w:rsid w:val="009B7254"/>
    <w:rsid w:val="009B7DEC"/>
    <w:rsid w:val="009C2850"/>
    <w:rsid w:val="009C577E"/>
    <w:rsid w:val="009C590E"/>
    <w:rsid w:val="009C6AAC"/>
    <w:rsid w:val="009D1F52"/>
    <w:rsid w:val="009E04A6"/>
    <w:rsid w:val="009E143E"/>
    <w:rsid w:val="009E34CB"/>
    <w:rsid w:val="009E4B38"/>
    <w:rsid w:val="009E7B78"/>
    <w:rsid w:val="009E7D51"/>
    <w:rsid w:val="009F13EF"/>
    <w:rsid w:val="009F46BB"/>
    <w:rsid w:val="00A01F62"/>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37AD"/>
    <w:rsid w:val="00AE4292"/>
    <w:rsid w:val="00AE65BB"/>
    <w:rsid w:val="00AE7422"/>
    <w:rsid w:val="00AF2968"/>
    <w:rsid w:val="00AF521C"/>
    <w:rsid w:val="00AF52BA"/>
    <w:rsid w:val="00B010A5"/>
    <w:rsid w:val="00B011AE"/>
    <w:rsid w:val="00B0392A"/>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0CE"/>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30AA"/>
    <w:rsid w:val="00D33E54"/>
    <w:rsid w:val="00D375BC"/>
    <w:rsid w:val="00D43A62"/>
    <w:rsid w:val="00D45EC2"/>
    <w:rsid w:val="00D54B6E"/>
    <w:rsid w:val="00D57159"/>
    <w:rsid w:val="00D6369E"/>
    <w:rsid w:val="00D66344"/>
    <w:rsid w:val="00D678D2"/>
    <w:rsid w:val="00D67D41"/>
    <w:rsid w:val="00D71787"/>
    <w:rsid w:val="00D73D21"/>
    <w:rsid w:val="00D7515C"/>
    <w:rsid w:val="00D76E0F"/>
    <w:rsid w:val="00D80DA9"/>
    <w:rsid w:val="00D81ACD"/>
    <w:rsid w:val="00D821A7"/>
    <w:rsid w:val="00D836FF"/>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345F"/>
    <w:rsid w:val="00DD5082"/>
    <w:rsid w:val="00DD55D1"/>
    <w:rsid w:val="00DD6D5D"/>
    <w:rsid w:val="00DE1728"/>
    <w:rsid w:val="00DE1769"/>
    <w:rsid w:val="00DE42F3"/>
    <w:rsid w:val="00DE6906"/>
    <w:rsid w:val="00DE7343"/>
    <w:rsid w:val="00DF100C"/>
    <w:rsid w:val="00DF40A9"/>
    <w:rsid w:val="00DF4A7A"/>
    <w:rsid w:val="00DF5B2F"/>
    <w:rsid w:val="00DF6134"/>
    <w:rsid w:val="00DF6455"/>
    <w:rsid w:val="00E00BC7"/>
    <w:rsid w:val="00E058E3"/>
    <w:rsid w:val="00E0634A"/>
    <w:rsid w:val="00E23218"/>
    <w:rsid w:val="00E23777"/>
    <w:rsid w:val="00E26B6C"/>
    <w:rsid w:val="00E3551E"/>
    <w:rsid w:val="00E42AE1"/>
    <w:rsid w:val="00E4365A"/>
    <w:rsid w:val="00E44B0B"/>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218B"/>
    <w:rsid w:val="00F93218"/>
    <w:rsid w:val="00F9383C"/>
    <w:rsid w:val="00F94F0C"/>
    <w:rsid w:val="00F952EF"/>
    <w:rsid w:val="00F96D7A"/>
    <w:rsid w:val="00F97D3A"/>
    <w:rsid w:val="00FA32BA"/>
    <w:rsid w:val="00FA344B"/>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paragraph" w:styleId="1">
    <w:name w:val="heading 1"/>
    <w:basedOn w:val="a"/>
    <w:link w:val="1Char"/>
    <w:uiPriority w:val="9"/>
    <w:qFormat/>
    <w:rsid w:val="00172FCF"/>
    <w:pPr>
      <w:widowControl/>
      <w:wordWrap/>
      <w:autoSpaceDE/>
      <w:autoSpaceDN/>
      <w:spacing w:before="100" w:beforeAutospacing="1" w:after="100" w:afterAutospacing="1" w:line="240" w:lineRule="auto"/>
      <w:jc w:val="center"/>
      <w:outlineLvl w:val="0"/>
    </w:pPr>
    <w:rPr>
      <w:rFonts w:ascii="Century Gothic" w:eastAsia="굴림" w:hAnsi="Century Gothic" w:cs="굴림"/>
      <w:b/>
      <w:bCs/>
      <w:color w:val="003366"/>
      <w:kern w:val="36"/>
      <w:sz w:val="30"/>
      <w:szCs w:val="30"/>
    </w:rPr>
  </w:style>
  <w:style w:type="paragraph" w:styleId="2">
    <w:name w:val="heading 2"/>
    <w:basedOn w:val="a"/>
    <w:next w:val="a"/>
    <w:link w:val="2Char"/>
    <w:uiPriority w:val="9"/>
    <w:unhideWhenUsed/>
    <w:qFormat/>
    <w:rsid w:val="00172FCF"/>
    <w:pPr>
      <w:keepNext/>
      <w:outlineLvl w:val="1"/>
    </w:pPr>
    <w:rPr>
      <w:rFonts w:asciiTheme="majorHAnsi" w:eastAsiaTheme="majorEastAsia" w:hAnsiTheme="majorHAnsi" w:cstheme="majorBidi"/>
    </w:rPr>
  </w:style>
  <w:style w:type="paragraph" w:styleId="3">
    <w:name w:val="heading 3"/>
    <w:basedOn w:val="a"/>
    <w:link w:val="3Char"/>
    <w:uiPriority w:val="9"/>
    <w:qFormat/>
    <w:rsid w:val="00172FCF"/>
    <w:pPr>
      <w:widowControl/>
      <w:wordWrap/>
      <w:autoSpaceDE/>
      <w:autoSpaceDN/>
      <w:spacing w:before="100" w:beforeAutospacing="1" w:after="100" w:afterAutospacing="1" w:line="240" w:lineRule="auto"/>
      <w:jc w:val="center"/>
      <w:outlineLvl w:val="2"/>
    </w:pPr>
    <w:rPr>
      <w:rFonts w:ascii="Trebuchet MS" w:eastAsia="굴림" w:hAnsi="Trebuchet MS" w:cs="굴림"/>
      <w:b/>
      <w:bCs/>
      <w:color w:val="000000"/>
      <w:kern w:val="0"/>
      <w:sz w:val="22"/>
    </w:rPr>
  </w:style>
  <w:style w:type="paragraph" w:styleId="4">
    <w:name w:val="heading 4"/>
    <w:basedOn w:val="a"/>
    <w:link w:val="4Char"/>
    <w:uiPriority w:val="9"/>
    <w:qFormat/>
    <w:rsid w:val="00172FCF"/>
    <w:pPr>
      <w:widowControl/>
      <w:wordWrap/>
      <w:autoSpaceDE/>
      <w:autoSpaceDN/>
      <w:spacing w:before="100" w:beforeAutospacing="1" w:after="100" w:afterAutospacing="1" w:line="240" w:lineRule="auto"/>
      <w:jc w:val="center"/>
      <w:outlineLvl w:val="3"/>
    </w:pPr>
    <w:rPr>
      <w:rFonts w:ascii="굴림" w:eastAsia="굴림" w:hAnsi="굴림" w:cs="굴림"/>
      <w:b/>
      <w:bCs/>
      <w:kern w:val="0"/>
      <w:sz w:val="22"/>
    </w:rPr>
  </w:style>
  <w:style w:type="paragraph" w:styleId="5">
    <w:name w:val="heading 5"/>
    <w:basedOn w:val="a"/>
    <w:link w:val="5Char"/>
    <w:uiPriority w:val="9"/>
    <w:qFormat/>
    <w:rsid w:val="00172FCF"/>
    <w:pPr>
      <w:widowControl/>
      <w:wordWrap/>
      <w:autoSpaceDE/>
      <w:autoSpaceDN/>
      <w:spacing w:before="100" w:beforeAutospacing="1" w:after="100" w:afterAutospacing="1" w:line="240" w:lineRule="auto"/>
      <w:jc w:val="center"/>
      <w:outlineLvl w:val="4"/>
    </w:pPr>
    <w:rPr>
      <w:rFonts w:ascii="굴림" w:eastAsia="굴림" w:hAnsi="굴림" w:cs="굴림"/>
      <w:b/>
      <w:bCs/>
      <w:kern w:val="0"/>
      <w:sz w:val="15"/>
      <w:szCs w:val="15"/>
    </w:rPr>
  </w:style>
  <w:style w:type="paragraph" w:styleId="6">
    <w:name w:val="heading 6"/>
    <w:basedOn w:val="a"/>
    <w:link w:val="6Char"/>
    <w:uiPriority w:val="9"/>
    <w:qFormat/>
    <w:rsid w:val="00172FCF"/>
    <w:pPr>
      <w:widowControl/>
      <w:wordWrap/>
      <w:autoSpaceDE/>
      <w:autoSpaceDN/>
      <w:spacing w:before="100" w:beforeAutospacing="1" w:after="100" w:afterAutospacing="1" w:line="240" w:lineRule="auto"/>
      <w:jc w:val="center"/>
      <w:outlineLvl w:val="5"/>
    </w:pPr>
    <w:rPr>
      <w:rFonts w:ascii="굴림" w:eastAsia="굴림" w:hAnsi="굴림" w:cs="굴림"/>
      <w:b/>
      <w:bCs/>
      <w:kern w:val="0"/>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customStyle="1" w:styleId="1Char">
    <w:name w:val="제목 1 Char"/>
    <w:basedOn w:val="a0"/>
    <w:link w:val="1"/>
    <w:uiPriority w:val="9"/>
    <w:rsid w:val="00172FCF"/>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172FCF"/>
    <w:rPr>
      <w:rFonts w:asciiTheme="majorHAnsi" w:eastAsiaTheme="majorEastAsia" w:hAnsiTheme="majorHAnsi" w:cstheme="majorBidi"/>
    </w:rPr>
  </w:style>
  <w:style w:type="character" w:customStyle="1" w:styleId="3Char">
    <w:name w:val="제목 3 Char"/>
    <w:basedOn w:val="a0"/>
    <w:link w:val="3"/>
    <w:uiPriority w:val="9"/>
    <w:rsid w:val="00172FCF"/>
    <w:rPr>
      <w:rFonts w:ascii="Trebuchet MS" w:eastAsia="굴림" w:hAnsi="Trebuchet MS" w:cs="굴림"/>
      <w:b/>
      <w:bCs/>
      <w:color w:val="000000"/>
      <w:kern w:val="0"/>
      <w:sz w:val="22"/>
    </w:rPr>
  </w:style>
  <w:style w:type="character" w:customStyle="1" w:styleId="4Char">
    <w:name w:val="제목 4 Char"/>
    <w:basedOn w:val="a0"/>
    <w:link w:val="4"/>
    <w:uiPriority w:val="9"/>
    <w:rsid w:val="00172FCF"/>
    <w:rPr>
      <w:rFonts w:ascii="굴림" w:eastAsia="굴림" w:hAnsi="굴림" w:cs="굴림"/>
      <w:b/>
      <w:bCs/>
      <w:kern w:val="0"/>
      <w:sz w:val="22"/>
    </w:rPr>
  </w:style>
  <w:style w:type="character" w:customStyle="1" w:styleId="5Char">
    <w:name w:val="제목 5 Char"/>
    <w:basedOn w:val="a0"/>
    <w:link w:val="5"/>
    <w:uiPriority w:val="9"/>
    <w:rsid w:val="00172FCF"/>
    <w:rPr>
      <w:rFonts w:ascii="굴림" w:eastAsia="굴림" w:hAnsi="굴림" w:cs="굴림"/>
      <w:b/>
      <w:bCs/>
      <w:kern w:val="0"/>
      <w:sz w:val="15"/>
      <w:szCs w:val="15"/>
    </w:rPr>
  </w:style>
  <w:style w:type="character" w:customStyle="1" w:styleId="6Char">
    <w:name w:val="제목 6 Char"/>
    <w:basedOn w:val="a0"/>
    <w:link w:val="6"/>
    <w:uiPriority w:val="9"/>
    <w:rsid w:val="00172FCF"/>
    <w:rPr>
      <w:rFonts w:ascii="굴림" w:eastAsia="굴림" w:hAnsi="굴림" w:cs="굴림"/>
      <w:b/>
      <w:bCs/>
      <w:kern w:val="0"/>
      <w:sz w:val="16"/>
      <w:szCs w:val="16"/>
    </w:rPr>
  </w:style>
  <w:style w:type="character" w:styleId="af">
    <w:name w:val="FollowedHyperlink"/>
    <w:basedOn w:val="a0"/>
    <w:uiPriority w:val="99"/>
    <w:semiHidden/>
    <w:unhideWhenUsed/>
    <w:rsid w:val="00172FCF"/>
    <w:rPr>
      <w:color w:val="800080" w:themeColor="followedHyperlink"/>
      <w:u w:val="single"/>
    </w:rPr>
  </w:style>
  <w:style w:type="paragraph" w:customStyle="1" w:styleId="tdhighlight">
    <w:name w:val="tdhighlight"/>
    <w:basedOn w:val="a"/>
    <w:rsid w:val="00172FCF"/>
    <w:pPr>
      <w:widowControl/>
      <w:shd w:val="clear" w:color="auto" w:fill="C0C0C0"/>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cred">
    <w:name w:val="cred"/>
    <w:basedOn w:val="a"/>
    <w:rsid w:val="00172FCF"/>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styleId="af0">
    <w:name w:val="Normal (Web)"/>
    <w:basedOn w:val="a"/>
    <w:uiPriority w:val="99"/>
    <w:unhideWhenUsed/>
    <w:rsid w:val="00172F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0">
    <w:name w:val="제목1"/>
    <w:basedOn w:val="a"/>
    <w:rsid w:val="00172FCF"/>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color w:val="FFFFFF"/>
      <w:kern w:val="0"/>
      <w:sz w:val="26"/>
      <w:szCs w:val="26"/>
    </w:rPr>
  </w:style>
  <w:style w:type="numbering" w:customStyle="1" w:styleId="11">
    <w:name w:val="목록 없음1"/>
    <w:next w:val="a2"/>
    <w:uiPriority w:val="99"/>
    <w:semiHidden/>
    <w:unhideWhenUsed/>
    <w:rsid w:val="0017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paragraph" w:styleId="1">
    <w:name w:val="heading 1"/>
    <w:basedOn w:val="a"/>
    <w:link w:val="1Char"/>
    <w:uiPriority w:val="9"/>
    <w:qFormat/>
    <w:rsid w:val="00172FCF"/>
    <w:pPr>
      <w:widowControl/>
      <w:wordWrap/>
      <w:autoSpaceDE/>
      <w:autoSpaceDN/>
      <w:spacing w:before="100" w:beforeAutospacing="1" w:after="100" w:afterAutospacing="1" w:line="240" w:lineRule="auto"/>
      <w:jc w:val="center"/>
      <w:outlineLvl w:val="0"/>
    </w:pPr>
    <w:rPr>
      <w:rFonts w:ascii="Century Gothic" w:eastAsia="굴림" w:hAnsi="Century Gothic" w:cs="굴림"/>
      <w:b/>
      <w:bCs/>
      <w:color w:val="003366"/>
      <w:kern w:val="36"/>
      <w:sz w:val="30"/>
      <w:szCs w:val="30"/>
    </w:rPr>
  </w:style>
  <w:style w:type="paragraph" w:styleId="2">
    <w:name w:val="heading 2"/>
    <w:basedOn w:val="a"/>
    <w:next w:val="a"/>
    <w:link w:val="2Char"/>
    <w:uiPriority w:val="9"/>
    <w:unhideWhenUsed/>
    <w:qFormat/>
    <w:rsid w:val="00172FCF"/>
    <w:pPr>
      <w:keepNext/>
      <w:outlineLvl w:val="1"/>
    </w:pPr>
    <w:rPr>
      <w:rFonts w:asciiTheme="majorHAnsi" w:eastAsiaTheme="majorEastAsia" w:hAnsiTheme="majorHAnsi" w:cstheme="majorBidi"/>
    </w:rPr>
  </w:style>
  <w:style w:type="paragraph" w:styleId="3">
    <w:name w:val="heading 3"/>
    <w:basedOn w:val="a"/>
    <w:link w:val="3Char"/>
    <w:uiPriority w:val="9"/>
    <w:qFormat/>
    <w:rsid w:val="00172FCF"/>
    <w:pPr>
      <w:widowControl/>
      <w:wordWrap/>
      <w:autoSpaceDE/>
      <w:autoSpaceDN/>
      <w:spacing w:before="100" w:beforeAutospacing="1" w:after="100" w:afterAutospacing="1" w:line="240" w:lineRule="auto"/>
      <w:jc w:val="center"/>
      <w:outlineLvl w:val="2"/>
    </w:pPr>
    <w:rPr>
      <w:rFonts w:ascii="Trebuchet MS" w:eastAsia="굴림" w:hAnsi="Trebuchet MS" w:cs="굴림"/>
      <w:b/>
      <w:bCs/>
      <w:color w:val="000000"/>
      <w:kern w:val="0"/>
      <w:sz w:val="22"/>
    </w:rPr>
  </w:style>
  <w:style w:type="paragraph" w:styleId="4">
    <w:name w:val="heading 4"/>
    <w:basedOn w:val="a"/>
    <w:link w:val="4Char"/>
    <w:uiPriority w:val="9"/>
    <w:qFormat/>
    <w:rsid w:val="00172FCF"/>
    <w:pPr>
      <w:widowControl/>
      <w:wordWrap/>
      <w:autoSpaceDE/>
      <w:autoSpaceDN/>
      <w:spacing w:before="100" w:beforeAutospacing="1" w:after="100" w:afterAutospacing="1" w:line="240" w:lineRule="auto"/>
      <w:jc w:val="center"/>
      <w:outlineLvl w:val="3"/>
    </w:pPr>
    <w:rPr>
      <w:rFonts w:ascii="굴림" w:eastAsia="굴림" w:hAnsi="굴림" w:cs="굴림"/>
      <w:b/>
      <w:bCs/>
      <w:kern w:val="0"/>
      <w:sz w:val="22"/>
    </w:rPr>
  </w:style>
  <w:style w:type="paragraph" w:styleId="5">
    <w:name w:val="heading 5"/>
    <w:basedOn w:val="a"/>
    <w:link w:val="5Char"/>
    <w:uiPriority w:val="9"/>
    <w:qFormat/>
    <w:rsid w:val="00172FCF"/>
    <w:pPr>
      <w:widowControl/>
      <w:wordWrap/>
      <w:autoSpaceDE/>
      <w:autoSpaceDN/>
      <w:spacing w:before="100" w:beforeAutospacing="1" w:after="100" w:afterAutospacing="1" w:line="240" w:lineRule="auto"/>
      <w:jc w:val="center"/>
      <w:outlineLvl w:val="4"/>
    </w:pPr>
    <w:rPr>
      <w:rFonts w:ascii="굴림" w:eastAsia="굴림" w:hAnsi="굴림" w:cs="굴림"/>
      <w:b/>
      <w:bCs/>
      <w:kern w:val="0"/>
      <w:sz w:val="15"/>
      <w:szCs w:val="15"/>
    </w:rPr>
  </w:style>
  <w:style w:type="paragraph" w:styleId="6">
    <w:name w:val="heading 6"/>
    <w:basedOn w:val="a"/>
    <w:link w:val="6Char"/>
    <w:uiPriority w:val="9"/>
    <w:qFormat/>
    <w:rsid w:val="00172FCF"/>
    <w:pPr>
      <w:widowControl/>
      <w:wordWrap/>
      <w:autoSpaceDE/>
      <w:autoSpaceDN/>
      <w:spacing w:before="100" w:beforeAutospacing="1" w:after="100" w:afterAutospacing="1" w:line="240" w:lineRule="auto"/>
      <w:jc w:val="center"/>
      <w:outlineLvl w:val="5"/>
    </w:pPr>
    <w:rPr>
      <w:rFonts w:ascii="굴림" w:eastAsia="굴림" w:hAnsi="굴림" w:cs="굴림"/>
      <w:b/>
      <w:bCs/>
      <w:kern w:val="0"/>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character" w:customStyle="1" w:styleId="1Char">
    <w:name w:val="제목 1 Char"/>
    <w:basedOn w:val="a0"/>
    <w:link w:val="1"/>
    <w:uiPriority w:val="9"/>
    <w:rsid w:val="00172FCF"/>
    <w:rPr>
      <w:rFonts w:ascii="Century Gothic" w:eastAsia="굴림" w:hAnsi="Century Gothic" w:cs="굴림"/>
      <w:b/>
      <w:bCs/>
      <w:color w:val="003366"/>
      <w:kern w:val="36"/>
      <w:sz w:val="30"/>
      <w:szCs w:val="30"/>
    </w:rPr>
  </w:style>
  <w:style w:type="character" w:customStyle="1" w:styleId="2Char">
    <w:name w:val="제목 2 Char"/>
    <w:basedOn w:val="a0"/>
    <w:link w:val="2"/>
    <w:uiPriority w:val="9"/>
    <w:rsid w:val="00172FCF"/>
    <w:rPr>
      <w:rFonts w:asciiTheme="majorHAnsi" w:eastAsiaTheme="majorEastAsia" w:hAnsiTheme="majorHAnsi" w:cstheme="majorBidi"/>
    </w:rPr>
  </w:style>
  <w:style w:type="character" w:customStyle="1" w:styleId="3Char">
    <w:name w:val="제목 3 Char"/>
    <w:basedOn w:val="a0"/>
    <w:link w:val="3"/>
    <w:uiPriority w:val="9"/>
    <w:rsid w:val="00172FCF"/>
    <w:rPr>
      <w:rFonts w:ascii="Trebuchet MS" w:eastAsia="굴림" w:hAnsi="Trebuchet MS" w:cs="굴림"/>
      <w:b/>
      <w:bCs/>
      <w:color w:val="000000"/>
      <w:kern w:val="0"/>
      <w:sz w:val="22"/>
    </w:rPr>
  </w:style>
  <w:style w:type="character" w:customStyle="1" w:styleId="4Char">
    <w:name w:val="제목 4 Char"/>
    <w:basedOn w:val="a0"/>
    <w:link w:val="4"/>
    <w:uiPriority w:val="9"/>
    <w:rsid w:val="00172FCF"/>
    <w:rPr>
      <w:rFonts w:ascii="굴림" w:eastAsia="굴림" w:hAnsi="굴림" w:cs="굴림"/>
      <w:b/>
      <w:bCs/>
      <w:kern w:val="0"/>
      <w:sz w:val="22"/>
    </w:rPr>
  </w:style>
  <w:style w:type="character" w:customStyle="1" w:styleId="5Char">
    <w:name w:val="제목 5 Char"/>
    <w:basedOn w:val="a0"/>
    <w:link w:val="5"/>
    <w:uiPriority w:val="9"/>
    <w:rsid w:val="00172FCF"/>
    <w:rPr>
      <w:rFonts w:ascii="굴림" w:eastAsia="굴림" w:hAnsi="굴림" w:cs="굴림"/>
      <w:b/>
      <w:bCs/>
      <w:kern w:val="0"/>
      <w:sz w:val="15"/>
      <w:szCs w:val="15"/>
    </w:rPr>
  </w:style>
  <w:style w:type="character" w:customStyle="1" w:styleId="6Char">
    <w:name w:val="제목 6 Char"/>
    <w:basedOn w:val="a0"/>
    <w:link w:val="6"/>
    <w:uiPriority w:val="9"/>
    <w:rsid w:val="00172FCF"/>
    <w:rPr>
      <w:rFonts w:ascii="굴림" w:eastAsia="굴림" w:hAnsi="굴림" w:cs="굴림"/>
      <w:b/>
      <w:bCs/>
      <w:kern w:val="0"/>
      <w:sz w:val="16"/>
      <w:szCs w:val="16"/>
    </w:rPr>
  </w:style>
  <w:style w:type="character" w:styleId="af">
    <w:name w:val="FollowedHyperlink"/>
    <w:basedOn w:val="a0"/>
    <w:uiPriority w:val="99"/>
    <w:semiHidden/>
    <w:unhideWhenUsed/>
    <w:rsid w:val="00172FCF"/>
    <w:rPr>
      <w:color w:val="800080" w:themeColor="followedHyperlink"/>
      <w:u w:val="single"/>
    </w:rPr>
  </w:style>
  <w:style w:type="paragraph" w:customStyle="1" w:styleId="tdhighlight">
    <w:name w:val="tdhighlight"/>
    <w:basedOn w:val="a"/>
    <w:rsid w:val="00172FCF"/>
    <w:pPr>
      <w:widowControl/>
      <w:shd w:val="clear" w:color="auto" w:fill="C0C0C0"/>
      <w:wordWrap/>
      <w:autoSpaceDE/>
      <w:autoSpaceDN/>
      <w:spacing w:before="100" w:beforeAutospacing="1" w:after="100" w:afterAutospacing="1" w:line="240" w:lineRule="auto"/>
      <w:jc w:val="left"/>
    </w:pPr>
    <w:rPr>
      <w:rFonts w:ascii="굴림" w:eastAsia="굴림" w:hAnsi="굴림" w:cs="굴림"/>
      <w:b/>
      <w:bCs/>
      <w:kern w:val="0"/>
      <w:sz w:val="24"/>
      <w:szCs w:val="24"/>
    </w:rPr>
  </w:style>
  <w:style w:type="paragraph" w:customStyle="1" w:styleId="cred">
    <w:name w:val="cred"/>
    <w:basedOn w:val="a"/>
    <w:rsid w:val="00172FCF"/>
    <w:pPr>
      <w:widowControl/>
      <w:wordWrap/>
      <w:autoSpaceDE/>
      <w:autoSpaceDN/>
      <w:spacing w:before="100" w:beforeAutospacing="1" w:after="100" w:afterAutospacing="1" w:line="240" w:lineRule="auto"/>
      <w:jc w:val="left"/>
    </w:pPr>
    <w:rPr>
      <w:rFonts w:ascii="굴림" w:eastAsia="굴림" w:hAnsi="굴림" w:cs="굴림"/>
      <w:b/>
      <w:bCs/>
      <w:color w:val="FF0000"/>
      <w:kern w:val="0"/>
      <w:sz w:val="24"/>
      <w:szCs w:val="24"/>
    </w:rPr>
  </w:style>
  <w:style w:type="paragraph" w:styleId="af0">
    <w:name w:val="Normal (Web)"/>
    <w:basedOn w:val="a"/>
    <w:uiPriority w:val="99"/>
    <w:unhideWhenUsed/>
    <w:rsid w:val="00172F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0">
    <w:name w:val="제목1"/>
    <w:basedOn w:val="a"/>
    <w:rsid w:val="00172FCF"/>
    <w:pPr>
      <w:widowControl/>
      <w:shd w:val="clear" w:color="auto" w:fill="808080"/>
      <w:wordWrap/>
      <w:autoSpaceDE/>
      <w:autoSpaceDN/>
      <w:spacing w:before="100" w:beforeAutospacing="1" w:after="100" w:afterAutospacing="1" w:line="240" w:lineRule="auto"/>
      <w:jc w:val="left"/>
    </w:pPr>
    <w:rPr>
      <w:rFonts w:ascii="Verdana" w:eastAsia="굴림" w:hAnsi="Verdana" w:cs="굴림"/>
      <w:b/>
      <w:bCs/>
      <w:color w:val="FFFFFF"/>
      <w:kern w:val="0"/>
      <w:sz w:val="26"/>
      <w:szCs w:val="26"/>
    </w:rPr>
  </w:style>
  <w:style w:type="numbering" w:customStyle="1" w:styleId="11">
    <w:name w:val="목록 없음1"/>
    <w:next w:val="a2"/>
    <w:uiPriority w:val="99"/>
    <w:semiHidden/>
    <w:unhideWhenUsed/>
    <w:rsid w:val="0017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o.io.gov.mo/bo/i/99/31/codcomcn/codcom1201.asp" TargetMode="External"/><Relationship Id="rId21" Type="http://schemas.openxmlformats.org/officeDocument/2006/relationships/hyperlink" Target="http://bo.io.gov.mo/bo/i/99/31/codcomcn/codcom0001.asp" TargetMode="External"/><Relationship Id="rId170" Type="http://schemas.openxmlformats.org/officeDocument/2006/relationships/hyperlink" Target="http://bo.io.gov.mo/bo/i/99/31/codcomcn/codcom0101.asp" TargetMode="External"/><Relationship Id="rId268" Type="http://schemas.openxmlformats.org/officeDocument/2006/relationships/hyperlink" Target="http://bo.io.gov.mo/bo/i/99/31/codcomcn/codcom0201.asp" TargetMode="External"/><Relationship Id="rId475" Type="http://schemas.openxmlformats.org/officeDocument/2006/relationships/hyperlink" Target="http://bo.io.gov.mo/bo/i/99/31/codcomcn/codcom0301.asp" TargetMode="External"/><Relationship Id="rId682" Type="http://schemas.openxmlformats.org/officeDocument/2006/relationships/hyperlink" Target="http://bo.io.gov.mo/bo/i/99/31/codcomcn/codcom0501.asp" TargetMode="External"/><Relationship Id="rId128" Type="http://schemas.openxmlformats.org/officeDocument/2006/relationships/hyperlink" Target="http://bo.io.gov.mo/bo/i/99/31/codcomcn/codcom0001.asp" TargetMode="External"/><Relationship Id="rId335" Type="http://schemas.openxmlformats.org/officeDocument/2006/relationships/hyperlink" Target="http://bo.io.gov.mo/bo/i/99/31/codcomcn/codcom0201.asp" TargetMode="External"/><Relationship Id="rId542" Type="http://schemas.openxmlformats.org/officeDocument/2006/relationships/hyperlink" Target="http://bo.io.gov.mo/bo/i/99/31/codcomcn/codcom0401.asp" TargetMode="External"/><Relationship Id="rId987" Type="http://schemas.openxmlformats.org/officeDocument/2006/relationships/hyperlink" Target="http://bo.io.gov.mo/bo/i/99/31/codcomcn/codcom0801.asp" TargetMode="External"/><Relationship Id="rId1172" Type="http://schemas.openxmlformats.org/officeDocument/2006/relationships/hyperlink" Target="http://bo.io.gov.mo/bo/i/99/31/codcomcn/codcom0901.asp" TargetMode="External"/><Relationship Id="rId402" Type="http://schemas.openxmlformats.org/officeDocument/2006/relationships/hyperlink" Target="http://bo.io.gov.mo/bo/i/99/31/codcomcn/codcom0301.asp" TargetMode="External"/><Relationship Id="rId847" Type="http://schemas.openxmlformats.org/officeDocument/2006/relationships/hyperlink" Target="http://bo.io.gov.mo/bo/i/99/31/codcomcn/codcom0601.asp" TargetMode="External"/><Relationship Id="rId1032" Type="http://schemas.openxmlformats.org/officeDocument/2006/relationships/hyperlink" Target="http://bo.io.gov.mo/bo/i/99/31/codcomcn/codcom0801.asp" TargetMode="External"/><Relationship Id="rId1477" Type="http://schemas.openxmlformats.org/officeDocument/2006/relationships/hyperlink" Target="http://bo.io.gov.mo/bo/i/99/31/codcomcn/codcom1201.asp" TargetMode="External"/><Relationship Id="rId707" Type="http://schemas.openxmlformats.org/officeDocument/2006/relationships/hyperlink" Target="http://bo.io.gov.mo/bo/i/99/31/codcomcn/codcom0501.asp" TargetMode="External"/><Relationship Id="rId914" Type="http://schemas.openxmlformats.org/officeDocument/2006/relationships/hyperlink" Target="http://bo.io.gov.mo/bo/i/99/31/codcomcn/codcom0701.asp" TargetMode="External"/><Relationship Id="rId1337" Type="http://schemas.openxmlformats.org/officeDocument/2006/relationships/hyperlink" Target="http://bo.io.gov.mo/bo/i/99/31/codcomcn/codcom1101.asp" TargetMode="External"/><Relationship Id="rId1544" Type="http://schemas.openxmlformats.org/officeDocument/2006/relationships/hyperlink" Target="http://bo.io.gov.mo/isapi/go.asp?d=lei-16-2009cn" TargetMode="External"/><Relationship Id="rId43" Type="http://schemas.openxmlformats.org/officeDocument/2006/relationships/hyperlink" Target="http://bo.io.gov.mo/bo/i/99/31/codcomcn/codcom0001.asp" TargetMode="External"/><Relationship Id="rId1404" Type="http://schemas.openxmlformats.org/officeDocument/2006/relationships/hyperlink" Target="http://bo.io.gov.mo/bo/i/99/31/codcomcn/codcom1101.asp" TargetMode="External"/><Relationship Id="rId1611" Type="http://schemas.openxmlformats.org/officeDocument/2006/relationships/hyperlink" Target="http://bo.io.gov.mo/isapi/go.asp?d=lei-4-2015cn" TargetMode="External"/><Relationship Id="rId192" Type="http://schemas.openxmlformats.org/officeDocument/2006/relationships/hyperlink" Target="http://bo.io.gov.mo/bo/i/99/31/codcomcn/codcom0101.asp" TargetMode="External"/><Relationship Id="rId497" Type="http://schemas.openxmlformats.org/officeDocument/2006/relationships/hyperlink" Target="http://bo.io.gov.mo/bo/i/99/31/codcomcn/codcom0301.asp" TargetMode="External"/><Relationship Id="rId357" Type="http://schemas.openxmlformats.org/officeDocument/2006/relationships/hyperlink" Target="http://bo.io.gov.mo/bo/i/99/31/codcomcn/codcom0201.asp" TargetMode="External"/><Relationship Id="rId1194" Type="http://schemas.openxmlformats.org/officeDocument/2006/relationships/hyperlink" Target="http://bo.io.gov.mo/bo/i/99/31/codcomcn/codcom0901.asp" TargetMode="External"/><Relationship Id="rId217" Type="http://schemas.openxmlformats.org/officeDocument/2006/relationships/hyperlink" Target="http://bo.io.gov.mo/bo/i/99/31/codcomcn/codcom0101.asp" TargetMode="External"/><Relationship Id="rId564" Type="http://schemas.openxmlformats.org/officeDocument/2006/relationships/hyperlink" Target="http://bo.io.gov.mo/bo/i/99/31/codcomcn/codcom0401.asp" TargetMode="External"/><Relationship Id="rId771" Type="http://schemas.openxmlformats.org/officeDocument/2006/relationships/hyperlink" Target="http://bo.io.gov.mo/bo/i/99/31/codcomcn/codcom0601.asp" TargetMode="External"/><Relationship Id="rId869" Type="http://schemas.openxmlformats.org/officeDocument/2006/relationships/hyperlink" Target="http://bo.io.gov.mo/bo/i/99/31/codcomcn/codcom0701.asp" TargetMode="External"/><Relationship Id="rId1499" Type="http://schemas.openxmlformats.org/officeDocument/2006/relationships/hyperlink" Target="http://bo.io.gov.mo/bo/i/99/31/codcomcn/codcom1201.asp" TargetMode="External"/><Relationship Id="rId424" Type="http://schemas.openxmlformats.org/officeDocument/2006/relationships/hyperlink" Target="http://bo.io.gov.mo/bo/i/99/31/codcomcn/codcom0301.asp" TargetMode="External"/><Relationship Id="rId631" Type="http://schemas.openxmlformats.org/officeDocument/2006/relationships/hyperlink" Target="http://bo.io.gov.mo/bo/i/99/31/codcomcn/codcom0501.asp" TargetMode="External"/><Relationship Id="rId729" Type="http://schemas.openxmlformats.org/officeDocument/2006/relationships/hyperlink" Target="http://bo.io.gov.mo/bo/i/99/31/codcomcn/codcom0501.asp" TargetMode="External"/><Relationship Id="rId1054" Type="http://schemas.openxmlformats.org/officeDocument/2006/relationships/hyperlink" Target="http://bo.io.gov.mo/bo/i/99/31/codcomcn/codcom0801.asp" TargetMode="External"/><Relationship Id="rId1261" Type="http://schemas.openxmlformats.org/officeDocument/2006/relationships/hyperlink" Target="http://bo.io.gov.mo/bo/i/99/31/codcomcn/codcom1001.asp" TargetMode="External"/><Relationship Id="rId1359" Type="http://schemas.openxmlformats.org/officeDocument/2006/relationships/hyperlink" Target="http://bo.io.gov.mo/bo/i/99/31/codcomcn/codcom1101.asp" TargetMode="External"/><Relationship Id="rId936" Type="http://schemas.openxmlformats.org/officeDocument/2006/relationships/hyperlink" Target="http://bo.io.gov.mo/bo/i/99/31/codcomcn/codcom0701.asp" TargetMode="External"/><Relationship Id="rId1121" Type="http://schemas.openxmlformats.org/officeDocument/2006/relationships/hyperlink" Target="http://bo.io.gov.mo/bo/i/99/31/codcomcn/codcom0901.asp" TargetMode="External"/><Relationship Id="rId1219" Type="http://schemas.openxmlformats.org/officeDocument/2006/relationships/hyperlink" Target="http://bo.io.gov.mo/bo/i/99/31/codcomcn/codcom1001.asp" TargetMode="External"/><Relationship Id="rId1566" Type="http://schemas.openxmlformats.org/officeDocument/2006/relationships/hyperlink" Target="http://bo.io.gov.mo/isapi/go.asp?d=lei-16-2009cn" TargetMode="External"/><Relationship Id="rId65" Type="http://schemas.openxmlformats.org/officeDocument/2006/relationships/hyperlink" Target="http://bo.io.gov.mo/bo/i/99/31/codcomcn/codcom0001.asp" TargetMode="External"/><Relationship Id="rId1426" Type="http://schemas.openxmlformats.org/officeDocument/2006/relationships/hyperlink" Target="http://bo.io.gov.mo/bo/i/99/31/codcomcn/codcom1101.asp" TargetMode="External"/><Relationship Id="rId228" Type="http://schemas.openxmlformats.org/officeDocument/2006/relationships/hyperlink" Target="http://bo.io.gov.mo/bo/i/99/31/codcomcn/codcom0101.asp" TargetMode="External"/><Relationship Id="rId435" Type="http://schemas.openxmlformats.org/officeDocument/2006/relationships/hyperlink" Target="http://bo.io.gov.mo/bo/i/99/31/codcomcn/codcom0301.asp" TargetMode="External"/><Relationship Id="rId642" Type="http://schemas.openxmlformats.org/officeDocument/2006/relationships/hyperlink" Target="http://bo.io.gov.mo/bo/i/99/31/codcomcn/codcom0501.asp" TargetMode="External"/><Relationship Id="rId1065" Type="http://schemas.openxmlformats.org/officeDocument/2006/relationships/hyperlink" Target="http://bo.io.gov.mo/bo/i/99/31/codcomcn/codcom0801.asp" TargetMode="External"/><Relationship Id="rId1272" Type="http://schemas.openxmlformats.org/officeDocument/2006/relationships/hyperlink" Target="http://bo.io.gov.mo/bo/i/99/31/codcomcn/codcom1001.asp" TargetMode="External"/><Relationship Id="rId281" Type="http://schemas.openxmlformats.org/officeDocument/2006/relationships/hyperlink" Target="http://bo.io.gov.mo/bo/i/99/31/codcomcn/codcom0201.asp" TargetMode="External"/><Relationship Id="rId502" Type="http://schemas.openxmlformats.org/officeDocument/2006/relationships/hyperlink" Target="http://bo.io.gov.mo/bo/i/99/31/codcomcn/codcom0301.asp" TargetMode="External"/><Relationship Id="rId947" Type="http://schemas.openxmlformats.org/officeDocument/2006/relationships/hyperlink" Target="http://bo.io.gov.mo/bo/i/99/31/codcomcn/codcom0701.asp" TargetMode="External"/><Relationship Id="rId1132" Type="http://schemas.openxmlformats.org/officeDocument/2006/relationships/hyperlink" Target="http://bo.io.gov.mo/bo/i/99/31/codcomcn/codcom0901.asp" TargetMode="External"/><Relationship Id="rId1577" Type="http://schemas.openxmlformats.org/officeDocument/2006/relationships/hyperlink" Target="http://bo.io.gov.mo/isapi/go.asp?d=lei-6-2000cn" TargetMode="External"/><Relationship Id="rId76" Type="http://schemas.openxmlformats.org/officeDocument/2006/relationships/hyperlink" Target="http://bo.io.gov.mo/bo/i/99/31/codcomcn/codcom0001.asp" TargetMode="External"/><Relationship Id="rId141" Type="http://schemas.openxmlformats.org/officeDocument/2006/relationships/hyperlink" Target="http://bo.io.gov.mo/bo/i/99/31/codcomcn/codcom0101.asp" TargetMode="External"/><Relationship Id="rId379" Type="http://schemas.openxmlformats.org/officeDocument/2006/relationships/hyperlink" Target="http://bo.io.gov.mo/bo/i/99/31/codcomcn/codcom0301.asp" TargetMode="External"/><Relationship Id="rId586" Type="http://schemas.openxmlformats.org/officeDocument/2006/relationships/hyperlink" Target="http://bo.io.gov.mo/bo/i/99/31/codcomcn/codcom0401.asp" TargetMode="External"/><Relationship Id="rId793" Type="http://schemas.openxmlformats.org/officeDocument/2006/relationships/hyperlink" Target="http://bo.io.gov.mo/bo/i/99/31/codcomcn/codcom0601.asp" TargetMode="External"/><Relationship Id="rId807" Type="http://schemas.openxmlformats.org/officeDocument/2006/relationships/hyperlink" Target="http://bo.io.gov.mo/bo/i/99/31/codcomcn/codcom0601.asp" TargetMode="External"/><Relationship Id="rId1437" Type="http://schemas.openxmlformats.org/officeDocument/2006/relationships/hyperlink" Target="http://bo.io.gov.mo/bo/i/99/31/codcomcn/codcom1101.asp" TargetMode="External"/><Relationship Id="rId7" Type="http://schemas.openxmlformats.org/officeDocument/2006/relationships/endnotes" Target="endnotes.xml"/><Relationship Id="rId239" Type="http://schemas.openxmlformats.org/officeDocument/2006/relationships/hyperlink" Target="http://bo.io.gov.mo/bo/i/99/31/codcomcn/codcom0101.asp" TargetMode="External"/><Relationship Id="rId446" Type="http://schemas.openxmlformats.org/officeDocument/2006/relationships/hyperlink" Target="http://bo.io.gov.mo/bo/i/99/31/codcomcn/codcom0301.asp" TargetMode="External"/><Relationship Id="rId653" Type="http://schemas.openxmlformats.org/officeDocument/2006/relationships/hyperlink" Target="http://bo.io.gov.mo/bo/i/99/31/codcomcn/codcom0501.asp" TargetMode="External"/><Relationship Id="rId1076" Type="http://schemas.openxmlformats.org/officeDocument/2006/relationships/hyperlink" Target="http://bo.io.gov.mo/bo/i/99/31/codcomcn/codcom0801.asp" TargetMode="External"/><Relationship Id="rId1283" Type="http://schemas.openxmlformats.org/officeDocument/2006/relationships/hyperlink" Target="http://bo.io.gov.mo/bo/i/99/31/codcomcn/codcom1001.asp" TargetMode="External"/><Relationship Id="rId1490" Type="http://schemas.openxmlformats.org/officeDocument/2006/relationships/hyperlink" Target="http://bo.io.gov.mo/bo/i/99/31/codcomcn/codcom1201.asp" TargetMode="External"/><Relationship Id="rId1504" Type="http://schemas.openxmlformats.org/officeDocument/2006/relationships/hyperlink" Target="http://bo.io.gov.mo/bo/i/99/31/codcomcn/codcom1201.asp" TargetMode="External"/><Relationship Id="rId292" Type="http://schemas.openxmlformats.org/officeDocument/2006/relationships/hyperlink" Target="http://bo.io.gov.mo/bo/i/99/31/codcomcn/codcom0201.asp" TargetMode="External"/><Relationship Id="rId306" Type="http://schemas.openxmlformats.org/officeDocument/2006/relationships/hyperlink" Target="http://bo.io.gov.mo/bo/i/99/31/codcomcn/codcom0201.asp" TargetMode="External"/><Relationship Id="rId860" Type="http://schemas.openxmlformats.org/officeDocument/2006/relationships/hyperlink" Target="http://bo.io.gov.mo/bo/i/99/31/codcomcn/codcom0601.asp" TargetMode="External"/><Relationship Id="rId958" Type="http://schemas.openxmlformats.org/officeDocument/2006/relationships/hyperlink" Target="http://bo.io.gov.mo/bo/i/99/31/codcomcn/codcom0701.asp" TargetMode="External"/><Relationship Id="rId1143" Type="http://schemas.openxmlformats.org/officeDocument/2006/relationships/hyperlink" Target="http://bo.io.gov.mo/bo/i/99/31/codcomcn/codcom0901.asp" TargetMode="External"/><Relationship Id="rId1588" Type="http://schemas.openxmlformats.org/officeDocument/2006/relationships/hyperlink" Target="http://bo.io.gov.mo/isapi/go.asp?d=lei-16-2009cn" TargetMode="External"/><Relationship Id="rId87" Type="http://schemas.openxmlformats.org/officeDocument/2006/relationships/hyperlink" Target="http://bo.io.gov.mo/bo/i/99/31/codcomcn/codcom0001.asp" TargetMode="External"/><Relationship Id="rId513" Type="http://schemas.openxmlformats.org/officeDocument/2006/relationships/hyperlink" Target="http://bo.io.gov.mo/bo/i/99/31/codcomcn/codcom0401.asp" TargetMode="External"/><Relationship Id="rId597" Type="http://schemas.openxmlformats.org/officeDocument/2006/relationships/hyperlink" Target="http://bo.io.gov.mo/bo/i/99/31/codcomcn/codcom0401.asp" TargetMode="External"/><Relationship Id="rId720" Type="http://schemas.openxmlformats.org/officeDocument/2006/relationships/hyperlink" Target="http://bo.io.gov.mo/bo/i/99/31/codcomcn/codcom0501.asp" TargetMode="External"/><Relationship Id="rId818" Type="http://schemas.openxmlformats.org/officeDocument/2006/relationships/hyperlink" Target="http://bo.io.gov.mo/bo/i/99/31/codcomcn/codcom0601.asp" TargetMode="External"/><Relationship Id="rId1350" Type="http://schemas.openxmlformats.org/officeDocument/2006/relationships/hyperlink" Target="http://bo.io.gov.mo/bo/i/99/31/codcomcn/codcom1101.asp" TargetMode="External"/><Relationship Id="rId1448" Type="http://schemas.openxmlformats.org/officeDocument/2006/relationships/hyperlink" Target="http://bo.io.gov.mo/bo/i/99/31/codcomcn/codcom1201.asp" TargetMode="External"/><Relationship Id="rId152" Type="http://schemas.openxmlformats.org/officeDocument/2006/relationships/hyperlink" Target="http://bo.io.gov.mo/bo/i/99/31/codcomcn/codcom0101.asp" TargetMode="External"/><Relationship Id="rId457" Type="http://schemas.openxmlformats.org/officeDocument/2006/relationships/hyperlink" Target="http://bo.io.gov.mo/bo/i/99/31/codcomcn/codcom0301.asp" TargetMode="External"/><Relationship Id="rId1003" Type="http://schemas.openxmlformats.org/officeDocument/2006/relationships/hyperlink" Target="http://bo.io.gov.mo/bo/i/99/31/codcomcn/codcom0801.asp" TargetMode="External"/><Relationship Id="rId1087" Type="http://schemas.openxmlformats.org/officeDocument/2006/relationships/hyperlink" Target="http://bo.io.gov.mo/bo/i/99/31/codcomcn/codcom0801.asp" TargetMode="External"/><Relationship Id="rId1210" Type="http://schemas.openxmlformats.org/officeDocument/2006/relationships/hyperlink" Target="http://bo.io.gov.mo/bo/i/99/31/codcomcn/codcom0901.asp" TargetMode="External"/><Relationship Id="rId1294" Type="http://schemas.openxmlformats.org/officeDocument/2006/relationships/hyperlink" Target="http://bo.io.gov.mo/bo/i/99/31/codcomcn/codcom1001.asp" TargetMode="External"/><Relationship Id="rId1308" Type="http://schemas.openxmlformats.org/officeDocument/2006/relationships/hyperlink" Target="http://bo.io.gov.mo/bo/i/99/31/codcomcn/codcom1001.asp" TargetMode="External"/><Relationship Id="rId664" Type="http://schemas.openxmlformats.org/officeDocument/2006/relationships/hyperlink" Target="http://bo.io.gov.mo/bo/i/99/31/codcomcn/codcom0501.asp" TargetMode="External"/><Relationship Id="rId871" Type="http://schemas.openxmlformats.org/officeDocument/2006/relationships/hyperlink" Target="http://bo.io.gov.mo/bo/i/99/31/codcomcn/codcom0701.asp" TargetMode="External"/><Relationship Id="rId969" Type="http://schemas.openxmlformats.org/officeDocument/2006/relationships/hyperlink" Target="http://bo.io.gov.mo/bo/i/99/31/codcomcn/codcom0701.asp" TargetMode="External"/><Relationship Id="rId1515" Type="http://schemas.openxmlformats.org/officeDocument/2006/relationships/hyperlink" Target="http://bo.io.gov.mo/bo/i/99/31/codcomcn/codcom1201.asp" TargetMode="External"/><Relationship Id="rId1599" Type="http://schemas.openxmlformats.org/officeDocument/2006/relationships/hyperlink" Target="http://bo.io.gov.mo/isapi/go.asp?d=lei-6-2000cn" TargetMode="External"/><Relationship Id="rId14" Type="http://schemas.openxmlformats.org/officeDocument/2006/relationships/hyperlink" Target="http://bo.io.gov.mo/bo/i/99/31/codcomcn/codcom0001.asp" TargetMode="External"/><Relationship Id="rId317" Type="http://schemas.openxmlformats.org/officeDocument/2006/relationships/hyperlink" Target="http://bo.io.gov.mo/bo/i/99/31/codcomcn/codcom0201.asp" TargetMode="External"/><Relationship Id="rId524" Type="http://schemas.openxmlformats.org/officeDocument/2006/relationships/hyperlink" Target="http://bo.io.gov.mo/bo/i/99/31/codcomcn/codcom0401.asp" TargetMode="External"/><Relationship Id="rId731" Type="http://schemas.openxmlformats.org/officeDocument/2006/relationships/hyperlink" Target="http://bo.io.gov.mo/bo/i/99/31/codcomcn/codcom0501.asp" TargetMode="External"/><Relationship Id="rId1154" Type="http://schemas.openxmlformats.org/officeDocument/2006/relationships/hyperlink" Target="http://bo.io.gov.mo/bo/i/99/31/codcomcn/codcom0901.asp" TargetMode="External"/><Relationship Id="rId1361" Type="http://schemas.openxmlformats.org/officeDocument/2006/relationships/hyperlink" Target="http://bo.io.gov.mo/bo/i/99/31/codcomcn/codcom1101.asp" TargetMode="External"/><Relationship Id="rId1459" Type="http://schemas.openxmlformats.org/officeDocument/2006/relationships/hyperlink" Target="http://bo.io.gov.mo/bo/i/99/31/codcomcn/codcom1201.asp" TargetMode="External"/><Relationship Id="rId98" Type="http://schemas.openxmlformats.org/officeDocument/2006/relationships/hyperlink" Target="http://bo.io.gov.mo/bo/i/99/31/codcomcn/codcom0001.asp" TargetMode="External"/><Relationship Id="rId163" Type="http://schemas.openxmlformats.org/officeDocument/2006/relationships/hyperlink" Target="http://bo.io.gov.mo/bo/i/99/31/codcomcn/codcom0101.asp" TargetMode="External"/><Relationship Id="rId370" Type="http://schemas.openxmlformats.org/officeDocument/2006/relationships/hyperlink" Target="http://bo.io.gov.mo/bo/i/99/31/codcomcn/codcom0201.asp" TargetMode="External"/><Relationship Id="rId829" Type="http://schemas.openxmlformats.org/officeDocument/2006/relationships/hyperlink" Target="http://bo.io.gov.mo/bo/i/99/31/codcomcn/codcom0601.asp" TargetMode="External"/><Relationship Id="rId1014" Type="http://schemas.openxmlformats.org/officeDocument/2006/relationships/hyperlink" Target="http://bo.io.gov.mo/bo/i/99/31/codcomcn/codcom0801.asp" TargetMode="External"/><Relationship Id="rId1221" Type="http://schemas.openxmlformats.org/officeDocument/2006/relationships/hyperlink" Target="http://bo.io.gov.mo/bo/i/99/31/codcomcn/codcom1001.asp" TargetMode="External"/><Relationship Id="rId230" Type="http://schemas.openxmlformats.org/officeDocument/2006/relationships/hyperlink" Target="http://bo.io.gov.mo/bo/i/99/31/codcomcn/codcom0101.asp" TargetMode="External"/><Relationship Id="rId468" Type="http://schemas.openxmlformats.org/officeDocument/2006/relationships/hyperlink" Target="http://bo.io.gov.mo/bo/i/99/31/codcomcn/codcom0301.asp" TargetMode="External"/><Relationship Id="rId675" Type="http://schemas.openxmlformats.org/officeDocument/2006/relationships/hyperlink" Target="http://bo.io.gov.mo/bo/i/99/31/codcomcn/codcom0501.asp" TargetMode="External"/><Relationship Id="rId882" Type="http://schemas.openxmlformats.org/officeDocument/2006/relationships/hyperlink" Target="http://bo.io.gov.mo/bo/i/99/31/codcomcn/codcom0701.asp" TargetMode="External"/><Relationship Id="rId1098" Type="http://schemas.openxmlformats.org/officeDocument/2006/relationships/hyperlink" Target="http://bo.io.gov.mo/bo/i/99/31/codcomcn/codcom0801.asp" TargetMode="External"/><Relationship Id="rId1319" Type="http://schemas.openxmlformats.org/officeDocument/2006/relationships/hyperlink" Target="http://bo.io.gov.mo/bo/i/99/31/codcomcn/codcom1001.asp" TargetMode="External"/><Relationship Id="rId1526" Type="http://schemas.openxmlformats.org/officeDocument/2006/relationships/hyperlink" Target="http://bo.io.gov.mo/bo/i/99/31/codcomcn/codcom1201.asp" TargetMode="External"/><Relationship Id="rId25" Type="http://schemas.openxmlformats.org/officeDocument/2006/relationships/hyperlink" Target="http://bo.io.gov.mo/bo/i/99/31/codcomcn/codcom0001.asp" TargetMode="External"/><Relationship Id="rId328" Type="http://schemas.openxmlformats.org/officeDocument/2006/relationships/hyperlink" Target="http://bo.io.gov.mo/bo/i/99/31/codcomcn/codcom0201.asp" TargetMode="External"/><Relationship Id="rId535" Type="http://schemas.openxmlformats.org/officeDocument/2006/relationships/hyperlink" Target="http://bo.io.gov.mo/bo/i/99/31/codcomcn/codcom0401.asp" TargetMode="External"/><Relationship Id="rId742" Type="http://schemas.openxmlformats.org/officeDocument/2006/relationships/hyperlink" Target="http://bo.io.gov.mo/bo/i/99/31/codcomcn/codcom0501.asp" TargetMode="External"/><Relationship Id="rId1165" Type="http://schemas.openxmlformats.org/officeDocument/2006/relationships/hyperlink" Target="http://bo.io.gov.mo/bo/i/99/31/codcomcn/codcom0901.asp" TargetMode="External"/><Relationship Id="rId1372" Type="http://schemas.openxmlformats.org/officeDocument/2006/relationships/hyperlink" Target="http://bo.io.gov.mo/bo/i/99/31/codcomcn/codcom1101.asp" TargetMode="External"/><Relationship Id="rId174" Type="http://schemas.openxmlformats.org/officeDocument/2006/relationships/hyperlink" Target="http://bo.io.gov.mo/bo/i/99/31/codcomcn/codcom0101.asp" TargetMode="External"/><Relationship Id="rId381" Type="http://schemas.openxmlformats.org/officeDocument/2006/relationships/hyperlink" Target="http://bo.io.gov.mo/bo/i/99/31/codcomcn/codcom0301.asp" TargetMode="External"/><Relationship Id="rId602" Type="http://schemas.openxmlformats.org/officeDocument/2006/relationships/hyperlink" Target="http://bo.io.gov.mo/bo/i/99/31/codcomcn/codcom0401.asp" TargetMode="External"/><Relationship Id="rId1025" Type="http://schemas.openxmlformats.org/officeDocument/2006/relationships/hyperlink" Target="http://bo.io.gov.mo/bo/i/99/31/codcomcn/codcom0801.asp" TargetMode="External"/><Relationship Id="rId1232" Type="http://schemas.openxmlformats.org/officeDocument/2006/relationships/hyperlink" Target="http://bo.io.gov.mo/bo/i/99/31/codcomcn/codcom1001.asp" TargetMode="External"/><Relationship Id="rId241" Type="http://schemas.openxmlformats.org/officeDocument/2006/relationships/hyperlink" Target="http://bo.io.gov.mo/bo/i/99/31/codcomcn/codcom0101.asp" TargetMode="External"/><Relationship Id="rId479" Type="http://schemas.openxmlformats.org/officeDocument/2006/relationships/hyperlink" Target="http://bo.io.gov.mo/bo/i/99/31/codcomcn/codcom0301.asp" TargetMode="External"/><Relationship Id="rId686" Type="http://schemas.openxmlformats.org/officeDocument/2006/relationships/hyperlink" Target="http://bo.io.gov.mo/bo/i/99/31/codcomcn/codcom0501.asp" TargetMode="External"/><Relationship Id="rId893" Type="http://schemas.openxmlformats.org/officeDocument/2006/relationships/hyperlink" Target="http://bo.io.gov.mo/bo/i/99/31/codcomcn/codcom0701.asp" TargetMode="External"/><Relationship Id="rId907" Type="http://schemas.openxmlformats.org/officeDocument/2006/relationships/hyperlink" Target="http://bo.io.gov.mo/bo/i/99/31/codcomcn/codcom0701.asp" TargetMode="External"/><Relationship Id="rId1537" Type="http://schemas.openxmlformats.org/officeDocument/2006/relationships/hyperlink" Target="http://bo.io.gov.mo/isapi/go.asp?d=lei-16-2009cn" TargetMode="External"/><Relationship Id="rId36" Type="http://schemas.openxmlformats.org/officeDocument/2006/relationships/hyperlink" Target="http://bo.io.gov.mo/bo/i/99/31/codcomcn/codcom0001.asp" TargetMode="External"/><Relationship Id="rId339" Type="http://schemas.openxmlformats.org/officeDocument/2006/relationships/hyperlink" Target="http://bo.io.gov.mo/bo/i/99/31/codcomcn/codcom0201.asp" TargetMode="External"/><Relationship Id="rId546" Type="http://schemas.openxmlformats.org/officeDocument/2006/relationships/hyperlink" Target="http://bo.io.gov.mo/bo/i/99/31/codcomcn/codcom0401.asp" TargetMode="External"/><Relationship Id="rId753" Type="http://schemas.openxmlformats.org/officeDocument/2006/relationships/hyperlink" Target="http://bo.io.gov.mo/bo/i/99/31/codcomcn/codcom0601.asp" TargetMode="External"/><Relationship Id="rId1176" Type="http://schemas.openxmlformats.org/officeDocument/2006/relationships/hyperlink" Target="http://bo.io.gov.mo/bo/i/99/31/codcomcn/codcom0901.asp" TargetMode="External"/><Relationship Id="rId1383" Type="http://schemas.openxmlformats.org/officeDocument/2006/relationships/hyperlink" Target="http://bo.io.gov.mo/bo/i/99/31/codcomcn/codcom1101.asp" TargetMode="External"/><Relationship Id="rId1604" Type="http://schemas.openxmlformats.org/officeDocument/2006/relationships/hyperlink" Target="http://bo.io.gov.mo/isapi/go.asp?d=lei-4-2015cn" TargetMode="External"/><Relationship Id="rId101" Type="http://schemas.openxmlformats.org/officeDocument/2006/relationships/hyperlink" Target="http://bo.io.gov.mo/bo/i/99/31/codcomcn/codcom0001.asp" TargetMode="External"/><Relationship Id="rId185" Type="http://schemas.openxmlformats.org/officeDocument/2006/relationships/hyperlink" Target="http://bo.io.gov.mo/bo/i/99/31/codcomcn/codcom0101.asp" TargetMode="External"/><Relationship Id="rId406" Type="http://schemas.openxmlformats.org/officeDocument/2006/relationships/hyperlink" Target="http://bo.io.gov.mo/bo/i/99/31/codcomcn/codcom0301.asp" TargetMode="External"/><Relationship Id="rId960" Type="http://schemas.openxmlformats.org/officeDocument/2006/relationships/hyperlink" Target="http://bo.io.gov.mo/bo/i/99/31/codcomcn/codcom0701.asp" TargetMode="External"/><Relationship Id="rId1036" Type="http://schemas.openxmlformats.org/officeDocument/2006/relationships/hyperlink" Target="http://bo.io.gov.mo/bo/i/99/31/codcomcn/codcom0801.asp" TargetMode="External"/><Relationship Id="rId1243" Type="http://schemas.openxmlformats.org/officeDocument/2006/relationships/hyperlink" Target="http://bo.io.gov.mo/bo/i/99/31/codcomcn/codcom1001.asp" TargetMode="External"/><Relationship Id="rId1590" Type="http://schemas.openxmlformats.org/officeDocument/2006/relationships/hyperlink" Target="http://bo.io.gov.mo/isapi/go.asp?d=lei-6-2000cn" TargetMode="External"/><Relationship Id="rId392" Type="http://schemas.openxmlformats.org/officeDocument/2006/relationships/hyperlink" Target="http://bo.io.gov.mo/bo/i/99/31/codcomcn/codcom0301.asp" TargetMode="External"/><Relationship Id="rId613" Type="http://schemas.openxmlformats.org/officeDocument/2006/relationships/hyperlink" Target="http://bo.io.gov.mo/bo/i/99/31/codcomcn/codcom0401.asp" TargetMode="External"/><Relationship Id="rId697" Type="http://schemas.openxmlformats.org/officeDocument/2006/relationships/hyperlink" Target="http://bo.io.gov.mo/bo/i/99/31/codcomcn/codcom0501.asp" TargetMode="External"/><Relationship Id="rId820" Type="http://schemas.openxmlformats.org/officeDocument/2006/relationships/hyperlink" Target="http://bo.io.gov.mo/bo/i/99/31/codcomcn/codcom0601.asp" TargetMode="External"/><Relationship Id="rId918" Type="http://schemas.openxmlformats.org/officeDocument/2006/relationships/hyperlink" Target="http://bo.io.gov.mo/bo/i/99/31/codcomcn/codcom0701.asp" TargetMode="External"/><Relationship Id="rId1450" Type="http://schemas.openxmlformats.org/officeDocument/2006/relationships/hyperlink" Target="http://bo.io.gov.mo/bo/i/99/31/codcomcn/codcom1201.asp" TargetMode="External"/><Relationship Id="rId1548" Type="http://schemas.openxmlformats.org/officeDocument/2006/relationships/hyperlink" Target="http://bo.io.gov.mo/isapi/go.asp?d=lei-6-2000cn" TargetMode="External"/><Relationship Id="rId252" Type="http://schemas.openxmlformats.org/officeDocument/2006/relationships/hyperlink" Target="http://bo.io.gov.mo/bo/i/99/31/codcomcn/codcom0101.asp" TargetMode="External"/><Relationship Id="rId1103" Type="http://schemas.openxmlformats.org/officeDocument/2006/relationships/hyperlink" Target="http://bo.io.gov.mo/bo/i/99/31/codcomcn/codcom0801.asp" TargetMode="External"/><Relationship Id="rId1187" Type="http://schemas.openxmlformats.org/officeDocument/2006/relationships/hyperlink" Target="http://bo.io.gov.mo/bo/i/99/31/codcomcn/codcom0901.asp" TargetMode="External"/><Relationship Id="rId1310" Type="http://schemas.openxmlformats.org/officeDocument/2006/relationships/hyperlink" Target="http://bo.io.gov.mo/bo/i/99/31/codcomcn/codcom1001.asp" TargetMode="External"/><Relationship Id="rId1408" Type="http://schemas.openxmlformats.org/officeDocument/2006/relationships/hyperlink" Target="http://bo.io.gov.mo/bo/i/99/31/codcomcn/codcom1101.asp" TargetMode="External"/><Relationship Id="rId47" Type="http://schemas.openxmlformats.org/officeDocument/2006/relationships/hyperlink" Target="http://bo.io.gov.mo/bo/i/99/31/codcomcn/codcom0001.asp" TargetMode="External"/><Relationship Id="rId112" Type="http://schemas.openxmlformats.org/officeDocument/2006/relationships/hyperlink" Target="http://bo.io.gov.mo/bo/i/99/31/codcomcn/codcom0001.asp" TargetMode="External"/><Relationship Id="rId557" Type="http://schemas.openxmlformats.org/officeDocument/2006/relationships/hyperlink" Target="http://bo.io.gov.mo/bo/i/99/31/codcomcn/codcom0401.asp" TargetMode="External"/><Relationship Id="rId764" Type="http://schemas.openxmlformats.org/officeDocument/2006/relationships/hyperlink" Target="http://bo.io.gov.mo/bo/i/99/31/codcomcn/codcom0601.asp" TargetMode="External"/><Relationship Id="rId971" Type="http://schemas.openxmlformats.org/officeDocument/2006/relationships/hyperlink" Target="http://bo.io.gov.mo/bo/i/99/31/codcomcn/codcom0701.asp" TargetMode="External"/><Relationship Id="rId1394" Type="http://schemas.openxmlformats.org/officeDocument/2006/relationships/hyperlink" Target="http://bo.io.gov.mo/bo/i/99/31/codcomcn/codcom1101.asp" TargetMode="External"/><Relationship Id="rId1615" Type="http://schemas.openxmlformats.org/officeDocument/2006/relationships/hyperlink" Target="http://bo.io.gov.mo/isapi/go.asp?d=lei-16-2009cn" TargetMode="External"/><Relationship Id="rId196" Type="http://schemas.openxmlformats.org/officeDocument/2006/relationships/hyperlink" Target="http://bo.io.gov.mo/bo/i/99/31/codcomcn/codcom0101.asp" TargetMode="External"/><Relationship Id="rId417" Type="http://schemas.openxmlformats.org/officeDocument/2006/relationships/hyperlink" Target="http://bo.io.gov.mo/bo/i/99/31/codcomcn/codcom0301.asp" TargetMode="External"/><Relationship Id="rId624" Type="http://schemas.openxmlformats.org/officeDocument/2006/relationships/hyperlink" Target="http://bo.io.gov.mo/bo/i/99/31/codcomcn/codcom0501.asp" TargetMode="External"/><Relationship Id="rId831" Type="http://schemas.openxmlformats.org/officeDocument/2006/relationships/hyperlink" Target="http://bo.io.gov.mo/bo/i/99/31/codcomcn/codcom0601.asp" TargetMode="External"/><Relationship Id="rId1047" Type="http://schemas.openxmlformats.org/officeDocument/2006/relationships/hyperlink" Target="http://bo.io.gov.mo/bo/i/99/31/codcomcn/codcom0801.asp" TargetMode="External"/><Relationship Id="rId1254" Type="http://schemas.openxmlformats.org/officeDocument/2006/relationships/hyperlink" Target="http://bo.io.gov.mo/bo/i/99/31/codcomcn/codcom1001.asp" TargetMode="External"/><Relationship Id="rId1461" Type="http://schemas.openxmlformats.org/officeDocument/2006/relationships/hyperlink" Target="http://bo.io.gov.mo/bo/i/99/31/codcomcn/codcom1201.asp" TargetMode="External"/><Relationship Id="rId263" Type="http://schemas.openxmlformats.org/officeDocument/2006/relationships/hyperlink" Target="http://bo.io.gov.mo/bo/i/99/31/codcomcn/codcom0201.asp" TargetMode="External"/><Relationship Id="rId470" Type="http://schemas.openxmlformats.org/officeDocument/2006/relationships/hyperlink" Target="http://bo.io.gov.mo/bo/i/99/31/codcomcn/codcom0301.asp" TargetMode="External"/><Relationship Id="rId929" Type="http://schemas.openxmlformats.org/officeDocument/2006/relationships/hyperlink" Target="http://bo.io.gov.mo/bo/i/99/31/codcomcn/codcom0701.asp" TargetMode="External"/><Relationship Id="rId1114" Type="http://schemas.openxmlformats.org/officeDocument/2006/relationships/hyperlink" Target="http://bo.io.gov.mo/bo/i/99/31/codcomcn/codcom0901.asp" TargetMode="External"/><Relationship Id="rId1321" Type="http://schemas.openxmlformats.org/officeDocument/2006/relationships/hyperlink" Target="http://bo.io.gov.mo/bo/i/99/31/codcomcn/codcom1001.asp" TargetMode="External"/><Relationship Id="rId1559" Type="http://schemas.openxmlformats.org/officeDocument/2006/relationships/hyperlink" Target="http://bo.io.gov.mo/isapi/go.asp?d=lei-4-2015cn" TargetMode="External"/><Relationship Id="rId58" Type="http://schemas.openxmlformats.org/officeDocument/2006/relationships/hyperlink" Target="http://bo.io.gov.mo/bo/i/99/31/codcomcn/codcom0001.asp" TargetMode="External"/><Relationship Id="rId123" Type="http://schemas.openxmlformats.org/officeDocument/2006/relationships/hyperlink" Target="http://bo.io.gov.mo/bo/i/99/31/codcomcn/codcom0001.asp" TargetMode="External"/><Relationship Id="rId330" Type="http://schemas.openxmlformats.org/officeDocument/2006/relationships/hyperlink" Target="http://bo.io.gov.mo/bo/i/99/31/codcomcn/codcom0201.asp" TargetMode="External"/><Relationship Id="rId568" Type="http://schemas.openxmlformats.org/officeDocument/2006/relationships/hyperlink" Target="http://bo.io.gov.mo/bo/i/99/31/codcomcn/codcom0401.asp" TargetMode="External"/><Relationship Id="rId775" Type="http://schemas.openxmlformats.org/officeDocument/2006/relationships/hyperlink" Target="http://bo.io.gov.mo/bo/i/99/31/codcomcn/codcom0601.asp" TargetMode="External"/><Relationship Id="rId982" Type="http://schemas.openxmlformats.org/officeDocument/2006/relationships/hyperlink" Target="http://bo.io.gov.mo/bo/i/99/31/codcomcn/codcom0701.asp" TargetMode="External"/><Relationship Id="rId1198" Type="http://schemas.openxmlformats.org/officeDocument/2006/relationships/hyperlink" Target="http://bo.io.gov.mo/bo/i/99/31/codcomcn/codcom0901.asp" TargetMode="External"/><Relationship Id="rId1419" Type="http://schemas.openxmlformats.org/officeDocument/2006/relationships/hyperlink" Target="http://bo.io.gov.mo/bo/i/99/31/codcomcn/codcom1101.asp" TargetMode="External"/><Relationship Id="rId428" Type="http://schemas.openxmlformats.org/officeDocument/2006/relationships/hyperlink" Target="http://bo.io.gov.mo/bo/i/99/31/codcomcn/codcom0301.asp" TargetMode="External"/><Relationship Id="rId635" Type="http://schemas.openxmlformats.org/officeDocument/2006/relationships/hyperlink" Target="http://bo.io.gov.mo/bo/i/99/31/codcomcn/codcom0501.asp" TargetMode="External"/><Relationship Id="rId842" Type="http://schemas.openxmlformats.org/officeDocument/2006/relationships/hyperlink" Target="http://bo.io.gov.mo/bo/i/99/31/codcomcn/codcom0601.asp" TargetMode="External"/><Relationship Id="rId1058" Type="http://schemas.openxmlformats.org/officeDocument/2006/relationships/hyperlink" Target="http://bo.io.gov.mo/bo/i/99/31/codcomcn/codcom0801.asp" TargetMode="External"/><Relationship Id="rId1265" Type="http://schemas.openxmlformats.org/officeDocument/2006/relationships/hyperlink" Target="http://bo.io.gov.mo/bo/i/99/31/codcomcn/codcom1001.asp" TargetMode="External"/><Relationship Id="rId1472" Type="http://schemas.openxmlformats.org/officeDocument/2006/relationships/hyperlink" Target="http://bo.io.gov.mo/bo/i/99/31/codcomcn/codcom1201.asp" TargetMode="External"/><Relationship Id="rId274" Type="http://schemas.openxmlformats.org/officeDocument/2006/relationships/hyperlink" Target="http://bo.io.gov.mo/bo/i/99/31/codcomcn/codcom0201.asp" TargetMode="External"/><Relationship Id="rId481" Type="http://schemas.openxmlformats.org/officeDocument/2006/relationships/hyperlink" Target="http://bo.io.gov.mo/bo/i/99/31/codcomcn/codcom0301.asp" TargetMode="External"/><Relationship Id="rId702" Type="http://schemas.openxmlformats.org/officeDocument/2006/relationships/hyperlink" Target="http://bo.io.gov.mo/bo/i/99/31/codcomcn/codcom0501.asp" TargetMode="External"/><Relationship Id="rId1125" Type="http://schemas.openxmlformats.org/officeDocument/2006/relationships/hyperlink" Target="http://bo.io.gov.mo/bo/i/99/31/codcomcn/codcom0901.asp" TargetMode="External"/><Relationship Id="rId1332" Type="http://schemas.openxmlformats.org/officeDocument/2006/relationships/hyperlink" Target="http://bo.io.gov.mo/bo/i/99/31/codcomcn/codcom1101.asp" TargetMode="External"/><Relationship Id="rId69" Type="http://schemas.openxmlformats.org/officeDocument/2006/relationships/hyperlink" Target="http://bo.io.gov.mo/bo/i/99/31/codcomcn/codcom0001.asp" TargetMode="External"/><Relationship Id="rId134" Type="http://schemas.openxmlformats.org/officeDocument/2006/relationships/hyperlink" Target="http://bo.io.gov.mo/bo/i/99/31/codcomcn/codcom0101.asp" TargetMode="External"/><Relationship Id="rId579" Type="http://schemas.openxmlformats.org/officeDocument/2006/relationships/hyperlink" Target="http://bo.io.gov.mo/bo/i/99/31/codcomcn/codcom0401.asp" TargetMode="External"/><Relationship Id="rId786" Type="http://schemas.openxmlformats.org/officeDocument/2006/relationships/hyperlink" Target="http://bo.io.gov.mo/bo/i/99/31/codcomcn/codcom0601.asp" TargetMode="External"/><Relationship Id="rId993" Type="http://schemas.openxmlformats.org/officeDocument/2006/relationships/hyperlink" Target="http://bo.io.gov.mo/bo/i/99/31/codcomcn/codcom0801.asp" TargetMode="External"/><Relationship Id="rId341" Type="http://schemas.openxmlformats.org/officeDocument/2006/relationships/hyperlink" Target="http://bo.io.gov.mo/bo/i/99/31/codcomcn/codcom0201.asp" TargetMode="External"/><Relationship Id="rId439" Type="http://schemas.openxmlformats.org/officeDocument/2006/relationships/hyperlink" Target="http://bo.io.gov.mo/bo/i/99/31/codcomcn/codcom0301.asp" TargetMode="External"/><Relationship Id="rId646" Type="http://schemas.openxmlformats.org/officeDocument/2006/relationships/hyperlink" Target="http://bo.io.gov.mo/bo/i/99/31/codcomcn/codcom0501.asp" TargetMode="External"/><Relationship Id="rId1069" Type="http://schemas.openxmlformats.org/officeDocument/2006/relationships/hyperlink" Target="http://bo.io.gov.mo/bo/i/99/31/codcomcn/codcom0801.asp" TargetMode="External"/><Relationship Id="rId1276" Type="http://schemas.openxmlformats.org/officeDocument/2006/relationships/hyperlink" Target="http://bo.io.gov.mo/bo/i/99/31/codcomcn/codcom1001.asp" TargetMode="External"/><Relationship Id="rId1483" Type="http://schemas.openxmlformats.org/officeDocument/2006/relationships/hyperlink" Target="http://bo.io.gov.mo/bo/i/99/31/codcomcn/codcom1201.asp" TargetMode="External"/><Relationship Id="rId201" Type="http://schemas.openxmlformats.org/officeDocument/2006/relationships/hyperlink" Target="http://bo.io.gov.mo/bo/i/99/31/codcomcn/codcom0101.asp" TargetMode="External"/><Relationship Id="rId285" Type="http://schemas.openxmlformats.org/officeDocument/2006/relationships/hyperlink" Target="http://bo.io.gov.mo/bo/i/99/31/codcomcn/codcom0201.asp" TargetMode="External"/><Relationship Id="rId506" Type="http://schemas.openxmlformats.org/officeDocument/2006/relationships/hyperlink" Target="http://bo.io.gov.mo/bo/i/99/31/codcomcn/codcom0301.asp" TargetMode="External"/><Relationship Id="rId853" Type="http://schemas.openxmlformats.org/officeDocument/2006/relationships/hyperlink" Target="http://bo.io.gov.mo/bo/i/99/31/codcomcn/codcom0601.asp" TargetMode="External"/><Relationship Id="rId1136" Type="http://schemas.openxmlformats.org/officeDocument/2006/relationships/hyperlink" Target="http://bo.io.gov.mo/bo/i/99/31/codcomcn/codcom0901.asp" TargetMode="External"/><Relationship Id="rId492" Type="http://schemas.openxmlformats.org/officeDocument/2006/relationships/hyperlink" Target="http://bo.io.gov.mo/bo/i/99/31/codcomcn/codcom0301.asp" TargetMode="External"/><Relationship Id="rId713" Type="http://schemas.openxmlformats.org/officeDocument/2006/relationships/hyperlink" Target="http://bo.io.gov.mo/bo/i/99/31/codcomcn/codcom0501.asp" TargetMode="External"/><Relationship Id="rId797" Type="http://schemas.openxmlformats.org/officeDocument/2006/relationships/hyperlink" Target="http://bo.io.gov.mo/bo/i/99/31/codcomcn/codcom0601.asp" TargetMode="External"/><Relationship Id="rId920" Type="http://schemas.openxmlformats.org/officeDocument/2006/relationships/hyperlink" Target="http://bo.io.gov.mo/bo/i/99/31/codcomcn/codcom0701.asp" TargetMode="External"/><Relationship Id="rId1343" Type="http://schemas.openxmlformats.org/officeDocument/2006/relationships/hyperlink" Target="http://bo.io.gov.mo/bo/i/99/31/codcomcn/codcom1101.asp" TargetMode="External"/><Relationship Id="rId1550" Type="http://schemas.openxmlformats.org/officeDocument/2006/relationships/hyperlink" Target="http://bo.io.gov.mo/isapi/go.asp?d=lei-16-2009cn" TargetMode="External"/><Relationship Id="rId145" Type="http://schemas.openxmlformats.org/officeDocument/2006/relationships/hyperlink" Target="http://bo.io.gov.mo/bo/i/99/31/codcomcn/codcom0101.asp" TargetMode="External"/><Relationship Id="rId352" Type="http://schemas.openxmlformats.org/officeDocument/2006/relationships/hyperlink" Target="http://bo.io.gov.mo/bo/i/99/31/codcomcn/codcom0201.asp" TargetMode="External"/><Relationship Id="rId1203" Type="http://schemas.openxmlformats.org/officeDocument/2006/relationships/hyperlink" Target="http://bo.io.gov.mo/bo/i/99/31/codcomcn/codcom0901.asp" TargetMode="External"/><Relationship Id="rId1287" Type="http://schemas.openxmlformats.org/officeDocument/2006/relationships/hyperlink" Target="http://bo.io.gov.mo/bo/i/99/31/codcomcn/codcom1001.asp" TargetMode="External"/><Relationship Id="rId1410" Type="http://schemas.openxmlformats.org/officeDocument/2006/relationships/hyperlink" Target="http://bo.io.gov.mo/bo/i/99/31/codcomcn/codcom1101.asp" TargetMode="External"/><Relationship Id="rId1508" Type="http://schemas.openxmlformats.org/officeDocument/2006/relationships/hyperlink" Target="http://bo.io.gov.mo/bo/i/99/31/codcomcn/codcom1201.asp" TargetMode="External"/><Relationship Id="rId212" Type="http://schemas.openxmlformats.org/officeDocument/2006/relationships/hyperlink" Target="http://bo.io.gov.mo/bo/i/99/31/codcomcn/codcom0101.asp" TargetMode="External"/><Relationship Id="rId657" Type="http://schemas.openxmlformats.org/officeDocument/2006/relationships/hyperlink" Target="http://bo.io.gov.mo/bo/i/99/31/codcomcn/codcom0501.asp" TargetMode="External"/><Relationship Id="rId864" Type="http://schemas.openxmlformats.org/officeDocument/2006/relationships/hyperlink" Target="http://bo.io.gov.mo/bo/i/99/31/codcomcn/codcom0601.asp" TargetMode="External"/><Relationship Id="rId1494" Type="http://schemas.openxmlformats.org/officeDocument/2006/relationships/hyperlink" Target="http://bo.io.gov.mo/bo/i/99/31/codcomcn/codcom1201.asp" TargetMode="External"/><Relationship Id="rId296" Type="http://schemas.openxmlformats.org/officeDocument/2006/relationships/hyperlink" Target="http://bo.io.gov.mo/bo/i/99/31/codcomcn/codcom0201.asp" TargetMode="External"/><Relationship Id="rId517" Type="http://schemas.openxmlformats.org/officeDocument/2006/relationships/hyperlink" Target="http://bo.io.gov.mo/bo/i/99/31/codcomcn/codcom0401.asp" TargetMode="External"/><Relationship Id="rId724" Type="http://schemas.openxmlformats.org/officeDocument/2006/relationships/hyperlink" Target="http://bo.io.gov.mo/bo/i/99/31/codcomcn/codcom0501.asp" TargetMode="External"/><Relationship Id="rId931" Type="http://schemas.openxmlformats.org/officeDocument/2006/relationships/hyperlink" Target="http://bo.io.gov.mo/bo/i/99/31/codcomcn/codcom0701.asp" TargetMode="External"/><Relationship Id="rId1147" Type="http://schemas.openxmlformats.org/officeDocument/2006/relationships/hyperlink" Target="http://bo.io.gov.mo/bo/i/99/31/codcomcn/codcom0901.asp" TargetMode="External"/><Relationship Id="rId1354" Type="http://schemas.openxmlformats.org/officeDocument/2006/relationships/hyperlink" Target="http://bo.io.gov.mo/bo/i/99/31/codcomcn/codcom1101.asp" TargetMode="External"/><Relationship Id="rId1561" Type="http://schemas.openxmlformats.org/officeDocument/2006/relationships/hyperlink" Target="http://bo.io.gov.mo/isapi/go.asp?d=lei-16-2009cn" TargetMode="External"/><Relationship Id="rId60" Type="http://schemas.openxmlformats.org/officeDocument/2006/relationships/hyperlink" Target="http://bo.io.gov.mo/bo/i/99/31/codcomcn/codcom0001.asp" TargetMode="External"/><Relationship Id="rId156" Type="http://schemas.openxmlformats.org/officeDocument/2006/relationships/hyperlink" Target="http://bo.io.gov.mo/bo/i/99/31/codcomcn/codcom0101.asp" TargetMode="External"/><Relationship Id="rId363" Type="http://schemas.openxmlformats.org/officeDocument/2006/relationships/hyperlink" Target="http://bo.io.gov.mo/bo/i/99/31/codcomcn/codcom0201.asp" TargetMode="External"/><Relationship Id="rId570" Type="http://schemas.openxmlformats.org/officeDocument/2006/relationships/hyperlink" Target="http://bo.io.gov.mo/bo/i/99/31/codcomcn/codcom0401.asp" TargetMode="External"/><Relationship Id="rId1007" Type="http://schemas.openxmlformats.org/officeDocument/2006/relationships/hyperlink" Target="http://bo.io.gov.mo/bo/i/99/31/codcomcn/codcom0801.asp" TargetMode="External"/><Relationship Id="rId1214" Type="http://schemas.openxmlformats.org/officeDocument/2006/relationships/hyperlink" Target="http://bo.io.gov.mo/bo/i/99/31/codcomcn/codcom0901.asp" TargetMode="External"/><Relationship Id="rId1421" Type="http://schemas.openxmlformats.org/officeDocument/2006/relationships/hyperlink" Target="http://bo.io.gov.mo/bo/i/99/31/codcomcn/codcom1101.asp" TargetMode="External"/><Relationship Id="rId223" Type="http://schemas.openxmlformats.org/officeDocument/2006/relationships/hyperlink" Target="http://bo.io.gov.mo/bo/i/99/31/codcomcn/codcom0101.asp" TargetMode="External"/><Relationship Id="rId430" Type="http://schemas.openxmlformats.org/officeDocument/2006/relationships/hyperlink" Target="http://bo.io.gov.mo/bo/i/99/31/codcomcn/codcom0301.asp" TargetMode="External"/><Relationship Id="rId668" Type="http://schemas.openxmlformats.org/officeDocument/2006/relationships/hyperlink" Target="http://bo.io.gov.mo/bo/i/99/31/codcomcn/codcom0501.asp" TargetMode="External"/><Relationship Id="rId875" Type="http://schemas.openxmlformats.org/officeDocument/2006/relationships/hyperlink" Target="http://bo.io.gov.mo/bo/i/99/31/codcomcn/codcom0701.asp" TargetMode="External"/><Relationship Id="rId1060" Type="http://schemas.openxmlformats.org/officeDocument/2006/relationships/hyperlink" Target="http://bo.io.gov.mo/bo/i/99/31/codcomcn/codcom0801.asp" TargetMode="External"/><Relationship Id="rId1298" Type="http://schemas.openxmlformats.org/officeDocument/2006/relationships/hyperlink" Target="http://bo.io.gov.mo/bo/i/99/31/codcomcn/codcom1001.asp" TargetMode="External"/><Relationship Id="rId1519" Type="http://schemas.openxmlformats.org/officeDocument/2006/relationships/hyperlink" Target="http://bo.io.gov.mo/bo/i/99/31/codcomcn/codcom1201.asp" TargetMode="External"/><Relationship Id="rId18" Type="http://schemas.openxmlformats.org/officeDocument/2006/relationships/hyperlink" Target="http://bo.io.gov.mo/bo/i/99/31/codcomcn/codcom0001.asp" TargetMode="External"/><Relationship Id="rId528" Type="http://schemas.openxmlformats.org/officeDocument/2006/relationships/hyperlink" Target="http://bo.io.gov.mo/bo/i/99/31/codcomcn/codcom0401.asp" TargetMode="External"/><Relationship Id="rId735" Type="http://schemas.openxmlformats.org/officeDocument/2006/relationships/hyperlink" Target="http://bo.io.gov.mo/bo/i/99/31/codcomcn/codcom0501.asp" TargetMode="External"/><Relationship Id="rId942" Type="http://schemas.openxmlformats.org/officeDocument/2006/relationships/hyperlink" Target="http://bo.io.gov.mo/bo/i/99/31/codcomcn/codcom0701.asp" TargetMode="External"/><Relationship Id="rId1158" Type="http://schemas.openxmlformats.org/officeDocument/2006/relationships/hyperlink" Target="http://bo.io.gov.mo/bo/i/99/31/codcomcn/codcom0901.asp" TargetMode="External"/><Relationship Id="rId1365" Type="http://schemas.openxmlformats.org/officeDocument/2006/relationships/hyperlink" Target="http://bo.io.gov.mo/bo/i/99/31/codcomcn/codcom1101.asp" TargetMode="External"/><Relationship Id="rId1572" Type="http://schemas.openxmlformats.org/officeDocument/2006/relationships/hyperlink" Target="http://bo.io.gov.mo/isapi/go.asp?d=lei-16-2009cn" TargetMode="External"/><Relationship Id="rId167" Type="http://schemas.openxmlformats.org/officeDocument/2006/relationships/hyperlink" Target="http://bo.io.gov.mo/bo/i/99/31/codcomcn/codcom0101.asp" TargetMode="External"/><Relationship Id="rId374" Type="http://schemas.openxmlformats.org/officeDocument/2006/relationships/hyperlink" Target="http://bo.io.gov.mo/bo/i/99/31/codcomcn/codcom0201.asp" TargetMode="External"/><Relationship Id="rId581" Type="http://schemas.openxmlformats.org/officeDocument/2006/relationships/hyperlink" Target="http://bo.io.gov.mo/bo/i/99/31/codcomcn/codcom0401.asp" TargetMode="External"/><Relationship Id="rId1018" Type="http://schemas.openxmlformats.org/officeDocument/2006/relationships/hyperlink" Target="http://bo.io.gov.mo/bo/i/99/31/codcomcn/codcom0801.asp" TargetMode="External"/><Relationship Id="rId1225" Type="http://schemas.openxmlformats.org/officeDocument/2006/relationships/hyperlink" Target="http://bo.io.gov.mo/bo/i/99/31/codcomcn/codcom1001.asp" TargetMode="External"/><Relationship Id="rId1432" Type="http://schemas.openxmlformats.org/officeDocument/2006/relationships/hyperlink" Target="http://bo.io.gov.mo/bo/i/99/31/codcomcn/codcom1101.asp" TargetMode="External"/><Relationship Id="rId71" Type="http://schemas.openxmlformats.org/officeDocument/2006/relationships/hyperlink" Target="http://bo.io.gov.mo/bo/i/99/31/codcomcn/codcom0001.asp" TargetMode="External"/><Relationship Id="rId234" Type="http://schemas.openxmlformats.org/officeDocument/2006/relationships/hyperlink" Target="http://bo.io.gov.mo/bo/i/99/31/codcomcn/codcom0101.asp" TargetMode="External"/><Relationship Id="rId679" Type="http://schemas.openxmlformats.org/officeDocument/2006/relationships/hyperlink" Target="http://bo.io.gov.mo/bo/i/99/31/codcomcn/codcom0501.asp" TargetMode="External"/><Relationship Id="rId802" Type="http://schemas.openxmlformats.org/officeDocument/2006/relationships/hyperlink" Target="http://bo.io.gov.mo/bo/i/99/31/codcomcn/codcom0601.asp" TargetMode="External"/><Relationship Id="rId886" Type="http://schemas.openxmlformats.org/officeDocument/2006/relationships/hyperlink" Target="http://bo.io.gov.mo/bo/i/99/31/codcomcn/codcom0701.asp" TargetMode="External"/><Relationship Id="rId2" Type="http://schemas.openxmlformats.org/officeDocument/2006/relationships/styles" Target="styles.xml"/><Relationship Id="rId29" Type="http://schemas.openxmlformats.org/officeDocument/2006/relationships/hyperlink" Target="http://bo.io.gov.mo/bo/i/99/31/codcomcn/codcom0001.asp" TargetMode="External"/><Relationship Id="rId441" Type="http://schemas.openxmlformats.org/officeDocument/2006/relationships/hyperlink" Target="http://bo.io.gov.mo/bo/i/99/31/codcomcn/codcom0301.asp" TargetMode="External"/><Relationship Id="rId539" Type="http://schemas.openxmlformats.org/officeDocument/2006/relationships/hyperlink" Target="http://bo.io.gov.mo/bo/i/99/31/codcomcn/codcom0401.asp" TargetMode="External"/><Relationship Id="rId746" Type="http://schemas.openxmlformats.org/officeDocument/2006/relationships/hyperlink" Target="http://bo.io.gov.mo/bo/i/99/31/codcomcn/codcom0601.asp" TargetMode="External"/><Relationship Id="rId1071" Type="http://schemas.openxmlformats.org/officeDocument/2006/relationships/hyperlink" Target="http://bo.io.gov.mo/bo/i/99/31/codcomcn/codcom0801.asp" TargetMode="External"/><Relationship Id="rId1169" Type="http://schemas.openxmlformats.org/officeDocument/2006/relationships/hyperlink" Target="http://bo.io.gov.mo/bo/i/99/31/codcomcn/codcom0901.asp" TargetMode="External"/><Relationship Id="rId1376" Type="http://schemas.openxmlformats.org/officeDocument/2006/relationships/hyperlink" Target="http://bo.io.gov.mo/bo/i/99/31/codcomcn/codcom1101.asp" TargetMode="External"/><Relationship Id="rId1583" Type="http://schemas.openxmlformats.org/officeDocument/2006/relationships/hyperlink" Target="http://bo.io.gov.mo/isapi/go.asp?d=lei-16-2009cn" TargetMode="External"/><Relationship Id="rId178" Type="http://schemas.openxmlformats.org/officeDocument/2006/relationships/hyperlink" Target="http://bo.io.gov.mo/bo/i/99/31/codcomcn/codcom0101.asp" TargetMode="External"/><Relationship Id="rId301" Type="http://schemas.openxmlformats.org/officeDocument/2006/relationships/hyperlink" Target="http://bo.io.gov.mo/bo/i/99/31/codcomcn/codcom0201.asp" TargetMode="External"/><Relationship Id="rId953" Type="http://schemas.openxmlformats.org/officeDocument/2006/relationships/hyperlink" Target="http://bo.io.gov.mo/bo/i/99/31/codcomcn/codcom0701.asp" TargetMode="External"/><Relationship Id="rId1029" Type="http://schemas.openxmlformats.org/officeDocument/2006/relationships/hyperlink" Target="http://bo.io.gov.mo/bo/i/99/31/codcomcn/codcom0801.asp" TargetMode="External"/><Relationship Id="rId1236" Type="http://schemas.openxmlformats.org/officeDocument/2006/relationships/hyperlink" Target="http://bo.io.gov.mo/bo/i/99/31/codcomcn/codcom1001.asp" TargetMode="External"/><Relationship Id="rId82" Type="http://schemas.openxmlformats.org/officeDocument/2006/relationships/hyperlink" Target="http://bo.io.gov.mo/bo/i/99/31/codcomcn/codcom0001.asp" TargetMode="External"/><Relationship Id="rId385" Type="http://schemas.openxmlformats.org/officeDocument/2006/relationships/hyperlink" Target="http://bo.io.gov.mo/bo/i/99/31/codcomcn/codcom0301.asp" TargetMode="External"/><Relationship Id="rId592" Type="http://schemas.openxmlformats.org/officeDocument/2006/relationships/hyperlink" Target="http://bo.io.gov.mo/bo/i/99/31/codcomcn/codcom0401.asp" TargetMode="External"/><Relationship Id="rId606" Type="http://schemas.openxmlformats.org/officeDocument/2006/relationships/hyperlink" Target="http://bo.io.gov.mo/bo/i/99/31/codcomcn/codcom0401.asp" TargetMode="External"/><Relationship Id="rId813" Type="http://schemas.openxmlformats.org/officeDocument/2006/relationships/hyperlink" Target="http://bo.io.gov.mo/bo/i/99/31/codcomcn/codcom0601.asp" TargetMode="External"/><Relationship Id="rId1443" Type="http://schemas.openxmlformats.org/officeDocument/2006/relationships/hyperlink" Target="http://bo.io.gov.mo/bo/i/99/31/codcomcn/codcom1101.asp" TargetMode="External"/><Relationship Id="rId245" Type="http://schemas.openxmlformats.org/officeDocument/2006/relationships/hyperlink" Target="http://bo.io.gov.mo/bo/i/99/31/codcomcn/codcom0101.asp" TargetMode="External"/><Relationship Id="rId452" Type="http://schemas.openxmlformats.org/officeDocument/2006/relationships/hyperlink" Target="http://bo.io.gov.mo/bo/i/99/31/codcomcn/codcom0301.asp" TargetMode="External"/><Relationship Id="rId897" Type="http://schemas.openxmlformats.org/officeDocument/2006/relationships/hyperlink" Target="http://bo.io.gov.mo/bo/i/99/31/codcomcn/codcom0701.asp" TargetMode="External"/><Relationship Id="rId1082" Type="http://schemas.openxmlformats.org/officeDocument/2006/relationships/hyperlink" Target="http://bo.io.gov.mo/bo/i/99/31/codcomcn/codcom0801.asp" TargetMode="External"/><Relationship Id="rId1303" Type="http://schemas.openxmlformats.org/officeDocument/2006/relationships/hyperlink" Target="http://bo.io.gov.mo/bo/i/99/31/codcomcn/codcom1001.asp" TargetMode="External"/><Relationship Id="rId1510" Type="http://schemas.openxmlformats.org/officeDocument/2006/relationships/hyperlink" Target="http://bo.io.gov.mo/bo/i/99/31/codcomcn/codcom1201.asp" TargetMode="External"/><Relationship Id="rId105" Type="http://schemas.openxmlformats.org/officeDocument/2006/relationships/hyperlink" Target="http://bo.io.gov.mo/bo/i/99/31/codcomcn/codcom0001.asp" TargetMode="External"/><Relationship Id="rId312" Type="http://schemas.openxmlformats.org/officeDocument/2006/relationships/hyperlink" Target="http://bo.io.gov.mo/bo/i/99/31/codcomcn/codcom0201.asp" TargetMode="External"/><Relationship Id="rId757" Type="http://schemas.openxmlformats.org/officeDocument/2006/relationships/hyperlink" Target="http://bo.io.gov.mo/bo/i/99/31/codcomcn/codcom0601.asp" TargetMode="External"/><Relationship Id="rId964" Type="http://schemas.openxmlformats.org/officeDocument/2006/relationships/hyperlink" Target="http://bo.io.gov.mo/bo/i/99/31/codcomcn/codcom0701.asp" TargetMode="External"/><Relationship Id="rId1387" Type="http://schemas.openxmlformats.org/officeDocument/2006/relationships/hyperlink" Target="http://bo.io.gov.mo/bo/i/99/31/codcomcn/codcom1101.asp" TargetMode="External"/><Relationship Id="rId1594" Type="http://schemas.openxmlformats.org/officeDocument/2006/relationships/hyperlink" Target="http://bo.io.gov.mo/isapi/go.asp?d=lei-16-2009cn" TargetMode="External"/><Relationship Id="rId1608" Type="http://schemas.openxmlformats.org/officeDocument/2006/relationships/hyperlink" Target="http://bo.io.gov.mo/isapi/go.asp?d=lei-4-2015cn" TargetMode="External"/><Relationship Id="rId93" Type="http://schemas.openxmlformats.org/officeDocument/2006/relationships/hyperlink" Target="http://bo.io.gov.mo/bo/i/99/31/codcomcn/codcom0001.asp" TargetMode="External"/><Relationship Id="rId189" Type="http://schemas.openxmlformats.org/officeDocument/2006/relationships/hyperlink" Target="http://bo.io.gov.mo/bo/i/99/31/codcomcn/codcom0101.asp" TargetMode="External"/><Relationship Id="rId396" Type="http://schemas.openxmlformats.org/officeDocument/2006/relationships/hyperlink" Target="http://bo.io.gov.mo/bo/i/99/31/codcomcn/codcom0301.asp" TargetMode="External"/><Relationship Id="rId617" Type="http://schemas.openxmlformats.org/officeDocument/2006/relationships/hyperlink" Target="http://bo.io.gov.mo/bo/i/99/31/codcomcn/codcom0401.asp" TargetMode="External"/><Relationship Id="rId824" Type="http://schemas.openxmlformats.org/officeDocument/2006/relationships/hyperlink" Target="http://bo.io.gov.mo/bo/i/99/31/codcomcn/codcom0601.asp" TargetMode="External"/><Relationship Id="rId1247" Type="http://schemas.openxmlformats.org/officeDocument/2006/relationships/hyperlink" Target="http://bo.io.gov.mo/bo/i/99/31/codcomcn/codcom1001.asp" TargetMode="External"/><Relationship Id="rId1454" Type="http://schemas.openxmlformats.org/officeDocument/2006/relationships/hyperlink" Target="http://bo.io.gov.mo/bo/i/99/31/codcomcn/codcom1201.asp" TargetMode="External"/><Relationship Id="rId256" Type="http://schemas.openxmlformats.org/officeDocument/2006/relationships/hyperlink" Target="http://bo.io.gov.mo/bo/i/99/31/codcomcn/codcom0201.asp" TargetMode="External"/><Relationship Id="rId463" Type="http://schemas.openxmlformats.org/officeDocument/2006/relationships/hyperlink" Target="http://bo.io.gov.mo/bo/i/99/31/codcomcn/codcom0301.asp" TargetMode="External"/><Relationship Id="rId670" Type="http://schemas.openxmlformats.org/officeDocument/2006/relationships/hyperlink" Target="http://bo.io.gov.mo/bo/i/99/31/codcomcn/codcom0501.asp" TargetMode="External"/><Relationship Id="rId1093" Type="http://schemas.openxmlformats.org/officeDocument/2006/relationships/hyperlink" Target="http://bo.io.gov.mo/bo/i/99/31/codcomcn/codcom0801.asp" TargetMode="External"/><Relationship Id="rId1107" Type="http://schemas.openxmlformats.org/officeDocument/2006/relationships/hyperlink" Target="http://bo.io.gov.mo/bo/i/99/31/codcomcn/codcom0901.asp" TargetMode="External"/><Relationship Id="rId1314" Type="http://schemas.openxmlformats.org/officeDocument/2006/relationships/hyperlink" Target="http://bo.io.gov.mo/bo/i/99/31/codcomcn/codcom1001.asp" TargetMode="External"/><Relationship Id="rId1521" Type="http://schemas.openxmlformats.org/officeDocument/2006/relationships/hyperlink" Target="http://bo.io.gov.mo/bo/i/99/31/codcomcn/codcom1201.asp" TargetMode="External"/><Relationship Id="rId116" Type="http://schemas.openxmlformats.org/officeDocument/2006/relationships/hyperlink" Target="http://bo.io.gov.mo/bo/i/99/31/codcomcn/codcom0001.asp" TargetMode="External"/><Relationship Id="rId323" Type="http://schemas.openxmlformats.org/officeDocument/2006/relationships/hyperlink" Target="http://bo.io.gov.mo/bo/i/99/31/codcomcn/codcom0201.asp" TargetMode="External"/><Relationship Id="rId530" Type="http://schemas.openxmlformats.org/officeDocument/2006/relationships/hyperlink" Target="http://bo.io.gov.mo/bo/i/99/31/codcomcn/codcom0401.asp" TargetMode="External"/><Relationship Id="rId768" Type="http://schemas.openxmlformats.org/officeDocument/2006/relationships/hyperlink" Target="http://bo.io.gov.mo/bo/i/99/31/codcomcn/codcom0601.asp" TargetMode="External"/><Relationship Id="rId975" Type="http://schemas.openxmlformats.org/officeDocument/2006/relationships/hyperlink" Target="http://bo.io.gov.mo/bo/i/99/31/codcomcn/codcom0701.asp" TargetMode="External"/><Relationship Id="rId1160" Type="http://schemas.openxmlformats.org/officeDocument/2006/relationships/hyperlink" Target="http://bo.io.gov.mo/bo/i/99/31/codcomcn/codcom0901.asp" TargetMode="External"/><Relationship Id="rId1398" Type="http://schemas.openxmlformats.org/officeDocument/2006/relationships/hyperlink" Target="http://bo.io.gov.mo/bo/i/99/31/codcomcn/codcom1101.asp" TargetMode="External"/><Relationship Id="rId1619" Type="http://schemas.openxmlformats.org/officeDocument/2006/relationships/hyperlink" Target="http://bo.io.gov.mo/isapi/go.asp?d=rectif-1-47-1-99cn" TargetMode="External"/><Relationship Id="rId20" Type="http://schemas.openxmlformats.org/officeDocument/2006/relationships/hyperlink" Target="http://bo.io.gov.mo/bo/i/99/31/codcomcn/codcom0001.asp" TargetMode="External"/><Relationship Id="rId628" Type="http://schemas.openxmlformats.org/officeDocument/2006/relationships/hyperlink" Target="http://bo.io.gov.mo/bo/i/99/31/codcomcn/codcom0501.asp" TargetMode="External"/><Relationship Id="rId835" Type="http://schemas.openxmlformats.org/officeDocument/2006/relationships/hyperlink" Target="http://bo.io.gov.mo/bo/i/99/31/codcomcn/codcom0601.asp" TargetMode="External"/><Relationship Id="rId1258" Type="http://schemas.openxmlformats.org/officeDocument/2006/relationships/hyperlink" Target="http://bo.io.gov.mo/bo/i/99/31/codcomcn/codcom1001.asp" TargetMode="External"/><Relationship Id="rId1465" Type="http://schemas.openxmlformats.org/officeDocument/2006/relationships/hyperlink" Target="http://bo.io.gov.mo/bo/i/99/31/codcomcn/codcom1201.asp" TargetMode="External"/><Relationship Id="rId267" Type="http://schemas.openxmlformats.org/officeDocument/2006/relationships/hyperlink" Target="http://bo.io.gov.mo/bo/i/99/31/codcomcn/codcom0201.asp" TargetMode="External"/><Relationship Id="rId474" Type="http://schemas.openxmlformats.org/officeDocument/2006/relationships/hyperlink" Target="http://bo.io.gov.mo/bo/i/99/31/codcomcn/codcom0301.asp" TargetMode="External"/><Relationship Id="rId1020" Type="http://schemas.openxmlformats.org/officeDocument/2006/relationships/hyperlink" Target="http://bo.io.gov.mo/bo/i/99/31/codcomcn/codcom0801.asp" TargetMode="External"/><Relationship Id="rId1118" Type="http://schemas.openxmlformats.org/officeDocument/2006/relationships/hyperlink" Target="http://bo.io.gov.mo/bo/i/99/31/codcomcn/codcom0901.asp" TargetMode="External"/><Relationship Id="rId1325" Type="http://schemas.openxmlformats.org/officeDocument/2006/relationships/hyperlink" Target="http://bo.io.gov.mo/bo/i/99/31/codcomcn/codcom1001.asp" TargetMode="External"/><Relationship Id="rId1532" Type="http://schemas.openxmlformats.org/officeDocument/2006/relationships/hyperlink" Target="http://bo.io.gov.mo/bo/i/2000/17/lei06_cn.asp" TargetMode="External"/><Relationship Id="rId127" Type="http://schemas.openxmlformats.org/officeDocument/2006/relationships/hyperlink" Target="http://bo.io.gov.mo/bo/i/99/31/codcomcn/codcom0001.asp" TargetMode="External"/><Relationship Id="rId681" Type="http://schemas.openxmlformats.org/officeDocument/2006/relationships/hyperlink" Target="http://bo.io.gov.mo/bo/i/99/31/codcomcn/codcom0501.asp" TargetMode="External"/><Relationship Id="rId779" Type="http://schemas.openxmlformats.org/officeDocument/2006/relationships/hyperlink" Target="http://bo.io.gov.mo/bo/i/99/31/codcomcn/codcom0601.asp" TargetMode="External"/><Relationship Id="rId902" Type="http://schemas.openxmlformats.org/officeDocument/2006/relationships/hyperlink" Target="http://bo.io.gov.mo/bo/i/99/31/codcomcn/codcom0701.asp" TargetMode="External"/><Relationship Id="rId986" Type="http://schemas.openxmlformats.org/officeDocument/2006/relationships/hyperlink" Target="http://bo.io.gov.mo/bo/i/99/31/codcomcn/codcom0801.asp" TargetMode="External"/><Relationship Id="rId31" Type="http://schemas.openxmlformats.org/officeDocument/2006/relationships/hyperlink" Target="http://bo.io.gov.mo/bo/i/99/31/codcomcn/codcom0001.asp" TargetMode="External"/><Relationship Id="rId334" Type="http://schemas.openxmlformats.org/officeDocument/2006/relationships/hyperlink" Target="http://bo.io.gov.mo/bo/i/99/31/codcomcn/codcom0201.asp" TargetMode="External"/><Relationship Id="rId541" Type="http://schemas.openxmlformats.org/officeDocument/2006/relationships/hyperlink" Target="http://bo.io.gov.mo/bo/i/99/31/codcomcn/codcom0401.asp" TargetMode="External"/><Relationship Id="rId639" Type="http://schemas.openxmlformats.org/officeDocument/2006/relationships/hyperlink" Target="http://bo.io.gov.mo/bo/i/99/31/codcomcn/codcom0501.asp" TargetMode="External"/><Relationship Id="rId1171" Type="http://schemas.openxmlformats.org/officeDocument/2006/relationships/hyperlink" Target="http://bo.io.gov.mo/bo/i/99/31/codcomcn/codcom0901.asp" TargetMode="External"/><Relationship Id="rId1269" Type="http://schemas.openxmlformats.org/officeDocument/2006/relationships/hyperlink" Target="http://bo.io.gov.mo/bo/i/99/31/codcomcn/codcom1001.asp" TargetMode="External"/><Relationship Id="rId1476" Type="http://schemas.openxmlformats.org/officeDocument/2006/relationships/hyperlink" Target="http://bo.io.gov.mo/bo/i/99/31/codcomcn/codcom1201.asp" TargetMode="External"/><Relationship Id="rId180" Type="http://schemas.openxmlformats.org/officeDocument/2006/relationships/hyperlink" Target="http://bo.io.gov.mo/bo/i/99/31/codcomcn/codcom0101.asp" TargetMode="External"/><Relationship Id="rId278" Type="http://schemas.openxmlformats.org/officeDocument/2006/relationships/hyperlink" Target="http://bo.io.gov.mo/bo/i/99/31/codcomcn/codcom0201.asp" TargetMode="External"/><Relationship Id="rId401" Type="http://schemas.openxmlformats.org/officeDocument/2006/relationships/hyperlink" Target="http://bo.io.gov.mo/bo/i/99/31/codcomcn/codcom0301.asp" TargetMode="External"/><Relationship Id="rId846" Type="http://schemas.openxmlformats.org/officeDocument/2006/relationships/hyperlink" Target="http://bo.io.gov.mo/bo/i/99/31/codcomcn/codcom0601.asp" TargetMode="External"/><Relationship Id="rId1031" Type="http://schemas.openxmlformats.org/officeDocument/2006/relationships/hyperlink" Target="http://bo.io.gov.mo/bo/i/99/31/codcomcn/codcom0801.asp" TargetMode="External"/><Relationship Id="rId1129" Type="http://schemas.openxmlformats.org/officeDocument/2006/relationships/hyperlink" Target="http://bo.io.gov.mo/bo/i/99/31/codcomcn/codcom0901.asp" TargetMode="External"/><Relationship Id="rId485" Type="http://schemas.openxmlformats.org/officeDocument/2006/relationships/hyperlink" Target="http://bo.io.gov.mo/bo/i/99/31/codcomcn/codcom0301.asp" TargetMode="External"/><Relationship Id="rId692" Type="http://schemas.openxmlformats.org/officeDocument/2006/relationships/hyperlink" Target="http://bo.io.gov.mo/bo/i/99/31/codcomcn/codcom0501.asp" TargetMode="External"/><Relationship Id="rId706" Type="http://schemas.openxmlformats.org/officeDocument/2006/relationships/hyperlink" Target="http://bo.io.gov.mo/bo/i/99/31/codcomcn/codcom0501.asp" TargetMode="External"/><Relationship Id="rId913" Type="http://schemas.openxmlformats.org/officeDocument/2006/relationships/hyperlink" Target="http://bo.io.gov.mo/bo/i/99/31/codcomcn/codcom0701.asp" TargetMode="External"/><Relationship Id="rId1336" Type="http://schemas.openxmlformats.org/officeDocument/2006/relationships/hyperlink" Target="http://bo.io.gov.mo/bo/i/99/31/codcomcn/codcom1101.asp" TargetMode="External"/><Relationship Id="rId1543" Type="http://schemas.openxmlformats.org/officeDocument/2006/relationships/hyperlink" Target="http://bo.io.gov.mo/isapi/go.asp?d=lei-16-2009cn" TargetMode="External"/><Relationship Id="rId42" Type="http://schemas.openxmlformats.org/officeDocument/2006/relationships/hyperlink" Target="http://bo.io.gov.mo/bo/i/99/31/codcomcn/codcom0001.asp" TargetMode="External"/><Relationship Id="rId138" Type="http://schemas.openxmlformats.org/officeDocument/2006/relationships/hyperlink" Target="http://bo.io.gov.mo/bo/i/99/31/codcomcn/codcom0101.asp" TargetMode="External"/><Relationship Id="rId345" Type="http://schemas.openxmlformats.org/officeDocument/2006/relationships/hyperlink" Target="http://bo.io.gov.mo/bo/i/99/31/codcomcn/codcom0201.asp" TargetMode="External"/><Relationship Id="rId552" Type="http://schemas.openxmlformats.org/officeDocument/2006/relationships/hyperlink" Target="http://bo.io.gov.mo/bo/i/99/31/codcomcn/codcom0401.asp" TargetMode="External"/><Relationship Id="rId997" Type="http://schemas.openxmlformats.org/officeDocument/2006/relationships/hyperlink" Target="http://bo.io.gov.mo/bo/i/99/31/codcomcn/codcom0801.asp" TargetMode="External"/><Relationship Id="rId1182" Type="http://schemas.openxmlformats.org/officeDocument/2006/relationships/hyperlink" Target="http://bo.io.gov.mo/bo/i/99/31/codcomcn/codcom0901.asp" TargetMode="External"/><Relationship Id="rId1403" Type="http://schemas.openxmlformats.org/officeDocument/2006/relationships/hyperlink" Target="http://bo.io.gov.mo/bo/i/99/31/codcomcn/codcom1101.asp" TargetMode="External"/><Relationship Id="rId1610" Type="http://schemas.openxmlformats.org/officeDocument/2006/relationships/hyperlink" Target="http://bo.io.gov.mo/isapi/go.asp?d=lei-4-2015cn" TargetMode="External"/><Relationship Id="rId191" Type="http://schemas.openxmlformats.org/officeDocument/2006/relationships/hyperlink" Target="http://bo.io.gov.mo/bo/i/99/31/codcomcn/codcom0101.asp" TargetMode="External"/><Relationship Id="rId205" Type="http://schemas.openxmlformats.org/officeDocument/2006/relationships/hyperlink" Target="http://bo.io.gov.mo/bo/i/99/31/codcomcn/codcom0101.asp" TargetMode="External"/><Relationship Id="rId412" Type="http://schemas.openxmlformats.org/officeDocument/2006/relationships/hyperlink" Target="http://bo.io.gov.mo/bo/i/99/31/codcomcn/codcom0301.asp" TargetMode="External"/><Relationship Id="rId857" Type="http://schemas.openxmlformats.org/officeDocument/2006/relationships/hyperlink" Target="http://bo.io.gov.mo/bo/i/99/31/codcomcn/codcom0601.asp" TargetMode="External"/><Relationship Id="rId1042" Type="http://schemas.openxmlformats.org/officeDocument/2006/relationships/hyperlink" Target="http://bo.io.gov.mo/bo/i/99/31/codcomcn/codcom0801.asp" TargetMode="External"/><Relationship Id="rId1487" Type="http://schemas.openxmlformats.org/officeDocument/2006/relationships/hyperlink" Target="http://bo.io.gov.mo/bo/i/99/31/codcomcn/codcom1201.asp" TargetMode="External"/><Relationship Id="rId289" Type="http://schemas.openxmlformats.org/officeDocument/2006/relationships/hyperlink" Target="http://bo.io.gov.mo/bo/i/99/31/codcomcn/codcom0201.asp" TargetMode="External"/><Relationship Id="rId496" Type="http://schemas.openxmlformats.org/officeDocument/2006/relationships/hyperlink" Target="http://bo.io.gov.mo/bo/i/99/31/codcomcn/codcom0301.asp" TargetMode="External"/><Relationship Id="rId717" Type="http://schemas.openxmlformats.org/officeDocument/2006/relationships/hyperlink" Target="http://bo.io.gov.mo/bo/i/99/31/codcomcn/codcom0501.asp" TargetMode="External"/><Relationship Id="rId924" Type="http://schemas.openxmlformats.org/officeDocument/2006/relationships/hyperlink" Target="http://bo.io.gov.mo/bo/i/99/31/codcomcn/codcom0701.asp" TargetMode="External"/><Relationship Id="rId1347" Type="http://schemas.openxmlformats.org/officeDocument/2006/relationships/hyperlink" Target="http://bo.io.gov.mo/bo/i/99/31/codcomcn/codcom1101.asp" TargetMode="External"/><Relationship Id="rId1554" Type="http://schemas.openxmlformats.org/officeDocument/2006/relationships/hyperlink" Target="http://bo.io.gov.mo/isapi/go.asp?d=lei-16-2009cn" TargetMode="External"/><Relationship Id="rId53" Type="http://schemas.openxmlformats.org/officeDocument/2006/relationships/hyperlink" Target="http://bo.io.gov.mo/bo/i/99/31/codcomcn/codcom0001.asp" TargetMode="External"/><Relationship Id="rId149" Type="http://schemas.openxmlformats.org/officeDocument/2006/relationships/hyperlink" Target="http://bo.io.gov.mo/bo/i/99/31/codcomcn/codcom0101.asp" TargetMode="External"/><Relationship Id="rId356" Type="http://schemas.openxmlformats.org/officeDocument/2006/relationships/hyperlink" Target="http://bo.io.gov.mo/bo/i/99/31/codcomcn/codcom0201.asp" TargetMode="External"/><Relationship Id="rId563" Type="http://schemas.openxmlformats.org/officeDocument/2006/relationships/hyperlink" Target="http://bo.io.gov.mo/bo/i/99/31/codcomcn/codcom0401.asp" TargetMode="External"/><Relationship Id="rId770" Type="http://schemas.openxmlformats.org/officeDocument/2006/relationships/hyperlink" Target="http://bo.io.gov.mo/bo/i/99/31/codcomcn/codcom0601.asp" TargetMode="External"/><Relationship Id="rId1193" Type="http://schemas.openxmlformats.org/officeDocument/2006/relationships/hyperlink" Target="http://bo.io.gov.mo/bo/i/99/31/codcomcn/codcom0901.asp" TargetMode="External"/><Relationship Id="rId1207" Type="http://schemas.openxmlformats.org/officeDocument/2006/relationships/hyperlink" Target="http://bo.io.gov.mo/bo/i/99/31/codcomcn/codcom0901.asp" TargetMode="External"/><Relationship Id="rId1414" Type="http://schemas.openxmlformats.org/officeDocument/2006/relationships/hyperlink" Target="http://bo.io.gov.mo/bo/i/99/31/codcomcn/codcom1101.asp" TargetMode="External"/><Relationship Id="rId1621" Type="http://schemas.openxmlformats.org/officeDocument/2006/relationships/footer" Target="footer1.xml"/><Relationship Id="rId216" Type="http://schemas.openxmlformats.org/officeDocument/2006/relationships/hyperlink" Target="http://bo.io.gov.mo/bo/i/99/31/codcomcn/codcom0101.asp" TargetMode="External"/><Relationship Id="rId423" Type="http://schemas.openxmlformats.org/officeDocument/2006/relationships/hyperlink" Target="http://bo.io.gov.mo/bo/i/99/31/codcomcn/codcom0301.asp" TargetMode="External"/><Relationship Id="rId868" Type="http://schemas.openxmlformats.org/officeDocument/2006/relationships/hyperlink" Target="http://bo.io.gov.mo/bo/i/99/31/codcomcn/codcom0701.asp" TargetMode="External"/><Relationship Id="rId1053" Type="http://schemas.openxmlformats.org/officeDocument/2006/relationships/hyperlink" Target="http://bo.io.gov.mo/bo/i/99/31/codcomcn/codcom0801.asp" TargetMode="External"/><Relationship Id="rId1260" Type="http://schemas.openxmlformats.org/officeDocument/2006/relationships/hyperlink" Target="http://bo.io.gov.mo/bo/i/99/31/codcomcn/codcom1001.asp" TargetMode="External"/><Relationship Id="rId1498" Type="http://schemas.openxmlformats.org/officeDocument/2006/relationships/hyperlink" Target="http://bo.io.gov.mo/bo/i/99/31/codcomcn/codcom1201.asp" TargetMode="External"/><Relationship Id="rId630" Type="http://schemas.openxmlformats.org/officeDocument/2006/relationships/hyperlink" Target="http://bo.io.gov.mo/bo/i/99/31/codcomcn/codcom0501.asp" TargetMode="External"/><Relationship Id="rId728" Type="http://schemas.openxmlformats.org/officeDocument/2006/relationships/hyperlink" Target="http://bo.io.gov.mo/bo/i/99/31/codcomcn/codcom0501.asp" TargetMode="External"/><Relationship Id="rId935" Type="http://schemas.openxmlformats.org/officeDocument/2006/relationships/hyperlink" Target="http://bo.io.gov.mo/bo/i/99/31/codcomcn/codcom0701.asp" TargetMode="External"/><Relationship Id="rId1358" Type="http://schemas.openxmlformats.org/officeDocument/2006/relationships/hyperlink" Target="http://bo.io.gov.mo/bo/i/99/31/codcomcn/codcom1101.asp" TargetMode="External"/><Relationship Id="rId1565" Type="http://schemas.openxmlformats.org/officeDocument/2006/relationships/hyperlink" Target="http://bo.io.gov.mo/isapi/go.asp?d=lei-16-2009cn" TargetMode="External"/><Relationship Id="rId64" Type="http://schemas.openxmlformats.org/officeDocument/2006/relationships/hyperlink" Target="http://bo.io.gov.mo/bo/i/99/31/codcomcn/codcom0001.asp" TargetMode="External"/><Relationship Id="rId367" Type="http://schemas.openxmlformats.org/officeDocument/2006/relationships/hyperlink" Target="http://bo.io.gov.mo/bo/i/99/31/codcomcn/codcom0201.asp" TargetMode="External"/><Relationship Id="rId574" Type="http://schemas.openxmlformats.org/officeDocument/2006/relationships/hyperlink" Target="http://bo.io.gov.mo/bo/i/99/31/codcomcn/codcom0401.asp" TargetMode="External"/><Relationship Id="rId1120" Type="http://schemas.openxmlformats.org/officeDocument/2006/relationships/hyperlink" Target="http://bo.io.gov.mo/bo/i/99/31/codcomcn/codcom0901.asp" TargetMode="External"/><Relationship Id="rId1218" Type="http://schemas.openxmlformats.org/officeDocument/2006/relationships/hyperlink" Target="http://bo.io.gov.mo/bo/i/99/31/codcomcn/codcom1001.asp" TargetMode="External"/><Relationship Id="rId1425" Type="http://schemas.openxmlformats.org/officeDocument/2006/relationships/hyperlink" Target="http://bo.io.gov.mo/bo/i/99/31/codcomcn/codcom1101.asp" TargetMode="External"/><Relationship Id="rId227" Type="http://schemas.openxmlformats.org/officeDocument/2006/relationships/hyperlink" Target="http://bo.io.gov.mo/bo/i/99/31/codcomcn/codcom0101.asp" TargetMode="External"/><Relationship Id="rId781" Type="http://schemas.openxmlformats.org/officeDocument/2006/relationships/hyperlink" Target="http://bo.io.gov.mo/bo/i/99/31/codcomcn/codcom0601.asp" TargetMode="External"/><Relationship Id="rId879" Type="http://schemas.openxmlformats.org/officeDocument/2006/relationships/hyperlink" Target="http://bo.io.gov.mo/bo/i/99/31/codcomcn/codcom0701.asp" TargetMode="External"/><Relationship Id="rId434" Type="http://schemas.openxmlformats.org/officeDocument/2006/relationships/hyperlink" Target="http://bo.io.gov.mo/bo/i/99/31/codcomcn/codcom0301.asp" TargetMode="External"/><Relationship Id="rId641" Type="http://schemas.openxmlformats.org/officeDocument/2006/relationships/hyperlink" Target="http://bo.io.gov.mo/bo/i/99/31/codcomcn/codcom0501.asp" TargetMode="External"/><Relationship Id="rId739" Type="http://schemas.openxmlformats.org/officeDocument/2006/relationships/hyperlink" Target="http://bo.io.gov.mo/bo/i/99/31/codcomcn/codcom0501.asp" TargetMode="External"/><Relationship Id="rId1064" Type="http://schemas.openxmlformats.org/officeDocument/2006/relationships/hyperlink" Target="http://bo.io.gov.mo/bo/i/99/31/codcomcn/codcom0801.asp" TargetMode="External"/><Relationship Id="rId1271" Type="http://schemas.openxmlformats.org/officeDocument/2006/relationships/hyperlink" Target="http://bo.io.gov.mo/bo/i/99/31/codcomcn/codcom1001.asp" TargetMode="External"/><Relationship Id="rId1369" Type="http://schemas.openxmlformats.org/officeDocument/2006/relationships/hyperlink" Target="http://bo.io.gov.mo/bo/i/99/31/codcomcn/codcom1101.asp" TargetMode="External"/><Relationship Id="rId1576" Type="http://schemas.openxmlformats.org/officeDocument/2006/relationships/hyperlink" Target="http://bo.io.gov.mo/isapi/go.asp?d=lei-16-2009cn" TargetMode="External"/><Relationship Id="rId280" Type="http://schemas.openxmlformats.org/officeDocument/2006/relationships/hyperlink" Target="http://bo.io.gov.mo/bo/i/99/31/codcomcn/codcom0201.asp" TargetMode="External"/><Relationship Id="rId501" Type="http://schemas.openxmlformats.org/officeDocument/2006/relationships/hyperlink" Target="http://bo.io.gov.mo/bo/i/99/31/codcomcn/codcom0301.asp" TargetMode="External"/><Relationship Id="rId946" Type="http://schemas.openxmlformats.org/officeDocument/2006/relationships/hyperlink" Target="http://bo.io.gov.mo/bo/i/99/31/codcomcn/codcom0701.asp" TargetMode="External"/><Relationship Id="rId1131" Type="http://schemas.openxmlformats.org/officeDocument/2006/relationships/hyperlink" Target="http://bo.io.gov.mo/bo/i/99/31/codcomcn/codcom0901.asp" TargetMode="External"/><Relationship Id="rId1229" Type="http://schemas.openxmlformats.org/officeDocument/2006/relationships/hyperlink" Target="http://bo.io.gov.mo/bo/i/99/31/codcomcn/codcom1001.asp" TargetMode="External"/><Relationship Id="rId75" Type="http://schemas.openxmlformats.org/officeDocument/2006/relationships/hyperlink" Target="http://bo.io.gov.mo/bo/i/99/31/codcomcn/codcom0001.asp" TargetMode="External"/><Relationship Id="rId140" Type="http://schemas.openxmlformats.org/officeDocument/2006/relationships/hyperlink" Target="http://bo.io.gov.mo/bo/i/99/31/codcomcn/codcom0101.asp" TargetMode="External"/><Relationship Id="rId378" Type="http://schemas.openxmlformats.org/officeDocument/2006/relationships/hyperlink" Target="http://bo.io.gov.mo/bo/i/99/31/codcomcn/codcom0301.asp" TargetMode="External"/><Relationship Id="rId585" Type="http://schemas.openxmlformats.org/officeDocument/2006/relationships/hyperlink" Target="http://bo.io.gov.mo/bo/i/99/31/codcomcn/codcom0401.asp" TargetMode="External"/><Relationship Id="rId792" Type="http://schemas.openxmlformats.org/officeDocument/2006/relationships/hyperlink" Target="http://bo.io.gov.mo/bo/i/99/31/codcomcn/codcom0601.asp" TargetMode="External"/><Relationship Id="rId806" Type="http://schemas.openxmlformats.org/officeDocument/2006/relationships/hyperlink" Target="http://bo.io.gov.mo/bo/i/99/31/codcomcn/codcom0601.asp" TargetMode="External"/><Relationship Id="rId1436" Type="http://schemas.openxmlformats.org/officeDocument/2006/relationships/hyperlink" Target="http://bo.io.gov.mo/bo/i/99/31/codcomcn/codcom1101.asp" TargetMode="External"/><Relationship Id="rId6" Type="http://schemas.openxmlformats.org/officeDocument/2006/relationships/footnotes" Target="footnotes.xml"/><Relationship Id="rId238" Type="http://schemas.openxmlformats.org/officeDocument/2006/relationships/hyperlink" Target="http://bo.io.gov.mo/bo/i/99/31/codcomcn/codcom0101.asp" TargetMode="External"/><Relationship Id="rId445" Type="http://schemas.openxmlformats.org/officeDocument/2006/relationships/hyperlink" Target="http://bo.io.gov.mo/bo/i/99/31/codcomcn/codcom0301.asp" TargetMode="External"/><Relationship Id="rId652" Type="http://schemas.openxmlformats.org/officeDocument/2006/relationships/hyperlink" Target="http://bo.io.gov.mo/bo/i/99/31/codcomcn/codcom0501.asp" TargetMode="External"/><Relationship Id="rId1075" Type="http://schemas.openxmlformats.org/officeDocument/2006/relationships/hyperlink" Target="http://bo.io.gov.mo/bo/i/99/31/codcomcn/codcom0801.asp" TargetMode="External"/><Relationship Id="rId1282" Type="http://schemas.openxmlformats.org/officeDocument/2006/relationships/hyperlink" Target="http://bo.io.gov.mo/bo/i/99/31/codcomcn/codcom1001.asp" TargetMode="External"/><Relationship Id="rId1503" Type="http://schemas.openxmlformats.org/officeDocument/2006/relationships/hyperlink" Target="http://bo.io.gov.mo/bo/i/99/31/codcomcn/codcom1201.asp" TargetMode="External"/><Relationship Id="rId291" Type="http://schemas.openxmlformats.org/officeDocument/2006/relationships/hyperlink" Target="http://bo.io.gov.mo/bo/i/99/31/codcomcn/codcom0201.asp" TargetMode="External"/><Relationship Id="rId305" Type="http://schemas.openxmlformats.org/officeDocument/2006/relationships/hyperlink" Target="http://bo.io.gov.mo/bo/i/99/31/codcomcn/codcom0201.asp" TargetMode="External"/><Relationship Id="rId512" Type="http://schemas.openxmlformats.org/officeDocument/2006/relationships/hyperlink" Target="http://bo.io.gov.mo/bo/i/99/31/codcomcn/codcom0401.asp" TargetMode="External"/><Relationship Id="rId957" Type="http://schemas.openxmlformats.org/officeDocument/2006/relationships/hyperlink" Target="http://bo.io.gov.mo/bo/i/99/31/codcomcn/codcom0701.asp" TargetMode="External"/><Relationship Id="rId1142" Type="http://schemas.openxmlformats.org/officeDocument/2006/relationships/hyperlink" Target="http://bo.io.gov.mo/bo/i/99/31/codcomcn/codcom0901.asp" TargetMode="External"/><Relationship Id="rId1587" Type="http://schemas.openxmlformats.org/officeDocument/2006/relationships/hyperlink" Target="http://bo.io.gov.mo/isapi/go.asp?d=lei-16-2009cn" TargetMode="External"/><Relationship Id="rId86" Type="http://schemas.openxmlformats.org/officeDocument/2006/relationships/hyperlink" Target="http://bo.io.gov.mo/bo/i/99/31/codcomcn/codcom0001.asp" TargetMode="External"/><Relationship Id="rId151" Type="http://schemas.openxmlformats.org/officeDocument/2006/relationships/hyperlink" Target="http://bo.io.gov.mo/bo/i/99/31/codcomcn/codcom0101.asp" TargetMode="External"/><Relationship Id="rId389" Type="http://schemas.openxmlformats.org/officeDocument/2006/relationships/hyperlink" Target="http://bo.io.gov.mo/bo/i/99/31/codcomcn/codcom0301.asp" TargetMode="External"/><Relationship Id="rId596" Type="http://schemas.openxmlformats.org/officeDocument/2006/relationships/hyperlink" Target="http://bo.io.gov.mo/bo/i/99/31/codcomcn/codcom0401.asp" TargetMode="External"/><Relationship Id="rId817" Type="http://schemas.openxmlformats.org/officeDocument/2006/relationships/hyperlink" Target="http://bo.io.gov.mo/bo/i/99/31/codcomcn/codcom0601.asp" TargetMode="External"/><Relationship Id="rId1002" Type="http://schemas.openxmlformats.org/officeDocument/2006/relationships/hyperlink" Target="http://bo.io.gov.mo/bo/i/99/31/codcomcn/codcom0801.asp" TargetMode="External"/><Relationship Id="rId1447" Type="http://schemas.openxmlformats.org/officeDocument/2006/relationships/hyperlink" Target="http://bo.io.gov.mo/bo/i/99/31/codcomcn/codcom1201.asp" TargetMode="External"/><Relationship Id="rId249" Type="http://schemas.openxmlformats.org/officeDocument/2006/relationships/hyperlink" Target="http://bo.io.gov.mo/bo/i/99/31/codcomcn/codcom0101.asp" TargetMode="External"/><Relationship Id="rId456" Type="http://schemas.openxmlformats.org/officeDocument/2006/relationships/hyperlink" Target="http://bo.io.gov.mo/bo/i/99/31/codcomcn/codcom0301.asp" TargetMode="External"/><Relationship Id="rId663" Type="http://schemas.openxmlformats.org/officeDocument/2006/relationships/hyperlink" Target="http://bo.io.gov.mo/bo/i/99/31/codcomcn/codcom0501.asp" TargetMode="External"/><Relationship Id="rId870" Type="http://schemas.openxmlformats.org/officeDocument/2006/relationships/hyperlink" Target="http://bo.io.gov.mo/bo/i/99/31/codcomcn/codcom0701.asp" TargetMode="External"/><Relationship Id="rId1086" Type="http://schemas.openxmlformats.org/officeDocument/2006/relationships/hyperlink" Target="http://bo.io.gov.mo/bo/i/99/31/codcomcn/codcom0801.asp" TargetMode="External"/><Relationship Id="rId1293" Type="http://schemas.openxmlformats.org/officeDocument/2006/relationships/hyperlink" Target="http://bo.io.gov.mo/bo/i/99/31/codcomcn/codcom1001.asp" TargetMode="External"/><Relationship Id="rId1307" Type="http://schemas.openxmlformats.org/officeDocument/2006/relationships/hyperlink" Target="http://bo.io.gov.mo/bo/i/99/31/codcomcn/codcom1001.asp" TargetMode="External"/><Relationship Id="rId1514" Type="http://schemas.openxmlformats.org/officeDocument/2006/relationships/hyperlink" Target="http://bo.io.gov.mo/bo/i/99/31/codcomcn/codcom1201.asp" TargetMode="External"/><Relationship Id="rId13" Type="http://schemas.openxmlformats.org/officeDocument/2006/relationships/hyperlink" Target="http://bo.io.gov.mo/bo/i/99/31/codcomcn/codcom0001.asp" TargetMode="External"/><Relationship Id="rId109" Type="http://schemas.openxmlformats.org/officeDocument/2006/relationships/hyperlink" Target="http://bo.io.gov.mo/bo/i/99/31/codcomcn/codcom0001.asp" TargetMode="External"/><Relationship Id="rId316" Type="http://schemas.openxmlformats.org/officeDocument/2006/relationships/hyperlink" Target="http://bo.io.gov.mo/bo/i/99/31/codcomcn/codcom0201.asp" TargetMode="External"/><Relationship Id="rId523" Type="http://schemas.openxmlformats.org/officeDocument/2006/relationships/hyperlink" Target="http://bo.io.gov.mo/bo/i/99/31/codcomcn/codcom0401.asp" TargetMode="External"/><Relationship Id="rId968" Type="http://schemas.openxmlformats.org/officeDocument/2006/relationships/hyperlink" Target="http://bo.io.gov.mo/bo/i/99/31/codcomcn/codcom0701.asp" TargetMode="External"/><Relationship Id="rId1153" Type="http://schemas.openxmlformats.org/officeDocument/2006/relationships/hyperlink" Target="http://bo.io.gov.mo/bo/i/99/31/codcomcn/codcom0901.asp" TargetMode="External"/><Relationship Id="rId1598" Type="http://schemas.openxmlformats.org/officeDocument/2006/relationships/hyperlink" Target="http://bo.io.gov.mo/isapi/go.asp?d=lei-6-2000cn" TargetMode="External"/><Relationship Id="rId97" Type="http://schemas.openxmlformats.org/officeDocument/2006/relationships/hyperlink" Target="http://bo.io.gov.mo/bo/i/99/31/codcomcn/codcom0001.asp" TargetMode="External"/><Relationship Id="rId730" Type="http://schemas.openxmlformats.org/officeDocument/2006/relationships/hyperlink" Target="http://bo.io.gov.mo/bo/i/99/31/codcomcn/codcom0501.asp" TargetMode="External"/><Relationship Id="rId828" Type="http://schemas.openxmlformats.org/officeDocument/2006/relationships/hyperlink" Target="http://bo.io.gov.mo/bo/i/99/31/codcomcn/codcom0601.asp" TargetMode="External"/><Relationship Id="rId1013" Type="http://schemas.openxmlformats.org/officeDocument/2006/relationships/hyperlink" Target="http://bo.io.gov.mo/bo/i/99/31/codcomcn/codcom0801.asp" TargetMode="External"/><Relationship Id="rId1360" Type="http://schemas.openxmlformats.org/officeDocument/2006/relationships/hyperlink" Target="http://bo.io.gov.mo/bo/i/99/31/codcomcn/codcom1101.asp" TargetMode="External"/><Relationship Id="rId1458" Type="http://schemas.openxmlformats.org/officeDocument/2006/relationships/hyperlink" Target="http://bo.io.gov.mo/bo/i/99/31/codcomcn/codcom1201.asp" TargetMode="External"/><Relationship Id="rId162" Type="http://schemas.openxmlformats.org/officeDocument/2006/relationships/hyperlink" Target="http://bo.io.gov.mo/bo/i/99/31/codcomcn/codcom0101.asp" TargetMode="External"/><Relationship Id="rId467" Type="http://schemas.openxmlformats.org/officeDocument/2006/relationships/hyperlink" Target="http://bo.io.gov.mo/bo/i/99/31/codcomcn/codcom0301.asp" TargetMode="External"/><Relationship Id="rId1097" Type="http://schemas.openxmlformats.org/officeDocument/2006/relationships/hyperlink" Target="http://bo.io.gov.mo/bo/i/99/31/codcomcn/codcom0801.asp" TargetMode="External"/><Relationship Id="rId1220" Type="http://schemas.openxmlformats.org/officeDocument/2006/relationships/hyperlink" Target="http://bo.io.gov.mo/bo/i/99/31/codcomcn/codcom1001.asp" TargetMode="External"/><Relationship Id="rId1318" Type="http://schemas.openxmlformats.org/officeDocument/2006/relationships/hyperlink" Target="http://bo.io.gov.mo/bo/i/99/31/codcomcn/codcom1001.asp" TargetMode="External"/><Relationship Id="rId1525" Type="http://schemas.openxmlformats.org/officeDocument/2006/relationships/hyperlink" Target="http://bo.io.gov.mo/bo/i/99/31/codcomcn/codcom1201.asp" TargetMode="External"/><Relationship Id="rId674" Type="http://schemas.openxmlformats.org/officeDocument/2006/relationships/hyperlink" Target="http://bo.io.gov.mo/bo/i/99/31/codcomcn/codcom0501.asp" TargetMode="External"/><Relationship Id="rId881" Type="http://schemas.openxmlformats.org/officeDocument/2006/relationships/hyperlink" Target="http://bo.io.gov.mo/bo/i/99/31/codcomcn/codcom0701.asp" TargetMode="External"/><Relationship Id="rId979" Type="http://schemas.openxmlformats.org/officeDocument/2006/relationships/hyperlink" Target="http://bo.io.gov.mo/bo/i/99/31/codcomcn/codcom0701.asp" TargetMode="External"/><Relationship Id="rId24" Type="http://schemas.openxmlformats.org/officeDocument/2006/relationships/hyperlink" Target="http://bo.io.gov.mo/bo/i/99/31/codcomcn/codcom0001.asp" TargetMode="External"/><Relationship Id="rId327" Type="http://schemas.openxmlformats.org/officeDocument/2006/relationships/hyperlink" Target="http://bo.io.gov.mo/bo/i/99/31/codcomcn/codcom0201.asp" TargetMode="External"/><Relationship Id="rId534" Type="http://schemas.openxmlformats.org/officeDocument/2006/relationships/hyperlink" Target="http://bo.io.gov.mo/bo/i/99/31/codcomcn/codcom0401.asp" TargetMode="External"/><Relationship Id="rId741" Type="http://schemas.openxmlformats.org/officeDocument/2006/relationships/hyperlink" Target="http://bo.io.gov.mo/bo/i/99/31/codcomcn/codcom0501.asp" TargetMode="External"/><Relationship Id="rId839" Type="http://schemas.openxmlformats.org/officeDocument/2006/relationships/hyperlink" Target="http://bo.io.gov.mo/bo/i/99/31/codcomcn/codcom0601.asp" TargetMode="External"/><Relationship Id="rId1164" Type="http://schemas.openxmlformats.org/officeDocument/2006/relationships/hyperlink" Target="http://bo.io.gov.mo/bo/i/99/31/codcomcn/codcom0901.asp" TargetMode="External"/><Relationship Id="rId1371" Type="http://schemas.openxmlformats.org/officeDocument/2006/relationships/hyperlink" Target="http://bo.io.gov.mo/bo/i/99/31/codcomcn/codcom1101.asp" TargetMode="External"/><Relationship Id="rId1469" Type="http://schemas.openxmlformats.org/officeDocument/2006/relationships/hyperlink" Target="http://bo.io.gov.mo/bo/i/99/31/codcomcn/codcom1201.asp" TargetMode="External"/><Relationship Id="rId173" Type="http://schemas.openxmlformats.org/officeDocument/2006/relationships/hyperlink" Target="http://bo.io.gov.mo/bo/i/99/31/codcomcn/codcom0101.asp" TargetMode="External"/><Relationship Id="rId380" Type="http://schemas.openxmlformats.org/officeDocument/2006/relationships/hyperlink" Target="http://bo.io.gov.mo/bo/i/99/31/codcomcn/codcom0301.asp" TargetMode="External"/><Relationship Id="rId601" Type="http://schemas.openxmlformats.org/officeDocument/2006/relationships/hyperlink" Target="http://bo.io.gov.mo/bo/i/99/31/codcomcn/codcom0401.asp" TargetMode="External"/><Relationship Id="rId1024" Type="http://schemas.openxmlformats.org/officeDocument/2006/relationships/hyperlink" Target="http://bo.io.gov.mo/bo/i/99/31/codcomcn/codcom0801.asp" TargetMode="External"/><Relationship Id="rId1231" Type="http://schemas.openxmlformats.org/officeDocument/2006/relationships/hyperlink" Target="http://bo.io.gov.mo/bo/i/99/31/codcomcn/codcom1001.asp" TargetMode="External"/><Relationship Id="rId240" Type="http://schemas.openxmlformats.org/officeDocument/2006/relationships/hyperlink" Target="http://bo.io.gov.mo/bo/i/99/31/codcomcn/codcom0101.asp" TargetMode="External"/><Relationship Id="rId478" Type="http://schemas.openxmlformats.org/officeDocument/2006/relationships/hyperlink" Target="http://bo.io.gov.mo/bo/i/99/31/codcomcn/codcom0301.asp" TargetMode="External"/><Relationship Id="rId685" Type="http://schemas.openxmlformats.org/officeDocument/2006/relationships/hyperlink" Target="http://bo.io.gov.mo/bo/i/99/31/codcomcn/codcom0501.asp" TargetMode="External"/><Relationship Id="rId892" Type="http://schemas.openxmlformats.org/officeDocument/2006/relationships/hyperlink" Target="http://bo.io.gov.mo/bo/i/99/31/codcomcn/codcom0701.asp" TargetMode="External"/><Relationship Id="rId906" Type="http://schemas.openxmlformats.org/officeDocument/2006/relationships/hyperlink" Target="http://bo.io.gov.mo/bo/i/99/31/codcomcn/codcom0701.asp" TargetMode="External"/><Relationship Id="rId1329" Type="http://schemas.openxmlformats.org/officeDocument/2006/relationships/hyperlink" Target="http://bo.io.gov.mo/bo/i/99/31/codcomcn/codcom1101.asp" TargetMode="External"/><Relationship Id="rId1536" Type="http://schemas.openxmlformats.org/officeDocument/2006/relationships/hyperlink" Target="http://bo.io.gov.mo/bo/i/2000/17/lei06_cn.asp" TargetMode="External"/><Relationship Id="rId35" Type="http://schemas.openxmlformats.org/officeDocument/2006/relationships/hyperlink" Target="http://bo.io.gov.mo/bo/i/99/31/codcomcn/codcom0001.asp" TargetMode="External"/><Relationship Id="rId100" Type="http://schemas.openxmlformats.org/officeDocument/2006/relationships/hyperlink" Target="http://bo.io.gov.mo/bo/i/99/31/codcomcn/codcom0001.asp" TargetMode="External"/><Relationship Id="rId338" Type="http://schemas.openxmlformats.org/officeDocument/2006/relationships/hyperlink" Target="http://bo.io.gov.mo/bo/i/99/31/codcomcn/codcom0201.asp" TargetMode="External"/><Relationship Id="rId545" Type="http://schemas.openxmlformats.org/officeDocument/2006/relationships/hyperlink" Target="http://bo.io.gov.mo/bo/i/99/31/codcomcn/codcom0401.asp" TargetMode="External"/><Relationship Id="rId752" Type="http://schemas.openxmlformats.org/officeDocument/2006/relationships/hyperlink" Target="http://bo.io.gov.mo/bo/i/99/31/codcomcn/codcom0601.asp" TargetMode="External"/><Relationship Id="rId1175" Type="http://schemas.openxmlformats.org/officeDocument/2006/relationships/hyperlink" Target="http://bo.io.gov.mo/bo/i/99/31/codcomcn/codcom0901.asp" TargetMode="External"/><Relationship Id="rId1382" Type="http://schemas.openxmlformats.org/officeDocument/2006/relationships/hyperlink" Target="http://bo.io.gov.mo/bo/i/99/31/codcomcn/codcom1101.asp" TargetMode="External"/><Relationship Id="rId1603" Type="http://schemas.openxmlformats.org/officeDocument/2006/relationships/hyperlink" Target="http://bo.io.gov.mo/isapi/go.asp?d=lei-16-2009cn" TargetMode="External"/><Relationship Id="rId184" Type="http://schemas.openxmlformats.org/officeDocument/2006/relationships/hyperlink" Target="http://bo.io.gov.mo/bo/i/99/31/codcomcn/codcom0101.asp" TargetMode="External"/><Relationship Id="rId391" Type="http://schemas.openxmlformats.org/officeDocument/2006/relationships/hyperlink" Target="http://bo.io.gov.mo/bo/i/99/31/codcomcn/codcom0301.asp" TargetMode="External"/><Relationship Id="rId405" Type="http://schemas.openxmlformats.org/officeDocument/2006/relationships/hyperlink" Target="http://bo.io.gov.mo/bo/i/99/31/codcomcn/codcom0301.asp" TargetMode="External"/><Relationship Id="rId612" Type="http://schemas.openxmlformats.org/officeDocument/2006/relationships/hyperlink" Target="http://bo.io.gov.mo/bo/i/99/31/codcomcn/codcom0401.asp" TargetMode="External"/><Relationship Id="rId1035" Type="http://schemas.openxmlformats.org/officeDocument/2006/relationships/hyperlink" Target="http://bo.io.gov.mo/bo/i/99/31/codcomcn/codcom0801.asp" TargetMode="External"/><Relationship Id="rId1242" Type="http://schemas.openxmlformats.org/officeDocument/2006/relationships/hyperlink" Target="http://bo.io.gov.mo/bo/i/99/31/codcomcn/codcom1001.asp" TargetMode="External"/><Relationship Id="rId251" Type="http://schemas.openxmlformats.org/officeDocument/2006/relationships/hyperlink" Target="http://bo.io.gov.mo/bo/i/99/31/codcomcn/codcom0101.asp" TargetMode="External"/><Relationship Id="rId489" Type="http://schemas.openxmlformats.org/officeDocument/2006/relationships/hyperlink" Target="http://bo.io.gov.mo/bo/i/99/31/codcomcn/codcom0301.asp" TargetMode="External"/><Relationship Id="rId696" Type="http://schemas.openxmlformats.org/officeDocument/2006/relationships/hyperlink" Target="http://bo.io.gov.mo/bo/i/99/31/codcomcn/codcom0501.asp" TargetMode="External"/><Relationship Id="rId917" Type="http://schemas.openxmlformats.org/officeDocument/2006/relationships/hyperlink" Target="http://bo.io.gov.mo/bo/i/99/31/codcomcn/codcom0701.asp" TargetMode="External"/><Relationship Id="rId1102" Type="http://schemas.openxmlformats.org/officeDocument/2006/relationships/hyperlink" Target="http://bo.io.gov.mo/bo/i/99/31/codcomcn/codcom0801.asp" TargetMode="External"/><Relationship Id="rId1547" Type="http://schemas.openxmlformats.org/officeDocument/2006/relationships/hyperlink" Target="http://bo.io.gov.mo/isapi/go.asp?d=lei-16-2009cn" TargetMode="External"/><Relationship Id="rId46" Type="http://schemas.openxmlformats.org/officeDocument/2006/relationships/hyperlink" Target="http://bo.io.gov.mo/bo/i/99/31/codcomcn/codcom0001.asp" TargetMode="External"/><Relationship Id="rId349" Type="http://schemas.openxmlformats.org/officeDocument/2006/relationships/hyperlink" Target="http://bo.io.gov.mo/bo/i/99/31/codcomcn/codcom0201.asp" TargetMode="External"/><Relationship Id="rId556" Type="http://schemas.openxmlformats.org/officeDocument/2006/relationships/hyperlink" Target="http://bo.io.gov.mo/bo/i/99/31/codcomcn/codcom0401.asp" TargetMode="External"/><Relationship Id="rId763" Type="http://schemas.openxmlformats.org/officeDocument/2006/relationships/hyperlink" Target="http://bo.io.gov.mo/bo/i/99/31/codcomcn/codcom0601.asp" TargetMode="External"/><Relationship Id="rId1186" Type="http://schemas.openxmlformats.org/officeDocument/2006/relationships/hyperlink" Target="http://bo.io.gov.mo/bo/i/99/31/codcomcn/codcom0901.asp" TargetMode="External"/><Relationship Id="rId1393" Type="http://schemas.openxmlformats.org/officeDocument/2006/relationships/hyperlink" Target="http://bo.io.gov.mo/bo/i/99/31/codcomcn/codcom1101.asp" TargetMode="External"/><Relationship Id="rId1407" Type="http://schemas.openxmlformats.org/officeDocument/2006/relationships/hyperlink" Target="http://bo.io.gov.mo/bo/i/99/31/codcomcn/codcom1101.asp" TargetMode="External"/><Relationship Id="rId1614" Type="http://schemas.openxmlformats.org/officeDocument/2006/relationships/hyperlink" Target="http://bo.io.gov.mo/isapi/go.asp?d=lei-16-2009cn" TargetMode="External"/><Relationship Id="rId111" Type="http://schemas.openxmlformats.org/officeDocument/2006/relationships/hyperlink" Target="http://bo.io.gov.mo/bo/i/99/31/codcomcn/codcom0001.asp" TargetMode="External"/><Relationship Id="rId195" Type="http://schemas.openxmlformats.org/officeDocument/2006/relationships/hyperlink" Target="http://bo.io.gov.mo/bo/i/99/31/codcomcn/codcom0101.asp" TargetMode="External"/><Relationship Id="rId209" Type="http://schemas.openxmlformats.org/officeDocument/2006/relationships/hyperlink" Target="http://bo.io.gov.mo/bo/i/99/31/codcomcn/codcom0101.asp" TargetMode="External"/><Relationship Id="rId416" Type="http://schemas.openxmlformats.org/officeDocument/2006/relationships/hyperlink" Target="http://bo.io.gov.mo/bo/i/99/31/codcomcn/codcom0301.asp" TargetMode="External"/><Relationship Id="rId970" Type="http://schemas.openxmlformats.org/officeDocument/2006/relationships/hyperlink" Target="http://bo.io.gov.mo/bo/i/99/31/codcomcn/codcom0701.asp" TargetMode="External"/><Relationship Id="rId1046" Type="http://schemas.openxmlformats.org/officeDocument/2006/relationships/hyperlink" Target="http://bo.io.gov.mo/bo/i/99/31/codcomcn/codcom0801.asp" TargetMode="External"/><Relationship Id="rId1253" Type="http://schemas.openxmlformats.org/officeDocument/2006/relationships/hyperlink" Target="http://bo.io.gov.mo/bo/i/99/31/codcomcn/codcom1001.asp" TargetMode="External"/><Relationship Id="rId623" Type="http://schemas.openxmlformats.org/officeDocument/2006/relationships/hyperlink" Target="http://bo.io.gov.mo/bo/i/99/31/codcomcn/codcom0401.asp" TargetMode="External"/><Relationship Id="rId830" Type="http://schemas.openxmlformats.org/officeDocument/2006/relationships/hyperlink" Target="http://bo.io.gov.mo/bo/i/99/31/codcomcn/codcom0601.asp" TargetMode="External"/><Relationship Id="rId928" Type="http://schemas.openxmlformats.org/officeDocument/2006/relationships/hyperlink" Target="http://bo.io.gov.mo/bo/i/99/31/codcomcn/codcom0701.asp" TargetMode="External"/><Relationship Id="rId1460" Type="http://schemas.openxmlformats.org/officeDocument/2006/relationships/hyperlink" Target="http://bo.io.gov.mo/bo/i/99/31/codcomcn/codcom1201.asp" TargetMode="External"/><Relationship Id="rId1558" Type="http://schemas.openxmlformats.org/officeDocument/2006/relationships/hyperlink" Target="http://bo.io.gov.mo/bo/i/2000/17/lei06_cn.asp" TargetMode="External"/><Relationship Id="rId57" Type="http://schemas.openxmlformats.org/officeDocument/2006/relationships/hyperlink" Target="http://bo.io.gov.mo/bo/i/99/31/codcomcn/codcom0001.asp" TargetMode="External"/><Relationship Id="rId262" Type="http://schemas.openxmlformats.org/officeDocument/2006/relationships/hyperlink" Target="http://bo.io.gov.mo/bo/i/99/31/codcomcn/codcom0201.asp" TargetMode="External"/><Relationship Id="rId567" Type="http://schemas.openxmlformats.org/officeDocument/2006/relationships/hyperlink" Target="http://bo.io.gov.mo/bo/i/99/31/codcomcn/codcom0401.asp" TargetMode="External"/><Relationship Id="rId1113" Type="http://schemas.openxmlformats.org/officeDocument/2006/relationships/hyperlink" Target="http://bo.io.gov.mo/bo/i/99/31/codcomcn/codcom0901.asp" TargetMode="External"/><Relationship Id="rId1197" Type="http://schemas.openxmlformats.org/officeDocument/2006/relationships/hyperlink" Target="http://bo.io.gov.mo/bo/i/99/31/codcomcn/codcom0901.asp" TargetMode="External"/><Relationship Id="rId1320" Type="http://schemas.openxmlformats.org/officeDocument/2006/relationships/hyperlink" Target="http://bo.io.gov.mo/bo/i/99/31/codcomcn/codcom1001.asp" TargetMode="External"/><Relationship Id="rId1418" Type="http://schemas.openxmlformats.org/officeDocument/2006/relationships/hyperlink" Target="http://bo.io.gov.mo/bo/i/99/31/codcomcn/codcom1101.asp" TargetMode="External"/><Relationship Id="rId122" Type="http://schemas.openxmlformats.org/officeDocument/2006/relationships/hyperlink" Target="http://bo.io.gov.mo/bo/i/99/31/codcomcn/codcom0001.asp" TargetMode="External"/><Relationship Id="rId774" Type="http://schemas.openxmlformats.org/officeDocument/2006/relationships/hyperlink" Target="http://bo.io.gov.mo/bo/i/99/31/codcomcn/codcom0601.asp" TargetMode="External"/><Relationship Id="rId981" Type="http://schemas.openxmlformats.org/officeDocument/2006/relationships/hyperlink" Target="http://bo.io.gov.mo/bo/i/99/31/codcomcn/codcom0701.asp" TargetMode="External"/><Relationship Id="rId1057" Type="http://schemas.openxmlformats.org/officeDocument/2006/relationships/hyperlink" Target="http://bo.io.gov.mo/bo/i/99/31/codcomcn/codcom0801.asp" TargetMode="External"/><Relationship Id="rId427" Type="http://schemas.openxmlformats.org/officeDocument/2006/relationships/hyperlink" Target="http://bo.io.gov.mo/bo/i/99/31/codcomcn/codcom0301.asp" TargetMode="External"/><Relationship Id="rId634" Type="http://schemas.openxmlformats.org/officeDocument/2006/relationships/hyperlink" Target="http://bo.io.gov.mo/bo/i/99/31/codcomcn/codcom0501.asp" TargetMode="External"/><Relationship Id="rId841" Type="http://schemas.openxmlformats.org/officeDocument/2006/relationships/hyperlink" Target="http://bo.io.gov.mo/bo/i/99/31/codcomcn/codcom0601.asp" TargetMode="External"/><Relationship Id="rId1264" Type="http://schemas.openxmlformats.org/officeDocument/2006/relationships/hyperlink" Target="http://bo.io.gov.mo/bo/i/99/31/codcomcn/codcom1001.asp" TargetMode="External"/><Relationship Id="rId1471" Type="http://schemas.openxmlformats.org/officeDocument/2006/relationships/hyperlink" Target="http://bo.io.gov.mo/bo/i/99/31/codcomcn/codcom1201.asp" TargetMode="External"/><Relationship Id="rId1569" Type="http://schemas.openxmlformats.org/officeDocument/2006/relationships/hyperlink" Target="http://bo.io.gov.mo/isapi/go.asp?d=lei-16-2009cn" TargetMode="External"/><Relationship Id="rId273" Type="http://schemas.openxmlformats.org/officeDocument/2006/relationships/hyperlink" Target="http://bo.io.gov.mo/bo/i/99/31/codcomcn/codcom0201.asp" TargetMode="External"/><Relationship Id="rId480" Type="http://schemas.openxmlformats.org/officeDocument/2006/relationships/hyperlink" Target="http://bo.io.gov.mo/bo/i/99/31/codcomcn/codcom0301.asp" TargetMode="External"/><Relationship Id="rId701" Type="http://schemas.openxmlformats.org/officeDocument/2006/relationships/hyperlink" Target="http://bo.io.gov.mo/bo/i/99/31/codcomcn/codcom0501.asp" TargetMode="External"/><Relationship Id="rId939" Type="http://schemas.openxmlformats.org/officeDocument/2006/relationships/hyperlink" Target="http://bo.io.gov.mo/bo/i/99/31/codcomcn/codcom0701.asp" TargetMode="External"/><Relationship Id="rId1124" Type="http://schemas.openxmlformats.org/officeDocument/2006/relationships/hyperlink" Target="http://bo.io.gov.mo/bo/i/99/31/codcomcn/codcom0901.asp" TargetMode="External"/><Relationship Id="rId1331" Type="http://schemas.openxmlformats.org/officeDocument/2006/relationships/hyperlink" Target="http://bo.io.gov.mo/bo/i/99/31/codcomcn/codcom1101.asp" TargetMode="External"/><Relationship Id="rId68" Type="http://schemas.openxmlformats.org/officeDocument/2006/relationships/hyperlink" Target="http://bo.io.gov.mo/bo/i/99/31/codcomcn/codcom0001.asp" TargetMode="External"/><Relationship Id="rId133" Type="http://schemas.openxmlformats.org/officeDocument/2006/relationships/hyperlink" Target="http://bo.io.gov.mo/bo/i/99/31/codcomcn/codcom0001.asp" TargetMode="External"/><Relationship Id="rId340" Type="http://schemas.openxmlformats.org/officeDocument/2006/relationships/hyperlink" Target="http://bo.io.gov.mo/bo/i/99/31/codcomcn/codcom0201.asp" TargetMode="External"/><Relationship Id="rId578" Type="http://schemas.openxmlformats.org/officeDocument/2006/relationships/hyperlink" Target="http://bo.io.gov.mo/bo/i/99/31/codcomcn/codcom0401.asp" TargetMode="External"/><Relationship Id="rId785" Type="http://schemas.openxmlformats.org/officeDocument/2006/relationships/hyperlink" Target="http://bo.io.gov.mo/bo/i/99/31/codcomcn/codcom0601.asp" TargetMode="External"/><Relationship Id="rId992" Type="http://schemas.openxmlformats.org/officeDocument/2006/relationships/hyperlink" Target="http://bo.io.gov.mo/bo/i/99/31/codcomcn/codcom0801.asp" TargetMode="External"/><Relationship Id="rId1429" Type="http://schemas.openxmlformats.org/officeDocument/2006/relationships/hyperlink" Target="http://bo.io.gov.mo/bo/i/99/31/codcomcn/codcom1101.asp" TargetMode="External"/><Relationship Id="rId200" Type="http://schemas.openxmlformats.org/officeDocument/2006/relationships/hyperlink" Target="http://bo.io.gov.mo/bo/i/99/31/codcomcn/codcom0101.asp" TargetMode="External"/><Relationship Id="rId438" Type="http://schemas.openxmlformats.org/officeDocument/2006/relationships/hyperlink" Target="http://bo.io.gov.mo/bo/i/99/31/codcomcn/codcom0301.asp" TargetMode="External"/><Relationship Id="rId645" Type="http://schemas.openxmlformats.org/officeDocument/2006/relationships/hyperlink" Target="http://bo.io.gov.mo/bo/i/99/31/codcomcn/codcom0501.asp" TargetMode="External"/><Relationship Id="rId852" Type="http://schemas.openxmlformats.org/officeDocument/2006/relationships/hyperlink" Target="http://bo.io.gov.mo/bo/i/99/31/codcomcn/codcom0601.asp" TargetMode="External"/><Relationship Id="rId1068" Type="http://schemas.openxmlformats.org/officeDocument/2006/relationships/hyperlink" Target="http://bo.io.gov.mo/bo/i/99/31/codcomcn/codcom0801.asp" TargetMode="External"/><Relationship Id="rId1275" Type="http://schemas.openxmlformats.org/officeDocument/2006/relationships/hyperlink" Target="http://bo.io.gov.mo/bo/i/99/31/codcomcn/codcom1001.asp" TargetMode="External"/><Relationship Id="rId1482" Type="http://schemas.openxmlformats.org/officeDocument/2006/relationships/hyperlink" Target="http://bo.io.gov.mo/bo/i/99/31/codcomcn/codcom1201.asp" TargetMode="External"/><Relationship Id="rId284" Type="http://schemas.openxmlformats.org/officeDocument/2006/relationships/hyperlink" Target="http://bo.io.gov.mo/bo/i/99/31/codcomcn/codcom0201.asp" TargetMode="External"/><Relationship Id="rId491" Type="http://schemas.openxmlformats.org/officeDocument/2006/relationships/hyperlink" Target="http://bo.io.gov.mo/bo/i/99/31/codcomcn/codcom0301.asp" TargetMode="External"/><Relationship Id="rId505" Type="http://schemas.openxmlformats.org/officeDocument/2006/relationships/hyperlink" Target="http://bo.io.gov.mo/bo/i/99/31/codcomcn/codcom0301.asp" TargetMode="External"/><Relationship Id="rId712" Type="http://schemas.openxmlformats.org/officeDocument/2006/relationships/hyperlink" Target="http://bo.io.gov.mo/bo/i/99/31/codcomcn/codcom0501.asp" TargetMode="External"/><Relationship Id="rId1135" Type="http://schemas.openxmlformats.org/officeDocument/2006/relationships/hyperlink" Target="http://bo.io.gov.mo/bo/i/99/31/codcomcn/codcom0901.asp" TargetMode="External"/><Relationship Id="rId1342" Type="http://schemas.openxmlformats.org/officeDocument/2006/relationships/hyperlink" Target="http://bo.io.gov.mo/bo/i/99/31/codcomcn/codcom1101.asp" TargetMode="External"/><Relationship Id="rId79" Type="http://schemas.openxmlformats.org/officeDocument/2006/relationships/hyperlink" Target="http://bo.io.gov.mo/bo/i/99/31/codcomcn/codcom0001.asp" TargetMode="External"/><Relationship Id="rId144" Type="http://schemas.openxmlformats.org/officeDocument/2006/relationships/hyperlink" Target="http://bo.io.gov.mo/bo/i/99/31/codcomcn/codcom0101.asp" TargetMode="External"/><Relationship Id="rId589" Type="http://schemas.openxmlformats.org/officeDocument/2006/relationships/hyperlink" Target="http://bo.io.gov.mo/bo/i/99/31/codcomcn/codcom0401.asp" TargetMode="External"/><Relationship Id="rId796" Type="http://schemas.openxmlformats.org/officeDocument/2006/relationships/hyperlink" Target="http://bo.io.gov.mo/bo/i/99/31/codcomcn/codcom0601.asp" TargetMode="External"/><Relationship Id="rId1202" Type="http://schemas.openxmlformats.org/officeDocument/2006/relationships/hyperlink" Target="http://bo.io.gov.mo/bo/i/99/31/codcomcn/codcom0901.asp" TargetMode="External"/><Relationship Id="rId351" Type="http://schemas.openxmlformats.org/officeDocument/2006/relationships/hyperlink" Target="http://bo.io.gov.mo/bo/i/99/31/codcomcn/codcom0201.asp" TargetMode="External"/><Relationship Id="rId449" Type="http://schemas.openxmlformats.org/officeDocument/2006/relationships/hyperlink" Target="http://bo.io.gov.mo/bo/i/99/31/codcomcn/codcom0301.asp" TargetMode="External"/><Relationship Id="rId656" Type="http://schemas.openxmlformats.org/officeDocument/2006/relationships/hyperlink" Target="http://bo.io.gov.mo/bo/i/99/31/codcomcn/codcom0501.asp" TargetMode="External"/><Relationship Id="rId863" Type="http://schemas.openxmlformats.org/officeDocument/2006/relationships/hyperlink" Target="http://bo.io.gov.mo/bo/i/99/31/codcomcn/codcom0601.asp" TargetMode="External"/><Relationship Id="rId1079" Type="http://schemas.openxmlformats.org/officeDocument/2006/relationships/hyperlink" Target="http://bo.io.gov.mo/bo/i/99/31/codcomcn/codcom0801.asp" TargetMode="External"/><Relationship Id="rId1286" Type="http://schemas.openxmlformats.org/officeDocument/2006/relationships/hyperlink" Target="http://bo.io.gov.mo/bo/i/99/31/codcomcn/codcom1001.asp" TargetMode="External"/><Relationship Id="rId1493" Type="http://schemas.openxmlformats.org/officeDocument/2006/relationships/hyperlink" Target="http://bo.io.gov.mo/bo/i/99/31/codcomcn/codcom1201.asp" TargetMode="External"/><Relationship Id="rId1507" Type="http://schemas.openxmlformats.org/officeDocument/2006/relationships/hyperlink" Target="http://bo.io.gov.mo/bo/i/99/31/codcomcn/codcom1201.asp" TargetMode="External"/><Relationship Id="rId211" Type="http://schemas.openxmlformats.org/officeDocument/2006/relationships/hyperlink" Target="http://bo.io.gov.mo/bo/i/99/31/codcomcn/codcom0101.asp" TargetMode="External"/><Relationship Id="rId295" Type="http://schemas.openxmlformats.org/officeDocument/2006/relationships/hyperlink" Target="http://bo.io.gov.mo/bo/i/99/31/codcomcn/codcom0201.asp" TargetMode="External"/><Relationship Id="rId309" Type="http://schemas.openxmlformats.org/officeDocument/2006/relationships/hyperlink" Target="http://bo.io.gov.mo/bo/i/99/31/codcomcn/codcom0201.asp" TargetMode="External"/><Relationship Id="rId516" Type="http://schemas.openxmlformats.org/officeDocument/2006/relationships/hyperlink" Target="http://bo.io.gov.mo/bo/i/99/31/codcomcn/codcom0401.asp" TargetMode="External"/><Relationship Id="rId1146" Type="http://schemas.openxmlformats.org/officeDocument/2006/relationships/hyperlink" Target="http://bo.io.gov.mo/bo/i/99/31/codcomcn/codcom0901.asp" TargetMode="External"/><Relationship Id="rId723" Type="http://schemas.openxmlformats.org/officeDocument/2006/relationships/hyperlink" Target="http://bo.io.gov.mo/bo/i/99/31/codcomcn/codcom0501.asp" TargetMode="External"/><Relationship Id="rId930" Type="http://schemas.openxmlformats.org/officeDocument/2006/relationships/hyperlink" Target="http://bo.io.gov.mo/bo/i/99/31/codcomcn/codcom0701.asp" TargetMode="External"/><Relationship Id="rId1006" Type="http://schemas.openxmlformats.org/officeDocument/2006/relationships/hyperlink" Target="http://bo.io.gov.mo/bo/i/99/31/codcomcn/codcom0801.asp" TargetMode="External"/><Relationship Id="rId1353" Type="http://schemas.openxmlformats.org/officeDocument/2006/relationships/hyperlink" Target="http://bo.io.gov.mo/bo/i/99/31/codcomcn/codcom1101.asp" TargetMode="External"/><Relationship Id="rId1560" Type="http://schemas.openxmlformats.org/officeDocument/2006/relationships/hyperlink" Target="http://bo.io.gov.mo/bo/i/2000/17/lei06_cn.asp" TargetMode="External"/><Relationship Id="rId155" Type="http://schemas.openxmlformats.org/officeDocument/2006/relationships/hyperlink" Target="http://bo.io.gov.mo/bo/i/99/31/codcomcn/codcom0101.asp" TargetMode="External"/><Relationship Id="rId362" Type="http://schemas.openxmlformats.org/officeDocument/2006/relationships/hyperlink" Target="http://bo.io.gov.mo/bo/i/99/31/codcomcn/codcom0201.asp" TargetMode="External"/><Relationship Id="rId1213" Type="http://schemas.openxmlformats.org/officeDocument/2006/relationships/hyperlink" Target="http://bo.io.gov.mo/bo/i/99/31/codcomcn/codcom0901.asp" TargetMode="External"/><Relationship Id="rId1297" Type="http://schemas.openxmlformats.org/officeDocument/2006/relationships/hyperlink" Target="http://bo.io.gov.mo/bo/i/99/31/codcomcn/codcom1001.asp" TargetMode="External"/><Relationship Id="rId1420" Type="http://schemas.openxmlformats.org/officeDocument/2006/relationships/hyperlink" Target="http://bo.io.gov.mo/bo/i/99/31/codcomcn/codcom1101.asp" TargetMode="External"/><Relationship Id="rId1518" Type="http://schemas.openxmlformats.org/officeDocument/2006/relationships/hyperlink" Target="http://bo.io.gov.mo/bo/i/99/31/codcomcn/codcom1201.asp" TargetMode="External"/><Relationship Id="rId222" Type="http://schemas.openxmlformats.org/officeDocument/2006/relationships/hyperlink" Target="http://bo.io.gov.mo/bo/i/99/31/codcomcn/codcom0101.asp" TargetMode="External"/><Relationship Id="rId667" Type="http://schemas.openxmlformats.org/officeDocument/2006/relationships/hyperlink" Target="http://bo.io.gov.mo/bo/i/99/31/codcomcn/codcom0501.asp" TargetMode="External"/><Relationship Id="rId874" Type="http://schemas.openxmlformats.org/officeDocument/2006/relationships/hyperlink" Target="http://bo.io.gov.mo/bo/i/99/31/codcomcn/codcom0701.asp" TargetMode="External"/><Relationship Id="rId17" Type="http://schemas.openxmlformats.org/officeDocument/2006/relationships/hyperlink" Target="http://bo.io.gov.mo/bo/i/99/31/codcomcn/codcom0001.asp" TargetMode="External"/><Relationship Id="rId527" Type="http://schemas.openxmlformats.org/officeDocument/2006/relationships/hyperlink" Target="http://bo.io.gov.mo/bo/i/99/31/codcomcn/codcom0401.asp" TargetMode="External"/><Relationship Id="rId734" Type="http://schemas.openxmlformats.org/officeDocument/2006/relationships/hyperlink" Target="http://bo.io.gov.mo/bo/i/99/31/codcomcn/codcom0501.asp" TargetMode="External"/><Relationship Id="rId941" Type="http://schemas.openxmlformats.org/officeDocument/2006/relationships/hyperlink" Target="http://bo.io.gov.mo/bo/i/99/31/codcomcn/codcom0701.asp" TargetMode="External"/><Relationship Id="rId1157" Type="http://schemas.openxmlformats.org/officeDocument/2006/relationships/hyperlink" Target="http://bo.io.gov.mo/bo/i/99/31/codcomcn/codcom0901.asp" TargetMode="External"/><Relationship Id="rId1364" Type="http://schemas.openxmlformats.org/officeDocument/2006/relationships/hyperlink" Target="http://bo.io.gov.mo/bo/i/99/31/codcomcn/codcom1101.asp" TargetMode="External"/><Relationship Id="rId1571" Type="http://schemas.openxmlformats.org/officeDocument/2006/relationships/hyperlink" Target="http://bo.io.gov.mo/isapi/go.asp?d=lei-16-2009cn" TargetMode="External"/><Relationship Id="rId70" Type="http://schemas.openxmlformats.org/officeDocument/2006/relationships/hyperlink" Target="http://bo.io.gov.mo/bo/i/99/31/codcomcn/codcom0001.asp" TargetMode="External"/><Relationship Id="rId166" Type="http://schemas.openxmlformats.org/officeDocument/2006/relationships/hyperlink" Target="http://bo.io.gov.mo/bo/i/99/31/codcomcn/codcom0101.asp" TargetMode="External"/><Relationship Id="rId373" Type="http://schemas.openxmlformats.org/officeDocument/2006/relationships/hyperlink" Target="http://bo.io.gov.mo/bo/i/99/31/codcomcn/codcom0201.asp" TargetMode="External"/><Relationship Id="rId580" Type="http://schemas.openxmlformats.org/officeDocument/2006/relationships/hyperlink" Target="http://bo.io.gov.mo/bo/i/99/31/codcomcn/codcom0401.asp" TargetMode="External"/><Relationship Id="rId801" Type="http://schemas.openxmlformats.org/officeDocument/2006/relationships/hyperlink" Target="http://bo.io.gov.mo/bo/i/99/31/codcomcn/codcom0601.asp" TargetMode="External"/><Relationship Id="rId1017" Type="http://schemas.openxmlformats.org/officeDocument/2006/relationships/hyperlink" Target="http://bo.io.gov.mo/bo/i/99/31/codcomcn/codcom0801.asp" TargetMode="External"/><Relationship Id="rId1224" Type="http://schemas.openxmlformats.org/officeDocument/2006/relationships/hyperlink" Target="http://bo.io.gov.mo/bo/i/99/31/codcomcn/codcom1001.asp" TargetMode="External"/><Relationship Id="rId1431" Type="http://schemas.openxmlformats.org/officeDocument/2006/relationships/hyperlink" Target="http://bo.io.gov.mo/bo/i/99/31/codcomcn/codcom1101.asp" TargetMode="External"/><Relationship Id="rId1" Type="http://schemas.openxmlformats.org/officeDocument/2006/relationships/customXml" Target="../customXml/item1.xml"/><Relationship Id="rId233" Type="http://schemas.openxmlformats.org/officeDocument/2006/relationships/hyperlink" Target="http://bo.io.gov.mo/bo/i/99/31/codcomcn/codcom0101.asp" TargetMode="External"/><Relationship Id="rId440" Type="http://schemas.openxmlformats.org/officeDocument/2006/relationships/hyperlink" Target="http://bo.io.gov.mo/bo/i/99/31/codcomcn/codcom0301.asp" TargetMode="External"/><Relationship Id="rId678" Type="http://schemas.openxmlformats.org/officeDocument/2006/relationships/hyperlink" Target="http://bo.io.gov.mo/bo/i/99/31/codcomcn/codcom0501.asp" TargetMode="External"/><Relationship Id="rId885" Type="http://schemas.openxmlformats.org/officeDocument/2006/relationships/hyperlink" Target="http://bo.io.gov.mo/bo/i/99/31/codcomcn/codcom0701.asp" TargetMode="External"/><Relationship Id="rId1070" Type="http://schemas.openxmlformats.org/officeDocument/2006/relationships/hyperlink" Target="http://bo.io.gov.mo/bo/i/99/31/codcomcn/codcom0801.asp" TargetMode="External"/><Relationship Id="rId1529" Type="http://schemas.openxmlformats.org/officeDocument/2006/relationships/hyperlink" Target="http://bo.io.gov.mo/isapi/go.asp?d=lei-16-2009cn" TargetMode="External"/><Relationship Id="rId28" Type="http://schemas.openxmlformats.org/officeDocument/2006/relationships/hyperlink" Target="http://bo.io.gov.mo/bo/i/99/31/codcomcn/codcom0001.asp" TargetMode="External"/><Relationship Id="rId300" Type="http://schemas.openxmlformats.org/officeDocument/2006/relationships/hyperlink" Target="http://bo.io.gov.mo/bo/i/99/31/codcomcn/codcom0201.asp" TargetMode="External"/><Relationship Id="rId538" Type="http://schemas.openxmlformats.org/officeDocument/2006/relationships/hyperlink" Target="http://bo.io.gov.mo/bo/i/99/31/codcomcn/codcom0401.asp" TargetMode="External"/><Relationship Id="rId745" Type="http://schemas.openxmlformats.org/officeDocument/2006/relationships/hyperlink" Target="http://bo.io.gov.mo/bo/i/99/31/codcomcn/codcom0601.asp" TargetMode="External"/><Relationship Id="rId952" Type="http://schemas.openxmlformats.org/officeDocument/2006/relationships/hyperlink" Target="http://bo.io.gov.mo/bo/i/99/31/codcomcn/codcom0701.asp" TargetMode="External"/><Relationship Id="rId1168" Type="http://schemas.openxmlformats.org/officeDocument/2006/relationships/hyperlink" Target="http://bo.io.gov.mo/bo/i/99/31/codcomcn/codcom0901.asp" TargetMode="External"/><Relationship Id="rId1375" Type="http://schemas.openxmlformats.org/officeDocument/2006/relationships/hyperlink" Target="http://bo.io.gov.mo/bo/i/99/31/codcomcn/codcom1101.asp" TargetMode="External"/><Relationship Id="rId1582" Type="http://schemas.openxmlformats.org/officeDocument/2006/relationships/hyperlink" Target="http://bo.io.gov.mo/isapi/go.asp?d=lei-16-2009cn" TargetMode="External"/><Relationship Id="rId81" Type="http://schemas.openxmlformats.org/officeDocument/2006/relationships/hyperlink" Target="http://bo.io.gov.mo/bo/i/99/31/codcomcn/codcom0001.asp" TargetMode="External"/><Relationship Id="rId177" Type="http://schemas.openxmlformats.org/officeDocument/2006/relationships/hyperlink" Target="http://bo.io.gov.mo/bo/i/99/31/codcomcn/codcom0101.asp" TargetMode="External"/><Relationship Id="rId384" Type="http://schemas.openxmlformats.org/officeDocument/2006/relationships/hyperlink" Target="http://bo.io.gov.mo/bo/i/99/31/codcomcn/codcom0301.asp" TargetMode="External"/><Relationship Id="rId591" Type="http://schemas.openxmlformats.org/officeDocument/2006/relationships/hyperlink" Target="http://bo.io.gov.mo/bo/i/99/31/codcomcn/codcom0401.asp" TargetMode="External"/><Relationship Id="rId605" Type="http://schemas.openxmlformats.org/officeDocument/2006/relationships/hyperlink" Target="http://bo.io.gov.mo/bo/i/99/31/codcomcn/codcom0401.asp" TargetMode="External"/><Relationship Id="rId812" Type="http://schemas.openxmlformats.org/officeDocument/2006/relationships/hyperlink" Target="http://bo.io.gov.mo/bo/i/99/31/codcomcn/codcom0601.asp" TargetMode="External"/><Relationship Id="rId1028" Type="http://schemas.openxmlformats.org/officeDocument/2006/relationships/hyperlink" Target="http://bo.io.gov.mo/bo/i/99/31/codcomcn/codcom0801.asp" TargetMode="External"/><Relationship Id="rId1235" Type="http://schemas.openxmlformats.org/officeDocument/2006/relationships/hyperlink" Target="http://bo.io.gov.mo/bo/i/99/31/codcomcn/codcom1001.asp" TargetMode="External"/><Relationship Id="rId1442" Type="http://schemas.openxmlformats.org/officeDocument/2006/relationships/hyperlink" Target="http://bo.io.gov.mo/bo/i/99/31/codcomcn/codcom1101.asp" TargetMode="External"/><Relationship Id="rId244" Type="http://schemas.openxmlformats.org/officeDocument/2006/relationships/hyperlink" Target="http://bo.io.gov.mo/bo/i/99/31/codcomcn/codcom0101.asp" TargetMode="External"/><Relationship Id="rId689" Type="http://schemas.openxmlformats.org/officeDocument/2006/relationships/hyperlink" Target="http://bo.io.gov.mo/bo/i/99/31/codcomcn/codcom0501.asp" TargetMode="External"/><Relationship Id="rId896" Type="http://schemas.openxmlformats.org/officeDocument/2006/relationships/hyperlink" Target="http://bo.io.gov.mo/bo/i/99/31/codcomcn/codcom0701.asp" TargetMode="External"/><Relationship Id="rId1081" Type="http://schemas.openxmlformats.org/officeDocument/2006/relationships/hyperlink" Target="http://bo.io.gov.mo/bo/i/99/31/codcomcn/codcom0801.asp" TargetMode="External"/><Relationship Id="rId1302" Type="http://schemas.openxmlformats.org/officeDocument/2006/relationships/hyperlink" Target="http://bo.io.gov.mo/bo/i/99/31/codcomcn/codcom1001.asp" TargetMode="External"/><Relationship Id="rId39" Type="http://schemas.openxmlformats.org/officeDocument/2006/relationships/hyperlink" Target="http://bo.io.gov.mo/bo/i/99/31/codcomcn/codcom0001.asp" TargetMode="External"/><Relationship Id="rId451" Type="http://schemas.openxmlformats.org/officeDocument/2006/relationships/hyperlink" Target="http://bo.io.gov.mo/bo/i/99/31/codcomcn/codcom0301.asp" TargetMode="External"/><Relationship Id="rId549" Type="http://schemas.openxmlformats.org/officeDocument/2006/relationships/hyperlink" Target="http://bo.io.gov.mo/bo/i/99/31/codcomcn/codcom0401.asp" TargetMode="External"/><Relationship Id="rId756" Type="http://schemas.openxmlformats.org/officeDocument/2006/relationships/hyperlink" Target="http://bo.io.gov.mo/bo/i/99/31/codcomcn/codcom0601.asp" TargetMode="External"/><Relationship Id="rId1179" Type="http://schemas.openxmlformats.org/officeDocument/2006/relationships/hyperlink" Target="http://bo.io.gov.mo/bo/i/99/31/codcomcn/codcom0901.asp" TargetMode="External"/><Relationship Id="rId1386" Type="http://schemas.openxmlformats.org/officeDocument/2006/relationships/hyperlink" Target="http://bo.io.gov.mo/bo/i/99/31/codcomcn/codcom1101.asp" TargetMode="External"/><Relationship Id="rId1593" Type="http://schemas.openxmlformats.org/officeDocument/2006/relationships/hyperlink" Target="http://bo.io.gov.mo/isapi/go.asp?d=lei-6-2000cn" TargetMode="External"/><Relationship Id="rId1607" Type="http://schemas.openxmlformats.org/officeDocument/2006/relationships/hyperlink" Target="http://bo.io.gov.mo/isapi/go.asp?d=lei-4-2015cn" TargetMode="External"/><Relationship Id="rId104" Type="http://schemas.openxmlformats.org/officeDocument/2006/relationships/hyperlink" Target="http://bo.io.gov.mo/bo/i/99/31/codcomcn/codcom0001.asp" TargetMode="External"/><Relationship Id="rId188" Type="http://schemas.openxmlformats.org/officeDocument/2006/relationships/hyperlink" Target="http://bo.io.gov.mo/bo/i/99/31/codcomcn/codcom0101.asp" TargetMode="External"/><Relationship Id="rId311" Type="http://schemas.openxmlformats.org/officeDocument/2006/relationships/hyperlink" Target="http://bo.io.gov.mo/bo/i/99/31/codcomcn/codcom0201.asp" TargetMode="External"/><Relationship Id="rId395" Type="http://schemas.openxmlformats.org/officeDocument/2006/relationships/hyperlink" Target="http://bo.io.gov.mo/bo/i/99/31/codcomcn/codcom0301.asp" TargetMode="External"/><Relationship Id="rId409" Type="http://schemas.openxmlformats.org/officeDocument/2006/relationships/hyperlink" Target="http://bo.io.gov.mo/bo/i/99/31/codcomcn/codcom0301.asp" TargetMode="External"/><Relationship Id="rId963" Type="http://schemas.openxmlformats.org/officeDocument/2006/relationships/hyperlink" Target="http://bo.io.gov.mo/bo/i/99/31/codcomcn/codcom0701.asp" TargetMode="External"/><Relationship Id="rId1039" Type="http://schemas.openxmlformats.org/officeDocument/2006/relationships/hyperlink" Target="http://bo.io.gov.mo/bo/i/99/31/codcomcn/codcom0801.asp" TargetMode="External"/><Relationship Id="rId1246" Type="http://schemas.openxmlformats.org/officeDocument/2006/relationships/hyperlink" Target="http://bo.io.gov.mo/bo/i/99/31/codcomcn/codcom1001.asp" TargetMode="External"/><Relationship Id="rId92" Type="http://schemas.openxmlformats.org/officeDocument/2006/relationships/hyperlink" Target="http://bo.io.gov.mo/bo/i/99/31/codcomcn/codcom0001.asp" TargetMode="External"/><Relationship Id="rId616" Type="http://schemas.openxmlformats.org/officeDocument/2006/relationships/hyperlink" Target="http://bo.io.gov.mo/bo/i/99/31/codcomcn/codcom0401.asp" TargetMode="External"/><Relationship Id="rId823" Type="http://schemas.openxmlformats.org/officeDocument/2006/relationships/hyperlink" Target="http://bo.io.gov.mo/bo/i/99/31/codcomcn/codcom0601.asp" TargetMode="External"/><Relationship Id="rId1453" Type="http://schemas.openxmlformats.org/officeDocument/2006/relationships/hyperlink" Target="http://bo.io.gov.mo/bo/i/99/31/codcomcn/codcom1201.asp" TargetMode="External"/><Relationship Id="rId255" Type="http://schemas.openxmlformats.org/officeDocument/2006/relationships/hyperlink" Target="http://bo.io.gov.mo/bo/i/99/31/codcomcn/codcom0201.asp" TargetMode="External"/><Relationship Id="rId462" Type="http://schemas.openxmlformats.org/officeDocument/2006/relationships/hyperlink" Target="http://bo.io.gov.mo/bo/i/99/31/codcomcn/codcom0301.asp" TargetMode="External"/><Relationship Id="rId1092" Type="http://schemas.openxmlformats.org/officeDocument/2006/relationships/hyperlink" Target="http://bo.io.gov.mo/bo/i/99/31/codcomcn/codcom0801.asp" TargetMode="External"/><Relationship Id="rId1106" Type="http://schemas.openxmlformats.org/officeDocument/2006/relationships/hyperlink" Target="http://bo.io.gov.mo/bo/i/99/31/codcomcn/codcom0901.asp" TargetMode="External"/><Relationship Id="rId1313" Type="http://schemas.openxmlformats.org/officeDocument/2006/relationships/hyperlink" Target="http://bo.io.gov.mo/bo/i/99/31/codcomcn/codcom1001.asp" TargetMode="External"/><Relationship Id="rId1397" Type="http://schemas.openxmlformats.org/officeDocument/2006/relationships/hyperlink" Target="http://bo.io.gov.mo/bo/i/99/31/codcomcn/codcom1101.asp" TargetMode="External"/><Relationship Id="rId1520" Type="http://schemas.openxmlformats.org/officeDocument/2006/relationships/hyperlink" Target="http://bo.io.gov.mo/bo/i/99/31/codcomcn/codcom1201.asp" TargetMode="External"/><Relationship Id="rId115" Type="http://schemas.openxmlformats.org/officeDocument/2006/relationships/hyperlink" Target="http://bo.io.gov.mo/bo/i/99/31/codcomcn/codcom0001.asp" TargetMode="External"/><Relationship Id="rId322" Type="http://schemas.openxmlformats.org/officeDocument/2006/relationships/hyperlink" Target="http://bo.io.gov.mo/bo/i/99/31/codcomcn/codcom0201.asp" TargetMode="External"/><Relationship Id="rId767" Type="http://schemas.openxmlformats.org/officeDocument/2006/relationships/hyperlink" Target="http://bo.io.gov.mo/bo/i/99/31/codcomcn/codcom0601.asp" TargetMode="External"/><Relationship Id="rId974" Type="http://schemas.openxmlformats.org/officeDocument/2006/relationships/hyperlink" Target="http://bo.io.gov.mo/bo/i/99/31/codcomcn/codcom0701.asp" TargetMode="External"/><Relationship Id="rId1618" Type="http://schemas.openxmlformats.org/officeDocument/2006/relationships/hyperlink" Target="http://bo.io.gov.mo/isapi/go.asp?d=rectif-2-44-1-99cn" TargetMode="External"/><Relationship Id="rId199" Type="http://schemas.openxmlformats.org/officeDocument/2006/relationships/hyperlink" Target="http://bo.io.gov.mo/bo/i/99/31/codcomcn/codcom0101.asp" TargetMode="External"/><Relationship Id="rId627" Type="http://schemas.openxmlformats.org/officeDocument/2006/relationships/hyperlink" Target="http://bo.io.gov.mo/bo/i/99/31/codcomcn/codcom0501.asp" TargetMode="External"/><Relationship Id="rId834" Type="http://schemas.openxmlformats.org/officeDocument/2006/relationships/hyperlink" Target="http://bo.io.gov.mo/bo/i/99/31/codcomcn/codcom0601.asp" TargetMode="External"/><Relationship Id="rId1257" Type="http://schemas.openxmlformats.org/officeDocument/2006/relationships/hyperlink" Target="http://bo.io.gov.mo/bo/i/99/31/codcomcn/codcom1001.asp" TargetMode="External"/><Relationship Id="rId1464" Type="http://schemas.openxmlformats.org/officeDocument/2006/relationships/hyperlink" Target="http://bo.io.gov.mo/bo/i/99/31/codcomcn/codcom1201.asp" TargetMode="External"/><Relationship Id="rId266" Type="http://schemas.openxmlformats.org/officeDocument/2006/relationships/hyperlink" Target="http://bo.io.gov.mo/bo/i/99/31/codcomcn/codcom0201.asp" TargetMode="External"/><Relationship Id="rId473" Type="http://schemas.openxmlformats.org/officeDocument/2006/relationships/hyperlink" Target="http://bo.io.gov.mo/bo/i/99/31/codcomcn/codcom0301.asp" TargetMode="External"/><Relationship Id="rId680" Type="http://schemas.openxmlformats.org/officeDocument/2006/relationships/hyperlink" Target="http://bo.io.gov.mo/bo/i/99/31/codcomcn/codcom0501.asp" TargetMode="External"/><Relationship Id="rId901" Type="http://schemas.openxmlformats.org/officeDocument/2006/relationships/hyperlink" Target="http://bo.io.gov.mo/bo/i/99/31/codcomcn/codcom0701.asp" TargetMode="External"/><Relationship Id="rId1117" Type="http://schemas.openxmlformats.org/officeDocument/2006/relationships/hyperlink" Target="http://bo.io.gov.mo/bo/i/99/31/codcomcn/codcom0901.asp" TargetMode="External"/><Relationship Id="rId1324" Type="http://schemas.openxmlformats.org/officeDocument/2006/relationships/hyperlink" Target="http://bo.io.gov.mo/bo/i/99/31/codcomcn/codcom1001.asp" TargetMode="External"/><Relationship Id="rId1531" Type="http://schemas.openxmlformats.org/officeDocument/2006/relationships/hyperlink" Target="http://bo.io.gov.mo/isapi/go.asp?d=lei-16-2009cn" TargetMode="External"/><Relationship Id="rId30" Type="http://schemas.openxmlformats.org/officeDocument/2006/relationships/hyperlink" Target="http://bo.io.gov.mo/bo/i/99/31/codcomcn/codcom0001.asp" TargetMode="External"/><Relationship Id="rId126" Type="http://schemas.openxmlformats.org/officeDocument/2006/relationships/hyperlink" Target="http://bo.io.gov.mo/bo/i/99/31/codcomcn/codcom0001.asp" TargetMode="External"/><Relationship Id="rId333" Type="http://schemas.openxmlformats.org/officeDocument/2006/relationships/hyperlink" Target="http://bo.io.gov.mo/bo/i/99/31/codcomcn/codcom0201.asp" TargetMode="External"/><Relationship Id="rId540" Type="http://schemas.openxmlformats.org/officeDocument/2006/relationships/hyperlink" Target="http://bo.io.gov.mo/bo/i/99/31/codcomcn/codcom0401.asp" TargetMode="External"/><Relationship Id="rId778" Type="http://schemas.openxmlformats.org/officeDocument/2006/relationships/hyperlink" Target="http://bo.io.gov.mo/bo/i/99/31/codcomcn/codcom0601.asp" TargetMode="External"/><Relationship Id="rId985" Type="http://schemas.openxmlformats.org/officeDocument/2006/relationships/hyperlink" Target="http://bo.io.gov.mo/bo/i/99/31/codcomcn/codcom0801.asp" TargetMode="External"/><Relationship Id="rId1170" Type="http://schemas.openxmlformats.org/officeDocument/2006/relationships/hyperlink" Target="http://bo.io.gov.mo/bo/i/99/31/codcomcn/codcom0901.asp" TargetMode="External"/><Relationship Id="rId638" Type="http://schemas.openxmlformats.org/officeDocument/2006/relationships/hyperlink" Target="http://bo.io.gov.mo/bo/i/99/31/codcomcn/codcom0501.asp" TargetMode="External"/><Relationship Id="rId845" Type="http://schemas.openxmlformats.org/officeDocument/2006/relationships/hyperlink" Target="http://bo.io.gov.mo/bo/i/99/31/codcomcn/codcom0601.asp" TargetMode="External"/><Relationship Id="rId1030" Type="http://schemas.openxmlformats.org/officeDocument/2006/relationships/hyperlink" Target="http://bo.io.gov.mo/bo/i/99/31/codcomcn/codcom0801.asp" TargetMode="External"/><Relationship Id="rId1268" Type="http://schemas.openxmlformats.org/officeDocument/2006/relationships/hyperlink" Target="http://bo.io.gov.mo/bo/i/99/31/codcomcn/codcom1001.asp" TargetMode="External"/><Relationship Id="rId1475" Type="http://schemas.openxmlformats.org/officeDocument/2006/relationships/hyperlink" Target="http://bo.io.gov.mo/bo/i/99/31/codcomcn/codcom1201.asp" TargetMode="External"/><Relationship Id="rId277" Type="http://schemas.openxmlformats.org/officeDocument/2006/relationships/hyperlink" Target="http://bo.io.gov.mo/bo/i/99/31/codcomcn/codcom0201.asp" TargetMode="External"/><Relationship Id="rId400" Type="http://schemas.openxmlformats.org/officeDocument/2006/relationships/hyperlink" Target="http://bo.io.gov.mo/bo/i/99/31/codcomcn/codcom0301.asp" TargetMode="External"/><Relationship Id="rId484" Type="http://schemas.openxmlformats.org/officeDocument/2006/relationships/hyperlink" Target="http://bo.io.gov.mo/bo/i/99/31/codcomcn/codcom0301.asp" TargetMode="External"/><Relationship Id="rId705" Type="http://schemas.openxmlformats.org/officeDocument/2006/relationships/hyperlink" Target="http://bo.io.gov.mo/bo/i/99/31/codcomcn/codcom0501.asp" TargetMode="External"/><Relationship Id="rId1128" Type="http://schemas.openxmlformats.org/officeDocument/2006/relationships/hyperlink" Target="http://bo.io.gov.mo/bo/i/99/31/codcomcn/codcom0901.asp" TargetMode="External"/><Relationship Id="rId1335" Type="http://schemas.openxmlformats.org/officeDocument/2006/relationships/hyperlink" Target="http://bo.io.gov.mo/bo/i/99/31/codcomcn/codcom1101.asp" TargetMode="External"/><Relationship Id="rId1542" Type="http://schemas.openxmlformats.org/officeDocument/2006/relationships/hyperlink" Target="http://bo.io.gov.mo/isapi/go.asp?d=lei-16-2009cn" TargetMode="External"/><Relationship Id="rId137" Type="http://schemas.openxmlformats.org/officeDocument/2006/relationships/hyperlink" Target="http://bo.io.gov.mo/bo/i/99/31/codcomcn/codcom0101.asp" TargetMode="External"/><Relationship Id="rId344" Type="http://schemas.openxmlformats.org/officeDocument/2006/relationships/hyperlink" Target="http://bo.io.gov.mo/bo/i/99/31/codcomcn/codcom0201.asp" TargetMode="External"/><Relationship Id="rId691" Type="http://schemas.openxmlformats.org/officeDocument/2006/relationships/hyperlink" Target="http://bo.io.gov.mo/bo/i/99/31/codcomcn/codcom0501.asp" TargetMode="External"/><Relationship Id="rId789" Type="http://schemas.openxmlformats.org/officeDocument/2006/relationships/hyperlink" Target="http://bo.io.gov.mo/bo/i/99/31/codcomcn/codcom0601.asp" TargetMode="External"/><Relationship Id="rId912" Type="http://schemas.openxmlformats.org/officeDocument/2006/relationships/hyperlink" Target="http://bo.io.gov.mo/bo/i/99/31/codcomcn/codcom0701.asp" TargetMode="External"/><Relationship Id="rId996" Type="http://schemas.openxmlformats.org/officeDocument/2006/relationships/hyperlink" Target="http://bo.io.gov.mo/bo/i/99/31/codcomcn/codcom0801.asp" TargetMode="External"/><Relationship Id="rId41" Type="http://schemas.openxmlformats.org/officeDocument/2006/relationships/hyperlink" Target="http://bo.io.gov.mo/bo/i/99/31/codcomcn/codcom0001.asp" TargetMode="External"/><Relationship Id="rId551" Type="http://schemas.openxmlformats.org/officeDocument/2006/relationships/hyperlink" Target="http://bo.io.gov.mo/bo/i/99/31/codcomcn/codcom0401.asp" TargetMode="External"/><Relationship Id="rId649" Type="http://schemas.openxmlformats.org/officeDocument/2006/relationships/hyperlink" Target="http://bo.io.gov.mo/bo/i/99/31/codcomcn/codcom0501.asp" TargetMode="External"/><Relationship Id="rId856" Type="http://schemas.openxmlformats.org/officeDocument/2006/relationships/hyperlink" Target="http://bo.io.gov.mo/bo/i/99/31/codcomcn/codcom0601.asp" TargetMode="External"/><Relationship Id="rId1181" Type="http://schemas.openxmlformats.org/officeDocument/2006/relationships/hyperlink" Target="http://bo.io.gov.mo/bo/i/99/31/codcomcn/codcom0901.asp" TargetMode="External"/><Relationship Id="rId1279" Type="http://schemas.openxmlformats.org/officeDocument/2006/relationships/hyperlink" Target="http://bo.io.gov.mo/bo/i/99/31/codcomcn/codcom1001.asp" TargetMode="External"/><Relationship Id="rId1402" Type="http://schemas.openxmlformats.org/officeDocument/2006/relationships/hyperlink" Target="http://bo.io.gov.mo/bo/i/99/31/codcomcn/codcom1101.asp" TargetMode="External"/><Relationship Id="rId1486" Type="http://schemas.openxmlformats.org/officeDocument/2006/relationships/hyperlink" Target="http://bo.io.gov.mo/bo/i/99/31/codcomcn/codcom1201.asp" TargetMode="External"/><Relationship Id="rId190" Type="http://schemas.openxmlformats.org/officeDocument/2006/relationships/hyperlink" Target="http://bo.io.gov.mo/bo/i/99/31/codcomcn/codcom0101.asp" TargetMode="External"/><Relationship Id="rId204" Type="http://schemas.openxmlformats.org/officeDocument/2006/relationships/hyperlink" Target="http://bo.io.gov.mo/bo/i/99/31/codcomcn/codcom0101.asp" TargetMode="External"/><Relationship Id="rId288" Type="http://schemas.openxmlformats.org/officeDocument/2006/relationships/hyperlink" Target="http://bo.io.gov.mo/bo/i/99/31/codcomcn/codcom0201.asp" TargetMode="External"/><Relationship Id="rId411" Type="http://schemas.openxmlformats.org/officeDocument/2006/relationships/hyperlink" Target="http://bo.io.gov.mo/bo/i/99/31/codcomcn/codcom0301.asp" TargetMode="External"/><Relationship Id="rId509" Type="http://schemas.openxmlformats.org/officeDocument/2006/relationships/hyperlink" Target="http://bo.io.gov.mo/bo/i/99/31/codcomcn/codcom0401.asp" TargetMode="External"/><Relationship Id="rId1041" Type="http://schemas.openxmlformats.org/officeDocument/2006/relationships/hyperlink" Target="http://bo.io.gov.mo/bo/i/99/31/codcomcn/codcom0801.asp" TargetMode="External"/><Relationship Id="rId1139" Type="http://schemas.openxmlformats.org/officeDocument/2006/relationships/hyperlink" Target="http://bo.io.gov.mo/bo/i/99/31/codcomcn/codcom0901.asp" TargetMode="External"/><Relationship Id="rId1346" Type="http://schemas.openxmlformats.org/officeDocument/2006/relationships/hyperlink" Target="http://bo.io.gov.mo/bo/i/99/31/codcomcn/codcom1101.asp" TargetMode="External"/><Relationship Id="rId495" Type="http://schemas.openxmlformats.org/officeDocument/2006/relationships/hyperlink" Target="http://bo.io.gov.mo/bo/i/99/31/codcomcn/codcom0301.asp" TargetMode="External"/><Relationship Id="rId716" Type="http://schemas.openxmlformats.org/officeDocument/2006/relationships/hyperlink" Target="http://bo.io.gov.mo/bo/i/99/31/codcomcn/codcom0501.asp" TargetMode="External"/><Relationship Id="rId923" Type="http://schemas.openxmlformats.org/officeDocument/2006/relationships/hyperlink" Target="http://bo.io.gov.mo/bo/i/99/31/codcomcn/codcom0701.asp" TargetMode="External"/><Relationship Id="rId1553" Type="http://schemas.openxmlformats.org/officeDocument/2006/relationships/hyperlink" Target="http://bo.io.gov.mo/isapi/go.asp?d=lei-16-2009cn" TargetMode="External"/><Relationship Id="rId52" Type="http://schemas.openxmlformats.org/officeDocument/2006/relationships/hyperlink" Target="http://bo.io.gov.mo/bo/i/99/31/codcomcn/codcom0001.asp" TargetMode="External"/><Relationship Id="rId148" Type="http://schemas.openxmlformats.org/officeDocument/2006/relationships/hyperlink" Target="http://bo.io.gov.mo/bo/i/99/31/codcomcn/codcom0101.asp" TargetMode="External"/><Relationship Id="rId355" Type="http://schemas.openxmlformats.org/officeDocument/2006/relationships/hyperlink" Target="http://bo.io.gov.mo/bo/i/99/31/codcomcn/codcom0201.asp" TargetMode="External"/><Relationship Id="rId562" Type="http://schemas.openxmlformats.org/officeDocument/2006/relationships/hyperlink" Target="http://bo.io.gov.mo/bo/i/99/31/codcomcn/codcom0401.asp" TargetMode="External"/><Relationship Id="rId1192" Type="http://schemas.openxmlformats.org/officeDocument/2006/relationships/hyperlink" Target="http://bo.io.gov.mo/bo/i/99/31/codcomcn/codcom0901.asp" TargetMode="External"/><Relationship Id="rId1206" Type="http://schemas.openxmlformats.org/officeDocument/2006/relationships/hyperlink" Target="http://bo.io.gov.mo/bo/i/99/31/codcomcn/codcom0901.asp" TargetMode="External"/><Relationship Id="rId1413" Type="http://schemas.openxmlformats.org/officeDocument/2006/relationships/hyperlink" Target="http://bo.io.gov.mo/bo/i/99/31/codcomcn/codcom1101.asp" TargetMode="External"/><Relationship Id="rId1620" Type="http://schemas.openxmlformats.org/officeDocument/2006/relationships/header" Target="header1.xml"/><Relationship Id="rId215" Type="http://schemas.openxmlformats.org/officeDocument/2006/relationships/hyperlink" Target="http://bo.io.gov.mo/bo/i/99/31/codcomcn/codcom0101.asp" TargetMode="External"/><Relationship Id="rId422" Type="http://schemas.openxmlformats.org/officeDocument/2006/relationships/hyperlink" Target="http://bo.io.gov.mo/bo/i/99/31/codcomcn/codcom0301.asp" TargetMode="External"/><Relationship Id="rId867" Type="http://schemas.openxmlformats.org/officeDocument/2006/relationships/hyperlink" Target="http://bo.io.gov.mo/bo/i/99/31/codcomcn/codcom0701.asp" TargetMode="External"/><Relationship Id="rId1052" Type="http://schemas.openxmlformats.org/officeDocument/2006/relationships/hyperlink" Target="http://bo.io.gov.mo/bo/i/99/31/codcomcn/codcom0801.asp" TargetMode="External"/><Relationship Id="rId1497" Type="http://schemas.openxmlformats.org/officeDocument/2006/relationships/hyperlink" Target="http://bo.io.gov.mo/bo/i/99/31/codcomcn/codcom1201.asp" TargetMode="External"/><Relationship Id="rId299" Type="http://schemas.openxmlformats.org/officeDocument/2006/relationships/hyperlink" Target="http://bo.io.gov.mo/bo/i/99/31/codcomcn/codcom0201.asp" TargetMode="External"/><Relationship Id="rId727" Type="http://schemas.openxmlformats.org/officeDocument/2006/relationships/hyperlink" Target="http://bo.io.gov.mo/bo/i/99/31/codcomcn/codcom0501.asp" TargetMode="External"/><Relationship Id="rId934" Type="http://schemas.openxmlformats.org/officeDocument/2006/relationships/hyperlink" Target="http://bo.io.gov.mo/bo/i/99/31/codcomcn/codcom0701.asp" TargetMode="External"/><Relationship Id="rId1357" Type="http://schemas.openxmlformats.org/officeDocument/2006/relationships/hyperlink" Target="http://bo.io.gov.mo/bo/i/99/31/codcomcn/codcom1101.asp" TargetMode="External"/><Relationship Id="rId1564" Type="http://schemas.openxmlformats.org/officeDocument/2006/relationships/hyperlink" Target="http://bo.io.gov.mo/isapi/go.asp?d=lei-6-2000cn" TargetMode="External"/><Relationship Id="rId63" Type="http://schemas.openxmlformats.org/officeDocument/2006/relationships/hyperlink" Target="http://bo.io.gov.mo/bo/i/99/31/codcomcn/codcom0001.asp" TargetMode="External"/><Relationship Id="rId159" Type="http://schemas.openxmlformats.org/officeDocument/2006/relationships/hyperlink" Target="http://bo.io.gov.mo/bo/i/99/31/codcomcn/codcom0101.asp" TargetMode="External"/><Relationship Id="rId366" Type="http://schemas.openxmlformats.org/officeDocument/2006/relationships/hyperlink" Target="http://bo.io.gov.mo/bo/i/99/31/codcomcn/codcom0201.asp" TargetMode="External"/><Relationship Id="rId573" Type="http://schemas.openxmlformats.org/officeDocument/2006/relationships/hyperlink" Target="http://bo.io.gov.mo/bo/i/99/31/codcomcn/codcom0401.asp" TargetMode="External"/><Relationship Id="rId780" Type="http://schemas.openxmlformats.org/officeDocument/2006/relationships/hyperlink" Target="http://bo.io.gov.mo/bo/i/99/31/codcomcn/codcom0601.asp" TargetMode="External"/><Relationship Id="rId1217" Type="http://schemas.openxmlformats.org/officeDocument/2006/relationships/hyperlink" Target="http://bo.io.gov.mo/bo/i/99/31/codcomcn/codcom1001.asp" TargetMode="External"/><Relationship Id="rId1424" Type="http://schemas.openxmlformats.org/officeDocument/2006/relationships/hyperlink" Target="http://bo.io.gov.mo/bo/i/99/31/codcomcn/codcom1101.asp" TargetMode="External"/><Relationship Id="rId226" Type="http://schemas.openxmlformats.org/officeDocument/2006/relationships/hyperlink" Target="http://bo.io.gov.mo/bo/i/99/31/codcomcn/codcom0101.asp" TargetMode="External"/><Relationship Id="rId433" Type="http://schemas.openxmlformats.org/officeDocument/2006/relationships/hyperlink" Target="http://bo.io.gov.mo/bo/i/99/31/codcomcn/codcom0301.asp" TargetMode="External"/><Relationship Id="rId878" Type="http://schemas.openxmlformats.org/officeDocument/2006/relationships/hyperlink" Target="http://bo.io.gov.mo/bo/i/99/31/codcomcn/codcom0701.asp" TargetMode="External"/><Relationship Id="rId1063" Type="http://schemas.openxmlformats.org/officeDocument/2006/relationships/hyperlink" Target="http://bo.io.gov.mo/bo/i/99/31/codcomcn/codcom0801.asp" TargetMode="External"/><Relationship Id="rId1270" Type="http://schemas.openxmlformats.org/officeDocument/2006/relationships/hyperlink" Target="http://bo.io.gov.mo/bo/i/99/31/codcomcn/codcom1001.asp" TargetMode="External"/><Relationship Id="rId640" Type="http://schemas.openxmlformats.org/officeDocument/2006/relationships/hyperlink" Target="http://bo.io.gov.mo/bo/i/99/31/codcomcn/codcom0501.asp" TargetMode="External"/><Relationship Id="rId738" Type="http://schemas.openxmlformats.org/officeDocument/2006/relationships/hyperlink" Target="http://bo.io.gov.mo/bo/i/99/31/codcomcn/codcom0501.asp" TargetMode="External"/><Relationship Id="rId945" Type="http://schemas.openxmlformats.org/officeDocument/2006/relationships/hyperlink" Target="http://bo.io.gov.mo/bo/i/99/31/codcomcn/codcom0701.asp" TargetMode="External"/><Relationship Id="rId1368" Type="http://schemas.openxmlformats.org/officeDocument/2006/relationships/hyperlink" Target="http://bo.io.gov.mo/bo/i/99/31/codcomcn/codcom1101.asp" TargetMode="External"/><Relationship Id="rId1575" Type="http://schemas.openxmlformats.org/officeDocument/2006/relationships/hyperlink" Target="http://bo.io.gov.mo/isapi/go.asp?d=lei-16-2009cn" TargetMode="External"/><Relationship Id="rId74" Type="http://schemas.openxmlformats.org/officeDocument/2006/relationships/hyperlink" Target="http://bo.io.gov.mo/bo/i/99/31/codcomcn/codcom0001.asp" TargetMode="External"/><Relationship Id="rId377" Type="http://schemas.openxmlformats.org/officeDocument/2006/relationships/hyperlink" Target="http://bo.io.gov.mo/bo/i/99/31/codcomcn/codcom0301.asp" TargetMode="External"/><Relationship Id="rId500" Type="http://schemas.openxmlformats.org/officeDocument/2006/relationships/hyperlink" Target="http://bo.io.gov.mo/bo/i/99/31/codcomcn/codcom0301.asp" TargetMode="External"/><Relationship Id="rId584" Type="http://schemas.openxmlformats.org/officeDocument/2006/relationships/hyperlink" Target="http://bo.io.gov.mo/bo/i/99/31/codcomcn/codcom0401.asp" TargetMode="External"/><Relationship Id="rId805" Type="http://schemas.openxmlformats.org/officeDocument/2006/relationships/hyperlink" Target="http://bo.io.gov.mo/bo/i/99/31/codcomcn/codcom0601.asp" TargetMode="External"/><Relationship Id="rId1130" Type="http://schemas.openxmlformats.org/officeDocument/2006/relationships/hyperlink" Target="http://bo.io.gov.mo/bo/i/99/31/codcomcn/codcom0901.asp" TargetMode="External"/><Relationship Id="rId1228" Type="http://schemas.openxmlformats.org/officeDocument/2006/relationships/hyperlink" Target="http://bo.io.gov.mo/bo/i/99/31/codcomcn/codcom1001.asp" TargetMode="External"/><Relationship Id="rId1435" Type="http://schemas.openxmlformats.org/officeDocument/2006/relationships/hyperlink" Target="http://bo.io.gov.mo/bo/i/99/31/codcomcn/codcom1101.asp" TargetMode="External"/><Relationship Id="rId5" Type="http://schemas.openxmlformats.org/officeDocument/2006/relationships/webSettings" Target="webSettings.xml"/><Relationship Id="rId237" Type="http://schemas.openxmlformats.org/officeDocument/2006/relationships/hyperlink" Target="http://bo.io.gov.mo/bo/i/99/31/codcomcn/codcom0101.asp" TargetMode="External"/><Relationship Id="rId791" Type="http://schemas.openxmlformats.org/officeDocument/2006/relationships/hyperlink" Target="http://bo.io.gov.mo/bo/i/99/31/codcomcn/codcom0601.asp" TargetMode="External"/><Relationship Id="rId889" Type="http://schemas.openxmlformats.org/officeDocument/2006/relationships/hyperlink" Target="http://bo.io.gov.mo/bo/i/99/31/codcomcn/codcom0701.asp" TargetMode="External"/><Relationship Id="rId1074" Type="http://schemas.openxmlformats.org/officeDocument/2006/relationships/hyperlink" Target="http://bo.io.gov.mo/bo/i/99/31/codcomcn/codcom0801.asp" TargetMode="External"/><Relationship Id="rId444" Type="http://schemas.openxmlformats.org/officeDocument/2006/relationships/hyperlink" Target="http://bo.io.gov.mo/bo/i/99/31/codcomcn/codcom0301.asp" TargetMode="External"/><Relationship Id="rId651" Type="http://schemas.openxmlformats.org/officeDocument/2006/relationships/hyperlink" Target="http://bo.io.gov.mo/bo/i/99/31/codcomcn/codcom0501.asp" TargetMode="External"/><Relationship Id="rId749" Type="http://schemas.openxmlformats.org/officeDocument/2006/relationships/hyperlink" Target="http://bo.io.gov.mo/bo/i/99/31/codcomcn/codcom0601.asp" TargetMode="External"/><Relationship Id="rId1281" Type="http://schemas.openxmlformats.org/officeDocument/2006/relationships/hyperlink" Target="http://bo.io.gov.mo/bo/i/99/31/codcomcn/codcom1001.asp" TargetMode="External"/><Relationship Id="rId1379" Type="http://schemas.openxmlformats.org/officeDocument/2006/relationships/hyperlink" Target="http://bo.io.gov.mo/bo/i/99/31/codcomcn/codcom1101.asp" TargetMode="External"/><Relationship Id="rId1502" Type="http://schemas.openxmlformats.org/officeDocument/2006/relationships/hyperlink" Target="http://bo.io.gov.mo/bo/i/99/31/codcomcn/codcom1201.asp" TargetMode="External"/><Relationship Id="rId1586" Type="http://schemas.openxmlformats.org/officeDocument/2006/relationships/hyperlink" Target="http://bo.io.gov.mo/isapi/go.asp?d=lei-16-2009cn" TargetMode="External"/><Relationship Id="rId290" Type="http://schemas.openxmlformats.org/officeDocument/2006/relationships/hyperlink" Target="http://bo.io.gov.mo/bo/i/99/31/codcomcn/codcom0201.asp" TargetMode="External"/><Relationship Id="rId304" Type="http://schemas.openxmlformats.org/officeDocument/2006/relationships/hyperlink" Target="http://bo.io.gov.mo/bo/i/99/31/codcomcn/codcom0201.asp" TargetMode="External"/><Relationship Id="rId388" Type="http://schemas.openxmlformats.org/officeDocument/2006/relationships/hyperlink" Target="http://bo.io.gov.mo/bo/i/99/31/codcomcn/codcom0301.asp" TargetMode="External"/><Relationship Id="rId511" Type="http://schemas.openxmlformats.org/officeDocument/2006/relationships/hyperlink" Target="http://bo.io.gov.mo/bo/i/99/31/codcomcn/codcom0401.asp" TargetMode="External"/><Relationship Id="rId609" Type="http://schemas.openxmlformats.org/officeDocument/2006/relationships/hyperlink" Target="http://bo.io.gov.mo/bo/i/99/31/codcomcn/codcom0401.asp" TargetMode="External"/><Relationship Id="rId956" Type="http://schemas.openxmlformats.org/officeDocument/2006/relationships/hyperlink" Target="http://bo.io.gov.mo/bo/i/99/31/codcomcn/codcom0701.asp" TargetMode="External"/><Relationship Id="rId1141" Type="http://schemas.openxmlformats.org/officeDocument/2006/relationships/hyperlink" Target="http://bo.io.gov.mo/bo/i/99/31/codcomcn/codcom0901.asp" TargetMode="External"/><Relationship Id="rId1239" Type="http://schemas.openxmlformats.org/officeDocument/2006/relationships/hyperlink" Target="http://bo.io.gov.mo/bo/i/99/31/codcomcn/codcom1001.asp" TargetMode="External"/><Relationship Id="rId85" Type="http://schemas.openxmlformats.org/officeDocument/2006/relationships/hyperlink" Target="http://bo.io.gov.mo/bo/i/99/31/codcomcn/codcom0001.asp" TargetMode="External"/><Relationship Id="rId150" Type="http://schemas.openxmlformats.org/officeDocument/2006/relationships/hyperlink" Target="http://bo.io.gov.mo/bo/i/99/31/codcomcn/codcom0101.asp" TargetMode="External"/><Relationship Id="rId595" Type="http://schemas.openxmlformats.org/officeDocument/2006/relationships/hyperlink" Target="http://bo.io.gov.mo/bo/i/99/31/codcomcn/codcom0401.asp" TargetMode="External"/><Relationship Id="rId816" Type="http://schemas.openxmlformats.org/officeDocument/2006/relationships/hyperlink" Target="http://bo.io.gov.mo/bo/i/99/31/codcomcn/codcom0601.asp" TargetMode="External"/><Relationship Id="rId1001" Type="http://schemas.openxmlformats.org/officeDocument/2006/relationships/hyperlink" Target="http://bo.io.gov.mo/bo/i/99/31/codcomcn/codcom0801.asp" TargetMode="External"/><Relationship Id="rId1446" Type="http://schemas.openxmlformats.org/officeDocument/2006/relationships/hyperlink" Target="http://bo.io.gov.mo/bo/i/99/31/codcomcn/codcom1201.asp" TargetMode="External"/><Relationship Id="rId248" Type="http://schemas.openxmlformats.org/officeDocument/2006/relationships/hyperlink" Target="http://bo.io.gov.mo/bo/i/99/31/codcomcn/codcom0101.asp" TargetMode="External"/><Relationship Id="rId455" Type="http://schemas.openxmlformats.org/officeDocument/2006/relationships/hyperlink" Target="http://bo.io.gov.mo/bo/i/99/31/codcomcn/codcom0301.asp" TargetMode="External"/><Relationship Id="rId662" Type="http://schemas.openxmlformats.org/officeDocument/2006/relationships/hyperlink" Target="http://bo.io.gov.mo/bo/i/99/31/codcomcn/codcom0501.asp" TargetMode="External"/><Relationship Id="rId1085" Type="http://schemas.openxmlformats.org/officeDocument/2006/relationships/hyperlink" Target="http://bo.io.gov.mo/bo/i/99/31/codcomcn/codcom0801.asp" TargetMode="External"/><Relationship Id="rId1292" Type="http://schemas.openxmlformats.org/officeDocument/2006/relationships/hyperlink" Target="http://bo.io.gov.mo/bo/i/99/31/codcomcn/codcom1001.asp" TargetMode="External"/><Relationship Id="rId1306" Type="http://schemas.openxmlformats.org/officeDocument/2006/relationships/hyperlink" Target="http://bo.io.gov.mo/bo/i/99/31/codcomcn/codcom1001.asp" TargetMode="External"/><Relationship Id="rId1513" Type="http://schemas.openxmlformats.org/officeDocument/2006/relationships/hyperlink" Target="http://bo.io.gov.mo/bo/i/99/31/codcomcn/codcom1201.asp" TargetMode="External"/><Relationship Id="rId12" Type="http://schemas.openxmlformats.org/officeDocument/2006/relationships/hyperlink" Target="http://bo.io.gov.mo/bo/i/99/31/codcomcn/codcom0001.asp" TargetMode="External"/><Relationship Id="rId108" Type="http://schemas.openxmlformats.org/officeDocument/2006/relationships/hyperlink" Target="http://bo.io.gov.mo/bo/i/99/31/codcomcn/codcom0001.asp" TargetMode="External"/><Relationship Id="rId315" Type="http://schemas.openxmlformats.org/officeDocument/2006/relationships/hyperlink" Target="http://bo.io.gov.mo/bo/i/99/31/codcomcn/codcom0201.asp" TargetMode="External"/><Relationship Id="rId522" Type="http://schemas.openxmlformats.org/officeDocument/2006/relationships/hyperlink" Target="http://bo.io.gov.mo/bo/i/99/31/codcomcn/codcom0401.asp" TargetMode="External"/><Relationship Id="rId967" Type="http://schemas.openxmlformats.org/officeDocument/2006/relationships/hyperlink" Target="http://bo.io.gov.mo/bo/i/99/31/codcomcn/codcom0701.asp" TargetMode="External"/><Relationship Id="rId1152" Type="http://schemas.openxmlformats.org/officeDocument/2006/relationships/hyperlink" Target="http://bo.io.gov.mo/bo/i/99/31/codcomcn/codcom0901.asp" TargetMode="External"/><Relationship Id="rId1597" Type="http://schemas.openxmlformats.org/officeDocument/2006/relationships/hyperlink" Target="http://bo.io.gov.mo/isapi/go.asp?d=lei-6-2000cn" TargetMode="External"/><Relationship Id="rId96" Type="http://schemas.openxmlformats.org/officeDocument/2006/relationships/hyperlink" Target="http://bo.io.gov.mo/isapi/go.asp?d=lei-6-2000cn" TargetMode="External"/><Relationship Id="rId161" Type="http://schemas.openxmlformats.org/officeDocument/2006/relationships/hyperlink" Target="http://bo.io.gov.mo/bo/i/99/31/codcomcn/codcom0101.asp" TargetMode="External"/><Relationship Id="rId399" Type="http://schemas.openxmlformats.org/officeDocument/2006/relationships/hyperlink" Target="http://bo.io.gov.mo/bo/i/99/31/codcomcn/codcom0301.asp" TargetMode="External"/><Relationship Id="rId827" Type="http://schemas.openxmlformats.org/officeDocument/2006/relationships/hyperlink" Target="http://bo.io.gov.mo/bo/i/99/31/codcomcn/codcom0601.asp" TargetMode="External"/><Relationship Id="rId1012" Type="http://schemas.openxmlformats.org/officeDocument/2006/relationships/hyperlink" Target="http://bo.io.gov.mo/bo/i/99/31/codcomcn/codcom0801.asp" TargetMode="External"/><Relationship Id="rId1457" Type="http://schemas.openxmlformats.org/officeDocument/2006/relationships/hyperlink" Target="http://bo.io.gov.mo/bo/i/99/31/codcomcn/codcom1201.asp" TargetMode="External"/><Relationship Id="rId259" Type="http://schemas.openxmlformats.org/officeDocument/2006/relationships/hyperlink" Target="http://bo.io.gov.mo/bo/i/99/31/codcomcn/codcom0201.asp" TargetMode="External"/><Relationship Id="rId466" Type="http://schemas.openxmlformats.org/officeDocument/2006/relationships/hyperlink" Target="http://bo.io.gov.mo/bo/i/99/31/codcomcn/codcom0301.asp" TargetMode="External"/><Relationship Id="rId673" Type="http://schemas.openxmlformats.org/officeDocument/2006/relationships/hyperlink" Target="http://bo.io.gov.mo/bo/i/99/31/codcomcn/codcom0501.asp" TargetMode="External"/><Relationship Id="rId880" Type="http://schemas.openxmlformats.org/officeDocument/2006/relationships/hyperlink" Target="http://bo.io.gov.mo/bo/i/99/31/codcomcn/codcom0701.asp" TargetMode="External"/><Relationship Id="rId1096" Type="http://schemas.openxmlformats.org/officeDocument/2006/relationships/hyperlink" Target="http://bo.io.gov.mo/bo/i/99/31/codcomcn/codcom0801.asp" TargetMode="External"/><Relationship Id="rId1317" Type="http://schemas.openxmlformats.org/officeDocument/2006/relationships/hyperlink" Target="http://bo.io.gov.mo/bo/i/99/31/codcomcn/codcom1001.asp" TargetMode="External"/><Relationship Id="rId1524" Type="http://schemas.openxmlformats.org/officeDocument/2006/relationships/hyperlink" Target="http://bo.io.gov.mo/bo/i/99/31/codcomcn/codcom1201.asp" TargetMode="External"/><Relationship Id="rId23" Type="http://schemas.openxmlformats.org/officeDocument/2006/relationships/hyperlink" Target="http://bo.io.gov.mo/bo/i/99/31/codcomcn/codcom0001.asp" TargetMode="External"/><Relationship Id="rId119" Type="http://schemas.openxmlformats.org/officeDocument/2006/relationships/hyperlink" Target="http://bo.io.gov.mo/bo/i/99/31/codcomcn/codcom0001.asp" TargetMode="External"/><Relationship Id="rId326" Type="http://schemas.openxmlformats.org/officeDocument/2006/relationships/hyperlink" Target="http://bo.io.gov.mo/bo/i/99/31/codcomcn/codcom0201.asp" TargetMode="External"/><Relationship Id="rId533" Type="http://schemas.openxmlformats.org/officeDocument/2006/relationships/hyperlink" Target="http://bo.io.gov.mo/bo/i/99/31/codcomcn/codcom0401.asp" TargetMode="External"/><Relationship Id="rId978" Type="http://schemas.openxmlformats.org/officeDocument/2006/relationships/hyperlink" Target="http://bo.io.gov.mo/bo/i/99/31/codcomcn/codcom0701.asp" TargetMode="External"/><Relationship Id="rId1163" Type="http://schemas.openxmlformats.org/officeDocument/2006/relationships/hyperlink" Target="http://bo.io.gov.mo/bo/i/99/31/codcomcn/codcom0901.asp" TargetMode="External"/><Relationship Id="rId1370" Type="http://schemas.openxmlformats.org/officeDocument/2006/relationships/hyperlink" Target="http://bo.io.gov.mo/bo/i/99/31/codcomcn/codcom1101.asp" TargetMode="External"/><Relationship Id="rId740" Type="http://schemas.openxmlformats.org/officeDocument/2006/relationships/hyperlink" Target="http://bo.io.gov.mo/bo/i/99/31/codcomcn/codcom0501.asp" TargetMode="External"/><Relationship Id="rId838" Type="http://schemas.openxmlformats.org/officeDocument/2006/relationships/hyperlink" Target="http://bo.io.gov.mo/bo/i/99/31/codcomcn/codcom0601.asp" TargetMode="External"/><Relationship Id="rId1023" Type="http://schemas.openxmlformats.org/officeDocument/2006/relationships/hyperlink" Target="http://bo.io.gov.mo/bo/i/99/31/codcomcn/codcom0801.asp" TargetMode="External"/><Relationship Id="rId1468" Type="http://schemas.openxmlformats.org/officeDocument/2006/relationships/hyperlink" Target="http://bo.io.gov.mo/bo/i/99/31/codcomcn/codcom1201.asp" TargetMode="External"/><Relationship Id="rId172" Type="http://schemas.openxmlformats.org/officeDocument/2006/relationships/hyperlink" Target="http://bo.io.gov.mo/bo/i/99/31/codcomcn/codcom0101.asp" TargetMode="External"/><Relationship Id="rId477" Type="http://schemas.openxmlformats.org/officeDocument/2006/relationships/hyperlink" Target="http://bo.io.gov.mo/bo/i/99/31/codcomcn/codcom0301.asp" TargetMode="External"/><Relationship Id="rId600" Type="http://schemas.openxmlformats.org/officeDocument/2006/relationships/hyperlink" Target="http://bo.io.gov.mo/bo/i/99/31/codcomcn/codcom0401.asp" TargetMode="External"/><Relationship Id="rId684" Type="http://schemas.openxmlformats.org/officeDocument/2006/relationships/hyperlink" Target="http://bo.io.gov.mo/bo/i/99/31/codcomcn/codcom0501.asp" TargetMode="External"/><Relationship Id="rId1230" Type="http://schemas.openxmlformats.org/officeDocument/2006/relationships/hyperlink" Target="http://bo.io.gov.mo/bo/i/99/31/codcomcn/codcom1001.asp" TargetMode="External"/><Relationship Id="rId1328" Type="http://schemas.openxmlformats.org/officeDocument/2006/relationships/hyperlink" Target="http://bo.io.gov.mo/bo/i/99/31/codcomcn/codcom1101.asp" TargetMode="External"/><Relationship Id="rId1535" Type="http://schemas.openxmlformats.org/officeDocument/2006/relationships/hyperlink" Target="http://bo.io.gov.mo/isapi/go.asp?d=lei-16-2009cn" TargetMode="External"/><Relationship Id="rId337" Type="http://schemas.openxmlformats.org/officeDocument/2006/relationships/hyperlink" Target="http://bo.io.gov.mo/bo/i/99/31/codcomcn/codcom0201.asp" TargetMode="External"/><Relationship Id="rId891" Type="http://schemas.openxmlformats.org/officeDocument/2006/relationships/hyperlink" Target="http://bo.io.gov.mo/bo/i/99/31/codcomcn/codcom0701.asp" TargetMode="External"/><Relationship Id="rId905" Type="http://schemas.openxmlformats.org/officeDocument/2006/relationships/hyperlink" Target="http://bo.io.gov.mo/bo/i/99/31/codcomcn/codcom0701.asp" TargetMode="External"/><Relationship Id="rId989" Type="http://schemas.openxmlformats.org/officeDocument/2006/relationships/hyperlink" Target="http://bo.io.gov.mo/bo/i/99/31/codcomcn/codcom0801.asp" TargetMode="External"/><Relationship Id="rId34" Type="http://schemas.openxmlformats.org/officeDocument/2006/relationships/hyperlink" Target="http://bo.io.gov.mo/bo/i/99/31/codcomcn/codcom0001.asp" TargetMode="External"/><Relationship Id="rId544" Type="http://schemas.openxmlformats.org/officeDocument/2006/relationships/hyperlink" Target="http://bo.io.gov.mo/bo/i/99/31/codcomcn/codcom0401.asp" TargetMode="External"/><Relationship Id="rId751" Type="http://schemas.openxmlformats.org/officeDocument/2006/relationships/hyperlink" Target="http://bo.io.gov.mo/bo/i/99/31/codcomcn/codcom0601.asp" TargetMode="External"/><Relationship Id="rId849" Type="http://schemas.openxmlformats.org/officeDocument/2006/relationships/hyperlink" Target="http://bo.io.gov.mo/bo/i/99/31/codcomcn/codcom0601.asp" TargetMode="External"/><Relationship Id="rId1174" Type="http://schemas.openxmlformats.org/officeDocument/2006/relationships/hyperlink" Target="http://bo.io.gov.mo/bo/i/99/31/codcomcn/codcom0901.asp" TargetMode="External"/><Relationship Id="rId1381" Type="http://schemas.openxmlformats.org/officeDocument/2006/relationships/hyperlink" Target="http://bo.io.gov.mo/bo/i/99/31/codcomcn/codcom1101.asp" TargetMode="External"/><Relationship Id="rId1479" Type="http://schemas.openxmlformats.org/officeDocument/2006/relationships/hyperlink" Target="http://bo.io.gov.mo/bo/i/99/31/codcomcn/codcom1201.asp" TargetMode="External"/><Relationship Id="rId1602" Type="http://schemas.openxmlformats.org/officeDocument/2006/relationships/hyperlink" Target="http://bo.io.gov.mo/isapi/go.asp?d=lei-16-2009cn" TargetMode="External"/><Relationship Id="rId183" Type="http://schemas.openxmlformats.org/officeDocument/2006/relationships/hyperlink" Target="http://bo.io.gov.mo/bo/i/99/31/codcomcn/codcom0101.asp" TargetMode="External"/><Relationship Id="rId390" Type="http://schemas.openxmlformats.org/officeDocument/2006/relationships/hyperlink" Target="http://bo.io.gov.mo/bo/i/99/31/codcomcn/codcom0301.asp" TargetMode="External"/><Relationship Id="rId404" Type="http://schemas.openxmlformats.org/officeDocument/2006/relationships/hyperlink" Target="http://bo.io.gov.mo/bo/i/99/31/codcomcn/codcom0301.asp" TargetMode="External"/><Relationship Id="rId611" Type="http://schemas.openxmlformats.org/officeDocument/2006/relationships/hyperlink" Target="http://bo.io.gov.mo/bo/i/99/31/codcomcn/codcom0401.asp" TargetMode="External"/><Relationship Id="rId1034" Type="http://schemas.openxmlformats.org/officeDocument/2006/relationships/hyperlink" Target="http://bo.io.gov.mo/bo/i/99/31/codcomcn/codcom0801.asp" TargetMode="External"/><Relationship Id="rId1241" Type="http://schemas.openxmlformats.org/officeDocument/2006/relationships/hyperlink" Target="http://bo.io.gov.mo/bo/i/99/31/codcomcn/codcom1001.asp" TargetMode="External"/><Relationship Id="rId1339" Type="http://schemas.openxmlformats.org/officeDocument/2006/relationships/hyperlink" Target="http://bo.io.gov.mo/bo/i/99/31/codcomcn/codcom1101.asp" TargetMode="External"/><Relationship Id="rId250" Type="http://schemas.openxmlformats.org/officeDocument/2006/relationships/hyperlink" Target="http://bo.io.gov.mo/bo/i/99/31/codcomcn/codcom0101.asp" TargetMode="External"/><Relationship Id="rId488" Type="http://schemas.openxmlformats.org/officeDocument/2006/relationships/hyperlink" Target="http://bo.io.gov.mo/bo/i/99/31/codcomcn/codcom0301.asp" TargetMode="External"/><Relationship Id="rId695" Type="http://schemas.openxmlformats.org/officeDocument/2006/relationships/hyperlink" Target="http://bo.io.gov.mo/bo/i/99/31/codcomcn/codcom0501.asp" TargetMode="External"/><Relationship Id="rId709" Type="http://schemas.openxmlformats.org/officeDocument/2006/relationships/hyperlink" Target="http://bo.io.gov.mo/bo/i/99/31/codcomcn/codcom0501.asp" TargetMode="External"/><Relationship Id="rId916" Type="http://schemas.openxmlformats.org/officeDocument/2006/relationships/hyperlink" Target="http://bo.io.gov.mo/bo/i/99/31/codcomcn/codcom0701.asp" TargetMode="External"/><Relationship Id="rId1101" Type="http://schemas.openxmlformats.org/officeDocument/2006/relationships/hyperlink" Target="http://bo.io.gov.mo/bo/i/99/31/codcomcn/codcom0801.asp" TargetMode="External"/><Relationship Id="rId1546" Type="http://schemas.openxmlformats.org/officeDocument/2006/relationships/hyperlink" Target="http://bo.io.gov.mo/isapi/go.asp?d=lei-16-2009cn" TargetMode="External"/><Relationship Id="rId45" Type="http://schemas.openxmlformats.org/officeDocument/2006/relationships/hyperlink" Target="http://bo.io.gov.mo/bo/i/99/31/codcomcn/codcom0001.asp" TargetMode="External"/><Relationship Id="rId110" Type="http://schemas.openxmlformats.org/officeDocument/2006/relationships/hyperlink" Target="http://bo.io.gov.mo/bo/i/99/31/codcomcn/codcom0001.asp" TargetMode="External"/><Relationship Id="rId348" Type="http://schemas.openxmlformats.org/officeDocument/2006/relationships/hyperlink" Target="http://bo.io.gov.mo/bo/i/99/31/codcomcn/codcom0201.asp" TargetMode="External"/><Relationship Id="rId555" Type="http://schemas.openxmlformats.org/officeDocument/2006/relationships/hyperlink" Target="http://bo.io.gov.mo/bo/i/99/31/codcomcn/codcom0401.asp" TargetMode="External"/><Relationship Id="rId762" Type="http://schemas.openxmlformats.org/officeDocument/2006/relationships/hyperlink" Target="http://bo.io.gov.mo/bo/i/99/31/codcomcn/codcom0601.asp" TargetMode="External"/><Relationship Id="rId1185" Type="http://schemas.openxmlformats.org/officeDocument/2006/relationships/hyperlink" Target="http://bo.io.gov.mo/bo/i/99/31/codcomcn/codcom0901.asp" TargetMode="External"/><Relationship Id="rId1392" Type="http://schemas.openxmlformats.org/officeDocument/2006/relationships/hyperlink" Target="http://bo.io.gov.mo/bo/i/99/31/codcomcn/codcom1101.asp" TargetMode="External"/><Relationship Id="rId1406" Type="http://schemas.openxmlformats.org/officeDocument/2006/relationships/hyperlink" Target="http://bo.io.gov.mo/bo/i/99/31/codcomcn/codcom1101.asp" TargetMode="External"/><Relationship Id="rId1613" Type="http://schemas.openxmlformats.org/officeDocument/2006/relationships/hyperlink" Target="http://bo.io.gov.mo/isapi/go.asp?d=lei-16-2009cn" TargetMode="External"/><Relationship Id="rId194" Type="http://schemas.openxmlformats.org/officeDocument/2006/relationships/hyperlink" Target="http://bo.io.gov.mo/bo/i/99/31/codcomcn/codcom0101.asp" TargetMode="External"/><Relationship Id="rId208" Type="http://schemas.openxmlformats.org/officeDocument/2006/relationships/hyperlink" Target="http://bo.io.gov.mo/bo/i/99/31/codcomcn/codcom0101.asp" TargetMode="External"/><Relationship Id="rId415" Type="http://schemas.openxmlformats.org/officeDocument/2006/relationships/hyperlink" Target="http://bo.io.gov.mo/bo/i/99/31/codcomcn/codcom0301.asp" TargetMode="External"/><Relationship Id="rId622" Type="http://schemas.openxmlformats.org/officeDocument/2006/relationships/hyperlink" Target="http://bo.io.gov.mo/bo/i/99/31/codcomcn/codcom0401.asp" TargetMode="External"/><Relationship Id="rId1045" Type="http://schemas.openxmlformats.org/officeDocument/2006/relationships/hyperlink" Target="http://bo.io.gov.mo/bo/i/99/31/codcomcn/codcom0801.asp" TargetMode="External"/><Relationship Id="rId1252" Type="http://schemas.openxmlformats.org/officeDocument/2006/relationships/hyperlink" Target="http://bo.io.gov.mo/bo/i/99/31/codcomcn/codcom1001.asp" TargetMode="External"/><Relationship Id="rId261" Type="http://schemas.openxmlformats.org/officeDocument/2006/relationships/hyperlink" Target="http://bo.io.gov.mo/bo/i/99/31/codcomcn/codcom0201.asp" TargetMode="External"/><Relationship Id="rId499" Type="http://schemas.openxmlformats.org/officeDocument/2006/relationships/hyperlink" Target="http://bo.io.gov.mo/bo/i/99/31/codcomcn/codcom0301.asp" TargetMode="External"/><Relationship Id="rId927" Type="http://schemas.openxmlformats.org/officeDocument/2006/relationships/hyperlink" Target="http://bo.io.gov.mo/bo/i/99/31/codcomcn/codcom0701.asp" TargetMode="External"/><Relationship Id="rId1112" Type="http://schemas.openxmlformats.org/officeDocument/2006/relationships/hyperlink" Target="http://bo.io.gov.mo/bo/i/99/31/codcomcn/codcom0901.asp" TargetMode="External"/><Relationship Id="rId1557" Type="http://schemas.openxmlformats.org/officeDocument/2006/relationships/hyperlink" Target="http://bo.io.gov.mo/bo/i/2000/17/lei06_cn.asp" TargetMode="External"/><Relationship Id="rId56" Type="http://schemas.openxmlformats.org/officeDocument/2006/relationships/hyperlink" Target="http://bo.io.gov.mo/bo/i/99/31/codcomcn/codcom0001.asp" TargetMode="External"/><Relationship Id="rId359" Type="http://schemas.openxmlformats.org/officeDocument/2006/relationships/hyperlink" Target="http://bo.io.gov.mo/bo/i/99/31/codcomcn/codcom0201.asp" TargetMode="External"/><Relationship Id="rId566" Type="http://schemas.openxmlformats.org/officeDocument/2006/relationships/hyperlink" Target="http://bo.io.gov.mo/bo/i/99/31/codcomcn/codcom0401.asp" TargetMode="External"/><Relationship Id="rId773" Type="http://schemas.openxmlformats.org/officeDocument/2006/relationships/hyperlink" Target="http://bo.io.gov.mo/bo/i/99/31/codcomcn/codcom0601.asp" TargetMode="External"/><Relationship Id="rId1196" Type="http://schemas.openxmlformats.org/officeDocument/2006/relationships/hyperlink" Target="http://bo.io.gov.mo/bo/i/99/31/codcomcn/codcom0901.asp" TargetMode="External"/><Relationship Id="rId1417" Type="http://schemas.openxmlformats.org/officeDocument/2006/relationships/hyperlink" Target="http://bo.io.gov.mo/bo/i/99/31/codcomcn/codcom1101.asp" TargetMode="External"/><Relationship Id="rId121" Type="http://schemas.openxmlformats.org/officeDocument/2006/relationships/hyperlink" Target="http://bo.io.gov.mo/bo/i/99/31/codcomcn/codcom0001.asp" TargetMode="External"/><Relationship Id="rId219" Type="http://schemas.openxmlformats.org/officeDocument/2006/relationships/hyperlink" Target="http://bo.io.gov.mo/bo/i/99/31/codcomcn/codcom0101.asp" TargetMode="External"/><Relationship Id="rId426" Type="http://schemas.openxmlformats.org/officeDocument/2006/relationships/hyperlink" Target="http://bo.io.gov.mo/bo/i/99/31/codcomcn/codcom0301.asp" TargetMode="External"/><Relationship Id="rId633" Type="http://schemas.openxmlformats.org/officeDocument/2006/relationships/hyperlink" Target="http://bo.io.gov.mo/bo/i/99/31/codcomcn/codcom0501.asp" TargetMode="External"/><Relationship Id="rId980" Type="http://schemas.openxmlformats.org/officeDocument/2006/relationships/hyperlink" Target="http://bo.io.gov.mo/bo/i/99/31/codcomcn/codcom0701.asp" TargetMode="External"/><Relationship Id="rId1056" Type="http://schemas.openxmlformats.org/officeDocument/2006/relationships/hyperlink" Target="http://bo.io.gov.mo/bo/i/99/31/codcomcn/codcom0801.asp" TargetMode="External"/><Relationship Id="rId1263" Type="http://schemas.openxmlformats.org/officeDocument/2006/relationships/hyperlink" Target="http://bo.io.gov.mo/bo/i/99/31/codcomcn/codcom1001.asp" TargetMode="External"/><Relationship Id="rId840" Type="http://schemas.openxmlformats.org/officeDocument/2006/relationships/hyperlink" Target="http://bo.io.gov.mo/bo/i/99/31/codcomcn/codcom0601.asp" TargetMode="External"/><Relationship Id="rId938" Type="http://schemas.openxmlformats.org/officeDocument/2006/relationships/hyperlink" Target="http://bo.io.gov.mo/bo/i/99/31/codcomcn/codcom0701.asp" TargetMode="External"/><Relationship Id="rId1470" Type="http://schemas.openxmlformats.org/officeDocument/2006/relationships/hyperlink" Target="http://bo.io.gov.mo/bo/i/99/31/codcomcn/codcom1201.asp" TargetMode="External"/><Relationship Id="rId1568" Type="http://schemas.openxmlformats.org/officeDocument/2006/relationships/hyperlink" Target="http://bo.io.gov.mo/isapi/go.asp?d=lei-16-2009cn" TargetMode="External"/><Relationship Id="rId67" Type="http://schemas.openxmlformats.org/officeDocument/2006/relationships/hyperlink" Target="http://bo.io.gov.mo/bo/i/99/31/codcomcn/codcom0001.asp" TargetMode="External"/><Relationship Id="rId272" Type="http://schemas.openxmlformats.org/officeDocument/2006/relationships/hyperlink" Target="http://bo.io.gov.mo/bo/i/99/31/codcomcn/codcom0201.asp" TargetMode="External"/><Relationship Id="rId577" Type="http://schemas.openxmlformats.org/officeDocument/2006/relationships/hyperlink" Target="http://bo.io.gov.mo/bo/i/99/31/codcomcn/codcom0401.asp" TargetMode="External"/><Relationship Id="rId700" Type="http://schemas.openxmlformats.org/officeDocument/2006/relationships/hyperlink" Target="http://bo.io.gov.mo/bo/i/99/31/codcomcn/codcom0501.asp" TargetMode="External"/><Relationship Id="rId1123" Type="http://schemas.openxmlformats.org/officeDocument/2006/relationships/hyperlink" Target="http://bo.io.gov.mo/bo/i/99/31/codcomcn/codcom0901.asp" TargetMode="External"/><Relationship Id="rId1330" Type="http://schemas.openxmlformats.org/officeDocument/2006/relationships/hyperlink" Target="http://bo.io.gov.mo/bo/i/99/31/codcomcn/codcom1101.asp" TargetMode="External"/><Relationship Id="rId1428" Type="http://schemas.openxmlformats.org/officeDocument/2006/relationships/hyperlink" Target="http://bo.io.gov.mo/bo/i/99/31/codcomcn/codcom1101.asp" TargetMode="External"/><Relationship Id="rId132" Type="http://schemas.openxmlformats.org/officeDocument/2006/relationships/hyperlink" Target="http://bo.io.gov.mo/bo/i/99/31/codcomcn/codcom0001.asp" TargetMode="External"/><Relationship Id="rId784" Type="http://schemas.openxmlformats.org/officeDocument/2006/relationships/hyperlink" Target="http://bo.io.gov.mo/bo/i/99/31/codcomcn/codcom0601.asp" TargetMode="External"/><Relationship Id="rId991" Type="http://schemas.openxmlformats.org/officeDocument/2006/relationships/hyperlink" Target="http://bo.io.gov.mo/bo/i/99/31/codcomcn/codcom0801.asp" TargetMode="External"/><Relationship Id="rId1067" Type="http://schemas.openxmlformats.org/officeDocument/2006/relationships/hyperlink" Target="http://bo.io.gov.mo/bo/i/99/31/codcomcn/codcom0801.asp" TargetMode="External"/><Relationship Id="rId437" Type="http://schemas.openxmlformats.org/officeDocument/2006/relationships/hyperlink" Target="http://bo.io.gov.mo/bo/i/99/31/codcomcn/codcom0301.asp" TargetMode="External"/><Relationship Id="rId644" Type="http://schemas.openxmlformats.org/officeDocument/2006/relationships/hyperlink" Target="http://bo.io.gov.mo/bo/i/99/31/codcomcn/codcom0501.asp" TargetMode="External"/><Relationship Id="rId851" Type="http://schemas.openxmlformats.org/officeDocument/2006/relationships/hyperlink" Target="http://bo.io.gov.mo/bo/i/99/31/codcomcn/codcom0601.asp" TargetMode="External"/><Relationship Id="rId1274" Type="http://schemas.openxmlformats.org/officeDocument/2006/relationships/hyperlink" Target="http://bo.io.gov.mo/bo/i/99/31/codcomcn/codcom1001.asp" TargetMode="External"/><Relationship Id="rId1481" Type="http://schemas.openxmlformats.org/officeDocument/2006/relationships/hyperlink" Target="http://bo.io.gov.mo/bo/i/99/31/codcomcn/codcom1201.asp" TargetMode="External"/><Relationship Id="rId1579" Type="http://schemas.openxmlformats.org/officeDocument/2006/relationships/hyperlink" Target="http://bo.io.gov.mo/isapi/go.asp?d=lei-6-2000cn" TargetMode="External"/><Relationship Id="rId283" Type="http://schemas.openxmlformats.org/officeDocument/2006/relationships/hyperlink" Target="http://bo.io.gov.mo/bo/i/99/31/codcomcn/codcom0201.asp" TargetMode="External"/><Relationship Id="rId490" Type="http://schemas.openxmlformats.org/officeDocument/2006/relationships/hyperlink" Target="http://bo.io.gov.mo/bo/i/99/31/codcomcn/codcom0301.asp" TargetMode="External"/><Relationship Id="rId504" Type="http://schemas.openxmlformats.org/officeDocument/2006/relationships/hyperlink" Target="http://bo.io.gov.mo/bo/i/99/31/codcomcn/codcom0301.asp" TargetMode="External"/><Relationship Id="rId711" Type="http://schemas.openxmlformats.org/officeDocument/2006/relationships/hyperlink" Target="http://bo.io.gov.mo/bo/i/99/31/codcomcn/codcom0501.asp" TargetMode="External"/><Relationship Id="rId949" Type="http://schemas.openxmlformats.org/officeDocument/2006/relationships/hyperlink" Target="http://bo.io.gov.mo/bo/i/99/31/codcomcn/codcom0701.asp" TargetMode="External"/><Relationship Id="rId1134" Type="http://schemas.openxmlformats.org/officeDocument/2006/relationships/hyperlink" Target="http://bo.io.gov.mo/bo/i/99/31/codcomcn/codcom0901.asp" TargetMode="External"/><Relationship Id="rId1341" Type="http://schemas.openxmlformats.org/officeDocument/2006/relationships/hyperlink" Target="http://bo.io.gov.mo/bo/i/99/31/codcomcn/codcom1101.asp" TargetMode="External"/><Relationship Id="rId78" Type="http://schemas.openxmlformats.org/officeDocument/2006/relationships/hyperlink" Target="http://bo.io.gov.mo/bo/i/99/31/codcomcn/codcom0001.asp" TargetMode="External"/><Relationship Id="rId143" Type="http://schemas.openxmlformats.org/officeDocument/2006/relationships/hyperlink" Target="http://bo.io.gov.mo/bo/i/99/31/codcomcn/codcom0101.asp" TargetMode="External"/><Relationship Id="rId350" Type="http://schemas.openxmlformats.org/officeDocument/2006/relationships/hyperlink" Target="http://bo.io.gov.mo/bo/i/99/31/codcomcn/codcom0201.asp" TargetMode="External"/><Relationship Id="rId588" Type="http://schemas.openxmlformats.org/officeDocument/2006/relationships/hyperlink" Target="http://bo.io.gov.mo/bo/i/99/31/codcomcn/codcom0401.asp" TargetMode="External"/><Relationship Id="rId795" Type="http://schemas.openxmlformats.org/officeDocument/2006/relationships/hyperlink" Target="http://bo.io.gov.mo/bo/i/99/31/codcomcn/codcom0601.asp" TargetMode="External"/><Relationship Id="rId809" Type="http://schemas.openxmlformats.org/officeDocument/2006/relationships/hyperlink" Target="http://bo.io.gov.mo/bo/i/99/31/codcomcn/codcom0601.asp" TargetMode="External"/><Relationship Id="rId1201" Type="http://schemas.openxmlformats.org/officeDocument/2006/relationships/hyperlink" Target="http://bo.io.gov.mo/bo/i/99/31/codcomcn/codcom0901.asp" TargetMode="External"/><Relationship Id="rId1439" Type="http://schemas.openxmlformats.org/officeDocument/2006/relationships/hyperlink" Target="http://bo.io.gov.mo/bo/i/99/31/codcomcn/codcom1101.asp" TargetMode="External"/><Relationship Id="rId9" Type="http://schemas.openxmlformats.org/officeDocument/2006/relationships/hyperlink" Target="http://bo.io.gov.mo/bo/i/99/31/codcomcn/codcom0001.asp" TargetMode="External"/><Relationship Id="rId210" Type="http://schemas.openxmlformats.org/officeDocument/2006/relationships/hyperlink" Target="http://bo.io.gov.mo/bo/i/99/31/codcomcn/codcom0101.asp" TargetMode="External"/><Relationship Id="rId448" Type="http://schemas.openxmlformats.org/officeDocument/2006/relationships/hyperlink" Target="http://bo.io.gov.mo/bo/i/99/31/codcomcn/codcom0301.asp" TargetMode="External"/><Relationship Id="rId655" Type="http://schemas.openxmlformats.org/officeDocument/2006/relationships/hyperlink" Target="http://bo.io.gov.mo/bo/i/99/31/codcomcn/codcom0501.asp" TargetMode="External"/><Relationship Id="rId862" Type="http://schemas.openxmlformats.org/officeDocument/2006/relationships/hyperlink" Target="http://bo.io.gov.mo/bo/i/99/31/codcomcn/codcom0601.asp" TargetMode="External"/><Relationship Id="rId1078" Type="http://schemas.openxmlformats.org/officeDocument/2006/relationships/hyperlink" Target="http://bo.io.gov.mo/bo/i/99/31/codcomcn/codcom0801.asp" TargetMode="External"/><Relationship Id="rId1285" Type="http://schemas.openxmlformats.org/officeDocument/2006/relationships/hyperlink" Target="http://bo.io.gov.mo/bo/i/99/31/codcomcn/codcom1001.asp" TargetMode="External"/><Relationship Id="rId1492" Type="http://schemas.openxmlformats.org/officeDocument/2006/relationships/hyperlink" Target="http://bo.io.gov.mo/bo/i/99/31/codcomcn/codcom1201.asp" TargetMode="External"/><Relationship Id="rId1506" Type="http://schemas.openxmlformats.org/officeDocument/2006/relationships/hyperlink" Target="http://bo.io.gov.mo/bo/i/99/31/codcomcn/codcom1201.asp" TargetMode="External"/><Relationship Id="rId294" Type="http://schemas.openxmlformats.org/officeDocument/2006/relationships/hyperlink" Target="http://bo.io.gov.mo/bo/i/99/31/codcomcn/codcom0201.asp" TargetMode="External"/><Relationship Id="rId308" Type="http://schemas.openxmlformats.org/officeDocument/2006/relationships/hyperlink" Target="http://bo.io.gov.mo/bo/i/99/31/codcomcn/codcom0201.asp" TargetMode="External"/><Relationship Id="rId515" Type="http://schemas.openxmlformats.org/officeDocument/2006/relationships/hyperlink" Target="http://bo.io.gov.mo/bo/i/99/31/codcomcn/codcom0401.asp" TargetMode="External"/><Relationship Id="rId722" Type="http://schemas.openxmlformats.org/officeDocument/2006/relationships/hyperlink" Target="http://bo.io.gov.mo/bo/i/99/31/codcomcn/codcom0501.asp" TargetMode="External"/><Relationship Id="rId1145" Type="http://schemas.openxmlformats.org/officeDocument/2006/relationships/hyperlink" Target="http://bo.io.gov.mo/bo/i/99/31/codcomcn/codcom0901.asp" TargetMode="External"/><Relationship Id="rId1352" Type="http://schemas.openxmlformats.org/officeDocument/2006/relationships/hyperlink" Target="http://bo.io.gov.mo/bo/i/99/31/codcomcn/codcom1101.asp" TargetMode="External"/><Relationship Id="rId89" Type="http://schemas.openxmlformats.org/officeDocument/2006/relationships/hyperlink" Target="http://bo.io.gov.mo/bo/i/99/31/codcomcn/codcom0001.asp" TargetMode="External"/><Relationship Id="rId154" Type="http://schemas.openxmlformats.org/officeDocument/2006/relationships/hyperlink" Target="http://bo.io.gov.mo/bo/i/99/31/codcomcn/codcom0101.asp" TargetMode="External"/><Relationship Id="rId361" Type="http://schemas.openxmlformats.org/officeDocument/2006/relationships/hyperlink" Target="http://bo.io.gov.mo/bo/i/99/31/codcomcn/codcom0201.asp" TargetMode="External"/><Relationship Id="rId599" Type="http://schemas.openxmlformats.org/officeDocument/2006/relationships/hyperlink" Target="http://bo.io.gov.mo/bo/i/99/31/codcomcn/codcom0401.asp" TargetMode="External"/><Relationship Id="rId1005" Type="http://schemas.openxmlformats.org/officeDocument/2006/relationships/hyperlink" Target="http://bo.io.gov.mo/bo/i/99/31/codcomcn/codcom0801.asp" TargetMode="External"/><Relationship Id="rId1212" Type="http://schemas.openxmlformats.org/officeDocument/2006/relationships/hyperlink" Target="http://bo.io.gov.mo/bo/i/99/31/codcomcn/codcom0901.asp" TargetMode="External"/><Relationship Id="rId459" Type="http://schemas.openxmlformats.org/officeDocument/2006/relationships/hyperlink" Target="http://bo.io.gov.mo/bo/i/99/31/codcomcn/codcom0301.asp" TargetMode="External"/><Relationship Id="rId666" Type="http://schemas.openxmlformats.org/officeDocument/2006/relationships/hyperlink" Target="http://bo.io.gov.mo/bo/i/99/31/codcomcn/codcom0501.asp" TargetMode="External"/><Relationship Id="rId873" Type="http://schemas.openxmlformats.org/officeDocument/2006/relationships/hyperlink" Target="http://bo.io.gov.mo/bo/i/99/31/codcomcn/codcom0701.asp" TargetMode="External"/><Relationship Id="rId1089" Type="http://schemas.openxmlformats.org/officeDocument/2006/relationships/hyperlink" Target="http://bo.io.gov.mo/bo/i/99/31/codcomcn/codcom0801.asp" TargetMode="External"/><Relationship Id="rId1296" Type="http://schemas.openxmlformats.org/officeDocument/2006/relationships/hyperlink" Target="http://bo.io.gov.mo/bo/i/99/31/codcomcn/codcom1001.asp" TargetMode="External"/><Relationship Id="rId1517" Type="http://schemas.openxmlformats.org/officeDocument/2006/relationships/hyperlink" Target="http://bo.io.gov.mo/bo/i/99/31/codcomcn/codcom1201.asp" TargetMode="External"/><Relationship Id="rId16" Type="http://schemas.openxmlformats.org/officeDocument/2006/relationships/hyperlink" Target="http://bo.io.gov.mo/bo/i/99/31/codcomcn/codcom0001.asp" TargetMode="External"/><Relationship Id="rId221" Type="http://schemas.openxmlformats.org/officeDocument/2006/relationships/hyperlink" Target="http://bo.io.gov.mo/bo/i/99/31/codcomcn/codcom0101.asp" TargetMode="External"/><Relationship Id="rId319" Type="http://schemas.openxmlformats.org/officeDocument/2006/relationships/hyperlink" Target="http://bo.io.gov.mo/bo/i/99/31/codcomcn/codcom0201.asp" TargetMode="External"/><Relationship Id="rId526" Type="http://schemas.openxmlformats.org/officeDocument/2006/relationships/hyperlink" Target="http://bo.io.gov.mo/bo/i/99/31/codcomcn/codcom0401.asp" TargetMode="External"/><Relationship Id="rId1156" Type="http://schemas.openxmlformats.org/officeDocument/2006/relationships/hyperlink" Target="http://bo.io.gov.mo/bo/i/99/31/codcomcn/codcom0901.asp" TargetMode="External"/><Relationship Id="rId1363" Type="http://schemas.openxmlformats.org/officeDocument/2006/relationships/hyperlink" Target="http://bo.io.gov.mo/bo/i/99/31/codcomcn/codcom1101.asp" TargetMode="External"/><Relationship Id="rId733" Type="http://schemas.openxmlformats.org/officeDocument/2006/relationships/hyperlink" Target="http://bo.io.gov.mo/bo/i/99/31/codcomcn/codcom0501.asp" TargetMode="External"/><Relationship Id="rId940" Type="http://schemas.openxmlformats.org/officeDocument/2006/relationships/hyperlink" Target="http://bo.io.gov.mo/bo/i/99/31/codcomcn/codcom0701.asp" TargetMode="External"/><Relationship Id="rId1016" Type="http://schemas.openxmlformats.org/officeDocument/2006/relationships/hyperlink" Target="http://bo.io.gov.mo/bo/i/99/31/codcomcn/codcom0801.asp" TargetMode="External"/><Relationship Id="rId1570" Type="http://schemas.openxmlformats.org/officeDocument/2006/relationships/hyperlink" Target="http://bo.io.gov.mo/isapi/go.asp?d=lei-16-2009cn" TargetMode="External"/><Relationship Id="rId165" Type="http://schemas.openxmlformats.org/officeDocument/2006/relationships/hyperlink" Target="http://bo.io.gov.mo/bo/i/99/31/codcomcn/codcom0101.asp" TargetMode="External"/><Relationship Id="rId372" Type="http://schemas.openxmlformats.org/officeDocument/2006/relationships/hyperlink" Target="http://bo.io.gov.mo/bo/i/99/31/codcomcn/codcom0201.asp" TargetMode="External"/><Relationship Id="rId677" Type="http://schemas.openxmlformats.org/officeDocument/2006/relationships/hyperlink" Target="http://bo.io.gov.mo/bo/i/99/31/codcomcn/codcom0501.asp" TargetMode="External"/><Relationship Id="rId800" Type="http://schemas.openxmlformats.org/officeDocument/2006/relationships/hyperlink" Target="http://bo.io.gov.mo/bo/i/99/31/codcomcn/codcom0601.asp" TargetMode="External"/><Relationship Id="rId1223" Type="http://schemas.openxmlformats.org/officeDocument/2006/relationships/hyperlink" Target="http://bo.io.gov.mo/bo/i/99/31/codcomcn/codcom1001.asp" TargetMode="External"/><Relationship Id="rId1430" Type="http://schemas.openxmlformats.org/officeDocument/2006/relationships/hyperlink" Target="http://bo.io.gov.mo/bo/i/99/31/codcomcn/codcom1101.asp" TargetMode="External"/><Relationship Id="rId1528" Type="http://schemas.openxmlformats.org/officeDocument/2006/relationships/hyperlink" Target="http://bo.io.gov.mo/isapi/go.asp?d=lei-16-2009cn" TargetMode="External"/><Relationship Id="rId232" Type="http://schemas.openxmlformats.org/officeDocument/2006/relationships/hyperlink" Target="http://bo.io.gov.mo/bo/i/99/31/codcomcn/codcom0101.asp" TargetMode="External"/><Relationship Id="rId884" Type="http://schemas.openxmlformats.org/officeDocument/2006/relationships/hyperlink" Target="http://bo.io.gov.mo/bo/i/99/31/codcomcn/codcom0701.asp" TargetMode="External"/><Relationship Id="rId27" Type="http://schemas.openxmlformats.org/officeDocument/2006/relationships/hyperlink" Target="http://bo.io.gov.mo/bo/i/99/31/codcomcn/codcom0001.asp" TargetMode="External"/><Relationship Id="rId537" Type="http://schemas.openxmlformats.org/officeDocument/2006/relationships/hyperlink" Target="http://bo.io.gov.mo/bo/i/99/31/codcomcn/codcom0401.asp" TargetMode="External"/><Relationship Id="rId744" Type="http://schemas.openxmlformats.org/officeDocument/2006/relationships/hyperlink" Target="http://bo.io.gov.mo/bo/i/99/31/codcomcn/codcom0501.asp" TargetMode="External"/><Relationship Id="rId951" Type="http://schemas.openxmlformats.org/officeDocument/2006/relationships/hyperlink" Target="http://bo.io.gov.mo/bo/i/99/31/codcomcn/codcom0701.asp" TargetMode="External"/><Relationship Id="rId1167" Type="http://schemas.openxmlformats.org/officeDocument/2006/relationships/hyperlink" Target="http://bo.io.gov.mo/bo/i/99/31/codcomcn/codcom0901.asp" TargetMode="External"/><Relationship Id="rId1374" Type="http://schemas.openxmlformats.org/officeDocument/2006/relationships/hyperlink" Target="http://bo.io.gov.mo/bo/i/99/31/codcomcn/codcom1101.asp" TargetMode="External"/><Relationship Id="rId1581" Type="http://schemas.openxmlformats.org/officeDocument/2006/relationships/hyperlink" Target="http://bo.io.gov.mo/isapi/go.asp?d=lei-6-2000cn" TargetMode="External"/><Relationship Id="rId80" Type="http://schemas.openxmlformats.org/officeDocument/2006/relationships/hyperlink" Target="http://bo.io.gov.mo/bo/i/99/31/codcomcn/codcom0001.asp" TargetMode="External"/><Relationship Id="rId176" Type="http://schemas.openxmlformats.org/officeDocument/2006/relationships/hyperlink" Target="http://bo.io.gov.mo/bo/i/99/31/codcomcn/codcom0101.asp" TargetMode="External"/><Relationship Id="rId383" Type="http://schemas.openxmlformats.org/officeDocument/2006/relationships/hyperlink" Target="http://bo.io.gov.mo/bo/i/99/31/codcomcn/codcom0301.asp" TargetMode="External"/><Relationship Id="rId590" Type="http://schemas.openxmlformats.org/officeDocument/2006/relationships/hyperlink" Target="http://bo.io.gov.mo/bo/i/99/31/codcomcn/codcom0401.asp" TargetMode="External"/><Relationship Id="rId604" Type="http://schemas.openxmlformats.org/officeDocument/2006/relationships/hyperlink" Target="http://bo.io.gov.mo/bo/i/99/31/codcomcn/codcom0401.asp" TargetMode="External"/><Relationship Id="rId811" Type="http://schemas.openxmlformats.org/officeDocument/2006/relationships/hyperlink" Target="http://bo.io.gov.mo/bo/i/99/31/codcomcn/codcom0601.asp" TargetMode="External"/><Relationship Id="rId1027" Type="http://schemas.openxmlformats.org/officeDocument/2006/relationships/hyperlink" Target="http://bo.io.gov.mo/bo/i/99/31/codcomcn/codcom0801.asp" TargetMode="External"/><Relationship Id="rId1234" Type="http://schemas.openxmlformats.org/officeDocument/2006/relationships/hyperlink" Target="http://bo.io.gov.mo/bo/i/99/31/codcomcn/codcom1001.asp" TargetMode="External"/><Relationship Id="rId1441" Type="http://schemas.openxmlformats.org/officeDocument/2006/relationships/hyperlink" Target="http://bo.io.gov.mo/bo/i/99/31/codcomcn/codcom1101.asp" TargetMode="External"/><Relationship Id="rId243" Type="http://schemas.openxmlformats.org/officeDocument/2006/relationships/hyperlink" Target="http://bo.io.gov.mo/bo/i/99/31/codcomcn/codcom0101.asp" TargetMode="External"/><Relationship Id="rId450" Type="http://schemas.openxmlformats.org/officeDocument/2006/relationships/hyperlink" Target="http://bo.io.gov.mo/bo/i/99/31/codcomcn/codcom0301.asp" TargetMode="External"/><Relationship Id="rId688" Type="http://schemas.openxmlformats.org/officeDocument/2006/relationships/hyperlink" Target="http://bo.io.gov.mo/bo/i/99/31/codcomcn/codcom0501.asp" TargetMode="External"/><Relationship Id="rId895" Type="http://schemas.openxmlformats.org/officeDocument/2006/relationships/hyperlink" Target="http://bo.io.gov.mo/bo/i/99/31/codcomcn/codcom0701.asp" TargetMode="External"/><Relationship Id="rId909" Type="http://schemas.openxmlformats.org/officeDocument/2006/relationships/hyperlink" Target="http://bo.io.gov.mo/bo/i/99/31/codcomcn/codcom0701.asp" TargetMode="External"/><Relationship Id="rId1080" Type="http://schemas.openxmlformats.org/officeDocument/2006/relationships/hyperlink" Target="http://bo.io.gov.mo/bo/i/99/31/codcomcn/codcom0801.asp" TargetMode="External"/><Relationship Id="rId1301" Type="http://schemas.openxmlformats.org/officeDocument/2006/relationships/hyperlink" Target="http://bo.io.gov.mo/bo/i/99/31/codcomcn/codcom1001.asp" TargetMode="External"/><Relationship Id="rId1539" Type="http://schemas.openxmlformats.org/officeDocument/2006/relationships/hyperlink" Target="http://bo.io.gov.mo/isapi/go.asp?d=lei-16-2009cn" TargetMode="External"/><Relationship Id="rId38" Type="http://schemas.openxmlformats.org/officeDocument/2006/relationships/hyperlink" Target="http://bo.io.gov.mo/bo/i/99/31/codcomcn/codcom0001.asp" TargetMode="External"/><Relationship Id="rId103" Type="http://schemas.openxmlformats.org/officeDocument/2006/relationships/hyperlink" Target="http://bo.io.gov.mo/bo/i/99/31/codcomcn/codcom0001.asp" TargetMode="External"/><Relationship Id="rId310" Type="http://schemas.openxmlformats.org/officeDocument/2006/relationships/hyperlink" Target="http://bo.io.gov.mo/bo/i/99/31/codcomcn/codcom0201.asp" TargetMode="External"/><Relationship Id="rId548" Type="http://schemas.openxmlformats.org/officeDocument/2006/relationships/hyperlink" Target="http://bo.io.gov.mo/bo/i/99/31/codcomcn/codcom0401.asp" TargetMode="External"/><Relationship Id="rId755" Type="http://schemas.openxmlformats.org/officeDocument/2006/relationships/hyperlink" Target="http://bo.io.gov.mo/bo/i/99/31/codcomcn/codcom0601.asp" TargetMode="External"/><Relationship Id="rId962" Type="http://schemas.openxmlformats.org/officeDocument/2006/relationships/hyperlink" Target="http://bo.io.gov.mo/bo/i/99/31/codcomcn/codcom0701.asp" TargetMode="External"/><Relationship Id="rId1178" Type="http://schemas.openxmlformats.org/officeDocument/2006/relationships/hyperlink" Target="http://bo.io.gov.mo/bo/i/99/31/codcomcn/codcom0901.asp" TargetMode="External"/><Relationship Id="rId1385" Type="http://schemas.openxmlformats.org/officeDocument/2006/relationships/hyperlink" Target="http://bo.io.gov.mo/bo/i/99/31/codcomcn/codcom1101.asp" TargetMode="External"/><Relationship Id="rId1592" Type="http://schemas.openxmlformats.org/officeDocument/2006/relationships/hyperlink" Target="http://bo.io.gov.mo/isapi/go.asp?d=lei-16-2009cn" TargetMode="External"/><Relationship Id="rId1606" Type="http://schemas.openxmlformats.org/officeDocument/2006/relationships/hyperlink" Target="http://bo.io.gov.mo/isapi/go.asp?d=lei-4-2015cn" TargetMode="External"/><Relationship Id="rId91" Type="http://schemas.openxmlformats.org/officeDocument/2006/relationships/hyperlink" Target="http://bo.io.gov.mo/bo/i/99/31/codcomcn/codcom0001.asp" TargetMode="External"/><Relationship Id="rId187" Type="http://schemas.openxmlformats.org/officeDocument/2006/relationships/hyperlink" Target="http://bo.io.gov.mo/bo/i/99/31/codcomcn/codcom0101.asp" TargetMode="External"/><Relationship Id="rId394" Type="http://schemas.openxmlformats.org/officeDocument/2006/relationships/hyperlink" Target="http://bo.io.gov.mo/bo/i/99/31/codcomcn/codcom0301.asp" TargetMode="External"/><Relationship Id="rId408" Type="http://schemas.openxmlformats.org/officeDocument/2006/relationships/hyperlink" Target="http://bo.io.gov.mo/bo/i/99/31/codcomcn/codcom0301.asp" TargetMode="External"/><Relationship Id="rId615" Type="http://schemas.openxmlformats.org/officeDocument/2006/relationships/hyperlink" Target="http://bo.io.gov.mo/bo/i/99/31/codcomcn/codcom0401.asp" TargetMode="External"/><Relationship Id="rId822" Type="http://schemas.openxmlformats.org/officeDocument/2006/relationships/hyperlink" Target="http://bo.io.gov.mo/bo/i/99/31/codcomcn/codcom0601.asp" TargetMode="External"/><Relationship Id="rId1038" Type="http://schemas.openxmlformats.org/officeDocument/2006/relationships/hyperlink" Target="http://bo.io.gov.mo/bo/i/99/31/codcomcn/codcom0801.asp" TargetMode="External"/><Relationship Id="rId1245" Type="http://schemas.openxmlformats.org/officeDocument/2006/relationships/hyperlink" Target="http://bo.io.gov.mo/bo/i/99/31/codcomcn/codcom1001.asp" TargetMode="External"/><Relationship Id="rId1452" Type="http://schemas.openxmlformats.org/officeDocument/2006/relationships/hyperlink" Target="http://bo.io.gov.mo/bo/i/99/31/codcomcn/codcom1201.asp" TargetMode="External"/><Relationship Id="rId254" Type="http://schemas.openxmlformats.org/officeDocument/2006/relationships/hyperlink" Target="http://bo.io.gov.mo/bo/i/99/31/codcomcn/codcom0101.asp" TargetMode="External"/><Relationship Id="rId699" Type="http://schemas.openxmlformats.org/officeDocument/2006/relationships/hyperlink" Target="http://bo.io.gov.mo/bo/i/99/31/codcomcn/codcom0501.asp" TargetMode="External"/><Relationship Id="rId1091" Type="http://schemas.openxmlformats.org/officeDocument/2006/relationships/hyperlink" Target="http://bo.io.gov.mo/bo/i/99/31/codcomcn/codcom0801.asp" TargetMode="External"/><Relationship Id="rId1105" Type="http://schemas.openxmlformats.org/officeDocument/2006/relationships/hyperlink" Target="http://bo.io.gov.mo/bo/i/99/31/codcomcn/codcom0901.asp" TargetMode="External"/><Relationship Id="rId1312" Type="http://schemas.openxmlformats.org/officeDocument/2006/relationships/hyperlink" Target="http://bo.io.gov.mo/bo/i/99/31/codcomcn/codcom1001.asp" TargetMode="External"/><Relationship Id="rId49" Type="http://schemas.openxmlformats.org/officeDocument/2006/relationships/hyperlink" Target="http://bo.io.gov.mo/bo/i/99/31/codcomcn/codcom0001.asp" TargetMode="External"/><Relationship Id="rId114" Type="http://schemas.openxmlformats.org/officeDocument/2006/relationships/hyperlink" Target="http://bo.io.gov.mo/bo/i/99/31/codcomcn/codcom0001.asp" TargetMode="External"/><Relationship Id="rId461" Type="http://schemas.openxmlformats.org/officeDocument/2006/relationships/hyperlink" Target="http://bo.io.gov.mo/bo/i/99/31/codcomcn/codcom0301.asp" TargetMode="External"/><Relationship Id="rId559" Type="http://schemas.openxmlformats.org/officeDocument/2006/relationships/hyperlink" Target="http://bo.io.gov.mo/bo/i/99/31/codcomcn/codcom0401.asp" TargetMode="External"/><Relationship Id="rId766" Type="http://schemas.openxmlformats.org/officeDocument/2006/relationships/hyperlink" Target="http://bo.io.gov.mo/bo/i/99/31/codcomcn/codcom0601.asp" TargetMode="External"/><Relationship Id="rId1189" Type="http://schemas.openxmlformats.org/officeDocument/2006/relationships/hyperlink" Target="http://bo.io.gov.mo/bo/i/99/31/codcomcn/codcom0901.asp" TargetMode="External"/><Relationship Id="rId1396" Type="http://schemas.openxmlformats.org/officeDocument/2006/relationships/hyperlink" Target="http://bo.io.gov.mo/bo/i/99/31/codcomcn/codcom1101.asp" TargetMode="External"/><Relationship Id="rId1617" Type="http://schemas.openxmlformats.org/officeDocument/2006/relationships/hyperlink" Target="http://bo.io.gov.mo/isapi/go.asp?d=lei-4-2015cn" TargetMode="External"/><Relationship Id="rId198" Type="http://schemas.openxmlformats.org/officeDocument/2006/relationships/hyperlink" Target="http://bo.io.gov.mo/bo/i/99/31/codcomcn/codcom0101.asp" TargetMode="External"/><Relationship Id="rId321" Type="http://schemas.openxmlformats.org/officeDocument/2006/relationships/hyperlink" Target="http://bo.io.gov.mo/bo/i/99/31/codcomcn/codcom0201.asp" TargetMode="External"/><Relationship Id="rId419" Type="http://schemas.openxmlformats.org/officeDocument/2006/relationships/hyperlink" Target="http://bo.io.gov.mo/bo/i/99/31/codcomcn/codcom0301.asp" TargetMode="External"/><Relationship Id="rId626" Type="http://schemas.openxmlformats.org/officeDocument/2006/relationships/hyperlink" Target="http://bo.io.gov.mo/bo/i/99/31/codcomcn/codcom0501.asp" TargetMode="External"/><Relationship Id="rId973" Type="http://schemas.openxmlformats.org/officeDocument/2006/relationships/hyperlink" Target="http://bo.io.gov.mo/bo/i/99/31/codcomcn/codcom0701.asp" TargetMode="External"/><Relationship Id="rId1049" Type="http://schemas.openxmlformats.org/officeDocument/2006/relationships/hyperlink" Target="http://bo.io.gov.mo/bo/i/99/31/codcomcn/codcom0801.asp" TargetMode="External"/><Relationship Id="rId1256" Type="http://schemas.openxmlformats.org/officeDocument/2006/relationships/hyperlink" Target="http://bo.io.gov.mo/bo/i/99/31/codcomcn/codcom1001.asp" TargetMode="External"/><Relationship Id="rId833" Type="http://schemas.openxmlformats.org/officeDocument/2006/relationships/hyperlink" Target="http://bo.io.gov.mo/bo/i/99/31/codcomcn/codcom0601.asp" TargetMode="External"/><Relationship Id="rId1116" Type="http://schemas.openxmlformats.org/officeDocument/2006/relationships/hyperlink" Target="http://bo.io.gov.mo/bo/i/99/31/codcomcn/codcom0901.asp" TargetMode="External"/><Relationship Id="rId1463" Type="http://schemas.openxmlformats.org/officeDocument/2006/relationships/hyperlink" Target="http://bo.io.gov.mo/bo/i/99/31/codcomcn/codcom1201.asp" TargetMode="External"/><Relationship Id="rId265" Type="http://schemas.openxmlformats.org/officeDocument/2006/relationships/hyperlink" Target="http://bo.io.gov.mo/bo/i/99/31/codcomcn/codcom0201.asp" TargetMode="External"/><Relationship Id="rId472" Type="http://schemas.openxmlformats.org/officeDocument/2006/relationships/hyperlink" Target="http://bo.io.gov.mo/bo/i/99/31/codcomcn/codcom0301.asp" TargetMode="External"/><Relationship Id="rId900" Type="http://schemas.openxmlformats.org/officeDocument/2006/relationships/hyperlink" Target="http://bo.io.gov.mo/bo/i/99/31/codcomcn/codcom0701.asp" TargetMode="External"/><Relationship Id="rId1323" Type="http://schemas.openxmlformats.org/officeDocument/2006/relationships/hyperlink" Target="http://bo.io.gov.mo/bo/i/99/31/codcomcn/codcom1001.asp" TargetMode="External"/><Relationship Id="rId1530" Type="http://schemas.openxmlformats.org/officeDocument/2006/relationships/hyperlink" Target="http://bo.io.gov.mo/isapi/go.asp?d=lei-16-2009cn" TargetMode="External"/><Relationship Id="rId125" Type="http://schemas.openxmlformats.org/officeDocument/2006/relationships/hyperlink" Target="http://bo.io.gov.mo/bo/i/99/31/codcomcn/codcom0001.asp" TargetMode="External"/><Relationship Id="rId332" Type="http://schemas.openxmlformats.org/officeDocument/2006/relationships/hyperlink" Target="http://bo.io.gov.mo/bo/i/99/31/codcomcn/codcom0201.asp" TargetMode="External"/><Relationship Id="rId777" Type="http://schemas.openxmlformats.org/officeDocument/2006/relationships/hyperlink" Target="http://bo.io.gov.mo/bo/i/99/31/codcomcn/codcom0601.asp" TargetMode="External"/><Relationship Id="rId984" Type="http://schemas.openxmlformats.org/officeDocument/2006/relationships/hyperlink" Target="http://bo.io.gov.mo/bo/i/99/31/codcomcn/codcom0701.asp" TargetMode="External"/><Relationship Id="rId637" Type="http://schemas.openxmlformats.org/officeDocument/2006/relationships/hyperlink" Target="http://bo.io.gov.mo/bo/i/99/31/codcomcn/codcom0501.asp" TargetMode="External"/><Relationship Id="rId844" Type="http://schemas.openxmlformats.org/officeDocument/2006/relationships/hyperlink" Target="http://bo.io.gov.mo/bo/i/99/31/codcomcn/codcom0601.asp" TargetMode="External"/><Relationship Id="rId1267" Type="http://schemas.openxmlformats.org/officeDocument/2006/relationships/hyperlink" Target="http://bo.io.gov.mo/bo/i/99/31/codcomcn/codcom1001.asp" TargetMode="External"/><Relationship Id="rId1474" Type="http://schemas.openxmlformats.org/officeDocument/2006/relationships/hyperlink" Target="http://bo.io.gov.mo/bo/i/99/31/codcomcn/codcom1201.asp" TargetMode="External"/><Relationship Id="rId276" Type="http://schemas.openxmlformats.org/officeDocument/2006/relationships/hyperlink" Target="http://bo.io.gov.mo/bo/i/99/31/codcomcn/codcom0201.asp" TargetMode="External"/><Relationship Id="rId483" Type="http://schemas.openxmlformats.org/officeDocument/2006/relationships/hyperlink" Target="http://bo.io.gov.mo/bo/i/99/31/codcomcn/codcom0301.asp" TargetMode="External"/><Relationship Id="rId690" Type="http://schemas.openxmlformats.org/officeDocument/2006/relationships/hyperlink" Target="http://bo.io.gov.mo/bo/i/99/31/codcomcn/codcom0501.asp" TargetMode="External"/><Relationship Id="rId704" Type="http://schemas.openxmlformats.org/officeDocument/2006/relationships/hyperlink" Target="http://bo.io.gov.mo/bo/i/99/31/codcomcn/codcom0501.asp" TargetMode="External"/><Relationship Id="rId911" Type="http://schemas.openxmlformats.org/officeDocument/2006/relationships/hyperlink" Target="http://bo.io.gov.mo/bo/i/99/31/codcomcn/codcom0701.asp" TargetMode="External"/><Relationship Id="rId1127" Type="http://schemas.openxmlformats.org/officeDocument/2006/relationships/hyperlink" Target="http://bo.io.gov.mo/bo/i/99/31/codcomcn/codcom0901.asp" TargetMode="External"/><Relationship Id="rId1334" Type="http://schemas.openxmlformats.org/officeDocument/2006/relationships/hyperlink" Target="http://bo.io.gov.mo/bo/i/99/31/codcomcn/codcom1101.asp" TargetMode="External"/><Relationship Id="rId1541" Type="http://schemas.openxmlformats.org/officeDocument/2006/relationships/hyperlink" Target="http://bo.io.gov.mo/isapi/go.asp?d=lei-16-2009cn" TargetMode="External"/><Relationship Id="rId40" Type="http://schemas.openxmlformats.org/officeDocument/2006/relationships/hyperlink" Target="http://bo.io.gov.mo/bo/i/99/31/codcomcn/codcom0001.asp" TargetMode="External"/><Relationship Id="rId136" Type="http://schemas.openxmlformats.org/officeDocument/2006/relationships/hyperlink" Target="http://bo.io.gov.mo/bo/i/99/31/codcomcn/codcom0101.asp" TargetMode="External"/><Relationship Id="rId343" Type="http://schemas.openxmlformats.org/officeDocument/2006/relationships/hyperlink" Target="http://bo.io.gov.mo/bo/i/99/31/codcomcn/codcom0201.asp" TargetMode="External"/><Relationship Id="rId550" Type="http://schemas.openxmlformats.org/officeDocument/2006/relationships/hyperlink" Target="http://bo.io.gov.mo/bo/i/99/31/codcomcn/codcom0401.asp" TargetMode="External"/><Relationship Id="rId788" Type="http://schemas.openxmlformats.org/officeDocument/2006/relationships/hyperlink" Target="http://bo.io.gov.mo/bo/i/99/31/codcomcn/codcom0601.asp" TargetMode="External"/><Relationship Id="rId995" Type="http://schemas.openxmlformats.org/officeDocument/2006/relationships/hyperlink" Target="http://bo.io.gov.mo/bo/i/99/31/codcomcn/codcom0801.asp" TargetMode="External"/><Relationship Id="rId1180" Type="http://schemas.openxmlformats.org/officeDocument/2006/relationships/hyperlink" Target="http://bo.io.gov.mo/bo/i/99/31/codcomcn/codcom0901.asp" TargetMode="External"/><Relationship Id="rId1401" Type="http://schemas.openxmlformats.org/officeDocument/2006/relationships/hyperlink" Target="http://bo.io.gov.mo/bo/i/99/31/codcomcn/codcom1101.asp" TargetMode="External"/><Relationship Id="rId203" Type="http://schemas.openxmlformats.org/officeDocument/2006/relationships/hyperlink" Target="http://bo.io.gov.mo/bo/i/99/31/codcomcn/codcom0101.asp" TargetMode="External"/><Relationship Id="rId648" Type="http://schemas.openxmlformats.org/officeDocument/2006/relationships/hyperlink" Target="http://bo.io.gov.mo/bo/i/99/31/codcomcn/codcom0501.asp" TargetMode="External"/><Relationship Id="rId855" Type="http://schemas.openxmlformats.org/officeDocument/2006/relationships/hyperlink" Target="http://bo.io.gov.mo/bo/i/99/31/codcomcn/codcom0601.asp" TargetMode="External"/><Relationship Id="rId1040" Type="http://schemas.openxmlformats.org/officeDocument/2006/relationships/hyperlink" Target="http://bo.io.gov.mo/bo/i/99/31/codcomcn/codcom0801.asp" TargetMode="External"/><Relationship Id="rId1278" Type="http://schemas.openxmlformats.org/officeDocument/2006/relationships/hyperlink" Target="http://bo.io.gov.mo/bo/i/99/31/codcomcn/codcom1001.asp" TargetMode="External"/><Relationship Id="rId1485" Type="http://schemas.openxmlformats.org/officeDocument/2006/relationships/hyperlink" Target="http://bo.io.gov.mo/bo/i/99/31/codcomcn/codcom1201.asp" TargetMode="External"/><Relationship Id="rId287" Type="http://schemas.openxmlformats.org/officeDocument/2006/relationships/hyperlink" Target="http://bo.io.gov.mo/bo/i/99/31/codcomcn/codcom0201.asp" TargetMode="External"/><Relationship Id="rId410" Type="http://schemas.openxmlformats.org/officeDocument/2006/relationships/hyperlink" Target="http://bo.io.gov.mo/bo/i/99/31/codcomcn/codcom0301.asp" TargetMode="External"/><Relationship Id="rId494" Type="http://schemas.openxmlformats.org/officeDocument/2006/relationships/hyperlink" Target="http://bo.io.gov.mo/bo/i/99/31/codcomcn/codcom0301.asp" TargetMode="External"/><Relationship Id="rId508" Type="http://schemas.openxmlformats.org/officeDocument/2006/relationships/hyperlink" Target="http://bo.io.gov.mo/bo/i/99/31/codcomcn/codcom0401.asp" TargetMode="External"/><Relationship Id="rId715" Type="http://schemas.openxmlformats.org/officeDocument/2006/relationships/hyperlink" Target="http://bo.io.gov.mo/bo/i/99/31/codcomcn/codcom0501.asp" TargetMode="External"/><Relationship Id="rId922" Type="http://schemas.openxmlformats.org/officeDocument/2006/relationships/hyperlink" Target="http://bo.io.gov.mo/bo/i/99/31/codcomcn/codcom0701.asp" TargetMode="External"/><Relationship Id="rId1138" Type="http://schemas.openxmlformats.org/officeDocument/2006/relationships/hyperlink" Target="http://bo.io.gov.mo/bo/i/99/31/codcomcn/codcom0901.asp" TargetMode="External"/><Relationship Id="rId1345" Type="http://schemas.openxmlformats.org/officeDocument/2006/relationships/hyperlink" Target="http://bo.io.gov.mo/bo/i/99/31/codcomcn/codcom1101.asp" TargetMode="External"/><Relationship Id="rId1552" Type="http://schemas.openxmlformats.org/officeDocument/2006/relationships/hyperlink" Target="http://bo.io.gov.mo/isapi/go.asp?d=lei-16-2009cn" TargetMode="External"/><Relationship Id="rId147" Type="http://schemas.openxmlformats.org/officeDocument/2006/relationships/hyperlink" Target="http://bo.io.gov.mo/bo/i/99/31/codcomcn/codcom0101.asp" TargetMode="External"/><Relationship Id="rId354" Type="http://schemas.openxmlformats.org/officeDocument/2006/relationships/hyperlink" Target="http://bo.io.gov.mo/bo/i/99/31/codcomcn/codcom0201.asp" TargetMode="External"/><Relationship Id="rId799" Type="http://schemas.openxmlformats.org/officeDocument/2006/relationships/hyperlink" Target="http://bo.io.gov.mo/bo/i/99/31/codcomcn/codcom0601.asp" TargetMode="External"/><Relationship Id="rId1191" Type="http://schemas.openxmlformats.org/officeDocument/2006/relationships/hyperlink" Target="http://bo.io.gov.mo/bo/i/99/31/codcomcn/codcom0901.asp" TargetMode="External"/><Relationship Id="rId1205" Type="http://schemas.openxmlformats.org/officeDocument/2006/relationships/hyperlink" Target="http://bo.io.gov.mo/bo/i/99/31/codcomcn/codcom0901.asp" TargetMode="External"/><Relationship Id="rId51" Type="http://schemas.openxmlformats.org/officeDocument/2006/relationships/hyperlink" Target="http://bo.io.gov.mo/bo/i/99/31/codcomcn/codcom0001.asp" TargetMode="External"/><Relationship Id="rId561" Type="http://schemas.openxmlformats.org/officeDocument/2006/relationships/hyperlink" Target="http://bo.io.gov.mo/bo/i/99/31/codcomcn/codcom0401.asp" TargetMode="External"/><Relationship Id="rId659" Type="http://schemas.openxmlformats.org/officeDocument/2006/relationships/hyperlink" Target="http://bo.io.gov.mo/bo/i/99/31/codcomcn/codcom0501.asp" TargetMode="External"/><Relationship Id="rId866" Type="http://schemas.openxmlformats.org/officeDocument/2006/relationships/hyperlink" Target="http://bo.io.gov.mo/bo/i/99/31/codcomcn/codcom0701.asp" TargetMode="External"/><Relationship Id="rId1289" Type="http://schemas.openxmlformats.org/officeDocument/2006/relationships/hyperlink" Target="http://bo.io.gov.mo/bo/i/99/31/codcomcn/codcom1001.asp" TargetMode="External"/><Relationship Id="rId1412" Type="http://schemas.openxmlformats.org/officeDocument/2006/relationships/hyperlink" Target="http://bo.io.gov.mo/bo/i/99/31/codcomcn/codcom1101.asp" TargetMode="External"/><Relationship Id="rId1496" Type="http://schemas.openxmlformats.org/officeDocument/2006/relationships/hyperlink" Target="http://bo.io.gov.mo/bo/i/99/31/codcomcn/codcom1201.asp" TargetMode="External"/><Relationship Id="rId214" Type="http://schemas.openxmlformats.org/officeDocument/2006/relationships/hyperlink" Target="http://bo.io.gov.mo/bo/i/99/31/codcomcn/codcom0101.asp" TargetMode="External"/><Relationship Id="rId298" Type="http://schemas.openxmlformats.org/officeDocument/2006/relationships/hyperlink" Target="http://bo.io.gov.mo/bo/i/99/31/codcomcn/codcom0201.asp" TargetMode="External"/><Relationship Id="rId421" Type="http://schemas.openxmlformats.org/officeDocument/2006/relationships/hyperlink" Target="http://bo.io.gov.mo/bo/i/99/31/codcomcn/codcom0301.asp" TargetMode="External"/><Relationship Id="rId519" Type="http://schemas.openxmlformats.org/officeDocument/2006/relationships/hyperlink" Target="http://bo.io.gov.mo/bo/i/99/31/codcomcn/codcom0401.asp" TargetMode="External"/><Relationship Id="rId1051" Type="http://schemas.openxmlformats.org/officeDocument/2006/relationships/hyperlink" Target="http://bo.io.gov.mo/bo/i/99/31/codcomcn/codcom0801.asp" TargetMode="External"/><Relationship Id="rId1149" Type="http://schemas.openxmlformats.org/officeDocument/2006/relationships/hyperlink" Target="http://bo.io.gov.mo/bo/i/99/31/codcomcn/codcom0901.asp" TargetMode="External"/><Relationship Id="rId1356" Type="http://schemas.openxmlformats.org/officeDocument/2006/relationships/hyperlink" Target="http://bo.io.gov.mo/bo/i/99/31/codcomcn/codcom1101.asp" TargetMode="External"/><Relationship Id="rId158" Type="http://schemas.openxmlformats.org/officeDocument/2006/relationships/hyperlink" Target="http://bo.io.gov.mo/bo/i/99/31/codcomcn/codcom0101.asp" TargetMode="External"/><Relationship Id="rId726" Type="http://schemas.openxmlformats.org/officeDocument/2006/relationships/hyperlink" Target="http://bo.io.gov.mo/bo/i/99/31/codcomcn/codcom0501.asp" TargetMode="External"/><Relationship Id="rId933" Type="http://schemas.openxmlformats.org/officeDocument/2006/relationships/hyperlink" Target="http://bo.io.gov.mo/bo/i/99/31/codcomcn/codcom0701.asp" TargetMode="External"/><Relationship Id="rId1009" Type="http://schemas.openxmlformats.org/officeDocument/2006/relationships/hyperlink" Target="http://bo.io.gov.mo/bo/i/99/31/codcomcn/codcom0801.asp" TargetMode="External"/><Relationship Id="rId1563" Type="http://schemas.openxmlformats.org/officeDocument/2006/relationships/hyperlink" Target="http://bo.io.gov.mo/isapi/go.asp?d=lei-16-2009cn" TargetMode="External"/><Relationship Id="rId62" Type="http://schemas.openxmlformats.org/officeDocument/2006/relationships/hyperlink" Target="http://bo.io.gov.mo/bo/i/99/31/codcomcn/codcom0001.asp" TargetMode="External"/><Relationship Id="rId365" Type="http://schemas.openxmlformats.org/officeDocument/2006/relationships/hyperlink" Target="http://bo.io.gov.mo/bo/i/99/31/codcomcn/codcom0201.asp" TargetMode="External"/><Relationship Id="rId572" Type="http://schemas.openxmlformats.org/officeDocument/2006/relationships/hyperlink" Target="http://bo.io.gov.mo/bo/i/99/31/codcomcn/codcom0401.asp" TargetMode="External"/><Relationship Id="rId1216" Type="http://schemas.openxmlformats.org/officeDocument/2006/relationships/hyperlink" Target="http://bo.io.gov.mo/bo/i/99/31/codcomcn/codcom1001.asp" TargetMode="External"/><Relationship Id="rId1423" Type="http://schemas.openxmlformats.org/officeDocument/2006/relationships/hyperlink" Target="http://bo.io.gov.mo/bo/i/99/31/codcomcn/codcom1101.asp" TargetMode="External"/><Relationship Id="rId225" Type="http://schemas.openxmlformats.org/officeDocument/2006/relationships/hyperlink" Target="http://bo.io.gov.mo/bo/i/99/31/codcomcn/codcom0101.asp" TargetMode="External"/><Relationship Id="rId432" Type="http://schemas.openxmlformats.org/officeDocument/2006/relationships/hyperlink" Target="http://bo.io.gov.mo/bo/i/99/31/codcomcn/codcom0301.asp" TargetMode="External"/><Relationship Id="rId877" Type="http://schemas.openxmlformats.org/officeDocument/2006/relationships/hyperlink" Target="http://bo.io.gov.mo/bo/i/99/31/codcomcn/codcom0701.asp" TargetMode="External"/><Relationship Id="rId1062" Type="http://schemas.openxmlformats.org/officeDocument/2006/relationships/hyperlink" Target="http://bo.io.gov.mo/bo/i/99/31/codcomcn/codcom0801.asp" TargetMode="External"/><Relationship Id="rId737" Type="http://schemas.openxmlformats.org/officeDocument/2006/relationships/hyperlink" Target="http://bo.io.gov.mo/bo/i/99/31/codcomcn/codcom0501.asp" TargetMode="External"/><Relationship Id="rId944" Type="http://schemas.openxmlformats.org/officeDocument/2006/relationships/hyperlink" Target="http://bo.io.gov.mo/bo/i/99/31/codcomcn/codcom0701.asp" TargetMode="External"/><Relationship Id="rId1367" Type="http://schemas.openxmlformats.org/officeDocument/2006/relationships/hyperlink" Target="http://bo.io.gov.mo/bo/i/99/31/codcomcn/codcom1101.asp" TargetMode="External"/><Relationship Id="rId1574" Type="http://schemas.openxmlformats.org/officeDocument/2006/relationships/hyperlink" Target="http://bo.io.gov.mo/isapi/go.asp?d=lei-16-2009cn" TargetMode="External"/><Relationship Id="rId73" Type="http://schemas.openxmlformats.org/officeDocument/2006/relationships/hyperlink" Target="http://bo.io.gov.mo/bo/i/99/31/codcomcn/codcom0001.asp" TargetMode="External"/><Relationship Id="rId169" Type="http://schemas.openxmlformats.org/officeDocument/2006/relationships/hyperlink" Target="http://bo.io.gov.mo/bo/i/99/31/codcomcn/codcom0101.asp" TargetMode="External"/><Relationship Id="rId376" Type="http://schemas.openxmlformats.org/officeDocument/2006/relationships/hyperlink" Target="http://bo.io.gov.mo/bo/i/99/31/codcomcn/codcom0301.asp" TargetMode="External"/><Relationship Id="rId583" Type="http://schemas.openxmlformats.org/officeDocument/2006/relationships/hyperlink" Target="http://bo.io.gov.mo/bo/i/99/31/codcomcn/codcom0401.asp" TargetMode="External"/><Relationship Id="rId790" Type="http://schemas.openxmlformats.org/officeDocument/2006/relationships/hyperlink" Target="http://bo.io.gov.mo/bo/i/99/31/codcomcn/codcom0601.asp" TargetMode="External"/><Relationship Id="rId804" Type="http://schemas.openxmlformats.org/officeDocument/2006/relationships/hyperlink" Target="http://bo.io.gov.mo/bo/i/99/31/codcomcn/codcom0601.asp" TargetMode="External"/><Relationship Id="rId1227" Type="http://schemas.openxmlformats.org/officeDocument/2006/relationships/hyperlink" Target="http://bo.io.gov.mo/bo/i/99/31/codcomcn/codcom1001.asp" TargetMode="External"/><Relationship Id="rId1434" Type="http://schemas.openxmlformats.org/officeDocument/2006/relationships/hyperlink" Target="http://bo.io.gov.mo/bo/i/99/31/codcomcn/codcom1101.asp" TargetMode="External"/><Relationship Id="rId4" Type="http://schemas.openxmlformats.org/officeDocument/2006/relationships/settings" Target="settings.xml"/><Relationship Id="rId236" Type="http://schemas.openxmlformats.org/officeDocument/2006/relationships/hyperlink" Target="http://bo.io.gov.mo/isapi/go.asp?d=lei-6-2000cn" TargetMode="External"/><Relationship Id="rId443" Type="http://schemas.openxmlformats.org/officeDocument/2006/relationships/hyperlink" Target="http://bo.io.gov.mo/bo/i/99/31/codcomcn/codcom0301.asp" TargetMode="External"/><Relationship Id="rId650" Type="http://schemas.openxmlformats.org/officeDocument/2006/relationships/hyperlink" Target="http://bo.io.gov.mo/bo/i/99/31/codcomcn/codcom0501.asp" TargetMode="External"/><Relationship Id="rId888" Type="http://schemas.openxmlformats.org/officeDocument/2006/relationships/hyperlink" Target="http://bo.io.gov.mo/bo/i/99/31/codcomcn/codcom0701.asp" TargetMode="External"/><Relationship Id="rId1073" Type="http://schemas.openxmlformats.org/officeDocument/2006/relationships/hyperlink" Target="http://bo.io.gov.mo/bo/i/99/31/codcomcn/codcom0801.asp" TargetMode="External"/><Relationship Id="rId1280" Type="http://schemas.openxmlformats.org/officeDocument/2006/relationships/hyperlink" Target="http://bo.io.gov.mo/bo/i/99/31/codcomcn/codcom1001.asp" TargetMode="External"/><Relationship Id="rId1501" Type="http://schemas.openxmlformats.org/officeDocument/2006/relationships/hyperlink" Target="http://bo.io.gov.mo/bo/i/99/31/codcomcn/codcom1201.asp" TargetMode="External"/><Relationship Id="rId303" Type="http://schemas.openxmlformats.org/officeDocument/2006/relationships/hyperlink" Target="http://bo.io.gov.mo/bo/i/99/31/codcomcn/codcom0201.asp" TargetMode="External"/><Relationship Id="rId748" Type="http://schemas.openxmlformats.org/officeDocument/2006/relationships/hyperlink" Target="http://bo.io.gov.mo/bo/i/99/31/codcomcn/codcom0601.asp" TargetMode="External"/><Relationship Id="rId955" Type="http://schemas.openxmlformats.org/officeDocument/2006/relationships/hyperlink" Target="http://bo.io.gov.mo/bo/i/99/31/codcomcn/codcom0701.asp" TargetMode="External"/><Relationship Id="rId1140" Type="http://schemas.openxmlformats.org/officeDocument/2006/relationships/hyperlink" Target="http://bo.io.gov.mo/bo/i/99/31/codcomcn/codcom0901.asp" TargetMode="External"/><Relationship Id="rId1378" Type="http://schemas.openxmlformats.org/officeDocument/2006/relationships/hyperlink" Target="http://bo.io.gov.mo/bo/i/99/31/codcomcn/codcom1101.asp" TargetMode="External"/><Relationship Id="rId1585" Type="http://schemas.openxmlformats.org/officeDocument/2006/relationships/hyperlink" Target="http://bo.io.gov.mo/isapi/go.asp?d=lei-16-2009cn" TargetMode="External"/><Relationship Id="rId84" Type="http://schemas.openxmlformats.org/officeDocument/2006/relationships/hyperlink" Target="http://bo.io.gov.mo/bo/i/99/31/codcomcn/codcom0001.asp" TargetMode="External"/><Relationship Id="rId387" Type="http://schemas.openxmlformats.org/officeDocument/2006/relationships/hyperlink" Target="http://bo.io.gov.mo/bo/i/99/31/codcomcn/codcom0301.asp" TargetMode="External"/><Relationship Id="rId510" Type="http://schemas.openxmlformats.org/officeDocument/2006/relationships/hyperlink" Target="http://bo.io.gov.mo/bo/i/99/31/codcomcn/codcom0401.asp" TargetMode="External"/><Relationship Id="rId594" Type="http://schemas.openxmlformats.org/officeDocument/2006/relationships/hyperlink" Target="http://bo.io.gov.mo/bo/i/99/31/codcomcn/codcom0401.asp" TargetMode="External"/><Relationship Id="rId608" Type="http://schemas.openxmlformats.org/officeDocument/2006/relationships/hyperlink" Target="http://bo.io.gov.mo/bo/i/99/31/codcomcn/codcom0401.asp" TargetMode="External"/><Relationship Id="rId815" Type="http://schemas.openxmlformats.org/officeDocument/2006/relationships/hyperlink" Target="http://bo.io.gov.mo/bo/i/99/31/codcomcn/codcom0601.asp" TargetMode="External"/><Relationship Id="rId1238" Type="http://schemas.openxmlformats.org/officeDocument/2006/relationships/hyperlink" Target="http://bo.io.gov.mo/bo/i/99/31/codcomcn/codcom1001.asp" TargetMode="External"/><Relationship Id="rId1445" Type="http://schemas.openxmlformats.org/officeDocument/2006/relationships/hyperlink" Target="http://bo.io.gov.mo/bo/i/99/31/codcomcn/codcom1201.asp" TargetMode="External"/><Relationship Id="rId247" Type="http://schemas.openxmlformats.org/officeDocument/2006/relationships/hyperlink" Target="http://bo.io.gov.mo/bo/i/99/31/codcomcn/codcom0101.asp" TargetMode="External"/><Relationship Id="rId899" Type="http://schemas.openxmlformats.org/officeDocument/2006/relationships/hyperlink" Target="http://bo.io.gov.mo/bo/i/99/31/codcomcn/codcom0701.asp" TargetMode="External"/><Relationship Id="rId1000" Type="http://schemas.openxmlformats.org/officeDocument/2006/relationships/hyperlink" Target="http://bo.io.gov.mo/bo/i/99/31/codcomcn/codcom0801.asp" TargetMode="External"/><Relationship Id="rId1084" Type="http://schemas.openxmlformats.org/officeDocument/2006/relationships/hyperlink" Target="http://bo.io.gov.mo/bo/i/99/31/codcomcn/codcom0801.asp" TargetMode="External"/><Relationship Id="rId1305" Type="http://schemas.openxmlformats.org/officeDocument/2006/relationships/hyperlink" Target="http://bo.io.gov.mo/bo/i/99/31/codcomcn/codcom1001.asp" TargetMode="External"/><Relationship Id="rId107" Type="http://schemas.openxmlformats.org/officeDocument/2006/relationships/hyperlink" Target="http://bo.io.gov.mo/bo/i/99/31/codcomcn/codcom0001.asp" TargetMode="External"/><Relationship Id="rId454" Type="http://schemas.openxmlformats.org/officeDocument/2006/relationships/hyperlink" Target="http://bo.io.gov.mo/bo/i/99/31/codcomcn/codcom0301.asp" TargetMode="External"/><Relationship Id="rId661" Type="http://schemas.openxmlformats.org/officeDocument/2006/relationships/hyperlink" Target="http://bo.io.gov.mo/bo/i/99/31/codcomcn/codcom0501.asp" TargetMode="External"/><Relationship Id="rId759" Type="http://schemas.openxmlformats.org/officeDocument/2006/relationships/hyperlink" Target="http://bo.io.gov.mo/bo/i/99/31/codcomcn/codcom0601.asp" TargetMode="External"/><Relationship Id="rId966" Type="http://schemas.openxmlformats.org/officeDocument/2006/relationships/hyperlink" Target="http://bo.io.gov.mo/bo/i/99/31/codcomcn/codcom0701.asp" TargetMode="External"/><Relationship Id="rId1291" Type="http://schemas.openxmlformats.org/officeDocument/2006/relationships/hyperlink" Target="http://bo.io.gov.mo/bo/i/99/31/codcomcn/codcom1001.asp" TargetMode="External"/><Relationship Id="rId1389" Type="http://schemas.openxmlformats.org/officeDocument/2006/relationships/hyperlink" Target="http://bo.io.gov.mo/bo/i/99/31/codcomcn/codcom1101.asp" TargetMode="External"/><Relationship Id="rId1512" Type="http://schemas.openxmlformats.org/officeDocument/2006/relationships/hyperlink" Target="http://bo.io.gov.mo/bo/i/99/31/codcomcn/codcom1201.asp" TargetMode="External"/><Relationship Id="rId1596" Type="http://schemas.openxmlformats.org/officeDocument/2006/relationships/hyperlink" Target="http://bo.io.gov.mo/isapi/go.asp?d=lei-16-2009cn" TargetMode="External"/><Relationship Id="rId11" Type="http://schemas.openxmlformats.org/officeDocument/2006/relationships/hyperlink" Target="http://bo.io.gov.mo/bo/i/99/31/codcomcn/codcom0001.asp" TargetMode="External"/><Relationship Id="rId314" Type="http://schemas.openxmlformats.org/officeDocument/2006/relationships/hyperlink" Target="http://bo.io.gov.mo/bo/i/99/31/codcomcn/codcom0201.asp" TargetMode="External"/><Relationship Id="rId398" Type="http://schemas.openxmlformats.org/officeDocument/2006/relationships/hyperlink" Target="http://bo.io.gov.mo/bo/i/99/31/codcomcn/codcom0301.asp" TargetMode="External"/><Relationship Id="rId521" Type="http://schemas.openxmlformats.org/officeDocument/2006/relationships/hyperlink" Target="http://bo.io.gov.mo/bo/i/99/31/codcomcn/codcom0401.asp" TargetMode="External"/><Relationship Id="rId619" Type="http://schemas.openxmlformats.org/officeDocument/2006/relationships/hyperlink" Target="http://bo.io.gov.mo/bo/i/99/31/codcomcn/codcom0401.asp" TargetMode="External"/><Relationship Id="rId1151" Type="http://schemas.openxmlformats.org/officeDocument/2006/relationships/hyperlink" Target="http://bo.io.gov.mo/bo/i/99/31/codcomcn/codcom0901.asp" TargetMode="External"/><Relationship Id="rId1249" Type="http://schemas.openxmlformats.org/officeDocument/2006/relationships/hyperlink" Target="http://bo.io.gov.mo/bo/i/99/31/codcomcn/codcom1001.asp" TargetMode="External"/><Relationship Id="rId95" Type="http://schemas.openxmlformats.org/officeDocument/2006/relationships/hyperlink" Target="http://bo.io.gov.mo/bo/i/99/31/codcomcn/codcom0001.asp" TargetMode="External"/><Relationship Id="rId160" Type="http://schemas.openxmlformats.org/officeDocument/2006/relationships/hyperlink" Target="http://bo.io.gov.mo/bo/i/99/31/codcomcn/codcom0101.asp" TargetMode="External"/><Relationship Id="rId826" Type="http://schemas.openxmlformats.org/officeDocument/2006/relationships/hyperlink" Target="http://bo.io.gov.mo/bo/i/99/31/codcomcn/codcom0601.asp" TargetMode="External"/><Relationship Id="rId1011" Type="http://schemas.openxmlformats.org/officeDocument/2006/relationships/hyperlink" Target="http://bo.io.gov.mo/bo/i/99/31/codcomcn/codcom0801.asp" TargetMode="External"/><Relationship Id="rId1109" Type="http://schemas.openxmlformats.org/officeDocument/2006/relationships/hyperlink" Target="http://bo.io.gov.mo/bo/i/99/31/codcomcn/codcom0901.asp" TargetMode="External"/><Relationship Id="rId1456" Type="http://schemas.openxmlformats.org/officeDocument/2006/relationships/hyperlink" Target="http://bo.io.gov.mo/bo/i/99/31/codcomcn/codcom1201.asp" TargetMode="External"/><Relationship Id="rId258" Type="http://schemas.openxmlformats.org/officeDocument/2006/relationships/hyperlink" Target="http://bo.io.gov.mo/bo/i/99/31/codcomcn/codcom0201.asp" TargetMode="External"/><Relationship Id="rId465" Type="http://schemas.openxmlformats.org/officeDocument/2006/relationships/hyperlink" Target="http://bo.io.gov.mo/bo/i/99/31/codcomcn/codcom0301.asp" TargetMode="External"/><Relationship Id="rId672" Type="http://schemas.openxmlformats.org/officeDocument/2006/relationships/hyperlink" Target="http://bo.io.gov.mo/bo/i/99/31/codcomcn/codcom0501.asp" TargetMode="External"/><Relationship Id="rId1095" Type="http://schemas.openxmlformats.org/officeDocument/2006/relationships/hyperlink" Target="http://bo.io.gov.mo/bo/i/99/31/codcomcn/codcom0801.asp" TargetMode="External"/><Relationship Id="rId1316" Type="http://schemas.openxmlformats.org/officeDocument/2006/relationships/hyperlink" Target="http://bo.io.gov.mo/bo/i/99/31/codcomcn/codcom1001.asp" TargetMode="External"/><Relationship Id="rId1523" Type="http://schemas.openxmlformats.org/officeDocument/2006/relationships/hyperlink" Target="http://bo.io.gov.mo/bo/i/99/31/codcomcn/codcom1201.asp" TargetMode="External"/><Relationship Id="rId22" Type="http://schemas.openxmlformats.org/officeDocument/2006/relationships/hyperlink" Target="http://bo.io.gov.mo/bo/i/99/31/codcomcn/codcom0001.asp" TargetMode="External"/><Relationship Id="rId118" Type="http://schemas.openxmlformats.org/officeDocument/2006/relationships/hyperlink" Target="http://bo.io.gov.mo/bo/i/99/31/codcomcn/codcom0001.asp" TargetMode="External"/><Relationship Id="rId325" Type="http://schemas.openxmlformats.org/officeDocument/2006/relationships/hyperlink" Target="http://bo.io.gov.mo/bo/i/99/31/codcomcn/codcom0201.asp" TargetMode="External"/><Relationship Id="rId532" Type="http://schemas.openxmlformats.org/officeDocument/2006/relationships/hyperlink" Target="http://bo.io.gov.mo/bo/i/99/31/codcomcn/codcom0401.asp" TargetMode="External"/><Relationship Id="rId977" Type="http://schemas.openxmlformats.org/officeDocument/2006/relationships/hyperlink" Target="http://bo.io.gov.mo/bo/i/99/31/codcomcn/codcom0701.asp" TargetMode="External"/><Relationship Id="rId1162" Type="http://schemas.openxmlformats.org/officeDocument/2006/relationships/hyperlink" Target="http://bo.io.gov.mo/bo/i/99/31/codcomcn/codcom0901.asp" TargetMode="External"/><Relationship Id="rId171" Type="http://schemas.openxmlformats.org/officeDocument/2006/relationships/hyperlink" Target="http://bo.io.gov.mo/bo/i/99/31/codcomcn/codcom0101.asp" TargetMode="External"/><Relationship Id="rId837" Type="http://schemas.openxmlformats.org/officeDocument/2006/relationships/hyperlink" Target="http://bo.io.gov.mo/bo/i/99/31/codcomcn/codcom0601.asp" TargetMode="External"/><Relationship Id="rId1022" Type="http://schemas.openxmlformats.org/officeDocument/2006/relationships/hyperlink" Target="http://bo.io.gov.mo/bo/i/99/31/codcomcn/codcom0801.asp" TargetMode="External"/><Relationship Id="rId1467" Type="http://schemas.openxmlformats.org/officeDocument/2006/relationships/hyperlink" Target="http://bo.io.gov.mo/bo/i/99/31/codcomcn/codcom1201.asp" TargetMode="External"/><Relationship Id="rId269" Type="http://schemas.openxmlformats.org/officeDocument/2006/relationships/hyperlink" Target="http://bo.io.gov.mo/bo/i/99/31/codcomcn/codcom0201.asp" TargetMode="External"/><Relationship Id="rId476" Type="http://schemas.openxmlformats.org/officeDocument/2006/relationships/hyperlink" Target="http://bo.io.gov.mo/bo/i/99/31/codcomcn/codcom0301.asp" TargetMode="External"/><Relationship Id="rId683" Type="http://schemas.openxmlformats.org/officeDocument/2006/relationships/hyperlink" Target="http://bo.io.gov.mo/bo/i/99/31/codcomcn/codcom0501.asp" TargetMode="External"/><Relationship Id="rId890" Type="http://schemas.openxmlformats.org/officeDocument/2006/relationships/hyperlink" Target="http://bo.io.gov.mo/bo/i/99/31/codcomcn/codcom0701.asp" TargetMode="External"/><Relationship Id="rId904" Type="http://schemas.openxmlformats.org/officeDocument/2006/relationships/hyperlink" Target="http://bo.io.gov.mo/bo/i/99/31/codcomcn/codcom0701.asp" TargetMode="External"/><Relationship Id="rId1327" Type="http://schemas.openxmlformats.org/officeDocument/2006/relationships/hyperlink" Target="http://bo.io.gov.mo/bo/i/99/31/codcomcn/codcom1101.asp" TargetMode="External"/><Relationship Id="rId1534" Type="http://schemas.openxmlformats.org/officeDocument/2006/relationships/hyperlink" Target="http://bo.io.gov.mo/bo/i/2000/17/lei06_cn.asp" TargetMode="External"/><Relationship Id="rId33" Type="http://schemas.openxmlformats.org/officeDocument/2006/relationships/hyperlink" Target="http://bo.io.gov.mo/bo/i/99/31/codcomcn/codcom0001.asp" TargetMode="External"/><Relationship Id="rId129" Type="http://schemas.openxmlformats.org/officeDocument/2006/relationships/hyperlink" Target="http://bo.io.gov.mo/bo/i/99/31/codcomcn/codcom0001.asp" TargetMode="External"/><Relationship Id="rId336" Type="http://schemas.openxmlformats.org/officeDocument/2006/relationships/hyperlink" Target="http://bo.io.gov.mo/bo/i/99/31/codcomcn/codcom0201.asp" TargetMode="External"/><Relationship Id="rId543" Type="http://schemas.openxmlformats.org/officeDocument/2006/relationships/hyperlink" Target="http://bo.io.gov.mo/bo/i/99/31/codcomcn/codcom0401.asp" TargetMode="External"/><Relationship Id="rId988" Type="http://schemas.openxmlformats.org/officeDocument/2006/relationships/hyperlink" Target="http://bo.io.gov.mo/bo/i/99/31/codcomcn/codcom0801.asp" TargetMode="External"/><Relationship Id="rId1173" Type="http://schemas.openxmlformats.org/officeDocument/2006/relationships/hyperlink" Target="http://bo.io.gov.mo/bo/i/99/31/codcomcn/codcom0901.asp" TargetMode="External"/><Relationship Id="rId1380" Type="http://schemas.openxmlformats.org/officeDocument/2006/relationships/hyperlink" Target="http://bo.io.gov.mo/bo/i/99/31/codcomcn/codcom1101.asp" TargetMode="External"/><Relationship Id="rId1601" Type="http://schemas.openxmlformats.org/officeDocument/2006/relationships/hyperlink" Target="http://bo.io.gov.mo/isapi/go.asp?d=lei-6-2000cn" TargetMode="External"/><Relationship Id="rId182" Type="http://schemas.openxmlformats.org/officeDocument/2006/relationships/hyperlink" Target="http://bo.io.gov.mo/bo/i/99/31/codcomcn/codcom0101.asp" TargetMode="External"/><Relationship Id="rId403" Type="http://schemas.openxmlformats.org/officeDocument/2006/relationships/hyperlink" Target="http://bo.io.gov.mo/bo/i/99/31/codcomcn/codcom0301.asp" TargetMode="External"/><Relationship Id="rId750" Type="http://schemas.openxmlformats.org/officeDocument/2006/relationships/hyperlink" Target="http://bo.io.gov.mo/bo/i/99/31/codcomcn/codcom0601.asp" TargetMode="External"/><Relationship Id="rId848" Type="http://schemas.openxmlformats.org/officeDocument/2006/relationships/hyperlink" Target="http://bo.io.gov.mo/bo/i/99/31/codcomcn/codcom0601.asp" TargetMode="External"/><Relationship Id="rId1033" Type="http://schemas.openxmlformats.org/officeDocument/2006/relationships/hyperlink" Target="http://bo.io.gov.mo/bo/i/99/31/codcomcn/codcom0801.asp" TargetMode="External"/><Relationship Id="rId1478" Type="http://schemas.openxmlformats.org/officeDocument/2006/relationships/hyperlink" Target="http://bo.io.gov.mo/bo/i/99/31/codcomcn/codcom1201.asp" TargetMode="External"/><Relationship Id="rId487" Type="http://schemas.openxmlformats.org/officeDocument/2006/relationships/hyperlink" Target="http://bo.io.gov.mo/bo/i/99/31/codcomcn/codcom0301.asp" TargetMode="External"/><Relationship Id="rId610" Type="http://schemas.openxmlformats.org/officeDocument/2006/relationships/hyperlink" Target="http://bo.io.gov.mo/bo/i/99/31/codcomcn/codcom0401.asp" TargetMode="External"/><Relationship Id="rId694" Type="http://schemas.openxmlformats.org/officeDocument/2006/relationships/hyperlink" Target="http://bo.io.gov.mo/bo/i/99/31/codcomcn/codcom0501.asp" TargetMode="External"/><Relationship Id="rId708" Type="http://schemas.openxmlformats.org/officeDocument/2006/relationships/hyperlink" Target="http://bo.io.gov.mo/bo/i/99/31/codcomcn/codcom0501.asp" TargetMode="External"/><Relationship Id="rId915" Type="http://schemas.openxmlformats.org/officeDocument/2006/relationships/hyperlink" Target="http://bo.io.gov.mo/bo/i/99/31/codcomcn/codcom0701.asp" TargetMode="External"/><Relationship Id="rId1240" Type="http://schemas.openxmlformats.org/officeDocument/2006/relationships/hyperlink" Target="http://bo.io.gov.mo/bo/i/99/31/codcomcn/codcom1001.asp" TargetMode="External"/><Relationship Id="rId1338" Type="http://schemas.openxmlformats.org/officeDocument/2006/relationships/hyperlink" Target="http://bo.io.gov.mo/bo/i/99/31/codcomcn/codcom1101.asp" TargetMode="External"/><Relationship Id="rId1545" Type="http://schemas.openxmlformats.org/officeDocument/2006/relationships/hyperlink" Target="http://bo.io.gov.mo/isapi/go.asp?d=lei-16-2009cn" TargetMode="External"/><Relationship Id="rId347" Type="http://schemas.openxmlformats.org/officeDocument/2006/relationships/hyperlink" Target="http://bo.io.gov.mo/bo/i/99/31/codcomcn/codcom0201.asp" TargetMode="External"/><Relationship Id="rId999" Type="http://schemas.openxmlformats.org/officeDocument/2006/relationships/hyperlink" Target="http://bo.io.gov.mo/bo/i/99/31/codcomcn/codcom0801.asp" TargetMode="External"/><Relationship Id="rId1100" Type="http://schemas.openxmlformats.org/officeDocument/2006/relationships/hyperlink" Target="http://bo.io.gov.mo/bo/i/99/31/codcomcn/codcom0801.asp" TargetMode="External"/><Relationship Id="rId1184" Type="http://schemas.openxmlformats.org/officeDocument/2006/relationships/hyperlink" Target="http://bo.io.gov.mo/bo/i/99/31/codcomcn/codcom0901.asp" TargetMode="External"/><Relationship Id="rId1405" Type="http://schemas.openxmlformats.org/officeDocument/2006/relationships/hyperlink" Target="http://bo.io.gov.mo/bo/i/99/31/codcomcn/codcom1101.asp" TargetMode="External"/><Relationship Id="rId44" Type="http://schemas.openxmlformats.org/officeDocument/2006/relationships/hyperlink" Target="http://bo.io.gov.mo/bo/i/99/31/codcomcn/codcom0001.asp" TargetMode="External"/><Relationship Id="rId554" Type="http://schemas.openxmlformats.org/officeDocument/2006/relationships/hyperlink" Target="http://bo.io.gov.mo/bo/i/99/31/codcomcn/codcom0401.asp" TargetMode="External"/><Relationship Id="rId761" Type="http://schemas.openxmlformats.org/officeDocument/2006/relationships/hyperlink" Target="http://bo.io.gov.mo/bo/i/99/31/codcomcn/codcom0601.asp" TargetMode="External"/><Relationship Id="rId859" Type="http://schemas.openxmlformats.org/officeDocument/2006/relationships/hyperlink" Target="http://bo.io.gov.mo/bo/i/99/31/codcomcn/codcom0601.asp" TargetMode="External"/><Relationship Id="rId1391" Type="http://schemas.openxmlformats.org/officeDocument/2006/relationships/hyperlink" Target="http://bo.io.gov.mo/bo/i/99/31/codcomcn/codcom1101.asp" TargetMode="External"/><Relationship Id="rId1489" Type="http://schemas.openxmlformats.org/officeDocument/2006/relationships/hyperlink" Target="http://bo.io.gov.mo/bo/i/99/31/codcomcn/codcom1201.asp" TargetMode="External"/><Relationship Id="rId1612" Type="http://schemas.openxmlformats.org/officeDocument/2006/relationships/hyperlink" Target="http://bo.io.gov.mo/isapi/go.asp?d=lei-16-2009cn" TargetMode="External"/><Relationship Id="rId193" Type="http://schemas.openxmlformats.org/officeDocument/2006/relationships/hyperlink" Target="http://bo.io.gov.mo/bo/i/99/31/codcomcn/codcom0101.asp" TargetMode="External"/><Relationship Id="rId207" Type="http://schemas.openxmlformats.org/officeDocument/2006/relationships/hyperlink" Target="http://bo.io.gov.mo/bo/i/99/31/codcomcn/codcom0101.asp" TargetMode="External"/><Relationship Id="rId414" Type="http://schemas.openxmlformats.org/officeDocument/2006/relationships/hyperlink" Target="http://bo.io.gov.mo/bo/i/99/31/codcomcn/codcom0301.asp" TargetMode="External"/><Relationship Id="rId498" Type="http://schemas.openxmlformats.org/officeDocument/2006/relationships/hyperlink" Target="http://bo.io.gov.mo/bo/i/99/31/codcomcn/codcom0301.asp" TargetMode="External"/><Relationship Id="rId621" Type="http://schemas.openxmlformats.org/officeDocument/2006/relationships/hyperlink" Target="http://bo.io.gov.mo/bo/i/99/31/codcomcn/codcom0401.asp" TargetMode="External"/><Relationship Id="rId1044" Type="http://schemas.openxmlformats.org/officeDocument/2006/relationships/hyperlink" Target="http://bo.io.gov.mo/bo/i/99/31/codcomcn/codcom0801.asp" TargetMode="External"/><Relationship Id="rId1251" Type="http://schemas.openxmlformats.org/officeDocument/2006/relationships/hyperlink" Target="http://bo.io.gov.mo/bo/i/99/31/codcomcn/codcom1001.asp" TargetMode="External"/><Relationship Id="rId1349" Type="http://schemas.openxmlformats.org/officeDocument/2006/relationships/hyperlink" Target="http://bo.io.gov.mo/bo/i/99/31/codcomcn/codcom1101.asp" TargetMode="External"/><Relationship Id="rId260" Type="http://schemas.openxmlformats.org/officeDocument/2006/relationships/hyperlink" Target="http://bo.io.gov.mo/bo/i/99/31/codcomcn/codcom0201.asp" TargetMode="External"/><Relationship Id="rId719" Type="http://schemas.openxmlformats.org/officeDocument/2006/relationships/hyperlink" Target="http://bo.io.gov.mo/bo/i/99/31/codcomcn/codcom0501.asp" TargetMode="External"/><Relationship Id="rId926" Type="http://schemas.openxmlformats.org/officeDocument/2006/relationships/hyperlink" Target="http://bo.io.gov.mo/bo/i/99/31/codcomcn/codcom0701.asp" TargetMode="External"/><Relationship Id="rId1111" Type="http://schemas.openxmlformats.org/officeDocument/2006/relationships/hyperlink" Target="http://bo.io.gov.mo/bo/i/99/31/codcomcn/codcom0901.asp" TargetMode="External"/><Relationship Id="rId1556" Type="http://schemas.openxmlformats.org/officeDocument/2006/relationships/hyperlink" Target="http://bo.io.gov.mo/bo/i/2000/17/lei06_cn.asp" TargetMode="External"/><Relationship Id="rId55" Type="http://schemas.openxmlformats.org/officeDocument/2006/relationships/hyperlink" Target="http://bo.io.gov.mo/bo/i/99/31/codcomcn/codcom0001.asp" TargetMode="External"/><Relationship Id="rId120" Type="http://schemas.openxmlformats.org/officeDocument/2006/relationships/hyperlink" Target="http://bo.io.gov.mo/bo/i/99/31/codcomcn/codcom0001.asp" TargetMode="External"/><Relationship Id="rId358" Type="http://schemas.openxmlformats.org/officeDocument/2006/relationships/hyperlink" Target="http://bo.io.gov.mo/bo/i/99/31/codcomcn/codcom0201.asp" TargetMode="External"/><Relationship Id="rId565" Type="http://schemas.openxmlformats.org/officeDocument/2006/relationships/hyperlink" Target="http://bo.io.gov.mo/bo/i/99/31/codcomcn/codcom0401.asp" TargetMode="External"/><Relationship Id="rId772" Type="http://schemas.openxmlformats.org/officeDocument/2006/relationships/hyperlink" Target="http://bo.io.gov.mo/bo/i/99/31/codcomcn/codcom0601.asp" TargetMode="External"/><Relationship Id="rId1195" Type="http://schemas.openxmlformats.org/officeDocument/2006/relationships/hyperlink" Target="http://bo.io.gov.mo/bo/i/99/31/codcomcn/codcom0901.asp" TargetMode="External"/><Relationship Id="rId1209" Type="http://schemas.openxmlformats.org/officeDocument/2006/relationships/hyperlink" Target="http://bo.io.gov.mo/bo/i/99/31/codcomcn/codcom0901.asp" TargetMode="External"/><Relationship Id="rId1416" Type="http://schemas.openxmlformats.org/officeDocument/2006/relationships/hyperlink" Target="http://bo.io.gov.mo/bo/i/99/31/codcomcn/codcom1101.asp" TargetMode="External"/><Relationship Id="rId1623" Type="http://schemas.openxmlformats.org/officeDocument/2006/relationships/theme" Target="theme/theme1.xml"/><Relationship Id="rId218" Type="http://schemas.openxmlformats.org/officeDocument/2006/relationships/hyperlink" Target="http://bo.io.gov.mo/bo/i/99/31/codcomcn/codcom0101.asp" TargetMode="External"/><Relationship Id="rId425" Type="http://schemas.openxmlformats.org/officeDocument/2006/relationships/hyperlink" Target="http://bo.io.gov.mo/bo/i/99/31/codcomcn/codcom0301.asp" TargetMode="External"/><Relationship Id="rId632" Type="http://schemas.openxmlformats.org/officeDocument/2006/relationships/hyperlink" Target="http://bo.io.gov.mo/bo/i/99/31/codcomcn/codcom0501.asp" TargetMode="External"/><Relationship Id="rId1055" Type="http://schemas.openxmlformats.org/officeDocument/2006/relationships/hyperlink" Target="http://bo.io.gov.mo/bo/i/99/31/codcomcn/codcom0801.asp" TargetMode="External"/><Relationship Id="rId1262" Type="http://schemas.openxmlformats.org/officeDocument/2006/relationships/hyperlink" Target="http://bo.io.gov.mo/bo/i/99/31/codcomcn/codcom1001.asp" TargetMode="External"/><Relationship Id="rId271" Type="http://schemas.openxmlformats.org/officeDocument/2006/relationships/hyperlink" Target="http://bo.io.gov.mo/bo/i/99/31/codcomcn/codcom0201.asp" TargetMode="External"/><Relationship Id="rId937" Type="http://schemas.openxmlformats.org/officeDocument/2006/relationships/hyperlink" Target="http://bo.io.gov.mo/bo/i/99/31/codcomcn/codcom0701.asp" TargetMode="External"/><Relationship Id="rId1122" Type="http://schemas.openxmlformats.org/officeDocument/2006/relationships/hyperlink" Target="http://bo.io.gov.mo/bo/i/99/31/codcomcn/codcom0901.asp" TargetMode="External"/><Relationship Id="rId1567" Type="http://schemas.openxmlformats.org/officeDocument/2006/relationships/hyperlink" Target="http://bo.io.gov.mo/isapi/go.asp?d=lei-16-2009cn" TargetMode="External"/><Relationship Id="rId66" Type="http://schemas.openxmlformats.org/officeDocument/2006/relationships/hyperlink" Target="http://bo.io.gov.mo/bo/i/99/31/codcomcn/codcom0001.asp" TargetMode="External"/><Relationship Id="rId131" Type="http://schemas.openxmlformats.org/officeDocument/2006/relationships/hyperlink" Target="http://bo.io.gov.mo/bo/i/99/31/codcomcn/codcom0001.asp" TargetMode="External"/><Relationship Id="rId369" Type="http://schemas.openxmlformats.org/officeDocument/2006/relationships/hyperlink" Target="http://bo.io.gov.mo/bo/i/99/31/codcomcn/codcom0201.asp" TargetMode="External"/><Relationship Id="rId576" Type="http://schemas.openxmlformats.org/officeDocument/2006/relationships/hyperlink" Target="http://bo.io.gov.mo/bo/i/99/31/codcomcn/codcom0401.asp" TargetMode="External"/><Relationship Id="rId783" Type="http://schemas.openxmlformats.org/officeDocument/2006/relationships/hyperlink" Target="http://bo.io.gov.mo/bo/i/99/31/codcomcn/codcom0601.asp" TargetMode="External"/><Relationship Id="rId990" Type="http://schemas.openxmlformats.org/officeDocument/2006/relationships/hyperlink" Target="http://bo.io.gov.mo/bo/i/99/31/codcomcn/codcom0801.asp" TargetMode="External"/><Relationship Id="rId1427" Type="http://schemas.openxmlformats.org/officeDocument/2006/relationships/hyperlink" Target="http://bo.io.gov.mo/bo/i/99/31/codcomcn/codcom1101.asp" TargetMode="External"/><Relationship Id="rId229" Type="http://schemas.openxmlformats.org/officeDocument/2006/relationships/hyperlink" Target="http://bo.io.gov.mo/bo/i/99/31/codcomcn/codcom0101.asp" TargetMode="External"/><Relationship Id="rId436" Type="http://schemas.openxmlformats.org/officeDocument/2006/relationships/hyperlink" Target="http://bo.io.gov.mo/bo/i/99/31/codcomcn/codcom0301.asp" TargetMode="External"/><Relationship Id="rId643" Type="http://schemas.openxmlformats.org/officeDocument/2006/relationships/hyperlink" Target="http://bo.io.gov.mo/bo/i/99/31/codcomcn/codcom0501.asp" TargetMode="External"/><Relationship Id="rId1066" Type="http://schemas.openxmlformats.org/officeDocument/2006/relationships/hyperlink" Target="http://bo.io.gov.mo/bo/i/99/31/codcomcn/codcom0801.asp" TargetMode="External"/><Relationship Id="rId1273" Type="http://schemas.openxmlformats.org/officeDocument/2006/relationships/hyperlink" Target="http://bo.io.gov.mo/bo/i/99/31/codcomcn/codcom1001.asp" TargetMode="External"/><Relationship Id="rId1480" Type="http://schemas.openxmlformats.org/officeDocument/2006/relationships/hyperlink" Target="http://bo.io.gov.mo/bo/i/99/31/codcomcn/codcom1201.asp" TargetMode="External"/><Relationship Id="rId850" Type="http://schemas.openxmlformats.org/officeDocument/2006/relationships/hyperlink" Target="http://bo.io.gov.mo/bo/i/99/31/codcomcn/codcom0601.asp" TargetMode="External"/><Relationship Id="rId948" Type="http://schemas.openxmlformats.org/officeDocument/2006/relationships/hyperlink" Target="http://bo.io.gov.mo/bo/i/99/31/codcomcn/codcom0701.asp" TargetMode="External"/><Relationship Id="rId1133" Type="http://schemas.openxmlformats.org/officeDocument/2006/relationships/hyperlink" Target="http://bo.io.gov.mo/bo/i/99/31/codcomcn/codcom0901.asp" TargetMode="External"/><Relationship Id="rId1578" Type="http://schemas.openxmlformats.org/officeDocument/2006/relationships/hyperlink" Target="http://bo.io.gov.mo/isapi/go.asp?d=lei-16-2009cn" TargetMode="External"/><Relationship Id="rId77" Type="http://schemas.openxmlformats.org/officeDocument/2006/relationships/hyperlink" Target="http://bo.io.gov.mo/bo/i/99/31/codcomcn/codcom0001.asp" TargetMode="External"/><Relationship Id="rId282" Type="http://schemas.openxmlformats.org/officeDocument/2006/relationships/hyperlink" Target="http://bo.io.gov.mo/bo/i/99/31/codcomcn/codcom0201.asp" TargetMode="External"/><Relationship Id="rId503" Type="http://schemas.openxmlformats.org/officeDocument/2006/relationships/hyperlink" Target="http://bo.io.gov.mo/bo/i/99/31/codcomcn/codcom0301.asp" TargetMode="External"/><Relationship Id="rId587" Type="http://schemas.openxmlformats.org/officeDocument/2006/relationships/hyperlink" Target="http://bo.io.gov.mo/bo/i/99/31/codcomcn/codcom0401.asp" TargetMode="External"/><Relationship Id="rId710" Type="http://schemas.openxmlformats.org/officeDocument/2006/relationships/hyperlink" Target="http://bo.io.gov.mo/bo/i/99/31/codcomcn/codcom0501.asp" TargetMode="External"/><Relationship Id="rId808" Type="http://schemas.openxmlformats.org/officeDocument/2006/relationships/hyperlink" Target="http://bo.io.gov.mo/bo/i/99/31/codcomcn/codcom0601.asp" TargetMode="External"/><Relationship Id="rId1340" Type="http://schemas.openxmlformats.org/officeDocument/2006/relationships/hyperlink" Target="http://bo.io.gov.mo/bo/i/99/31/codcomcn/codcom1101.asp" TargetMode="External"/><Relationship Id="rId1438" Type="http://schemas.openxmlformats.org/officeDocument/2006/relationships/hyperlink" Target="http://bo.io.gov.mo/bo/i/99/31/codcomcn/codcom1101.asp" TargetMode="External"/><Relationship Id="rId8" Type="http://schemas.openxmlformats.org/officeDocument/2006/relationships/hyperlink" Target="http://bo.io.gov.mo/bo/i/99/31/codcomcn/codcom0001.asp" TargetMode="External"/><Relationship Id="rId142" Type="http://schemas.openxmlformats.org/officeDocument/2006/relationships/hyperlink" Target="http://bo.io.gov.mo/bo/i/99/31/codcomcn/codcom0101.asp" TargetMode="External"/><Relationship Id="rId447" Type="http://schemas.openxmlformats.org/officeDocument/2006/relationships/hyperlink" Target="http://bo.io.gov.mo/bo/i/99/31/codcomcn/codcom0301.asp" TargetMode="External"/><Relationship Id="rId794" Type="http://schemas.openxmlformats.org/officeDocument/2006/relationships/hyperlink" Target="http://bo.io.gov.mo/bo/i/99/31/codcomcn/codcom0601.asp" TargetMode="External"/><Relationship Id="rId1077" Type="http://schemas.openxmlformats.org/officeDocument/2006/relationships/hyperlink" Target="http://bo.io.gov.mo/bo/i/99/31/codcomcn/codcom0801.asp" TargetMode="External"/><Relationship Id="rId1200" Type="http://schemas.openxmlformats.org/officeDocument/2006/relationships/hyperlink" Target="http://bo.io.gov.mo/bo/i/99/31/codcomcn/codcom0901.asp" TargetMode="External"/><Relationship Id="rId654" Type="http://schemas.openxmlformats.org/officeDocument/2006/relationships/hyperlink" Target="http://bo.io.gov.mo/bo/i/99/31/codcomcn/codcom0501.asp" TargetMode="External"/><Relationship Id="rId861" Type="http://schemas.openxmlformats.org/officeDocument/2006/relationships/hyperlink" Target="http://bo.io.gov.mo/bo/i/99/31/codcomcn/codcom0601.asp" TargetMode="External"/><Relationship Id="rId959" Type="http://schemas.openxmlformats.org/officeDocument/2006/relationships/hyperlink" Target="http://bo.io.gov.mo/bo/i/99/31/codcomcn/codcom0701.asp" TargetMode="External"/><Relationship Id="rId1284" Type="http://schemas.openxmlformats.org/officeDocument/2006/relationships/hyperlink" Target="http://bo.io.gov.mo/bo/i/99/31/codcomcn/codcom1001.asp" TargetMode="External"/><Relationship Id="rId1491" Type="http://schemas.openxmlformats.org/officeDocument/2006/relationships/hyperlink" Target="http://bo.io.gov.mo/bo/i/99/31/codcomcn/codcom1201.asp" TargetMode="External"/><Relationship Id="rId1505" Type="http://schemas.openxmlformats.org/officeDocument/2006/relationships/hyperlink" Target="http://bo.io.gov.mo/bo/i/99/31/codcomcn/codcom1201.asp" TargetMode="External"/><Relationship Id="rId1589" Type="http://schemas.openxmlformats.org/officeDocument/2006/relationships/hyperlink" Target="http://bo.io.gov.mo/isapi/go.asp?d=lei-16-2009cn" TargetMode="External"/><Relationship Id="rId293" Type="http://schemas.openxmlformats.org/officeDocument/2006/relationships/hyperlink" Target="http://bo.io.gov.mo/bo/i/99/31/codcomcn/codcom0201.asp" TargetMode="External"/><Relationship Id="rId307" Type="http://schemas.openxmlformats.org/officeDocument/2006/relationships/hyperlink" Target="http://bo.io.gov.mo/bo/i/99/31/codcomcn/codcom0201.asp" TargetMode="External"/><Relationship Id="rId514" Type="http://schemas.openxmlformats.org/officeDocument/2006/relationships/hyperlink" Target="http://bo.io.gov.mo/bo/i/99/31/codcomcn/codcom0401.asp" TargetMode="External"/><Relationship Id="rId721" Type="http://schemas.openxmlformats.org/officeDocument/2006/relationships/hyperlink" Target="http://bo.io.gov.mo/bo/i/99/31/codcomcn/codcom0501.asp" TargetMode="External"/><Relationship Id="rId1144" Type="http://schemas.openxmlformats.org/officeDocument/2006/relationships/hyperlink" Target="http://bo.io.gov.mo/bo/i/99/31/codcomcn/codcom0901.asp" TargetMode="External"/><Relationship Id="rId1351" Type="http://schemas.openxmlformats.org/officeDocument/2006/relationships/hyperlink" Target="http://bo.io.gov.mo/bo/i/99/31/codcomcn/codcom1101.asp" TargetMode="External"/><Relationship Id="rId1449" Type="http://schemas.openxmlformats.org/officeDocument/2006/relationships/hyperlink" Target="http://bo.io.gov.mo/bo/i/99/31/codcomcn/codcom1201.asp" TargetMode="External"/><Relationship Id="rId88" Type="http://schemas.openxmlformats.org/officeDocument/2006/relationships/hyperlink" Target="http://bo.io.gov.mo/bo/i/99/31/codcomcn/codcom0001.asp" TargetMode="External"/><Relationship Id="rId153" Type="http://schemas.openxmlformats.org/officeDocument/2006/relationships/hyperlink" Target="http://bo.io.gov.mo/bo/i/99/31/codcomcn/codcom0101.asp" TargetMode="External"/><Relationship Id="rId360" Type="http://schemas.openxmlformats.org/officeDocument/2006/relationships/hyperlink" Target="http://bo.io.gov.mo/bo/i/99/31/codcomcn/codcom0201.asp" TargetMode="External"/><Relationship Id="rId598" Type="http://schemas.openxmlformats.org/officeDocument/2006/relationships/hyperlink" Target="http://bo.io.gov.mo/bo/i/99/31/codcomcn/codcom0401.asp" TargetMode="External"/><Relationship Id="rId819" Type="http://schemas.openxmlformats.org/officeDocument/2006/relationships/hyperlink" Target="http://bo.io.gov.mo/bo/i/99/31/codcomcn/codcom0601.asp" TargetMode="External"/><Relationship Id="rId1004" Type="http://schemas.openxmlformats.org/officeDocument/2006/relationships/hyperlink" Target="http://bo.io.gov.mo/bo/i/99/31/codcomcn/codcom0801.asp" TargetMode="External"/><Relationship Id="rId1211" Type="http://schemas.openxmlformats.org/officeDocument/2006/relationships/hyperlink" Target="http://bo.io.gov.mo/bo/i/99/31/codcomcn/codcom0901.asp" TargetMode="External"/><Relationship Id="rId220" Type="http://schemas.openxmlformats.org/officeDocument/2006/relationships/hyperlink" Target="http://bo.io.gov.mo/bo/i/99/31/codcomcn/codcom0101.asp" TargetMode="External"/><Relationship Id="rId458" Type="http://schemas.openxmlformats.org/officeDocument/2006/relationships/hyperlink" Target="http://bo.io.gov.mo/bo/i/99/31/codcomcn/codcom0301.asp" TargetMode="External"/><Relationship Id="rId665" Type="http://schemas.openxmlformats.org/officeDocument/2006/relationships/hyperlink" Target="http://bo.io.gov.mo/bo/i/99/31/codcomcn/codcom0501.asp" TargetMode="External"/><Relationship Id="rId872" Type="http://schemas.openxmlformats.org/officeDocument/2006/relationships/hyperlink" Target="http://bo.io.gov.mo/bo/i/99/31/codcomcn/codcom0701.asp" TargetMode="External"/><Relationship Id="rId1088" Type="http://schemas.openxmlformats.org/officeDocument/2006/relationships/hyperlink" Target="http://bo.io.gov.mo/bo/i/99/31/codcomcn/codcom0801.asp" TargetMode="External"/><Relationship Id="rId1295" Type="http://schemas.openxmlformats.org/officeDocument/2006/relationships/hyperlink" Target="http://bo.io.gov.mo/bo/i/99/31/codcomcn/codcom1001.asp" TargetMode="External"/><Relationship Id="rId1309" Type="http://schemas.openxmlformats.org/officeDocument/2006/relationships/hyperlink" Target="http://bo.io.gov.mo/bo/i/99/31/codcomcn/codcom1001.asp" TargetMode="External"/><Relationship Id="rId1516" Type="http://schemas.openxmlformats.org/officeDocument/2006/relationships/hyperlink" Target="http://bo.io.gov.mo/bo/i/99/31/codcomcn/codcom1201.asp" TargetMode="External"/><Relationship Id="rId15" Type="http://schemas.openxmlformats.org/officeDocument/2006/relationships/hyperlink" Target="http://bo.io.gov.mo/bo/i/99/31/codcomcn/codcom0001.asp" TargetMode="External"/><Relationship Id="rId318" Type="http://schemas.openxmlformats.org/officeDocument/2006/relationships/hyperlink" Target="http://bo.io.gov.mo/bo/i/99/31/codcomcn/codcom0201.asp" TargetMode="External"/><Relationship Id="rId525" Type="http://schemas.openxmlformats.org/officeDocument/2006/relationships/hyperlink" Target="http://bo.io.gov.mo/bo/i/99/31/codcomcn/codcom0401.asp" TargetMode="External"/><Relationship Id="rId732" Type="http://schemas.openxmlformats.org/officeDocument/2006/relationships/hyperlink" Target="http://bo.io.gov.mo/bo/i/99/31/codcomcn/codcom0501.asp" TargetMode="External"/><Relationship Id="rId1155" Type="http://schemas.openxmlformats.org/officeDocument/2006/relationships/hyperlink" Target="http://bo.io.gov.mo/bo/i/99/31/codcomcn/codcom0901.asp" TargetMode="External"/><Relationship Id="rId1362" Type="http://schemas.openxmlformats.org/officeDocument/2006/relationships/hyperlink" Target="http://bo.io.gov.mo/bo/i/99/31/codcomcn/codcom1101.asp" TargetMode="External"/><Relationship Id="rId99" Type="http://schemas.openxmlformats.org/officeDocument/2006/relationships/hyperlink" Target="http://bo.io.gov.mo/bo/i/99/31/codcomcn/codcom0001.asp" TargetMode="External"/><Relationship Id="rId164" Type="http://schemas.openxmlformats.org/officeDocument/2006/relationships/hyperlink" Target="http://bo.io.gov.mo/bo/i/99/31/codcomcn/codcom0101.asp" TargetMode="External"/><Relationship Id="rId371" Type="http://schemas.openxmlformats.org/officeDocument/2006/relationships/hyperlink" Target="http://bo.io.gov.mo/bo/i/99/31/codcomcn/codcom0201.asp" TargetMode="External"/><Relationship Id="rId1015" Type="http://schemas.openxmlformats.org/officeDocument/2006/relationships/hyperlink" Target="http://bo.io.gov.mo/bo/i/99/31/codcomcn/codcom0801.asp" TargetMode="External"/><Relationship Id="rId1222" Type="http://schemas.openxmlformats.org/officeDocument/2006/relationships/hyperlink" Target="http://bo.io.gov.mo/bo/i/99/31/codcomcn/codcom1001.asp" TargetMode="External"/><Relationship Id="rId469" Type="http://schemas.openxmlformats.org/officeDocument/2006/relationships/hyperlink" Target="http://bo.io.gov.mo/bo/i/99/31/codcomcn/codcom0301.asp" TargetMode="External"/><Relationship Id="rId676" Type="http://schemas.openxmlformats.org/officeDocument/2006/relationships/hyperlink" Target="http://bo.io.gov.mo/bo/i/99/31/codcomcn/codcom0501.asp" TargetMode="External"/><Relationship Id="rId883" Type="http://schemas.openxmlformats.org/officeDocument/2006/relationships/hyperlink" Target="http://bo.io.gov.mo/bo/i/99/31/codcomcn/codcom0701.asp" TargetMode="External"/><Relationship Id="rId1099" Type="http://schemas.openxmlformats.org/officeDocument/2006/relationships/hyperlink" Target="http://bo.io.gov.mo/bo/i/99/31/codcomcn/codcom0801.asp" TargetMode="External"/><Relationship Id="rId1527" Type="http://schemas.openxmlformats.org/officeDocument/2006/relationships/hyperlink" Target="http://bo.io.gov.mo/bo/i/99/31/codcomcn/codcom1201.asp" TargetMode="External"/><Relationship Id="rId26" Type="http://schemas.openxmlformats.org/officeDocument/2006/relationships/hyperlink" Target="http://bo.io.gov.mo/bo/i/99/31/codcomcn/codcom0001.asp" TargetMode="External"/><Relationship Id="rId231" Type="http://schemas.openxmlformats.org/officeDocument/2006/relationships/hyperlink" Target="http://bo.io.gov.mo/bo/i/99/31/codcomcn/codcom0101.asp" TargetMode="External"/><Relationship Id="rId329" Type="http://schemas.openxmlformats.org/officeDocument/2006/relationships/hyperlink" Target="http://bo.io.gov.mo/bo/i/99/31/codcomcn/codcom0201.asp" TargetMode="External"/><Relationship Id="rId536" Type="http://schemas.openxmlformats.org/officeDocument/2006/relationships/hyperlink" Target="http://bo.io.gov.mo/bo/i/99/31/codcomcn/codcom0401.asp" TargetMode="External"/><Relationship Id="rId1166" Type="http://schemas.openxmlformats.org/officeDocument/2006/relationships/hyperlink" Target="http://bo.io.gov.mo/bo/i/99/31/codcomcn/codcom0901.asp" TargetMode="External"/><Relationship Id="rId1373" Type="http://schemas.openxmlformats.org/officeDocument/2006/relationships/hyperlink" Target="http://bo.io.gov.mo/bo/i/99/31/codcomcn/codcom1101.asp" TargetMode="External"/><Relationship Id="rId175" Type="http://schemas.openxmlformats.org/officeDocument/2006/relationships/hyperlink" Target="http://bo.io.gov.mo/bo/i/99/31/codcomcn/codcom0101.asp" TargetMode="External"/><Relationship Id="rId743" Type="http://schemas.openxmlformats.org/officeDocument/2006/relationships/hyperlink" Target="http://bo.io.gov.mo/bo/i/99/31/codcomcn/codcom0501.asp" TargetMode="External"/><Relationship Id="rId950" Type="http://schemas.openxmlformats.org/officeDocument/2006/relationships/hyperlink" Target="http://bo.io.gov.mo/bo/i/99/31/codcomcn/codcom0701.asp" TargetMode="External"/><Relationship Id="rId1026" Type="http://schemas.openxmlformats.org/officeDocument/2006/relationships/hyperlink" Target="http://bo.io.gov.mo/bo/i/99/31/codcomcn/codcom0801.asp" TargetMode="External"/><Relationship Id="rId1580" Type="http://schemas.openxmlformats.org/officeDocument/2006/relationships/hyperlink" Target="http://bo.io.gov.mo/isapi/go.asp?d=lei-16-2009cn" TargetMode="External"/><Relationship Id="rId382" Type="http://schemas.openxmlformats.org/officeDocument/2006/relationships/hyperlink" Target="http://bo.io.gov.mo/bo/i/99/31/codcomcn/codcom0301.asp" TargetMode="External"/><Relationship Id="rId603" Type="http://schemas.openxmlformats.org/officeDocument/2006/relationships/hyperlink" Target="http://bo.io.gov.mo/bo/i/99/31/codcomcn/codcom0401.asp" TargetMode="External"/><Relationship Id="rId687" Type="http://schemas.openxmlformats.org/officeDocument/2006/relationships/hyperlink" Target="http://bo.io.gov.mo/bo/i/99/31/codcomcn/codcom0501.asp" TargetMode="External"/><Relationship Id="rId810" Type="http://schemas.openxmlformats.org/officeDocument/2006/relationships/hyperlink" Target="http://bo.io.gov.mo/bo/i/99/31/codcomcn/codcom0601.asp" TargetMode="External"/><Relationship Id="rId908" Type="http://schemas.openxmlformats.org/officeDocument/2006/relationships/hyperlink" Target="http://bo.io.gov.mo/bo/i/99/31/codcomcn/codcom0701.asp" TargetMode="External"/><Relationship Id="rId1233" Type="http://schemas.openxmlformats.org/officeDocument/2006/relationships/hyperlink" Target="http://bo.io.gov.mo/bo/i/99/31/codcomcn/codcom1001.asp" TargetMode="External"/><Relationship Id="rId1440" Type="http://schemas.openxmlformats.org/officeDocument/2006/relationships/hyperlink" Target="http://bo.io.gov.mo/bo/i/99/31/codcomcn/codcom1101.asp" TargetMode="External"/><Relationship Id="rId1538" Type="http://schemas.openxmlformats.org/officeDocument/2006/relationships/hyperlink" Target="http://bo.io.gov.mo/isapi/go.asp?d=lei-16-2009cn" TargetMode="External"/><Relationship Id="rId242" Type="http://schemas.openxmlformats.org/officeDocument/2006/relationships/hyperlink" Target="http://bo.io.gov.mo/bo/i/99/31/codcomcn/codcom0101.asp" TargetMode="External"/><Relationship Id="rId894" Type="http://schemas.openxmlformats.org/officeDocument/2006/relationships/hyperlink" Target="http://bo.io.gov.mo/bo/i/99/31/codcomcn/codcom0701.asp" TargetMode="External"/><Relationship Id="rId1177" Type="http://schemas.openxmlformats.org/officeDocument/2006/relationships/hyperlink" Target="http://bo.io.gov.mo/bo/i/99/31/codcomcn/codcom0901.asp" TargetMode="External"/><Relationship Id="rId1300" Type="http://schemas.openxmlformats.org/officeDocument/2006/relationships/hyperlink" Target="http://bo.io.gov.mo/bo/i/99/31/codcomcn/codcom1001.asp" TargetMode="External"/><Relationship Id="rId37" Type="http://schemas.openxmlformats.org/officeDocument/2006/relationships/hyperlink" Target="http://bo.io.gov.mo/bo/i/99/31/codcomcn/codcom0001.asp" TargetMode="External"/><Relationship Id="rId102" Type="http://schemas.openxmlformats.org/officeDocument/2006/relationships/hyperlink" Target="http://bo.io.gov.mo/bo/i/99/31/codcomcn/codcom0001.asp" TargetMode="External"/><Relationship Id="rId547" Type="http://schemas.openxmlformats.org/officeDocument/2006/relationships/hyperlink" Target="http://bo.io.gov.mo/bo/i/99/31/codcomcn/codcom0401.asp" TargetMode="External"/><Relationship Id="rId754" Type="http://schemas.openxmlformats.org/officeDocument/2006/relationships/hyperlink" Target="http://bo.io.gov.mo/bo/i/99/31/codcomcn/codcom0601.asp" TargetMode="External"/><Relationship Id="rId961" Type="http://schemas.openxmlformats.org/officeDocument/2006/relationships/hyperlink" Target="http://bo.io.gov.mo/bo/i/99/31/codcomcn/codcom0701.asp" TargetMode="External"/><Relationship Id="rId1384" Type="http://schemas.openxmlformats.org/officeDocument/2006/relationships/hyperlink" Target="http://bo.io.gov.mo/bo/i/99/31/codcomcn/codcom1101.asp" TargetMode="External"/><Relationship Id="rId1591" Type="http://schemas.openxmlformats.org/officeDocument/2006/relationships/hyperlink" Target="http://bo.io.gov.mo/isapi/go.asp?d=lei-16-2009cn" TargetMode="External"/><Relationship Id="rId1605" Type="http://schemas.openxmlformats.org/officeDocument/2006/relationships/hyperlink" Target="http://bo.io.gov.mo/isapi/go.asp?d=lei-4-2015cn" TargetMode="External"/><Relationship Id="rId90" Type="http://schemas.openxmlformats.org/officeDocument/2006/relationships/hyperlink" Target="http://bo.io.gov.mo/bo/i/99/31/codcomcn/codcom0001.asp" TargetMode="External"/><Relationship Id="rId186" Type="http://schemas.openxmlformats.org/officeDocument/2006/relationships/hyperlink" Target="http://bo.io.gov.mo/bo/i/99/31/codcomcn/codcom0101.asp" TargetMode="External"/><Relationship Id="rId393" Type="http://schemas.openxmlformats.org/officeDocument/2006/relationships/hyperlink" Target="http://bo.io.gov.mo/bo/i/99/31/codcomcn/codcom0301.asp" TargetMode="External"/><Relationship Id="rId407" Type="http://schemas.openxmlformats.org/officeDocument/2006/relationships/hyperlink" Target="http://bo.io.gov.mo/bo/i/99/31/codcomcn/codcom0301.asp" TargetMode="External"/><Relationship Id="rId614" Type="http://schemas.openxmlformats.org/officeDocument/2006/relationships/hyperlink" Target="http://bo.io.gov.mo/bo/i/99/31/codcomcn/codcom0401.asp" TargetMode="External"/><Relationship Id="rId821" Type="http://schemas.openxmlformats.org/officeDocument/2006/relationships/hyperlink" Target="http://bo.io.gov.mo/bo/i/99/31/codcomcn/codcom0601.asp" TargetMode="External"/><Relationship Id="rId1037" Type="http://schemas.openxmlformats.org/officeDocument/2006/relationships/hyperlink" Target="http://bo.io.gov.mo/bo/i/99/31/codcomcn/codcom0801.asp" TargetMode="External"/><Relationship Id="rId1244" Type="http://schemas.openxmlformats.org/officeDocument/2006/relationships/hyperlink" Target="http://bo.io.gov.mo/bo/i/99/31/codcomcn/codcom1001.asp" TargetMode="External"/><Relationship Id="rId1451" Type="http://schemas.openxmlformats.org/officeDocument/2006/relationships/hyperlink" Target="http://bo.io.gov.mo/bo/i/99/31/codcomcn/codcom1201.asp" TargetMode="External"/><Relationship Id="rId253" Type="http://schemas.openxmlformats.org/officeDocument/2006/relationships/hyperlink" Target="http://bo.io.gov.mo/bo/i/99/31/codcomcn/codcom0101.asp" TargetMode="External"/><Relationship Id="rId460" Type="http://schemas.openxmlformats.org/officeDocument/2006/relationships/hyperlink" Target="http://bo.io.gov.mo/bo/i/99/31/codcomcn/codcom0301.asp" TargetMode="External"/><Relationship Id="rId698" Type="http://schemas.openxmlformats.org/officeDocument/2006/relationships/hyperlink" Target="http://bo.io.gov.mo/bo/i/99/31/codcomcn/codcom0501.asp" TargetMode="External"/><Relationship Id="rId919" Type="http://schemas.openxmlformats.org/officeDocument/2006/relationships/hyperlink" Target="http://bo.io.gov.mo/bo/i/99/31/codcomcn/codcom0701.asp" TargetMode="External"/><Relationship Id="rId1090" Type="http://schemas.openxmlformats.org/officeDocument/2006/relationships/hyperlink" Target="http://bo.io.gov.mo/bo/i/99/31/codcomcn/codcom0801.asp" TargetMode="External"/><Relationship Id="rId1104" Type="http://schemas.openxmlformats.org/officeDocument/2006/relationships/hyperlink" Target="http://bo.io.gov.mo/bo/i/99/31/codcomcn/codcom0901.asp" TargetMode="External"/><Relationship Id="rId1311" Type="http://schemas.openxmlformats.org/officeDocument/2006/relationships/hyperlink" Target="http://bo.io.gov.mo/bo/i/99/31/codcomcn/codcom1001.asp" TargetMode="External"/><Relationship Id="rId1549" Type="http://schemas.openxmlformats.org/officeDocument/2006/relationships/hyperlink" Target="http://bo.io.gov.mo/isapi/go.asp?d=lei-6-2000cn" TargetMode="External"/><Relationship Id="rId48" Type="http://schemas.openxmlformats.org/officeDocument/2006/relationships/hyperlink" Target="http://bo.io.gov.mo/bo/i/99/31/codcomcn/codcom0001.asp" TargetMode="External"/><Relationship Id="rId113" Type="http://schemas.openxmlformats.org/officeDocument/2006/relationships/hyperlink" Target="http://bo.io.gov.mo/bo/i/99/31/codcomcn/codcom0001.asp" TargetMode="External"/><Relationship Id="rId320" Type="http://schemas.openxmlformats.org/officeDocument/2006/relationships/hyperlink" Target="http://bo.io.gov.mo/bo/i/99/31/codcomcn/codcom0201.asp" TargetMode="External"/><Relationship Id="rId558" Type="http://schemas.openxmlformats.org/officeDocument/2006/relationships/hyperlink" Target="http://bo.io.gov.mo/bo/i/99/31/codcomcn/codcom0401.asp" TargetMode="External"/><Relationship Id="rId765" Type="http://schemas.openxmlformats.org/officeDocument/2006/relationships/hyperlink" Target="http://bo.io.gov.mo/bo/i/99/31/codcomcn/codcom0601.asp" TargetMode="External"/><Relationship Id="rId972" Type="http://schemas.openxmlformats.org/officeDocument/2006/relationships/hyperlink" Target="http://bo.io.gov.mo/bo/i/99/31/codcomcn/codcom0701.asp" TargetMode="External"/><Relationship Id="rId1188" Type="http://schemas.openxmlformats.org/officeDocument/2006/relationships/hyperlink" Target="http://bo.io.gov.mo/bo/i/99/31/codcomcn/codcom0901.asp" TargetMode="External"/><Relationship Id="rId1395" Type="http://schemas.openxmlformats.org/officeDocument/2006/relationships/hyperlink" Target="http://bo.io.gov.mo/bo/i/99/31/codcomcn/codcom1101.asp" TargetMode="External"/><Relationship Id="rId1409" Type="http://schemas.openxmlformats.org/officeDocument/2006/relationships/hyperlink" Target="http://bo.io.gov.mo/bo/i/99/31/codcomcn/codcom1101.asp" TargetMode="External"/><Relationship Id="rId1616" Type="http://schemas.openxmlformats.org/officeDocument/2006/relationships/hyperlink" Target="http://bo.io.gov.mo/isapi/go.asp?d=lei-16-2009cn" TargetMode="External"/><Relationship Id="rId197" Type="http://schemas.openxmlformats.org/officeDocument/2006/relationships/hyperlink" Target="http://bo.io.gov.mo/bo/i/99/31/codcomcn/codcom0101.asp" TargetMode="External"/><Relationship Id="rId418" Type="http://schemas.openxmlformats.org/officeDocument/2006/relationships/hyperlink" Target="http://bo.io.gov.mo/bo/i/99/31/codcomcn/codcom0301.asp" TargetMode="External"/><Relationship Id="rId625" Type="http://schemas.openxmlformats.org/officeDocument/2006/relationships/hyperlink" Target="http://bo.io.gov.mo/bo/i/99/31/codcomcn/codcom0501.asp" TargetMode="External"/><Relationship Id="rId832" Type="http://schemas.openxmlformats.org/officeDocument/2006/relationships/hyperlink" Target="http://bo.io.gov.mo/bo/i/99/31/codcomcn/codcom0601.asp" TargetMode="External"/><Relationship Id="rId1048" Type="http://schemas.openxmlformats.org/officeDocument/2006/relationships/hyperlink" Target="http://bo.io.gov.mo/bo/i/99/31/codcomcn/codcom0801.asp" TargetMode="External"/><Relationship Id="rId1255" Type="http://schemas.openxmlformats.org/officeDocument/2006/relationships/hyperlink" Target="http://bo.io.gov.mo/bo/i/99/31/codcomcn/codcom1001.asp" TargetMode="External"/><Relationship Id="rId1462" Type="http://schemas.openxmlformats.org/officeDocument/2006/relationships/hyperlink" Target="http://bo.io.gov.mo/bo/i/99/31/codcomcn/codcom1201.asp" TargetMode="External"/><Relationship Id="rId264" Type="http://schemas.openxmlformats.org/officeDocument/2006/relationships/hyperlink" Target="http://bo.io.gov.mo/bo/i/99/31/codcomcn/codcom0201.asp" TargetMode="External"/><Relationship Id="rId471" Type="http://schemas.openxmlformats.org/officeDocument/2006/relationships/hyperlink" Target="http://bo.io.gov.mo/bo/i/99/31/codcomcn/codcom0301.asp" TargetMode="External"/><Relationship Id="rId1115" Type="http://schemas.openxmlformats.org/officeDocument/2006/relationships/hyperlink" Target="http://bo.io.gov.mo/bo/i/99/31/codcomcn/codcom0901.asp" TargetMode="External"/><Relationship Id="rId1322" Type="http://schemas.openxmlformats.org/officeDocument/2006/relationships/hyperlink" Target="http://bo.io.gov.mo/bo/i/99/31/codcomcn/codcom1001.asp" TargetMode="External"/><Relationship Id="rId59" Type="http://schemas.openxmlformats.org/officeDocument/2006/relationships/hyperlink" Target="http://bo.io.gov.mo/bo/i/99/31/codcomcn/codcom0001.asp" TargetMode="External"/><Relationship Id="rId124" Type="http://schemas.openxmlformats.org/officeDocument/2006/relationships/hyperlink" Target="http://bo.io.gov.mo/bo/i/99/31/codcomcn/codcom0001.asp" TargetMode="External"/><Relationship Id="rId569" Type="http://schemas.openxmlformats.org/officeDocument/2006/relationships/hyperlink" Target="http://bo.io.gov.mo/bo/i/99/31/codcomcn/codcom0401.asp" TargetMode="External"/><Relationship Id="rId776" Type="http://schemas.openxmlformats.org/officeDocument/2006/relationships/hyperlink" Target="http://bo.io.gov.mo/bo/i/99/31/codcomcn/codcom0601.asp" TargetMode="External"/><Relationship Id="rId983" Type="http://schemas.openxmlformats.org/officeDocument/2006/relationships/hyperlink" Target="http://bo.io.gov.mo/bo/i/99/31/codcomcn/codcom0701.asp" TargetMode="External"/><Relationship Id="rId1199" Type="http://schemas.openxmlformats.org/officeDocument/2006/relationships/hyperlink" Target="http://bo.io.gov.mo/bo/i/99/31/codcomcn/codcom0901.asp" TargetMode="External"/><Relationship Id="rId331" Type="http://schemas.openxmlformats.org/officeDocument/2006/relationships/hyperlink" Target="http://bo.io.gov.mo/bo/i/99/31/codcomcn/codcom0201.asp" TargetMode="External"/><Relationship Id="rId429" Type="http://schemas.openxmlformats.org/officeDocument/2006/relationships/hyperlink" Target="http://bo.io.gov.mo/bo/i/99/31/codcomcn/codcom0301.asp" TargetMode="External"/><Relationship Id="rId636" Type="http://schemas.openxmlformats.org/officeDocument/2006/relationships/hyperlink" Target="http://bo.io.gov.mo/bo/i/99/31/codcomcn/codcom0501.asp" TargetMode="External"/><Relationship Id="rId1059" Type="http://schemas.openxmlformats.org/officeDocument/2006/relationships/hyperlink" Target="http://bo.io.gov.mo/bo/i/99/31/codcomcn/codcom0801.asp" TargetMode="External"/><Relationship Id="rId1266" Type="http://schemas.openxmlformats.org/officeDocument/2006/relationships/hyperlink" Target="http://bo.io.gov.mo/bo/i/99/31/codcomcn/codcom1001.asp" TargetMode="External"/><Relationship Id="rId1473" Type="http://schemas.openxmlformats.org/officeDocument/2006/relationships/hyperlink" Target="http://bo.io.gov.mo/bo/i/99/31/codcomcn/codcom1201.asp" TargetMode="External"/><Relationship Id="rId843" Type="http://schemas.openxmlformats.org/officeDocument/2006/relationships/hyperlink" Target="http://bo.io.gov.mo/bo/i/99/31/codcomcn/codcom0601.asp" TargetMode="External"/><Relationship Id="rId1126" Type="http://schemas.openxmlformats.org/officeDocument/2006/relationships/hyperlink" Target="http://bo.io.gov.mo/bo/i/99/31/codcomcn/codcom0901.asp" TargetMode="External"/><Relationship Id="rId275" Type="http://schemas.openxmlformats.org/officeDocument/2006/relationships/hyperlink" Target="http://bo.io.gov.mo/bo/i/99/31/codcomcn/codcom0201.asp" TargetMode="External"/><Relationship Id="rId482" Type="http://schemas.openxmlformats.org/officeDocument/2006/relationships/hyperlink" Target="http://bo.io.gov.mo/bo/i/99/31/codcomcn/codcom0301.asp" TargetMode="External"/><Relationship Id="rId703" Type="http://schemas.openxmlformats.org/officeDocument/2006/relationships/hyperlink" Target="http://bo.io.gov.mo/bo/i/99/31/codcomcn/codcom0501.asp" TargetMode="External"/><Relationship Id="rId910" Type="http://schemas.openxmlformats.org/officeDocument/2006/relationships/hyperlink" Target="http://bo.io.gov.mo/bo/i/99/31/codcomcn/codcom0701.asp" TargetMode="External"/><Relationship Id="rId1333" Type="http://schemas.openxmlformats.org/officeDocument/2006/relationships/hyperlink" Target="http://bo.io.gov.mo/bo/i/99/31/codcomcn/codcom1101.asp" TargetMode="External"/><Relationship Id="rId1540" Type="http://schemas.openxmlformats.org/officeDocument/2006/relationships/hyperlink" Target="http://bo.io.gov.mo/isapi/go.asp?d=lei-16-2009cn" TargetMode="External"/><Relationship Id="rId135" Type="http://schemas.openxmlformats.org/officeDocument/2006/relationships/hyperlink" Target="http://bo.io.gov.mo/bo/i/99/31/codcomcn/codcom0101.asp" TargetMode="External"/><Relationship Id="rId342" Type="http://schemas.openxmlformats.org/officeDocument/2006/relationships/hyperlink" Target="http://bo.io.gov.mo/bo/i/99/31/codcomcn/codcom0201.asp" TargetMode="External"/><Relationship Id="rId787" Type="http://schemas.openxmlformats.org/officeDocument/2006/relationships/hyperlink" Target="http://bo.io.gov.mo/bo/i/99/31/codcomcn/codcom0601.asp" TargetMode="External"/><Relationship Id="rId994" Type="http://schemas.openxmlformats.org/officeDocument/2006/relationships/hyperlink" Target="http://bo.io.gov.mo/bo/i/99/31/codcomcn/codcom0801.asp" TargetMode="External"/><Relationship Id="rId1400" Type="http://schemas.openxmlformats.org/officeDocument/2006/relationships/hyperlink" Target="http://bo.io.gov.mo/bo/i/99/31/codcomcn/codcom1101.asp" TargetMode="External"/><Relationship Id="rId202" Type="http://schemas.openxmlformats.org/officeDocument/2006/relationships/hyperlink" Target="http://bo.io.gov.mo/bo/i/99/31/codcomcn/codcom0101.asp" TargetMode="External"/><Relationship Id="rId647" Type="http://schemas.openxmlformats.org/officeDocument/2006/relationships/hyperlink" Target="http://bo.io.gov.mo/bo/i/99/31/codcomcn/codcom0501.asp" TargetMode="External"/><Relationship Id="rId854" Type="http://schemas.openxmlformats.org/officeDocument/2006/relationships/hyperlink" Target="http://bo.io.gov.mo/bo/i/99/31/codcomcn/codcom0601.asp" TargetMode="External"/><Relationship Id="rId1277" Type="http://schemas.openxmlformats.org/officeDocument/2006/relationships/hyperlink" Target="http://bo.io.gov.mo/bo/i/99/31/codcomcn/codcom1001.asp" TargetMode="External"/><Relationship Id="rId1484" Type="http://schemas.openxmlformats.org/officeDocument/2006/relationships/hyperlink" Target="http://bo.io.gov.mo/bo/i/99/31/codcomcn/codcom1201.asp" TargetMode="External"/><Relationship Id="rId286" Type="http://schemas.openxmlformats.org/officeDocument/2006/relationships/hyperlink" Target="http://bo.io.gov.mo/bo/i/99/31/codcomcn/codcom0201.asp" TargetMode="External"/><Relationship Id="rId493" Type="http://schemas.openxmlformats.org/officeDocument/2006/relationships/hyperlink" Target="http://bo.io.gov.mo/bo/i/99/31/codcomcn/codcom0301.asp" TargetMode="External"/><Relationship Id="rId507" Type="http://schemas.openxmlformats.org/officeDocument/2006/relationships/hyperlink" Target="http://bo.io.gov.mo/bo/i/99/31/codcomcn/codcom0301.asp" TargetMode="External"/><Relationship Id="rId714" Type="http://schemas.openxmlformats.org/officeDocument/2006/relationships/hyperlink" Target="http://bo.io.gov.mo/bo/i/99/31/codcomcn/codcom0501.asp" TargetMode="External"/><Relationship Id="rId921" Type="http://schemas.openxmlformats.org/officeDocument/2006/relationships/hyperlink" Target="http://bo.io.gov.mo/bo/i/99/31/codcomcn/codcom0701.asp" TargetMode="External"/><Relationship Id="rId1137" Type="http://schemas.openxmlformats.org/officeDocument/2006/relationships/hyperlink" Target="http://bo.io.gov.mo/bo/i/99/31/codcomcn/codcom0901.asp" TargetMode="External"/><Relationship Id="rId1344" Type="http://schemas.openxmlformats.org/officeDocument/2006/relationships/hyperlink" Target="http://bo.io.gov.mo/bo/i/99/31/codcomcn/codcom1101.asp" TargetMode="External"/><Relationship Id="rId1551" Type="http://schemas.openxmlformats.org/officeDocument/2006/relationships/hyperlink" Target="http://bo.io.gov.mo/bo/i/2000/17/lei06_cn.asp" TargetMode="External"/><Relationship Id="rId50" Type="http://schemas.openxmlformats.org/officeDocument/2006/relationships/hyperlink" Target="http://bo.io.gov.mo/bo/i/99/31/codcomcn/codcom0001.asp" TargetMode="External"/><Relationship Id="rId146" Type="http://schemas.openxmlformats.org/officeDocument/2006/relationships/hyperlink" Target="http://bo.io.gov.mo/bo/i/99/31/codcomcn/codcom0101.asp" TargetMode="External"/><Relationship Id="rId353" Type="http://schemas.openxmlformats.org/officeDocument/2006/relationships/hyperlink" Target="http://bo.io.gov.mo/bo/i/99/31/codcomcn/codcom0201.asp" TargetMode="External"/><Relationship Id="rId560" Type="http://schemas.openxmlformats.org/officeDocument/2006/relationships/hyperlink" Target="http://bo.io.gov.mo/bo/i/99/31/codcomcn/codcom0401.asp" TargetMode="External"/><Relationship Id="rId798" Type="http://schemas.openxmlformats.org/officeDocument/2006/relationships/hyperlink" Target="http://bo.io.gov.mo/bo/i/99/31/codcomcn/codcom0601.asp" TargetMode="External"/><Relationship Id="rId1190" Type="http://schemas.openxmlformats.org/officeDocument/2006/relationships/hyperlink" Target="http://bo.io.gov.mo/bo/i/99/31/codcomcn/codcom0901.asp" TargetMode="External"/><Relationship Id="rId1204" Type="http://schemas.openxmlformats.org/officeDocument/2006/relationships/hyperlink" Target="http://bo.io.gov.mo/bo/i/99/31/codcomcn/codcom0901.asp" TargetMode="External"/><Relationship Id="rId1411" Type="http://schemas.openxmlformats.org/officeDocument/2006/relationships/hyperlink" Target="http://bo.io.gov.mo/bo/i/99/31/codcomcn/codcom1101.asp" TargetMode="External"/><Relationship Id="rId213" Type="http://schemas.openxmlformats.org/officeDocument/2006/relationships/hyperlink" Target="http://bo.io.gov.mo/bo/i/99/31/codcomcn/codcom0101.asp" TargetMode="External"/><Relationship Id="rId420" Type="http://schemas.openxmlformats.org/officeDocument/2006/relationships/hyperlink" Target="http://bo.io.gov.mo/bo/i/99/31/codcomcn/codcom0301.asp" TargetMode="External"/><Relationship Id="rId658" Type="http://schemas.openxmlformats.org/officeDocument/2006/relationships/hyperlink" Target="http://bo.io.gov.mo/bo/i/99/31/codcomcn/codcom0501.asp" TargetMode="External"/><Relationship Id="rId865" Type="http://schemas.openxmlformats.org/officeDocument/2006/relationships/hyperlink" Target="http://bo.io.gov.mo/bo/i/99/31/codcomcn/codcom0701.asp" TargetMode="External"/><Relationship Id="rId1050" Type="http://schemas.openxmlformats.org/officeDocument/2006/relationships/hyperlink" Target="http://bo.io.gov.mo/bo/i/99/31/codcomcn/codcom0801.asp" TargetMode="External"/><Relationship Id="rId1288" Type="http://schemas.openxmlformats.org/officeDocument/2006/relationships/hyperlink" Target="http://bo.io.gov.mo/bo/i/99/31/codcomcn/codcom1001.asp" TargetMode="External"/><Relationship Id="rId1495" Type="http://schemas.openxmlformats.org/officeDocument/2006/relationships/hyperlink" Target="http://bo.io.gov.mo/bo/i/99/31/codcomcn/codcom1201.asp" TargetMode="External"/><Relationship Id="rId1509" Type="http://schemas.openxmlformats.org/officeDocument/2006/relationships/hyperlink" Target="http://bo.io.gov.mo/bo/i/99/31/codcomcn/codcom1201.asp" TargetMode="External"/><Relationship Id="rId297" Type="http://schemas.openxmlformats.org/officeDocument/2006/relationships/hyperlink" Target="http://bo.io.gov.mo/bo/i/99/31/codcomcn/codcom0201.asp" TargetMode="External"/><Relationship Id="rId518" Type="http://schemas.openxmlformats.org/officeDocument/2006/relationships/hyperlink" Target="http://bo.io.gov.mo/bo/i/99/31/codcomcn/codcom0401.asp" TargetMode="External"/><Relationship Id="rId725" Type="http://schemas.openxmlformats.org/officeDocument/2006/relationships/hyperlink" Target="http://bo.io.gov.mo/bo/i/99/31/codcomcn/codcom0501.asp" TargetMode="External"/><Relationship Id="rId932" Type="http://schemas.openxmlformats.org/officeDocument/2006/relationships/hyperlink" Target="http://bo.io.gov.mo/bo/i/99/31/codcomcn/codcom0701.asp" TargetMode="External"/><Relationship Id="rId1148" Type="http://schemas.openxmlformats.org/officeDocument/2006/relationships/hyperlink" Target="http://bo.io.gov.mo/bo/i/99/31/codcomcn/codcom0901.asp" TargetMode="External"/><Relationship Id="rId1355" Type="http://schemas.openxmlformats.org/officeDocument/2006/relationships/hyperlink" Target="http://bo.io.gov.mo/bo/i/99/31/codcomcn/codcom1101.asp" TargetMode="External"/><Relationship Id="rId1562" Type="http://schemas.openxmlformats.org/officeDocument/2006/relationships/hyperlink" Target="http://bo.io.gov.mo/isapi/go.asp?d=lei-16-2009cn" TargetMode="External"/><Relationship Id="rId157" Type="http://schemas.openxmlformats.org/officeDocument/2006/relationships/hyperlink" Target="http://bo.io.gov.mo/bo/i/99/31/codcomcn/codcom0101.asp" TargetMode="External"/><Relationship Id="rId364" Type="http://schemas.openxmlformats.org/officeDocument/2006/relationships/hyperlink" Target="http://bo.io.gov.mo/bo/i/99/31/codcomcn/codcom0201.asp" TargetMode="External"/><Relationship Id="rId1008" Type="http://schemas.openxmlformats.org/officeDocument/2006/relationships/hyperlink" Target="http://bo.io.gov.mo/bo/i/99/31/codcomcn/codcom0801.asp" TargetMode="External"/><Relationship Id="rId1215" Type="http://schemas.openxmlformats.org/officeDocument/2006/relationships/hyperlink" Target="http://bo.io.gov.mo/bo/i/99/31/codcomcn/codcom1001.asp" TargetMode="External"/><Relationship Id="rId1422" Type="http://schemas.openxmlformats.org/officeDocument/2006/relationships/hyperlink" Target="http://bo.io.gov.mo/bo/i/99/31/codcomcn/codcom1101.asp" TargetMode="External"/><Relationship Id="rId61" Type="http://schemas.openxmlformats.org/officeDocument/2006/relationships/hyperlink" Target="http://bo.io.gov.mo/bo/i/99/31/codcomcn/codcom0001.asp" TargetMode="External"/><Relationship Id="rId571" Type="http://schemas.openxmlformats.org/officeDocument/2006/relationships/hyperlink" Target="http://bo.io.gov.mo/bo/i/99/31/codcomcn/codcom0401.asp" TargetMode="External"/><Relationship Id="rId669" Type="http://schemas.openxmlformats.org/officeDocument/2006/relationships/hyperlink" Target="http://bo.io.gov.mo/bo/i/99/31/codcomcn/codcom0501.asp" TargetMode="External"/><Relationship Id="rId876" Type="http://schemas.openxmlformats.org/officeDocument/2006/relationships/hyperlink" Target="http://bo.io.gov.mo/bo/i/99/31/codcomcn/codcom0701.asp" TargetMode="External"/><Relationship Id="rId1299" Type="http://schemas.openxmlformats.org/officeDocument/2006/relationships/hyperlink" Target="http://bo.io.gov.mo/bo/i/99/31/codcomcn/codcom1001.asp" TargetMode="External"/><Relationship Id="rId19" Type="http://schemas.openxmlformats.org/officeDocument/2006/relationships/hyperlink" Target="http://bo.io.gov.mo/bo/i/99/31/codcomcn/codcom0001.asp" TargetMode="External"/><Relationship Id="rId224" Type="http://schemas.openxmlformats.org/officeDocument/2006/relationships/hyperlink" Target="http://bo.io.gov.mo/bo/i/99/31/codcomcn/codcom0101.asp" TargetMode="External"/><Relationship Id="rId431" Type="http://schemas.openxmlformats.org/officeDocument/2006/relationships/hyperlink" Target="http://bo.io.gov.mo/bo/i/99/31/codcomcn/codcom0301.asp" TargetMode="External"/><Relationship Id="rId529" Type="http://schemas.openxmlformats.org/officeDocument/2006/relationships/hyperlink" Target="http://bo.io.gov.mo/bo/i/99/31/codcomcn/codcom0401.asp" TargetMode="External"/><Relationship Id="rId736" Type="http://schemas.openxmlformats.org/officeDocument/2006/relationships/hyperlink" Target="http://bo.io.gov.mo/bo/i/99/31/codcomcn/codcom0501.asp" TargetMode="External"/><Relationship Id="rId1061" Type="http://schemas.openxmlformats.org/officeDocument/2006/relationships/hyperlink" Target="http://bo.io.gov.mo/bo/i/99/31/codcomcn/codcom0801.asp" TargetMode="External"/><Relationship Id="rId1159" Type="http://schemas.openxmlformats.org/officeDocument/2006/relationships/hyperlink" Target="http://bo.io.gov.mo/bo/i/99/31/codcomcn/codcom0901.asp" TargetMode="External"/><Relationship Id="rId1366" Type="http://schemas.openxmlformats.org/officeDocument/2006/relationships/hyperlink" Target="http://bo.io.gov.mo/bo/i/99/31/codcomcn/codcom1101.asp" TargetMode="External"/><Relationship Id="rId168" Type="http://schemas.openxmlformats.org/officeDocument/2006/relationships/hyperlink" Target="http://bo.io.gov.mo/bo/i/99/31/codcomcn/codcom0101.asp" TargetMode="External"/><Relationship Id="rId943" Type="http://schemas.openxmlformats.org/officeDocument/2006/relationships/hyperlink" Target="http://bo.io.gov.mo/bo/i/99/31/codcomcn/codcom0701.asp" TargetMode="External"/><Relationship Id="rId1019" Type="http://schemas.openxmlformats.org/officeDocument/2006/relationships/hyperlink" Target="http://bo.io.gov.mo/bo/i/99/31/codcomcn/codcom0801.asp" TargetMode="External"/><Relationship Id="rId1573" Type="http://schemas.openxmlformats.org/officeDocument/2006/relationships/hyperlink" Target="http://bo.io.gov.mo/isapi/go.asp?d=lei-16-2009cn" TargetMode="External"/><Relationship Id="rId72" Type="http://schemas.openxmlformats.org/officeDocument/2006/relationships/hyperlink" Target="http://bo.io.gov.mo/bo/i/99/31/codcomcn/codcom0001.asp" TargetMode="External"/><Relationship Id="rId375" Type="http://schemas.openxmlformats.org/officeDocument/2006/relationships/hyperlink" Target="http://bo.io.gov.mo/bo/i/99/31/codcomcn/codcom0201.asp" TargetMode="External"/><Relationship Id="rId582" Type="http://schemas.openxmlformats.org/officeDocument/2006/relationships/hyperlink" Target="http://bo.io.gov.mo/bo/i/99/31/codcomcn/codcom0401.asp" TargetMode="External"/><Relationship Id="rId803" Type="http://schemas.openxmlformats.org/officeDocument/2006/relationships/hyperlink" Target="http://bo.io.gov.mo/bo/i/99/31/codcomcn/codcom0601.asp" TargetMode="External"/><Relationship Id="rId1226" Type="http://schemas.openxmlformats.org/officeDocument/2006/relationships/hyperlink" Target="http://bo.io.gov.mo/bo/i/99/31/codcomcn/codcom1001.asp" TargetMode="External"/><Relationship Id="rId1433" Type="http://schemas.openxmlformats.org/officeDocument/2006/relationships/hyperlink" Target="http://bo.io.gov.mo/bo/i/99/31/codcomcn/codcom1101.asp" TargetMode="External"/><Relationship Id="rId3" Type="http://schemas.microsoft.com/office/2007/relationships/stylesWithEffects" Target="stylesWithEffects.xml"/><Relationship Id="rId235" Type="http://schemas.openxmlformats.org/officeDocument/2006/relationships/hyperlink" Target="http://bo.io.gov.mo/bo/i/99/31/codcomcn/codcom0101.asp" TargetMode="External"/><Relationship Id="rId442" Type="http://schemas.openxmlformats.org/officeDocument/2006/relationships/hyperlink" Target="http://bo.io.gov.mo/bo/i/99/31/codcomcn/codcom0301.asp" TargetMode="External"/><Relationship Id="rId887" Type="http://schemas.openxmlformats.org/officeDocument/2006/relationships/hyperlink" Target="http://bo.io.gov.mo/bo/i/99/31/codcomcn/codcom0701.asp" TargetMode="External"/><Relationship Id="rId1072" Type="http://schemas.openxmlformats.org/officeDocument/2006/relationships/hyperlink" Target="http://bo.io.gov.mo/bo/i/99/31/codcomcn/codcom0801.asp" TargetMode="External"/><Relationship Id="rId1500" Type="http://schemas.openxmlformats.org/officeDocument/2006/relationships/hyperlink" Target="http://bo.io.gov.mo/bo/i/99/31/codcomcn/codcom1201.asp" TargetMode="External"/><Relationship Id="rId302" Type="http://schemas.openxmlformats.org/officeDocument/2006/relationships/hyperlink" Target="http://bo.io.gov.mo/bo/i/99/31/codcomcn/codcom0201.asp" TargetMode="External"/><Relationship Id="rId747" Type="http://schemas.openxmlformats.org/officeDocument/2006/relationships/hyperlink" Target="http://bo.io.gov.mo/bo/i/99/31/codcomcn/codcom0601.asp" TargetMode="External"/><Relationship Id="rId954" Type="http://schemas.openxmlformats.org/officeDocument/2006/relationships/hyperlink" Target="http://bo.io.gov.mo/bo/i/99/31/codcomcn/codcom0701.asp" TargetMode="External"/><Relationship Id="rId1377" Type="http://schemas.openxmlformats.org/officeDocument/2006/relationships/hyperlink" Target="http://bo.io.gov.mo/bo/i/99/31/codcomcn/codcom1101.asp" TargetMode="External"/><Relationship Id="rId1584" Type="http://schemas.openxmlformats.org/officeDocument/2006/relationships/hyperlink" Target="http://bo.io.gov.mo/isapi/go.asp?d=lei-16-2009cn" TargetMode="External"/><Relationship Id="rId83" Type="http://schemas.openxmlformats.org/officeDocument/2006/relationships/hyperlink" Target="http://bo.io.gov.mo/bo/i/99/31/codcomcn/codcom0001.asp" TargetMode="External"/><Relationship Id="rId179" Type="http://schemas.openxmlformats.org/officeDocument/2006/relationships/hyperlink" Target="http://bo.io.gov.mo/bo/i/99/31/codcomcn/codcom0101.asp" TargetMode="External"/><Relationship Id="rId386" Type="http://schemas.openxmlformats.org/officeDocument/2006/relationships/hyperlink" Target="http://bo.io.gov.mo/bo/i/99/31/codcomcn/codcom0301.asp" TargetMode="External"/><Relationship Id="rId593" Type="http://schemas.openxmlformats.org/officeDocument/2006/relationships/hyperlink" Target="http://bo.io.gov.mo/bo/i/99/31/codcomcn/codcom0401.asp" TargetMode="External"/><Relationship Id="rId607" Type="http://schemas.openxmlformats.org/officeDocument/2006/relationships/hyperlink" Target="http://bo.io.gov.mo/bo/i/99/31/codcomcn/codcom0401.asp" TargetMode="External"/><Relationship Id="rId814" Type="http://schemas.openxmlformats.org/officeDocument/2006/relationships/hyperlink" Target="http://bo.io.gov.mo/bo/i/99/31/codcomcn/codcom0601.asp" TargetMode="External"/><Relationship Id="rId1237" Type="http://schemas.openxmlformats.org/officeDocument/2006/relationships/hyperlink" Target="http://bo.io.gov.mo/bo/i/99/31/codcomcn/codcom1001.asp" TargetMode="External"/><Relationship Id="rId1444" Type="http://schemas.openxmlformats.org/officeDocument/2006/relationships/hyperlink" Target="http://bo.io.gov.mo/bo/i/99/31/codcomcn/codcom1101.asp" TargetMode="External"/><Relationship Id="rId246" Type="http://schemas.openxmlformats.org/officeDocument/2006/relationships/hyperlink" Target="http://bo.io.gov.mo/bo/i/99/31/codcomcn/codcom0101.asp" TargetMode="External"/><Relationship Id="rId453" Type="http://schemas.openxmlformats.org/officeDocument/2006/relationships/hyperlink" Target="http://bo.io.gov.mo/bo/i/99/31/codcomcn/codcom0301.asp" TargetMode="External"/><Relationship Id="rId660" Type="http://schemas.openxmlformats.org/officeDocument/2006/relationships/hyperlink" Target="http://bo.io.gov.mo/bo/i/99/31/codcomcn/codcom0501.asp" TargetMode="External"/><Relationship Id="rId898" Type="http://schemas.openxmlformats.org/officeDocument/2006/relationships/hyperlink" Target="http://bo.io.gov.mo/bo/i/99/31/codcomcn/codcom0701.asp" TargetMode="External"/><Relationship Id="rId1083" Type="http://schemas.openxmlformats.org/officeDocument/2006/relationships/hyperlink" Target="http://bo.io.gov.mo/bo/i/99/31/codcomcn/codcom0801.asp" TargetMode="External"/><Relationship Id="rId1290" Type="http://schemas.openxmlformats.org/officeDocument/2006/relationships/hyperlink" Target="http://bo.io.gov.mo/bo/i/99/31/codcomcn/codcom1001.asp" TargetMode="External"/><Relationship Id="rId1304" Type="http://schemas.openxmlformats.org/officeDocument/2006/relationships/hyperlink" Target="http://bo.io.gov.mo/bo/i/99/31/codcomcn/codcom1001.asp" TargetMode="External"/><Relationship Id="rId1511" Type="http://schemas.openxmlformats.org/officeDocument/2006/relationships/hyperlink" Target="http://bo.io.gov.mo/bo/i/99/31/codcomcn/codcom1201.asp" TargetMode="External"/><Relationship Id="rId106" Type="http://schemas.openxmlformats.org/officeDocument/2006/relationships/hyperlink" Target="http://bo.io.gov.mo/bo/i/99/31/codcomcn/codcom0001.asp" TargetMode="External"/><Relationship Id="rId313" Type="http://schemas.openxmlformats.org/officeDocument/2006/relationships/hyperlink" Target="http://bo.io.gov.mo/bo/i/99/31/codcomcn/codcom0201.asp" TargetMode="External"/><Relationship Id="rId758" Type="http://schemas.openxmlformats.org/officeDocument/2006/relationships/hyperlink" Target="http://bo.io.gov.mo/bo/i/99/31/codcomcn/codcom0601.asp" TargetMode="External"/><Relationship Id="rId965" Type="http://schemas.openxmlformats.org/officeDocument/2006/relationships/hyperlink" Target="http://bo.io.gov.mo/bo/i/99/31/codcomcn/codcom0701.asp" TargetMode="External"/><Relationship Id="rId1150" Type="http://schemas.openxmlformats.org/officeDocument/2006/relationships/hyperlink" Target="http://bo.io.gov.mo/bo/i/99/31/codcomcn/codcom0901.asp" TargetMode="External"/><Relationship Id="rId1388" Type="http://schemas.openxmlformats.org/officeDocument/2006/relationships/hyperlink" Target="http://bo.io.gov.mo/bo/i/99/31/codcomcn/codcom1101.asp" TargetMode="External"/><Relationship Id="rId1595" Type="http://schemas.openxmlformats.org/officeDocument/2006/relationships/hyperlink" Target="http://bo.io.gov.mo/isapi/go.asp?d=lei-6-2000cn" TargetMode="External"/><Relationship Id="rId1609" Type="http://schemas.openxmlformats.org/officeDocument/2006/relationships/hyperlink" Target="http://bo.io.gov.mo/isapi/go.asp?d=lei-4-2015cn" TargetMode="External"/><Relationship Id="rId10" Type="http://schemas.openxmlformats.org/officeDocument/2006/relationships/hyperlink" Target="http://bo.io.gov.mo/bo/i/99/31/codcomcn/codcom0001.asp" TargetMode="External"/><Relationship Id="rId94" Type="http://schemas.openxmlformats.org/officeDocument/2006/relationships/hyperlink" Target="http://bo.io.gov.mo/isapi/go.asp?d=lei-6-2000cn" TargetMode="External"/><Relationship Id="rId397" Type="http://schemas.openxmlformats.org/officeDocument/2006/relationships/hyperlink" Target="http://bo.io.gov.mo/bo/i/99/31/codcomcn/codcom0301.asp" TargetMode="External"/><Relationship Id="rId520" Type="http://schemas.openxmlformats.org/officeDocument/2006/relationships/hyperlink" Target="http://bo.io.gov.mo/bo/i/99/31/codcomcn/codcom0401.asp" TargetMode="External"/><Relationship Id="rId618" Type="http://schemas.openxmlformats.org/officeDocument/2006/relationships/hyperlink" Target="http://bo.io.gov.mo/bo/i/99/31/codcomcn/codcom0401.asp" TargetMode="External"/><Relationship Id="rId825" Type="http://schemas.openxmlformats.org/officeDocument/2006/relationships/hyperlink" Target="http://bo.io.gov.mo/bo/i/99/31/codcomcn/codcom0601.asp" TargetMode="External"/><Relationship Id="rId1248" Type="http://schemas.openxmlformats.org/officeDocument/2006/relationships/hyperlink" Target="http://bo.io.gov.mo/bo/i/99/31/codcomcn/codcom1001.asp" TargetMode="External"/><Relationship Id="rId1455" Type="http://schemas.openxmlformats.org/officeDocument/2006/relationships/hyperlink" Target="http://bo.io.gov.mo/bo/i/99/31/codcomcn/codcom1201.asp" TargetMode="External"/><Relationship Id="rId257" Type="http://schemas.openxmlformats.org/officeDocument/2006/relationships/hyperlink" Target="http://bo.io.gov.mo/bo/i/99/31/codcomcn/codcom0201.asp" TargetMode="External"/><Relationship Id="rId464" Type="http://schemas.openxmlformats.org/officeDocument/2006/relationships/hyperlink" Target="http://bo.io.gov.mo/bo/i/99/31/codcomcn/codcom0301.asp" TargetMode="External"/><Relationship Id="rId1010" Type="http://schemas.openxmlformats.org/officeDocument/2006/relationships/hyperlink" Target="http://bo.io.gov.mo/bo/i/99/31/codcomcn/codcom0801.asp" TargetMode="External"/><Relationship Id="rId1094" Type="http://schemas.openxmlformats.org/officeDocument/2006/relationships/hyperlink" Target="http://bo.io.gov.mo/bo/i/99/31/codcomcn/codcom0801.asp" TargetMode="External"/><Relationship Id="rId1108" Type="http://schemas.openxmlformats.org/officeDocument/2006/relationships/hyperlink" Target="http://bo.io.gov.mo/bo/i/99/31/codcomcn/codcom0901.asp" TargetMode="External"/><Relationship Id="rId1315" Type="http://schemas.openxmlformats.org/officeDocument/2006/relationships/hyperlink" Target="http://bo.io.gov.mo/bo/i/99/31/codcomcn/codcom1001.asp" TargetMode="External"/><Relationship Id="rId117" Type="http://schemas.openxmlformats.org/officeDocument/2006/relationships/hyperlink" Target="http://bo.io.gov.mo/bo/i/99/31/codcomcn/codcom0001.asp" TargetMode="External"/><Relationship Id="rId671" Type="http://schemas.openxmlformats.org/officeDocument/2006/relationships/hyperlink" Target="http://bo.io.gov.mo/bo/i/99/31/codcomcn/codcom0501.asp" TargetMode="External"/><Relationship Id="rId769" Type="http://schemas.openxmlformats.org/officeDocument/2006/relationships/hyperlink" Target="http://bo.io.gov.mo/bo/i/99/31/codcomcn/codcom0601.asp" TargetMode="External"/><Relationship Id="rId976" Type="http://schemas.openxmlformats.org/officeDocument/2006/relationships/hyperlink" Target="http://bo.io.gov.mo/bo/i/99/31/codcomcn/codcom0701.asp" TargetMode="External"/><Relationship Id="rId1399" Type="http://schemas.openxmlformats.org/officeDocument/2006/relationships/hyperlink" Target="http://bo.io.gov.mo/bo/i/99/31/codcomcn/codcom1101.asp" TargetMode="External"/><Relationship Id="rId324" Type="http://schemas.openxmlformats.org/officeDocument/2006/relationships/hyperlink" Target="http://bo.io.gov.mo/bo/i/99/31/codcomcn/codcom0201.asp" TargetMode="External"/><Relationship Id="rId531" Type="http://schemas.openxmlformats.org/officeDocument/2006/relationships/hyperlink" Target="http://bo.io.gov.mo/bo/i/99/31/codcomcn/codcom0401.asp" TargetMode="External"/><Relationship Id="rId629" Type="http://schemas.openxmlformats.org/officeDocument/2006/relationships/hyperlink" Target="http://bo.io.gov.mo/bo/i/99/31/codcomcn/codcom0501.asp" TargetMode="External"/><Relationship Id="rId1161" Type="http://schemas.openxmlformats.org/officeDocument/2006/relationships/hyperlink" Target="http://bo.io.gov.mo/bo/i/99/31/codcomcn/codcom0901.asp" TargetMode="External"/><Relationship Id="rId1259" Type="http://schemas.openxmlformats.org/officeDocument/2006/relationships/hyperlink" Target="http://bo.io.gov.mo/bo/i/99/31/codcomcn/codcom1001.asp" TargetMode="External"/><Relationship Id="rId1466" Type="http://schemas.openxmlformats.org/officeDocument/2006/relationships/hyperlink" Target="http://bo.io.gov.mo/bo/i/99/31/codcomcn/codcom1201.asp" TargetMode="External"/><Relationship Id="rId836" Type="http://schemas.openxmlformats.org/officeDocument/2006/relationships/hyperlink" Target="http://bo.io.gov.mo/bo/i/99/31/codcomcn/codcom0601.asp" TargetMode="External"/><Relationship Id="rId1021" Type="http://schemas.openxmlformats.org/officeDocument/2006/relationships/hyperlink" Target="http://bo.io.gov.mo/bo/i/99/31/codcomcn/codcom0801.asp" TargetMode="External"/><Relationship Id="rId1119" Type="http://schemas.openxmlformats.org/officeDocument/2006/relationships/hyperlink" Target="http://bo.io.gov.mo/bo/i/99/31/codcomcn/codcom0901.asp" TargetMode="External"/><Relationship Id="rId903" Type="http://schemas.openxmlformats.org/officeDocument/2006/relationships/hyperlink" Target="http://bo.io.gov.mo/bo/i/99/31/codcomcn/codcom0701.asp" TargetMode="External"/><Relationship Id="rId1326" Type="http://schemas.openxmlformats.org/officeDocument/2006/relationships/hyperlink" Target="http://bo.io.gov.mo/bo/i/99/31/codcomcn/codcom1001.asp" TargetMode="External"/><Relationship Id="rId1533" Type="http://schemas.openxmlformats.org/officeDocument/2006/relationships/hyperlink" Target="http://bo.io.gov.mo/isapi/go.asp?d=lei-16-2009cn" TargetMode="External"/><Relationship Id="rId32" Type="http://schemas.openxmlformats.org/officeDocument/2006/relationships/hyperlink" Target="http://bo.io.gov.mo/bo/i/99/31/codcomcn/codcom0001.asp" TargetMode="External"/><Relationship Id="rId1600" Type="http://schemas.openxmlformats.org/officeDocument/2006/relationships/hyperlink" Target="http://bo.io.gov.mo/isapi/go.asp?d=lei-6-2000cn" TargetMode="External"/><Relationship Id="rId181" Type="http://schemas.openxmlformats.org/officeDocument/2006/relationships/hyperlink" Target="http://bo.io.gov.mo/bo/i/99/31/codcomcn/codcom0101.asp" TargetMode="External"/><Relationship Id="rId279" Type="http://schemas.openxmlformats.org/officeDocument/2006/relationships/hyperlink" Target="http://bo.io.gov.mo/bo/i/99/31/codcomcn/codcom0201.asp" TargetMode="External"/><Relationship Id="rId486" Type="http://schemas.openxmlformats.org/officeDocument/2006/relationships/hyperlink" Target="http://bo.io.gov.mo/bo/i/99/31/codcomcn/codcom0301.asp" TargetMode="External"/><Relationship Id="rId693" Type="http://schemas.openxmlformats.org/officeDocument/2006/relationships/hyperlink" Target="http://bo.io.gov.mo/bo/i/99/31/codcomcn/codcom0501.asp" TargetMode="External"/><Relationship Id="rId139" Type="http://schemas.openxmlformats.org/officeDocument/2006/relationships/hyperlink" Target="http://bo.io.gov.mo/bo/i/99/31/codcomcn/codcom0101.asp" TargetMode="External"/><Relationship Id="rId346" Type="http://schemas.openxmlformats.org/officeDocument/2006/relationships/hyperlink" Target="http://bo.io.gov.mo/bo/i/99/31/codcomcn/codcom0201.asp" TargetMode="External"/><Relationship Id="rId553" Type="http://schemas.openxmlformats.org/officeDocument/2006/relationships/hyperlink" Target="http://bo.io.gov.mo/bo/i/99/31/codcomcn/codcom0401.asp" TargetMode="External"/><Relationship Id="rId760" Type="http://schemas.openxmlformats.org/officeDocument/2006/relationships/hyperlink" Target="http://bo.io.gov.mo/bo/i/99/31/codcomcn/codcom0601.asp" TargetMode="External"/><Relationship Id="rId998" Type="http://schemas.openxmlformats.org/officeDocument/2006/relationships/hyperlink" Target="http://bo.io.gov.mo/bo/i/99/31/codcomcn/codcom0801.asp" TargetMode="External"/><Relationship Id="rId1183" Type="http://schemas.openxmlformats.org/officeDocument/2006/relationships/hyperlink" Target="http://bo.io.gov.mo/bo/i/99/31/codcomcn/codcom0901.asp" TargetMode="External"/><Relationship Id="rId1390" Type="http://schemas.openxmlformats.org/officeDocument/2006/relationships/hyperlink" Target="http://bo.io.gov.mo/bo/i/99/31/codcomcn/codcom1101.asp" TargetMode="External"/><Relationship Id="rId206" Type="http://schemas.openxmlformats.org/officeDocument/2006/relationships/hyperlink" Target="http://bo.io.gov.mo/bo/i/99/31/codcomcn/codcom0101.asp" TargetMode="External"/><Relationship Id="rId413" Type="http://schemas.openxmlformats.org/officeDocument/2006/relationships/hyperlink" Target="http://bo.io.gov.mo/bo/i/99/31/codcomcn/codcom0301.asp" TargetMode="External"/><Relationship Id="rId858" Type="http://schemas.openxmlformats.org/officeDocument/2006/relationships/hyperlink" Target="http://bo.io.gov.mo/bo/i/99/31/codcomcn/codcom0601.asp" TargetMode="External"/><Relationship Id="rId1043" Type="http://schemas.openxmlformats.org/officeDocument/2006/relationships/hyperlink" Target="http://bo.io.gov.mo/bo/i/99/31/codcomcn/codcom0801.asp" TargetMode="External"/><Relationship Id="rId1488" Type="http://schemas.openxmlformats.org/officeDocument/2006/relationships/hyperlink" Target="http://bo.io.gov.mo/bo/i/99/31/codcomcn/codcom1201.asp" TargetMode="External"/><Relationship Id="rId620" Type="http://schemas.openxmlformats.org/officeDocument/2006/relationships/hyperlink" Target="http://bo.io.gov.mo/bo/i/99/31/codcomcn/codcom0401.asp" TargetMode="External"/><Relationship Id="rId718" Type="http://schemas.openxmlformats.org/officeDocument/2006/relationships/hyperlink" Target="http://bo.io.gov.mo/bo/i/99/31/codcomcn/codcom0501.asp" TargetMode="External"/><Relationship Id="rId925" Type="http://schemas.openxmlformats.org/officeDocument/2006/relationships/hyperlink" Target="http://bo.io.gov.mo/bo/i/99/31/codcomcn/codcom0701.asp" TargetMode="External"/><Relationship Id="rId1250" Type="http://schemas.openxmlformats.org/officeDocument/2006/relationships/hyperlink" Target="http://bo.io.gov.mo/bo/i/99/31/codcomcn/codcom1001.asp" TargetMode="External"/><Relationship Id="rId1348" Type="http://schemas.openxmlformats.org/officeDocument/2006/relationships/hyperlink" Target="http://bo.io.gov.mo/bo/i/99/31/codcomcn/codcom1101.asp" TargetMode="External"/><Relationship Id="rId1555" Type="http://schemas.openxmlformats.org/officeDocument/2006/relationships/hyperlink" Target="http://bo.io.gov.mo/isapi/go.asp?d=lei-16-2009cn" TargetMode="External"/><Relationship Id="rId1110" Type="http://schemas.openxmlformats.org/officeDocument/2006/relationships/hyperlink" Target="http://bo.io.gov.mo/bo/i/99/31/codcomcn/codcom0901.asp" TargetMode="External"/><Relationship Id="rId1208" Type="http://schemas.openxmlformats.org/officeDocument/2006/relationships/hyperlink" Target="http://bo.io.gov.mo/bo/i/99/31/codcomcn/codcom0901.asp" TargetMode="External"/><Relationship Id="rId1415" Type="http://schemas.openxmlformats.org/officeDocument/2006/relationships/hyperlink" Target="http://bo.io.gov.mo/bo/i/99/31/codcomcn/codcom1101.asp" TargetMode="External"/><Relationship Id="rId54" Type="http://schemas.openxmlformats.org/officeDocument/2006/relationships/hyperlink" Target="http://bo.io.gov.mo/bo/i/99/31/codcomcn/codcom0001.asp" TargetMode="External"/><Relationship Id="rId1622" Type="http://schemas.openxmlformats.org/officeDocument/2006/relationships/fontTable" Target="fontTable.xml"/><Relationship Id="rId270" Type="http://schemas.openxmlformats.org/officeDocument/2006/relationships/hyperlink" Target="http://bo.io.gov.mo/bo/i/99/31/codcomcn/codcom0201.asp" TargetMode="External"/><Relationship Id="rId130" Type="http://schemas.openxmlformats.org/officeDocument/2006/relationships/hyperlink" Target="http://bo.io.gov.mo/bo/i/99/31/codcomcn/codcom0001.asp" TargetMode="External"/><Relationship Id="rId368" Type="http://schemas.openxmlformats.org/officeDocument/2006/relationships/hyperlink" Target="http://bo.io.gov.mo/bo/i/99/31/codcomcn/codcom0201.asp" TargetMode="External"/><Relationship Id="rId575" Type="http://schemas.openxmlformats.org/officeDocument/2006/relationships/hyperlink" Target="http://bo.io.gov.mo/bo/i/99/31/codcomcn/codcom0401.asp" TargetMode="External"/><Relationship Id="rId782" Type="http://schemas.openxmlformats.org/officeDocument/2006/relationships/hyperlink" Target="http://bo.io.gov.mo/bo/i/99/31/codcomcn/codcom0601.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C87D-A4F5-4F8E-9EAF-CD84C52E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425</Pages>
  <Words>51465</Words>
  <Characters>293357</Characters>
  <Application>Microsoft Office Word</Application>
  <DocSecurity>0</DocSecurity>
  <Lines>2444</Lines>
  <Paragraphs>688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세계법제</cp:lastModifiedBy>
  <cp:revision>2</cp:revision>
  <cp:lastPrinted>2016-04-15T02:03:00Z</cp:lastPrinted>
  <dcterms:created xsi:type="dcterms:W3CDTF">2016-07-15T04:18:00Z</dcterms:created>
  <dcterms:modified xsi:type="dcterms:W3CDTF">2016-07-15T04:18:00Z</dcterms:modified>
</cp:coreProperties>
</file>