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Times New Roman" w:eastAsia="굴림" w:hAnsi="Times New Roman" w:cs="Times New Roman"/>
          <w:caps/>
          <w:color w:val="000080"/>
          <w:kern w:val="0"/>
          <w:sz w:val="24"/>
          <w:szCs w:val="24"/>
          <w:lang w:val="ru-RU"/>
        </w:rPr>
      </w:pPr>
      <w:bookmarkStart w:id="0" w:name="13215"/>
      <w:r w:rsidRPr="00431576">
        <w:rPr>
          <w:rFonts w:ascii="Times New Roman" w:eastAsia="굴림" w:hAnsi="Times New Roman" w:cs="Times New Roman"/>
          <w:caps/>
          <w:color w:val="000080"/>
          <w:kern w:val="0"/>
          <w:sz w:val="24"/>
          <w:szCs w:val="24"/>
          <w:lang w:val="ru-RU"/>
        </w:rPr>
        <w:t>Закон Республики Узбекистан</w:t>
      </w:r>
      <w:bookmarkEnd w:id="0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120" w:line="240" w:lineRule="auto"/>
        <w:jc w:val="center"/>
        <w:rPr>
          <w:rFonts w:ascii="Times New Roman" w:eastAsia="굴림" w:hAnsi="Times New Roman" w:cs="Times New Roman"/>
          <w:b/>
          <w:bCs/>
          <w:caps/>
          <w:color w:val="000080"/>
          <w:kern w:val="0"/>
          <w:sz w:val="24"/>
          <w:szCs w:val="24"/>
          <w:lang w:val="ru-RU"/>
        </w:rPr>
      </w:pPr>
      <w:bookmarkStart w:id="1" w:name="13217"/>
      <w:r w:rsidRPr="00431576">
        <w:rPr>
          <w:rFonts w:ascii="Times New Roman" w:eastAsia="굴림" w:hAnsi="Times New Roman" w:cs="Times New Roman"/>
          <w:b/>
          <w:bCs/>
          <w:caps/>
          <w:color w:val="000080"/>
          <w:kern w:val="0"/>
          <w:sz w:val="24"/>
          <w:szCs w:val="24"/>
          <w:lang w:val="ru-RU"/>
        </w:rPr>
        <w:t>О железнодорожном транспорте</w:t>
      </w:r>
      <w:bookmarkEnd w:id="1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line="240" w:lineRule="auto"/>
        <w:jc w:val="center"/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</w:pPr>
      <w:bookmarkStart w:id="2" w:name="13219"/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t>(Ведомости Олий Мажлиса Республики Узбекистан, 1999 г., № 5, ст. 118; Собрание законодательства Республики Узбекистан, 2006 г., № 14, ст. 113; 2011 г., № 36, ст. 364; 2015 г., № 23, ст. 301)</w:t>
      </w:r>
      <w:bookmarkEnd w:id="2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3" w:name="13221"/>
      <w:bookmarkStart w:id="4" w:name="13224"/>
      <w:bookmarkEnd w:id="3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t xml:space="preserve">Статья 1. Основные понятия </w:t>
      </w:r>
      <w:bookmarkEnd w:id="4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5" w:name="13227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 xml:space="preserve">В настоящем Законе применяются следующие основные понятия: </w:t>
      </w:r>
      <w:bookmarkEnd w:id="5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bookmarkStart w:id="6" w:name="onTERM19850"/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[</w:t>
      </w: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СПиТ: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1.</w:t>
      </w:r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Транспорт / Железнодорожный транспорт]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7" w:name="19850"/>
      <w:bookmarkEnd w:id="6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железнодорожный транспорт (железная дорога) — один из видов транспорта общего пользования, представляющий собой единый производственно-технологический комплекс с входящими в него предприятиями, учреждениями и организациями производственного и социального назначения, обеспечивающий во взаимодействии с железными дорогами других государств и другими видами транспорта потребности в перевозках;</w:t>
      </w:r>
      <w:bookmarkEnd w:id="7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bookmarkStart w:id="8" w:name="onTERM19854"/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[</w:t>
      </w: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СПиТ: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1.</w:t>
      </w:r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Транспорт / Предприятие железнодорожного транспорта]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9" w:name="19854"/>
      <w:bookmarkEnd w:id="8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предприятие железнодорожного транспорта — структурное подразделение основной деятельности железной дороги, непосредственно обеспечивающее перевозочный процесс;</w:t>
      </w:r>
      <w:bookmarkEnd w:id="9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bookmarkStart w:id="10" w:name="onTERM19856"/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[</w:t>
      </w: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СПиТ: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1.</w:t>
      </w:r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Транспорт / Учреждение железнодорожного транспорта]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1" w:name="19856"/>
      <w:bookmarkEnd w:id="10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учреждение железнодорожного транспорта — структурное подразделение железной дороги, занятое в сфере подготовки кадров, социально-бытового и культурного обслуживания работников железнодорожного транспорта;</w:t>
      </w:r>
      <w:bookmarkEnd w:id="11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bookmarkStart w:id="12" w:name="onTERM19859"/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[</w:t>
      </w: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СПиТ: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1.</w:t>
      </w:r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Транспорт / Организация железнодорожного транспорта]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3" w:name="19859"/>
      <w:bookmarkEnd w:id="12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организация железнодорожного транспорта — структурное подразделение железной дороги, осуществляющее подсобно-вспомогательную деятельность и не принимающее непосредственного участия в перевозочном процессе;</w:t>
      </w:r>
      <w:bookmarkEnd w:id="13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4" w:name="19862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Устав железной дороги — нормативный акт, определяющий, в соответствии с законодательством, права, обязанности и ответственность железной дороги, юридических и физических лиц (в том числе экспедиторских и иных организаций, действующих от их имени), пользующихся услугами железнодорожного транспорта;</w:t>
      </w:r>
      <w:bookmarkEnd w:id="14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5" w:name="19873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рынок транспортных услуг — сфера осуществления перевозок грузов, пассажиров, багажа и грузобагажа, технического обслуживания и ремонта транспортных средств, подсобно-вспомогательных и других видов работ (услуг), связанных с перевозками на железнодорожном транспорте;</w:t>
      </w:r>
      <w:bookmarkEnd w:id="15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6" w:name="19881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перевозочный процесс — совокупность организационно и технологически взаимосвязанных действий и операций, выполняемых предприятиями железнодорожного транспорта при подготовке, осуществлении и завершении перевозок грузов, пассажиров, багажа и грузобагажа;</w:t>
      </w:r>
      <w:bookmarkEnd w:id="16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bookmarkStart w:id="17" w:name="onTERM19887"/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[</w:t>
      </w: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СПиТ: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1.</w:t>
      </w:r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Транспорт / Железнодорожные пути]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8" w:name="19887"/>
      <w:bookmarkEnd w:id="17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железнодорожные пути общего пользования — железнодорожные линии, вдоль которых расположены железнодорожные станции, открытые для выполнения соответствующих операций по приему и отправлению поездов, приему и выдаче грузов, багажа и грузобагажа и обслуживанию пассажиров, производству маневровой работы;</w:t>
      </w:r>
      <w:bookmarkEnd w:id="18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9" w:name="19890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груз — объект железнодорожной перевозки, принятый предприятием железнодорожного транспорта в установленном порядке к перевозке, за своевременность доставки и сохранность которого железная дорога несет ответственность;</w:t>
      </w:r>
      <w:bookmarkEnd w:id="19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20" w:name="19893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пассажир — гражданин (физическое лицо), имеющий проездные документы и совершающий поездку в поезде;</w:t>
      </w:r>
      <w:bookmarkEnd w:id="20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21" w:name="19894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багаж — вещи, товары и иные материальные ценности, переносимые пассажиром и находящиеся с ним в пути следования в пассажирском вагоне;</w:t>
      </w:r>
      <w:bookmarkEnd w:id="21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22" w:name="19900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lastRenderedPageBreak/>
        <w:t>грузобагаж — объект железнодорожной перевозки, перевозимый в пассажирских и почтово-багажных поездах;</w:t>
      </w:r>
      <w:bookmarkEnd w:id="22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23" w:name="19903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 xml:space="preserve">грузоотправитель (отправитель) — юридическое или физическое лицо, выступающее от своего имени либо от имени собственника груза или грузобагажа и указанное в перевозочных документах; </w:t>
      </w:r>
      <w:bookmarkEnd w:id="23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24" w:name="19907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грузополучатель (получатель) — юридическое или физическое лицо, управомоченное на получение груза или грузобагажа;</w:t>
      </w:r>
      <w:bookmarkEnd w:id="24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25" w:name="19912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опасные грузы — вещества, материалы, изделия, отходы производственной и иной деятельности, которые в силу присущих им свойств и особенностей при наличии определенных факторов могут в процессе транспортировки, при производстве погрузочно-разгрузочных работ и хранении послужить причиной взрыва, пожара или повреждения перевозимых грузов, технических средств, устройств, зданий и сооружений, других объектов, а также причинения вреда жизни или здоровью людей, гибели животных, вреда окружающей природной среде;</w:t>
      </w:r>
      <w:bookmarkEnd w:id="25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26" w:name="19915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полоса отвода — земли железнодорожного транспорта, занимаемые земляным полотном, искусственными сооружениями, линейно-путевыми зданиями, устройствами железнодорожной связи и электроснабжения, железнодорожными станциями, другими зданиями, сооружениями и путевыми устройствами, а также защитными лесонасаждениями;</w:t>
      </w:r>
      <w:bookmarkEnd w:id="26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27" w:name="19920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охранные зоны — земельные участки, необходимые для обеспечения нормальной эксплуатации железнодорожных путей, линий электроснабжения и связи, сохранности, прочности и устойчивости сооружений, устройств и других объектов железнодорожного транспорта, а также земли с подвижной почвой, прилегающие к землям железнодорожного транспорта.</w:t>
      </w:r>
      <w:bookmarkEnd w:id="27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28" w:name="19928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t xml:space="preserve">Статья 2. Законодательство о железнодорожном транспорте </w:t>
      </w:r>
      <w:bookmarkEnd w:id="28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29" w:name="19935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Законодательство о железнодорожном транспорте состоит из настоящего Закона и иных актов законодательства.</w:t>
      </w:r>
      <w:bookmarkEnd w:id="29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30" w:name="19938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 xml:space="preserve">Отношения между предприятиями железнодорожного транспорта и грузоотправителями, грузополучателями, пассажирами, другими юридическими и физическими лицами при пользовании услугами железнодорожного транспорта определяются также </w:t>
      </w:r>
      <w:bookmarkEnd w:id="30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fldChar w:fldCharType="begin"/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HYPERLINK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http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www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lex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uz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pages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GetAct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aspx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lact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id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=1403624" \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l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 xml:space="preserve"> "1403640" 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fldChar w:fldCharType="separate"/>
      </w:r>
      <w:r w:rsidRPr="00431576">
        <w:rPr>
          <w:rFonts w:ascii="Times New Roman" w:eastAsia="굴림" w:hAnsi="Times New Roman" w:cs="Times New Roman"/>
          <w:color w:val="008080"/>
          <w:kern w:val="0"/>
          <w:sz w:val="24"/>
          <w:szCs w:val="24"/>
          <w:lang w:val="ru-RU"/>
        </w:rPr>
        <w:t xml:space="preserve">Уставом </w: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fldChar w:fldCharType="end"/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 xml:space="preserve">железной дороги, утверждаемым Кабинетом Министров Республики Узбекистан. 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31" w:name="19941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Порядок организации перевозок грузов, пассажиров, багажа и грузобагажа на железнодорожном транспорте определяется правилами перевозок грузов, пассажиров, багажа и грузобагажа, а также другими нормативными актами, утверждаемыми органом государственного управления железнодорожным транспортом.</w:t>
      </w:r>
      <w:bookmarkEnd w:id="31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r>
        <w:rPr>
          <w:rFonts w:ascii="Times New Roman" w:eastAsia="굴림" w:hAnsi="Times New Roman" w:cs="Times New Roman"/>
          <w:i/>
          <w:iCs/>
          <w:noProof/>
          <w:color w:val="800080"/>
          <w:kern w:val="0"/>
          <w:sz w:val="22"/>
        </w:rPr>
        <w:drawing>
          <wp:inline distT="0" distB="0" distL="0" distR="0">
            <wp:extent cx="156210" cy="156210"/>
            <wp:effectExtent l="0" t="0" r="0" b="0"/>
            <wp:docPr id="22" name="그림 22" descr="http://www.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LexUZ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шарҳи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bookmarkStart w:id="32" w:name="2007894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См. </w:t>
      </w:r>
      <w:bookmarkEnd w:id="32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=2001189" \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"2001262"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 xml:space="preserve">Правил 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>перевозок пассажиров, багажа и грузобагажа железнодорожным транспортом Республики Узбекистан, утвержденных постановлением Кабинета Министров Республики Узбекистан от 13 апреля 2012 г. № 109.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33" w:name="19946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Если международным договором Республики Узбекистан установлены иные правила, чем те, которые предусмотрены законодательством Республики Узбекистан о железнодорожном транспорте, то применяются правила международного договора.</w:t>
      </w:r>
      <w:bookmarkEnd w:id="33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34" w:name="19949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t xml:space="preserve">Статья 3. Собственность на железнодорожном транспорте </w:t>
      </w:r>
      <w:bookmarkEnd w:id="34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35" w:name="19952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 xml:space="preserve">Предприятия железнодорожного транспорта, железнодорожные пути общего пользования и другое имущество железнодорожного транспорта, непосредственно обеспечивающие бесперебойный перевозочный процесс, безопасность движения и </w: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lastRenderedPageBreak/>
        <w:t>проведение аварийно-восстановительных работ, находятся исключительно в государственной собственности.</w:t>
      </w:r>
      <w:bookmarkEnd w:id="35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36" w:name="19956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Имущество железнодорожного транспорта, непосредственно не участвующее в перевозочном процессе, может быть приватизировано в установленном законодательством порядке.</w:t>
      </w:r>
      <w:bookmarkEnd w:id="36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r>
        <w:rPr>
          <w:rFonts w:ascii="Times New Roman" w:eastAsia="굴림" w:hAnsi="Times New Roman" w:cs="Times New Roman"/>
          <w:i/>
          <w:iCs/>
          <w:noProof/>
          <w:color w:val="800080"/>
          <w:kern w:val="0"/>
          <w:sz w:val="22"/>
        </w:rPr>
        <w:drawing>
          <wp:inline distT="0" distB="0" distL="0" distR="0">
            <wp:extent cx="156210" cy="156210"/>
            <wp:effectExtent l="0" t="0" r="0" b="0"/>
            <wp:docPr id="21" name="그림 21" descr="http://www.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LexUZ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шарҳи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</w:pPr>
      <w:bookmarkStart w:id="37" w:name="260301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См. </w:t>
      </w:r>
      <w:bookmarkEnd w:id="37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=127000"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proofErr w:type="gramStart"/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</w:rPr>
        <w:t>Закон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 xml:space="preserve"> 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Республики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 xml:space="preserve"> 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Узбекистан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 xml:space="preserve"> «О 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разгосударствлении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 xml:space="preserve"> и 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приватизации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».</w:t>
      </w:r>
      <w:proofErr w:type="gramEnd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bookmarkStart w:id="38" w:name="onLBC19960"/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[</w:t>
      </w: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ОКОЗ: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1.</w:t>
      </w:r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03.00.00.00 Гражданское законодательство / 03.03.00.00 Юридические лица / 03.03.02.00 Возникновение, реорганизация и ликвидация юридических лиц. Регистрация юридических лиц]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39" w:name="19960"/>
      <w:bookmarkEnd w:id="38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t xml:space="preserve">Статья 4. Создание, реорганизация и ликвидация предприятий железнодорожного транспорта </w:t>
      </w:r>
      <w:bookmarkEnd w:id="39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40" w:name="19965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 xml:space="preserve">Создание, реорганизация и ликвидация предприятий железнодорожного транспорта, связанных с обеспечением перевозочного процесса, осуществляются органом государственного управления железнодорожным транспортом в соответствии с законодательством. </w:t>
      </w:r>
      <w:bookmarkEnd w:id="40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r>
        <w:rPr>
          <w:rFonts w:ascii="Times New Roman" w:eastAsia="굴림" w:hAnsi="Times New Roman" w:cs="Times New Roman"/>
          <w:i/>
          <w:iCs/>
          <w:noProof/>
          <w:color w:val="800080"/>
          <w:kern w:val="0"/>
          <w:sz w:val="22"/>
        </w:rPr>
        <w:drawing>
          <wp:inline distT="0" distB="0" distL="0" distR="0">
            <wp:extent cx="156210" cy="156210"/>
            <wp:effectExtent l="0" t="0" r="0" b="0"/>
            <wp:docPr id="20" name="그림 20" descr="http://www.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LexUZ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шарҳи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bookmarkStart w:id="41" w:name="260306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См. ст. ст. </w:t>
      </w:r>
      <w:bookmarkEnd w:id="41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=111181" \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"156533"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>42—57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Гражданского кодекса Республики Узбекистан. 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42" w:name="20032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t xml:space="preserve">Статья 5. Имущество предприятий, учреждений и организаций железнодорожного транспорта </w:t>
      </w:r>
      <w:bookmarkEnd w:id="42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43" w:name="20035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Имущество предприятий, учреждений и организаций железнодорожного транспорта составляют основные и оборотные средства, а также иные материальные ценности, стоимость которых отражается в их самостоятельном балансе.</w:t>
      </w:r>
      <w:bookmarkEnd w:id="43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44" w:name="20038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Право пользования, владения и распоряжения имуществом предприятий, учреждений и организаций железнодорожного транспорта осуществляется в соответствии с законодательством.</w:t>
      </w:r>
      <w:bookmarkEnd w:id="44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45" w:name="20040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Продажа принадлежащего предприятиям железнодорожного транспорта на праве хозяйственного ведения недвижимого имущества осуществляется органом государственного управления железнодорожным транспортом в порядке, установленном законодательством. Передача этого имущества в аренду или владение иным способом без изменения права государственной собственности на это имущество осуществляются предприятиями железнодорожного транспорта по согласованию с органом государственного управления железнодорожным транспортом.</w:t>
      </w:r>
      <w:bookmarkEnd w:id="45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46" w:name="20044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Продажа, обмен, сдача в аренду, предоставление во временное пользование, списание с баланса подвижного состава и контейнеров, находящихся в государственной собственности, производимые без изменения права собственности на это имущество, осуществляются органом государственного управления железнодорожным транспортом или по его поручению соответствующими предприятиями железнодорожного транспорта в порядке, установленном законодательством.</w:t>
      </w:r>
      <w:bookmarkEnd w:id="46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47" w:name="20047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Продажа подвижного состава и контейнеров юридическим и физическим лицам, а также использование предприятиями железнодорожного транспорта полученных от продажи этого имущества средств на приобретение подвижного состава, контейнеров и развитие производственных мощностей осуществляются в порядке, установленном Кабинетом Министров Республики Узбекистан.</w:t>
      </w:r>
      <w:bookmarkEnd w:id="47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bookmarkStart w:id="48" w:name="onLBC20051"/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[</w:t>
      </w: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ОКОЗ: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1.</w:t>
      </w:r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11.00.00.00 Окружающая природная среда и природные ресурсы / 11.03.00.00 Использование и охрана земли / 11.03.07.00 Правовой режим отдельных категорий и видов земель / 11.03.07.03 Земли промышленности, транспорта, связи и иного назначения]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49" w:name="20051"/>
      <w:bookmarkEnd w:id="48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t xml:space="preserve">Статья 6. Земли железнодорожного транспорта </w:t>
      </w:r>
      <w:bookmarkEnd w:id="49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50" w:name="20053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 xml:space="preserve">К землям железнодорожного транспорта относятся земли, предоставленные государством в постоянное пользование предприятиям, учреждениям и организациям железнодорожного транспорта для осуществления возложенных на них задач по эксплуатации, содержанию, строительству, реконструкции, ремонту, </w: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lastRenderedPageBreak/>
        <w:t>усовершенствованию и развитию сооружений, устройств и других объектов железнодорожного транспорта.</w:t>
      </w:r>
      <w:bookmarkEnd w:id="50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51" w:name="20055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Земли для обеспечения деятельности железнодорожного транспорта предоставляются в порядке, определяемом законодательством.</w:t>
      </w:r>
      <w:bookmarkEnd w:id="51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r>
        <w:rPr>
          <w:rFonts w:ascii="Times New Roman" w:eastAsia="굴림" w:hAnsi="Times New Roman" w:cs="Times New Roman"/>
          <w:i/>
          <w:iCs/>
          <w:noProof/>
          <w:color w:val="800080"/>
          <w:kern w:val="0"/>
          <w:sz w:val="22"/>
        </w:rPr>
        <w:drawing>
          <wp:inline distT="0" distB="0" distL="0" distR="0">
            <wp:extent cx="156210" cy="156210"/>
            <wp:effectExtent l="0" t="0" r="0" b="0"/>
            <wp:docPr id="19" name="그림 19" descr="http://www.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LexUZ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шарҳи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bookmarkStart w:id="52" w:name="260313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См. ст. ст. </w:t>
      </w:r>
      <w:bookmarkEnd w:id="52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=149947" \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"151884"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>69-70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Земельного кодекса Республики Узбекистан и </w:t>
      </w:r>
      <w:hyperlink r:id="rId6" w:history="1">
        <w:r w:rsidRPr="00431576">
          <w:rPr>
            <w:rFonts w:ascii="Times New Roman" w:eastAsia="굴림" w:hAnsi="Times New Roman" w:cs="Times New Roman"/>
            <w:i/>
            <w:iCs/>
            <w:color w:val="008080"/>
            <w:kern w:val="0"/>
            <w:sz w:val="22"/>
            <w:lang w:val="ru-RU"/>
          </w:rPr>
          <w:t xml:space="preserve">постановление </w:t>
        </w:r>
      </w:hyperlink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>Кабинета Министров Республики Узбекистан от 25 февраля 2013 года № 54 «О мерах по кардинальному упрощению системы предоставления земельных участков для осуществления градостроительной деятельности и других несельскохозяйственных нужд, а также выдачи разрешений на строительство объектов».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53" w:name="20058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Порядок использования земель железнодорожного транспорта в пределах полосы отвода определяется органом государственного управления железнодорожным транспортом в соответствии с законодательством.</w:t>
      </w:r>
      <w:bookmarkEnd w:id="53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54" w:name="20061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t xml:space="preserve">Статья 7. Охранные зоны железнодорожного транспорта </w:t>
      </w:r>
      <w:bookmarkEnd w:id="54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55" w:name="20065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В целях обеспечения безопасности населения, а также нормальной эксплуатации железнодорожных путей и других объектов железнодорожного транспорта, расположенных на землях, подверженных оползням, обвалам, размывам, селям и другим опасным воздействиям, устанавливаются охранные зоны.</w:t>
      </w:r>
      <w:bookmarkEnd w:id="55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56" w:name="20067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Порядок установления охранных зон, их размеры, режим использования земель, отведенных для этих целей, устанавливаются Кабинетом Министров Республики Узбекистан.</w:t>
      </w:r>
      <w:bookmarkEnd w:id="56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57" w:name="20074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t xml:space="preserve">Статья 8. Виды железнодорожных сообщений и специальные перевозки </w:t>
      </w:r>
      <w:bookmarkEnd w:id="57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58" w:name="20079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 xml:space="preserve">Железнодорожные сообщения подразделяются на следующие виды: </w:t>
      </w:r>
      <w:bookmarkEnd w:id="58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59" w:name="20083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внутренние сообщения — перевозки грузов, пассажиров, багажа и грузобагажа в пределах Республики Узбекистан;</w:t>
      </w:r>
      <w:bookmarkEnd w:id="59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60" w:name="20086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международные сообщения — перевозки грузов, пассажиров, багажа и грузобагажа между Республикой Узбекистан и другими государствами;</w:t>
      </w:r>
      <w:bookmarkEnd w:id="60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61" w:name="20089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прямые смешанные сообщения — перевозки грузов по единому транспортному документу различными видами транспорта. Прямые смешанные сообщения могут быть как внутренними, так и международными.</w:t>
      </w:r>
      <w:bookmarkEnd w:id="61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62" w:name="20094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К специальным перевозкам относятся перевозки, обеспечивающие транспортировку специальных видов грузов для удовлетворения особо важных государственных, в том числе оборонных, нужд.</w:t>
      </w:r>
      <w:bookmarkEnd w:id="62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63" w:name="20098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t xml:space="preserve">Статья 9. Ведомственные железнодорожные подъездные пути </w:t>
      </w:r>
      <w:bookmarkEnd w:id="63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64" w:name="20100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К ведомственным железнодорожным подъездным путям относятся железнодорожные пути, находящиеся в собственности хозяйствующих субъектов и соединяющиеся с железнодорожными путями общего пользования.</w:t>
      </w:r>
      <w:bookmarkEnd w:id="64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65" w:name="20101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Условия функционирования ведомственных железнодорожных подъездных путей определяются законодательством. Отношения между собственниками ведомственных железнодорожных подъездных путей и предприятиями железнодорожного транспорта определяются договором.</w:t>
      </w:r>
      <w:bookmarkEnd w:id="65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r>
        <w:rPr>
          <w:rFonts w:ascii="Times New Roman" w:eastAsia="굴림" w:hAnsi="Times New Roman" w:cs="Times New Roman"/>
          <w:i/>
          <w:iCs/>
          <w:noProof/>
          <w:color w:val="800080"/>
          <w:kern w:val="0"/>
          <w:sz w:val="22"/>
        </w:rPr>
        <w:drawing>
          <wp:inline distT="0" distB="0" distL="0" distR="0">
            <wp:extent cx="156210" cy="156210"/>
            <wp:effectExtent l="0" t="0" r="0" b="0"/>
            <wp:docPr id="18" name="그림 18" descr="http://www.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LexUZ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шарҳи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bookmarkStart w:id="66" w:name="1408114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См. </w:t>
      </w:r>
      <w:bookmarkEnd w:id="66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=1403624" \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"1403935"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 xml:space="preserve">главу </w:t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</w:rPr>
        <w:t>VI</w:t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 xml:space="preserve"> 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(«Железнодорожные подъездные пути») Устава железной дороги Республики Узбекистан, утвержденного постановлением Кабинета Министров Республики Узбекистан от 23 октября 2008 года № 232. 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bookmarkStart w:id="67" w:name="onLBC20105"/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[</w:t>
      </w: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ОКОЗ: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1.</w:t>
      </w:r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09.00.00.00 Предпринимательство и хозяйственная деятельность / 09.15.00.00 Транспорт / 09.15.02.00 Управление в сфере транспорта]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68" w:name="20105"/>
      <w:bookmarkEnd w:id="67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t xml:space="preserve">Статья 10. Управление железнодорожным транспортом </w:t>
      </w:r>
      <w:bookmarkEnd w:id="68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69" w:name="20107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lastRenderedPageBreak/>
        <w:t>Управление железнодорожным транспортом осуществляется централизованно и относится к компетенции органа государственного управления железнодорожным транспортом.</w:t>
      </w:r>
      <w:bookmarkEnd w:id="69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70" w:name="20110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Орган государственного управления железнодорожным транспортом:</w:t>
      </w:r>
      <w:bookmarkEnd w:id="70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71" w:name="20112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осуществляет единую государственную политику в области организации и выполнения железнодорожных перевозок;</w:t>
      </w:r>
      <w:bookmarkEnd w:id="71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72" w:name="20137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принимает нормативные акты по вопросам деятельности железнодорожного транспорта и условиям перевозок;</w:t>
      </w:r>
      <w:bookmarkEnd w:id="72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73" w:name="20141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содействует формированию и развитию рынка транспортных услуг;</w:t>
      </w:r>
      <w:bookmarkEnd w:id="73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74" w:name="20147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осуществляет контроль за развитием и эксплуатацией железнодорожного транспорта, включая ведомственные железнодорожные подъездные пути;</w:t>
      </w:r>
      <w:bookmarkEnd w:id="74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75" w:name="20150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проводит тарифную политику в области железнодорожных перевозок;</w:t>
      </w:r>
      <w:bookmarkEnd w:id="75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76" w:name="20155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осуществляет международное сотрудничество в области железнодорожного транспорта;</w:t>
      </w:r>
      <w:bookmarkEnd w:id="76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77" w:name="20165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осуществляет иные полномочия в соответствии с законодательством.</w:t>
      </w:r>
      <w:bookmarkEnd w:id="77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r>
        <w:rPr>
          <w:rFonts w:ascii="Times New Roman" w:eastAsia="굴림" w:hAnsi="Times New Roman" w:cs="Times New Roman"/>
          <w:i/>
          <w:iCs/>
          <w:noProof/>
          <w:color w:val="800080"/>
          <w:kern w:val="0"/>
          <w:sz w:val="22"/>
        </w:rPr>
        <w:drawing>
          <wp:inline distT="0" distB="0" distL="0" distR="0">
            <wp:extent cx="156210" cy="156210"/>
            <wp:effectExtent l="0" t="0" r="0" b="0"/>
            <wp:docPr id="17" name="그림 17" descr="http://www.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LexUZ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шарҳи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bookmarkStart w:id="78" w:name="260321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См. </w:t>
      </w:r>
      <w:bookmarkEnd w:id="78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=639688" \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"677188"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>Положение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о Государственной инспекции Республики Узбекистан по надзору за безопасностью железнодорожных перевозок (Узгосжелдорнадзор), утвержденное постановлением Кабинета Министров Республики Узбекистан от 2 марта 2004 г. № 101.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79" w:name="20176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Никто не вправе вмешиваться в деятельность железнодорожного транспорта, связанную с перевозочным процессом.</w:t>
      </w:r>
      <w:bookmarkEnd w:id="79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80" w:name="20174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Решения органа государственного управления железнодорожным транспортом, принятые в пределах его полномочий, являются обязательными для всех юридических и физических лиц, а также органов государственной власти на местах.</w:t>
      </w:r>
      <w:bookmarkEnd w:id="80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81" w:name="20178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t xml:space="preserve">Статья 11. Перевозка грузов </w:t>
      </w:r>
      <w:bookmarkEnd w:id="81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82" w:name="20179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Предприятия железнодорожного транспорта обязаны осуществить перевозку груза по назначению в установленные сроки, если отправитель соблюдает требования, предъявляемые к перевозке грузов, и перевозке не препятствуют обстоятельства, которые не могут быть предотвращены или устранены железной дорогой.</w:t>
      </w:r>
      <w:bookmarkEnd w:id="82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83" w:name="20180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Грузоотправители и предприятия железнодорожного транспорта при осуществлении систематических перевозок грузов могут заключать долгосрочные договора об организации перевозок и транспортной экспедиции.</w:t>
      </w:r>
      <w:bookmarkEnd w:id="83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84" w:name="20181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Перевозка грузов на железнодорожном транспорте осуществляется в соответствии с заявками грузоотправителей. Формы заявок на перевозки грузов, порядок их подачи, исполнения и учета, а также перечень перевозимых железнодорожным транспортом грузов устанавливаются органом государственного управления железнодорожным транспортом. Грузы должны быть подготовлены отправителем к перевозке, которая бы обеспечивала безопасность движения и сохранность грузов.</w:t>
      </w:r>
      <w:bookmarkEnd w:id="84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bookmarkStart w:id="85" w:name="onLBC20182"/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[</w:t>
      </w: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ОКОЗ: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1.</w:t>
      </w:r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03.00.00.00 Гражданское законодательство / 03.11.00.00 Отдельные виды обязательств / 03.11.11.00 Перевозка. Транспортная экспедиция (см. также 09.15.14.00, 09.15.16.00)]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86" w:name="20182"/>
      <w:bookmarkEnd w:id="85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t xml:space="preserve">Статья 12. Перевозки пассажиров, багажа и грузобагажа </w:t>
      </w:r>
      <w:bookmarkEnd w:id="86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87" w:name="20183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Предприятия железнодорожного транспорта обязаны обеспечить своевременность перевозок пассажиров и доставки багажа, грузобагажа, безопасность, необходимые удобства и условия обслуживания пассажиров на вокзалах и в поездах, сохранность багажа и грузобагажа.</w:t>
      </w:r>
      <w:bookmarkEnd w:id="87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88" w:name="20184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 xml:space="preserve">Пассажиры должны быть обеспечены своевременной и достоверной информацией о времени отправления и прибытия поездов, стоимости проезда, перевозки багажа, грузобагажа, о времени работы железнодорожных билетных касс, камер хранения, расположенных в вокзальных помещениях, об оказываемых </w: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lastRenderedPageBreak/>
        <w:t>пассажирам услугах, а также другой необходимой информацией о работе предприятий и организаций железнодорожного транспорта.</w:t>
      </w:r>
      <w:bookmarkEnd w:id="88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89" w:name="20185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 xml:space="preserve">Порядок продажи проездных билетов на железнодорожном транспорте определяется </w:t>
      </w:r>
      <w:bookmarkEnd w:id="89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fldChar w:fldCharType="begin"/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HYPERLINK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http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www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lex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uz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pages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GetAct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aspx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lact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id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=1403624" \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l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 xml:space="preserve"> "1403640" 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fldChar w:fldCharType="separate"/>
      </w:r>
      <w:r w:rsidRPr="00431576">
        <w:rPr>
          <w:rFonts w:ascii="Times New Roman" w:eastAsia="굴림" w:hAnsi="Times New Roman" w:cs="Times New Roman"/>
          <w:color w:val="008080"/>
          <w:kern w:val="0"/>
          <w:sz w:val="24"/>
          <w:szCs w:val="24"/>
          <w:lang w:val="ru-RU"/>
        </w:rPr>
        <w:t xml:space="preserve">Уставом </w: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fldChar w:fldCharType="end"/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 xml:space="preserve">железной дороги и </w:t>
      </w:r>
      <w:hyperlink r:id="rId7" w:anchor="2001418" w:history="1">
        <w:r w:rsidRPr="00431576">
          <w:rPr>
            <w:rFonts w:ascii="Times New Roman" w:eastAsia="굴림" w:hAnsi="Times New Roman" w:cs="Times New Roman"/>
            <w:color w:val="008080"/>
            <w:kern w:val="0"/>
            <w:sz w:val="24"/>
            <w:szCs w:val="24"/>
            <w:lang w:val="ru-RU"/>
          </w:rPr>
          <w:t xml:space="preserve">Правилами </w:t>
        </w:r>
      </w:hyperlink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перевозок пассажиров, багажа и грузобагажа.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90" w:name="20186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Проездные билеты на железнодорожном транспорте продаются пассажирам за полную стоимость, за исключением граждан, для которых законодательством установлен льготный проезд. Компенсация льготного проезда осуществляется в порядке, определяемом законодательством.</w:t>
      </w:r>
      <w:bookmarkEnd w:id="90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r>
        <w:rPr>
          <w:rFonts w:ascii="Times New Roman" w:eastAsia="굴림" w:hAnsi="Times New Roman" w:cs="Times New Roman"/>
          <w:i/>
          <w:iCs/>
          <w:noProof/>
          <w:color w:val="800080"/>
          <w:kern w:val="0"/>
          <w:sz w:val="22"/>
        </w:rPr>
        <w:drawing>
          <wp:inline distT="0" distB="0" distL="0" distR="0">
            <wp:extent cx="156210" cy="156210"/>
            <wp:effectExtent l="0" t="0" r="0" b="0"/>
            <wp:docPr id="16" name="그림 16" descr="http://www.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LexUZ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шарҳи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bookmarkStart w:id="91" w:name="260868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См. Соглашение глав государств СНГ от 12.03.1993 г. «О взаимном признании прав на льготный проезд для инвалидов и участников ВОВ, а также лиц приравненных к ним» и </w:t>
      </w:r>
      <w:bookmarkEnd w:id="91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=173580"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>Указ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Президента Республики Узбекистан от 22 декабря 1992 г. № УП-517 «О ежегодных зимних каникулах учащихся и студентов Республики Узбекистан».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92" w:name="20187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Пассажир имеет право в поезде провозить с собой бесплатно одного ребенка в возрасте до пяти лет без предоставления отдельного места. При следовании с пассажиром более одного ребенка в возрасте до пяти лет один из них перевозится бесплатно, а остальные — с 50-процентной скидкой от полной стоимости билета с предоставлением отдельного места. Детям в возрасте от пяти до десяти лет также предоставляется 50-процентная скидка от полной стоимости билета с предоставлением отдельного места. Реализация указанных льгот по перевозке детей осуществляется за счет средств предприятий железнодорожного транспорта.</w:t>
      </w:r>
      <w:bookmarkEnd w:id="92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bookmarkStart w:id="93" w:name="edi1866086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>См.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bookmarkEnd w:id="93"/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=13191&amp;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ONDATE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=06.05.1999%2000" \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"20188" 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>предыдущую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>редакцию.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94" w:name="1866086"/>
      <w:bookmarkStart w:id="95" w:name="1866087"/>
      <w:bookmarkEnd w:id="94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 xml:space="preserve">В целях охраны жизни и здоровья пассажиров и работников железнодорожного транспорта, обеспечения безопасности железнодорожных перевозок уполномоченные органы при входе на вокзал в установленном порядке производят досмотр ручной клади, багажа и личный досмотр пассажиров и других лиц. При отказе от досмотра вход на вокзал запрещается, а пассажиры к перевозке не допускаются. Перечень уполномоченных органов, имеющих право производить досмотр, и </w:t>
      </w:r>
      <w:bookmarkEnd w:id="95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fldChar w:fldCharType="begin"/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HYPERLINK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http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www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lex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uz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pages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GetAct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aspx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lact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id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=1905570" \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l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 xml:space="preserve"> "1906539" 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fldChar w:fldCharType="separate"/>
      </w:r>
      <w:r w:rsidRPr="00431576">
        <w:rPr>
          <w:rFonts w:ascii="Times New Roman" w:eastAsia="굴림" w:hAnsi="Times New Roman" w:cs="Times New Roman"/>
          <w:color w:val="008080"/>
          <w:kern w:val="0"/>
          <w:sz w:val="24"/>
          <w:szCs w:val="24"/>
          <w:lang w:val="ru-RU"/>
        </w:rPr>
        <w:t xml:space="preserve">порядок </w: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fldChar w:fldCharType="end"/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 xml:space="preserve">производства досмотра, а также </w:t>
      </w:r>
      <w:hyperlink r:id="rId8" w:anchor="1906754" w:history="1">
        <w:r w:rsidRPr="00431576">
          <w:rPr>
            <w:rFonts w:ascii="Times New Roman" w:eastAsia="굴림" w:hAnsi="Times New Roman" w:cs="Times New Roman"/>
            <w:color w:val="008080"/>
            <w:kern w:val="0"/>
            <w:sz w:val="24"/>
            <w:szCs w:val="24"/>
            <w:lang w:val="ru-RU"/>
          </w:rPr>
          <w:t xml:space="preserve">правила </w:t>
        </w:r>
      </w:hyperlink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нахождения на вокзалах пассажиров и других лиц устанавливаются Кабинетом Министров Республики Узбекистан.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</w:pPr>
      <w:bookmarkStart w:id="96" w:name="1866088"/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t xml:space="preserve">(часть шестая статьи 12 в редакции </w:t>
      </w:r>
      <w:bookmarkEnd w:id="96"/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=1865470&amp;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ONDATE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=09.09.2011%2000" \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 xml:space="preserve"> "1865530" 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>Закона</w: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t xml:space="preserve"> Республики Узбекистан от 8 сентября 2011 г., № ЗРУ-293 — СЗ РУ, 2011 г., № 36, ст. 364)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r>
        <w:rPr>
          <w:rFonts w:ascii="Times New Roman" w:eastAsia="굴림" w:hAnsi="Times New Roman" w:cs="Times New Roman"/>
          <w:i/>
          <w:iCs/>
          <w:noProof/>
          <w:color w:val="800080"/>
          <w:kern w:val="0"/>
          <w:sz w:val="22"/>
        </w:rPr>
        <w:drawing>
          <wp:inline distT="0" distB="0" distL="0" distR="0">
            <wp:extent cx="156210" cy="156210"/>
            <wp:effectExtent l="0" t="0" r="0" b="0"/>
            <wp:docPr id="15" name="그림 15" descr="http://www.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LexUZ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шарҳи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bookmarkStart w:id="97" w:name="2007896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Для подробной информации см. </w:t>
      </w:r>
      <w:bookmarkEnd w:id="97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=2001189" \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"2001262"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 xml:space="preserve">Правил 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>перевозок пассажиров, багажа и грузобагажа железнодорожным транспортом Республики Узбекистан, утвержденных постановлением Кабинета Министров Республики Узбекистан от 13 апреля 2012 г. № 109.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bookmarkStart w:id="98" w:name="onLBC20189"/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[</w:t>
      </w: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ОКОЗ: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1.</w:t>
      </w:r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09.00.00.00 Предпринимательство и хозяйственная деятельность / 09.15.00.00 Транспорт / 09.15.12.00 Тарифы, сборы и льготы на транспортные услуги]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99" w:name="20189"/>
      <w:bookmarkEnd w:id="98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t xml:space="preserve">Статья 13. Тарифы на перевозки грузов, пассажиров, багажа и грузобагажа по железной дороге </w:t>
      </w:r>
      <w:bookmarkEnd w:id="99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00" w:name="20190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Тарифы на перевозки грузов, пассажиров, багажа и грузобагажа на железнодорожном транспорте устанавливаются с учетом интересов грузоотправителей и пассажиров органом государственного управления железнодорожным транспортом в порядке, определяемом Кабинетом Министров Республики Узбекистан.</w:t>
      </w:r>
      <w:bookmarkEnd w:id="100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r>
        <w:rPr>
          <w:rFonts w:ascii="Times New Roman" w:eastAsia="굴림" w:hAnsi="Times New Roman" w:cs="Times New Roman"/>
          <w:i/>
          <w:iCs/>
          <w:noProof/>
          <w:color w:val="800080"/>
          <w:kern w:val="0"/>
          <w:sz w:val="22"/>
        </w:rPr>
        <w:drawing>
          <wp:inline distT="0" distB="0" distL="0" distR="0">
            <wp:extent cx="156210" cy="156210"/>
            <wp:effectExtent l="0" t="0" r="0" b="0"/>
            <wp:docPr id="14" name="그림 14" descr="http://www.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LexUZ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шарҳи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bookmarkStart w:id="101" w:name="260918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См. главы </w:t>
      </w:r>
      <w:bookmarkEnd w:id="101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=2001189" \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"2002018"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</w:rPr>
        <w:t>VIII</w:t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 xml:space="preserve"> 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>(«Тарифы и сборы») и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=2001189" \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"2002123"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 xml:space="preserve"> </w:t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</w:rPr>
        <w:t>IX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(«Багажные и грузобагажные тарифы») Правил перевозок пассажиров, багажа и грузобагажа железнодорожным транспортом Республики Узбекистан, утвержденных постановлением Кабинета Министров Республики Узбекистан от 13 апреля 2012 г. № 109.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02" w:name="20191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lastRenderedPageBreak/>
        <w:t>Тарифы на перевозки в международном сообщении устанавливаются в соответствии с международными договорами Республики Узбекистан.</w:t>
      </w:r>
      <w:bookmarkEnd w:id="102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03" w:name="20192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Дополнительные работы и услуги, связанные с перевозкой грузов, пассажиров, багажа и грузобагажа, оплачиваются на договорной основе.</w:t>
      </w:r>
      <w:bookmarkEnd w:id="103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104" w:name="20193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t xml:space="preserve">Статья 14. Финансовая и хозяйственная деятельность железнодорожного транспорта </w:t>
      </w:r>
      <w:bookmarkEnd w:id="104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05" w:name="20194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Финансирование деятельности железнодорожного транспорта осуществляется из доходов собственной хозяйственной деятельности и средств государственного бюджета в части возмещения расходов по льготным перевозкам.</w:t>
      </w:r>
      <w:bookmarkEnd w:id="105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06" w:name="20195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Порядок распределения доходов железнодорожного транспорта, получаемых от всех видов перевозок, устанавливается органом государственного управления железнодорожным транспортом, с учетом конкретного вклада каждого предприятия железнодорожного транспорта в перевозочный процесс.</w:t>
      </w:r>
      <w:bookmarkEnd w:id="106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07" w:name="20196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Строительство и реконструкция железнодорожных линий, объектов мобилизационного назначения, в том числе промышленных предприятий, объектов электрификации и связи, а также приобретение железнодорожного подвижного состава и крупных механизмов специального назначения осуществляются в порядке, установленном законодательством.</w:t>
      </w:r>
      <w:bookmarkEnd w:id="107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08" w:name="20201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Строительство железнодорожных подъездных путей, остановочных пунктов, грузовых дворов, других объектов может осуществляться по инициативе и за счет средств заинтересованных юридических и физических лиц в установленном порядке.</w:t>
      </w:r>
      <w:bookmarkEnd w:id="108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09" w:name="20202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Строительство и реконструкция железнодорожных линий, вокзалов, пешеходных мостов и тоннелей, пассажирских платформ и других объектов железнодорожного транспорта по обслуживанию населения, приобретение подвижного состава для пригородного сообщения осуществляются за счет средств железной дороги, а также могут осуществляться за счет средств местного бюджета, заинтересованных юридических и физических лиц.</w:t>
      </w:r>
      <w:bookmarkEnd w:id="109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10" w:name="20203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 xml:space="preserve">Для решения задач развития железнодорожного транспорта органом государственного управления железнодорожным транспортом могут создаваться централизованные страховые и резервные фонды. </w:t>
      </w:r>
      <w:bookmarkEnd w:id="110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11" w:name="20204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Расчеты отправителей и получателей грузов и грузобагажа с предприятиями железнодорожного транспорта за перевозки, грузовые операции, транспортно-экспедиторские услуги и пользование подвижным составом, а также уплата штрафов и пени за неисполнение договорных обязательств и ущерб, нанесенный железной дороге, осуществляются в порядке, определяемом законодательством.</w:t>
      </w:r>
      <w:bookmarkEnd w:id="111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r>
        <w:rPr>
          <w:rFonts w:ascii="Times New Roman" w:eastAsia="굴림" w:hAnsi="Times New Roman" w:cs="Times New Roman"/>
          <w:i/>
          <w:iCs/>
          <w:noProof/>
          <w:color w:val="800080"/>
          <w:kern w:val="0"/>
          <w:sz w:val="22"/>
        </w:rPr>
        <w:drawing>
          <wp:inline distT="0" distB="0" distL="0" distR="0">
            <wp:extent cx="156210" cy="156210"/>
            <wp:effectExtent l="0" t="0" r="0" b="0"/>
            <wp:docPr id="13" name="그림 13" descr="http://www.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LexUZ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шарҳи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bookmarkStart w:id="112" w:name="263471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См. </w:t>
      </w:r>
      <w:bookmarkEnd w:id="112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=1403624" \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"1404075"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 xml:space="preserve">главу </w:t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</w:rPr>
        <w:t>I</w:t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>Х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(«Ответственность железной дороги, грузоотправителей, грузополучателей и пассажиров. Акты, претензии и иски») Устава железной дороги Республики Узбекистан, утвержденного постановлением Кабинета Министров Республики Узбекистан от 23 октября 2008 года № 232. 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13" w:name="20205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Предприятия железнодорожного транспорта имеют право удерживать переданные им для перевозки грузы в обеспечение причитающейся провозной платы и других платежей по перевозке в порядке, определяемом законодательством.</w:t>
      </w:r>
      <w:bookmarkEnd w:id="113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r>
        <w:rPr>
          <w:rFonts w:ascii="Times New Roman" w:eastAsia="굴림" w:hAnsi="Times New Roman" w:cs="Times New Roman"/>
          <w:i/>
          <w:iCs/>
          <w:noProof/>
          <w:color w:val="800080"/>
          <w:kern w:val="0"/>
          <w:sz w:val="22"/>
        </w:rPr>
        <w:drawing>
          <wp:inline distT="0" distB="0" distL="0" distR="0">
            <wp:extent cx="156210" cy="156210"/>
            <wp:effectExtent l="0" t="0" r="0" b="0"/>
            <wp:docPr id="12" name="그림 12" descr="http://www.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LexUZ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шарҳи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bookmarkStart w:id="114" w:name="263492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См. ст. ст. </w:t>
      </w:r>
      <w:bookmarkEnd w:id="114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=111181" \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"162322"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>290-291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Гражданского кодекса Республики Узбекистан. 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15" w:name="20206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Финансирование пригородных пассажирских перевозок может осуществляться органами государственной власти на местах за счет средств местного бюджета или заинтересованными юридическими или физическими лицами.</w:t>
      </w:r>
      <w:bookmarkEnd w:id="115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116" w:name="20207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lastRenderedPageBreak/>
        <w:t xml:space="preserve">Статья 15. Отношения предприятий железнодорожного транспорта с юридическими и физическими лицами, являющимися собственниками объектов железнодорожного транспорта </w:t>
      </w:r>
      <w:bookmarkEnd w:id="116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17" w:name="20209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Отношения предприятий железнодорожного транспорта с юридическими и физическими лицами, являющимися собственниками железнодорожных подъездных путей с выходом на железнодорожные пути общего пользования и других объектов железнодорожного транспорта, а также порядок и условия эксплуатации железнодорожных подъездных путей и обращения принадлежащего им подвижного состава на железнодорожных путях общего пользования определяются настоящим Законом, иными актами законодательства, а также договорами.</w:t>
      </w:r>
      <w:bookmarkEnd w:id="117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18" w:name="20211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Юридические и физические лица, являющиеся собственниками объектов железнодорожного транспорта, сооружающие новые железнодорожные линии с выходом на железнодорожные пути общего пользования, а также проектирующие и производящие подвижной состав, осуществляют проектирование и строительство указанных линий и подвижного состава по согласованию с органом государственного управления железнодорожным транспортом.</w:t>
      </w:r>
      <w:bookmarkEnd w:id="118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bookmarkStart w:id="119" w:name="onLBC20213"/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[</w:t>
      </w: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ОКОЗ: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1.</w:t>
      </w:r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05.00.00.00 Законодательство о труде и занятости населения / 05.02.00.00 Труд / 05.02.01.00 Общие положения. Сфера действия трудового законодательства]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120" w:name="20213"/>
      <w:bookmarkEnd w:id="119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t xml:space="preserve">Статья 16. Трудовые отношения работников железнодорожного транспорта </w:t>
      </w:r>
      <w:bookmarkEnd w:id="120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21" w:name="20215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Трудовые отношения работников железнодорожного транспорта регулируются законодательством о труде.</w:t>
      </w:r>
      <w:bookmarkEnd w:id="121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22" w:name="20217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Особенности режима рабочего времени, режима отдыха и других условий труда отдельных категорий работников железнодорожного транспорта, работа которых непосредственно связана с движением поездов, устанавливаются в порядке, определяемом Кабинетом Министров Республики Узбекистан.</w:t>
      </w:r>
      <w:bookmarkEnd w:id="122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23" w:name="20219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Предприятия железнодорожного транспорта организуют проведение предварительных и периодических медицинских осмотров работников, связанных с движением поездов и занятых на работах с неблагоприятными условиями труда. Перечень таких должностей и работ, а также порядок проведения медицинских осмотров устанавливаются Министерством здравоохранения Республики Узбекистан.</w:t>
      </w:r>
      <w:bookmarkEnd w:id="123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r>
        <w:rPr>
          <w:rFonts w:ascii="Times New Roman" w:eastAsia="굴림" w:hAnsi="Times New Roman" w:cs="Times New Roman"/>
          <w:i/>
          <w:iCs/>
          <w:noProof/>
          <w:color w:val="800080"/>
          <w:kern w:val="0"/>
          <w:sz w:val="22"/>
        </w:rPr>
        <w:drawing>
          <wp:inline distT="0" distB="0" distL="0" distR="0">
            <wp:extent cx="156210" cy="156210"/>
            <wp:effectExtent l="0" t="0" r="0" b="0"/>
            <wp:docPr id="11" name="그림 11" descr="http://www.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LexUZ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шарҳи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bookmarkStart w:id="124" w:name="260967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См. </w:t>
      </w:r>
      <w:bookmarkEnd w:id="124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=2046004"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 xml:space="preserve">Положение 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>о порядке проведения медицинского осмотра сотрудников (рег. № 2387 от 29.08.2012 г.).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bookmarkStart w:id="125" w:name="onLBC20222"/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[</w:t>
      </w: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ОКОЗ: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1.</w:t>
      </w:r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05.00.00.00 Законодательство о труде и занятости населения / 05.04.00.00 Гарантии и компенсации / 05.04.12.00 Гарантии и компенсации для отдельных категорий работников]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126" w:name="20222"/>
      <w:bookmarkEnd w:id="125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t xml:space="preserve">Статья 17. Гарантии, компенсации в связи с разъездным характером работ и льготы работникам железнодорожного транспорта </w:t>
      </w:r>
      <w:bookmarkEnd w:id="126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27" w:name="20223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Гарантии и компенсации, предоставляемые работникам железнодорожного транспорта с разъездным характером труда устанавливаются законодательством.</w:t>
      </w:r>
      <w:bookmarkEnd w:id="127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r>
        <w:rPr>
          <w:rFonts w:ascii="Times New Roman" w:eastAsia="굴림" w:hAnsi="Times New Roman" w:cs="Times New Roman"/>
          <w:i/>
          <w:iCs/>
          <w:noProof/>
          <w:color w:val="800080"/>
          <w:kern w:val="0"/>
          <w:sz w:val="22"/>
        </w:rPr>
        <w:drawing>
          <wp:inline distT="0" distB="0" distL="0" distR="0">
            <wp:extent cx="156210" cy="156210"/>
            <wp:effectExtent l="0" t="0" r="0" b="0"/>
            <wp:docPr id="10" name="그림 10" descr="http://www.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LexUZ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шарҳи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bookmarkStart w:id="128" w:name="260973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См. </w:t>
      </w:r>
      <w:bookmarkEnd w:id="128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=145261" \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"146548"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 xml:space="preserve">ст. 171 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Трудового кодекса Республики Узбекистан. 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29" w:name="20225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Работники подразделений военизированной охраны железнодорожного транспорта при исполнении служебных обязанностей имеют гарантии правовой и социальной защиты, предусмотренные законодательством.</w:t>
      </w:r>
      <w:bookmarkEnd w:id="129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30" w:name="20228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Работники железнодорожного транспорта пользуются правом на ежегодный бесплатный проезд на железнодорожном транспорте в порядке и на условиях, устанавливаемых коллективными договорами или отраслевым коллективным соглашением.</w:t>
      </w:r>
      <w:bookmarkEnd w:id="130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31" w:name="20229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 xml:space="preserve">За работниками железнодорожного транспорта, переведенными на другую работу вследствие трудового увечья или профессионального заболевания либо вышедшими на пенсию по инвалидности в связи с трудовым увечьем, </w: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lastRenderedPageBreak/>
        <w:t>профессиональным заболеванием или иным повреждением здоровья, возникшим не по вине работника, сохраняются право на ежегодный бесплатный проезд на железнодорожном транспорте и иные льготы, установленные законодательством.</w:t>
      </w:r>
      <w:bookmarkEnd w:id="131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r>
        <w:rPr>
          <w:rFonts w:ascii="Times New Roman" w:eastAsia="굴림" w:hAnsi="Times New Roman" w:cs="Times New Roman"/>
          <w:i/>
          <w:iCs/>
          <w:noProof/>
          <w:color w:val="800080"/>
          <w:kern w:val="0"/>
          <w:sz w:val="22"/>
        </w:rPr>
        <w:drawing>
          <wp:inline distT="0" distB="0" distL="0" distR="0">
            <wp:extent cx="156210" cy="156210"/>
            <wp:effectExtent l="0" t="0" r="0" b="0"/>
            <wp:docPr id="9" name="그림 9" descr="http://www.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LexUZ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шарҳи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bookmarkStart w:id="132" w:name="260978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См. </w:t>
      </w:r>
      <w:bookmarkEnd w:id="132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=112312"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 xml:space="preserve">Закон 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Республики Узбекистан «О государственном пенсионном обеспечении граждан» и ст.ст. 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=145261" \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"146613"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>187—197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Трудового кодекса Республики Узбекистан. 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33" w:name="20231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 xml:space="preserve">Льготы, установленные частями </w:t>
      </w:r>
      <w:bookmarkEnd w:id="133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fldChar w:fldCharType="begin"/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HYPERLINK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http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www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lex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uz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pages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GetAct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aspx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lact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id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=13191" \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l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 xml:space="preserve"> "20228" 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fldChar w:fldCharType="separate"/>
      </w:r>
      <w:r w:rsidRPr="00431576">
        <w:rPr>
          <w:rFonts w:ascii="Times New Roman" w:eastAsia="굴림" w:hAnsi="Times New Roman" w:cs="Times New Roman"/>
          <w:color w:val="008080"/>
          <w:kern w:val="0"/>
          <w:sz w:val="24"/>
          <w:szCs w:val="24"/>
          <w:lang w:val="ru-RU"/>
        </w:rPr>
        <w:t>третьей</w: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fldChar w:fldCharType="end"/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 xml:space="preserve"> и </w:t>
      </w:r>
      <w:hyperlink r:id="rId9" w:anchor="20229" w:history="1">
        <w:r w:rsidRPr="00431576">
          <w:rPr>
            <w:rFonts w:ascii="Times New Roman" w:eastAsia="굴림" w:hAnsi="Times New Roman" w:cs="Times New Roman"/>
            <w:color w:val="008080"/>
            <w:kern w:val="0"/>
            <w:sz w:val="24"/>
            <w:szCs w:val="24"/>
            <w:lang w:val="ru-RU"/>
          </w:rPr>
          <w:t>четвертой</w:t>
        </w:r>
      </w:hyperlink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 xml:space="preserve"> настоящей статьи, обеспечиваются за счет средств предприятий железнодорожного транспорта.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bookmarkStart w:id="134" w:name="onLBC20233"/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[</w:t>
      </w: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ОКОЗ: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1.</w:t>
      </w:r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05.00.00.00 Законодательство о труде и занятости населения / 05.05.00.00 Трудовая дисциплина / 05.05.02.00 Уставы и положения о дисциплине]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135" w:name="20233"/>
      <w:bookmarkEnd w:id="134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t xml:space="preserve">Статья 18. Дисциплина на железнодорожном транспорте </w:t>
      </w:r>
      <w:bookmarkEnd w:id="135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36" w:name="20234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 xml:space="preserve">Дисциплина работников железнодорожного транспорта регулируется </w:t>
      </w:r>
      <w:bookmarkEnd w:id="136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fldChar w:fldCharType="begin"/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HYPERLINK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http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www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lex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uz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pages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GetAct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aspx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lact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id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=2322996" \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l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 xml:space="preserve"> "2323915" 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fldChar w:fldCharType="separate"/>
      </w:r>
      <w:r w:rsidRPr="00431576">
        <w:rPr>
          <w:rFonts w:ascii="Times New Roman" w:eastAsia="굴림" w:hAnsi="Times New Roman" w:cs="Times New Roman"/>
          <w:color w:val="008080"/>
          <w:kern w:val="0"/>
          <w:sz w:val="24"/>
          <w:szCs w:val="24"/>
          <w:lang w:val="ru-RU"/>
        </w:rPr>
        <w:t xml:space="preserve">положением </w: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fldChar w:fldCharType="end"/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о дисциплине работников железнодорожного транспорта, утверждаемым Кабинетом Министров Республики Узбекистан.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37" w:name="20236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Прекращение работы на предприятиях железнодорожного транспорта, как средство разрешения коллективных трудовых споров, не допускается.</w:t>
      </w:r>
      <w:bookmarkEnd w:id="137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138" w:name="20237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t xml:space="preserve">Статья 19. Учетно-отчетное время на железнодорожном транспорте </w:t>
      </w:r>
      <w:bookmarkEnd w:id="138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39" w:name="20239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В целях обеспечения непрерывного централизованного управления перевозочным процессом на предприятиях железнодорожного транспорта, непосредственно участвующих в перевозках, независимо от их местонахождения устанавливается единое действующее в стране учетно-отчетное время — ташкентское.</w:t>
      </w:r>
      <w:bookmarkEnd w:id="139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bookmarkStart w:id="140" w:name="onLBC20242"/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[</w:t>
      </w: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ОКОЗ: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1.</w:t>
      </w:r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09.00.00.00 Предпринимательство и хозяйственная деятельность / 09.15.00.00 Транспорт / 09.15.13.00 Борьба с аварийностью. Безопасность дорожного движения. Технический осмотр (см. также 16.04.02.00)]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141" w:name="20242"/>
      <w:bookmarkEnd w:id="140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t xml:space="preserve">Статья 20. Обеспечение безопасности движения, эксплуатация железнодорожных транспортных и иных технических средств </w:t>
      </w:r>
      <w:bookmarkEnd w:id="141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42" w:name="20244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Предприятия железнодорожного транспорта обеспечивают безопасные для жизни и здоровья пассажиров условия проезда, перевозки грузов, багажа и грузобагажа, безопасность движения поездов и других железнодорожных транспортных средств, в том числе при маневровой работе, эксплуатации транспортных и иных технических средств, связанных с перевозочным процессом, а также охрану труда работников железнодорожного транспорта и окружающей природной среды.</w:t>
      </w:r>
      <w:bookmarkEnd w:id="142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43" w:name="20246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На железнодорожном транспорте действует специальное структурное подразделение, осуществляющее контроль за обеспечением безопасности движения поездов, а также аварийно-восстановительные подразделения, ликвидирующие последствия аварий на железной дороге. Положение об этих подразделениях, а также порядок классификации, служебного расследования и учета нарушений безопасности движения устанавливаются органом государственного управления железнодорожным транспортом.</w:t>
      </w:r>
      <w:bookmarkEnd w:id="143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bookmarkStart w:id="144" w:name="edi1866090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>См.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bookmarkEnd w:id="144"/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=13191&amp;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ONDATE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=06.05.1999%2000" \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"1866089" 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>предыдущую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>редакцию.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145" w:name="1866090"/>
      <w:bookmarkStart w:id="146" w:name="1866091"/>
      <w:bookmarkEnd w:id="145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t>Статья 20</w:t>
      </w:r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vertAlign w:val="superscript"/>
          <w:lang w:val="ru-RU"/>
        </w:rPr>
        <w:t>1</w:t>
      </w:r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t>. Государственный контроль и иные меры, направленные на обеспечение безопасности железнодорожных перевозок</w:t>
      </w:r>
      <w:bookmarkEnd w:id="146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47" w:name="1866092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Государственный контроль и иные меры, направленные на обеспечение безопасности железнодорожных перевозок, осуществляются органами внутренних дел, Службы национальной безопасности и Государственной инспекцией Республики Узбекистан по надзору за безопасностью железнодорожных перевозок в пределах их компетенции.</w:t>
      </w:r>
      <w:bookmarkEnd w:id="147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</w:pPr>
      <w:bookmarkStart w:id="148" w:name="1866093"/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t>(статья 20</w: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vertAlign w:val="superscript"/>
          <w:lang w:val="ru-RU"/>
        </w:rPr>
        <w:t>1</w: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t xml:space="preserve"> введена </w:t>
      </w:r>
      <w:bookmarkEnd w:id="148"/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=1865470&amp;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ONDATE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=09.09.2011%2000" \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 xml:space="preserve"> "1865534" 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>Законом</w: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t xml:space="preserve"> Республики Узбекистан от 8 сентября 2011 г. № ЗРУ-293 — СЗ РУ, 2011 г., № 36, ст. 364)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bookmarkStart w:id="149" w:name="onLBC20247"/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[</w:t>
      </w: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ОКОЗ: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1.</w:t>
      </w:r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09.00.00.00 Предпринимательство и хозяйственная деятельность / 09.15.00.00 Транспорт / 09.15.13.00 Борьба с аварийностью. Безопасность дорожного движения. Технический осмотр (см. также 16.04.02.00)]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150" w:name="20247"/>
      <w:bookmarkEnd w:id="149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t xml:space="preserve">Статья 21. Основные требования к безопасности движения на железнодорожном транспорте </w:t>
      </w:r>
      <w:bookmarkEnd w:id="150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51" w:name="20248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 xml:space="preserve">Территории железнодорожных станций, вокзалов и других подразделений железной дороги, связанных с перевозочным процессом, пассажирские платформы и </w: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lastRenderedPageBreak/>
        <w:t>железнодорожные линии, на которых осуществляется движение поездов и производятся маневровые и погрузочно-разгрузочные работы, являются зонами повышенной опасности и при необходимости ограждаются. Правила нахождения граждан и размещения объектов в зонах повышенной опасности, проведения в них работ, проезда и перехода через железнодорожные пути устанавливаются органом государственного управления железнодорожным транспортом.</w:t>
      </w:r>
      <w:bookmarkEnd w:id="151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bookmarkStart w:id="152" w:name="edi1076434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>См.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bookmarkEnd w:id="152"/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=13191&amp;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ONDATE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=06.05.1999%2000" \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"20249" 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>предыдущую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>редакцию.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53" w:name="1076434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 xml:space="preserve">Подвижной состав, в том числе специализированный, и контейнеры, элементы верхнего строения железнодорожных путей и другие технические средства и механизмы, поставляемые железнодорожному транспорту, а также услуги, предоставляемые пассажирам, должны соответствовать требованиям безопасности движения, охраны труда и экологической безопасности, установленным соответствующими нормативными актами. </w:t>
      </w:r>
      <w:bookmarkEnd w:id="153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</w:pPr>
      <w:bookmarkStart w:id="154" w:name="1076436"/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t xml:space="preserve">(часть вторая статьи 21 в редакции </w:t>
      </w:r>
      <w:bookmarkEnd w:id="154"/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=974162&amp;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ONDATE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=08.04.2006%2000" \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 xml:space="preserve"> "1074912" 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 xml:space="preserve">Закона </w: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t>Республики Узбекистан от 6 апреля 2006 г., № ЗРУ-31 — СЗ РУ, 2006 г., № 14, ст. 113)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bookmarkStart w:id="155" w:name="edi1076440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>См.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bookmarkEnd w:id="155"/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=13191&amp;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ONDATE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=06.05.1999%2000" \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"1076438" 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>предыдущую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>редакцию.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56" w:name="1076440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 xml:space="preserve">Сертификация технических средств и механизмов, используемых в деятельности железнодорожного транспорта, а также оказываемых услуг осуществляется в порядке, установленном </w:t>
      </w:r>
      <w:bookmarkEnd w:id="156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fldChar w:fldCharType="begin"/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HYPERLINK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http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www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lex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uz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pages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GetAct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aspx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lact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id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 xml:space="preserve">=99887" 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fldChar w:fldCharType="separate"/>
      </w:r>
      <w:r w:rsidRPr="00431576">
        <w:rPr>
          <w:rFonts w:ascii="Times New Roman" w:eastAsia="굴림" w:hAnsi="Times New Roman" w:cs="Times New Roman"/>
          <w:color w:val="008080"/>
          <w:kern w:val="0"/>
          <w:sz w:val="24"/>
          <w:szCs w:val="24"/>
          <w:lang w:val="ru-RU"/>
        </w:rPr>
        <w:t>законодательством</w: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fldChar w:fldCharType="end"/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.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</w:pPr>
      <w:bookmarkStart w:id="157" w:name="1076443"/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t xml:space="preserve">(статья 21 дополнена частью третьей в соответствии с </w:t>
      </w:r>
      <w:bookmarkEnd w:id="157"/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=974162&amp;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ONDATE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=08.04.2006%2000" \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 xml:space="preserve"> "1074914" 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 xml:space="preserve">Законом </w: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t xml:space="preserve">Республики Узбекистан от 6 апреля 2006 г., № ЗРУ-31 — СЗ РУ, 2006 г., № 14, ст. 113) 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58" w:name="20250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Объекты, на территории которых осуществляются производство, хранение, погрузка, транспортировка и разгрузка опасных грузов, должны быть удалены от железнодорожных путей общего пользования и сооружений на расстояние, обеспечивающее их безопасную работу. Минимальные расстояния от указанных объектов до железнодорожных путей общего пользования и сооружений в местах пересечения путей общего пользования трубопроводами, линиями связи, электропередачи и другими сооружениями, а также нормы строительства и содержания таких объектов в местах пересечения и сближения с железнодорожными путями устанавливаются нормативными актами соответствующих органов государственного управления, принимаемыми по согласованию с органом государственного управления железнодорожным транспортом.</w:t>
      </w:r>
      <w:bookmarkEnd w:id="158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59" w:name="20251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Ответственность за обеспечение установленных нормативов при строительстве и эксплуатации газо-, нефтепроводов и других сооружений, пересекающих железнодорожные пути общего пользования или находящихся в непосредственной близости от них, а также за безопасность эксплуатации указанных сооружений несут их владельцы. Владельцы указанных сооружений обязаны своевременно сообщать предприятию железнодорожного транспорта о возникновении аварийных ситуаций, угрожающих безопасности движения.</w:t>
      </w:r>
      <w:bookmarkEnd w:id="159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60" w:name="20252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Владельцы опасных и специальных грузов, перевозимых по железной дороге, отправляющие и получающие такие грузы, должны гарантировать безопасность их перевозки, погрузки и разгрузки, иметь средства и мобильные подразделения, необходимые для ликвидации аварийных ситуаций и последствий аварий в случаях их возникновения при перевозке этих грузов.</w:t>
      </w:r>
      <w:bookmarkEnd w:id="160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61" w:name="20253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Предприятия железнодорожного транспорта обязаны обеспечивать безопасность транспортировки опасных и специальных грузов и принимать участие в ликвидации последствий аварий в случаях их возникновения при перевозке этих грузов.</w:t>
      </w:r>
      <w:bookmarkEnd w:id="161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62" w:name="20254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lastRenderedPageBreak/>
        <w:t>Места пересечения железнодорожных путей с автомобильными дорогами (железнодорожные переезды) определяются правилами технической эксплуатации железной дороги и строительными нормами и правилами.</w:t>
      </w:r>
      <w:bookmarkEnd w:id="162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63" w:name="20255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Порядок эксплуатации железнодорожных переездов, их открытия и закрытия устанавливается органом государственного управления железнодорожным транспортом по согласованию с соответствующими органами государственного управления.</w:t>
      </w:r>
      <w:bookmarkEnd w:id="163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64" w:name="20256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Лица, виновные в нарушении правил безопасности движения и эксплуатации железнодорожных транспортных и иных технических средств, связанных с перевозочным процессом, несут ответственность в соответствии с законодательством.</w:t>
      </w:r>
      <w:bookmarkEnd w:id="164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r>
        <w:rPr>
          <w:rFonts w:ascii="Times New Roman" w:eastAsia="굴림" w:hAnsi="Times New Roman" w:cs="Times New Roman"/>
          <w:i/>
          <w:iCs/>
          <w:noProof/>
          <w:color w:val="800080"/>
          <w:kern w:val="0"/>
          <w:sz w:val="22"/>
        </w:rPr>
        <w:drawing>
          <wp:inline distT="0" distB="0" distL="0" distR="0">
            <wp:extent cx="156210" cy="156210"/>
            <wp:effectExtent l="0" t="0" r="0" b="0"/>
            <wp:docPr id="8" name="그림 8" descr="http://www.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LexUZ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шарҳи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bookmarkStart w:id="165" w:name="261038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См. ст.ст. </w:t>
      </w:r>
      <w:bookmarkEnd w:id="165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=97661" \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"204851"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>113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, 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=97661" \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"205164"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>142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Кодекса Республики Узбекистан об административной ответственности, ст.ст. 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=111457" \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"171546"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>260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, </w:t>
      </w:r>
      <w:hyperlink r:id="rId10" w:anchor="171568" w:history="1">
        <w:r w:rsidRPr="00431576">
          <w:rPr>
            <w:rFonts w:ascii="Times New Roman" w:eastAsia="굴림" w:hAnsi="Times New Roman" w:cs="Times New Roman"/>
            <w:i/>
            <w:iCs/>
            <w:color w:val="008080"/>
            <w:kern w:val="0"/>
            <w:sz w:val="22"/>
            <w:lang w:val="ru-RU"/>
          </w:rPr>
          <w:t>262</w:t>
        </w:r>
      </w:hyperlink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, </w:t>
      </w:r>
      <w:hyperlink r:id="rId11" w:anchor="171618" w:history="1">
        <w:r w:rsidRPr="00431576">
          <w:rPr>
            <w:rFonts w:ascii="Times New Roman" w:eastAsia="굴림" w:hAnsi="Times New Roman" w:cs="Times New Roman"/>
            <w:i/>
            <w:iCs/>
            <w:color w:val="008080"/>
            <w:kern w:val="0"/>
            <w:sz w:val="22"/>
            <w:lang w:val="ru-RU"/>
          </w:rPr>
          <w:t>266</w:t>
        </w:r>
      </w:hyperlink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Уголовного кодекса Республики Узбекистан.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166" w:name="20257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t xml:space="preserve">Статья 22. Охрана грузов и объектов на железнодорожном транспорте </w:t>
      </w:r>
      <w:bookmarkEnd w:id="166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67" w:name="20258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Охрана грузов в пути следования и на железнодорожных станциях, охрана объектов железнодорожного транспорта, а также проведение противопожарной профилактической работы, пожарный надзор и ликвидация пожаров на железнодорожном транспорте осуществляются подразделениями военизированной охраны железнодорожного транспорта.</w:t>
      </w:r>
      <w:bookmarkEnd w:id="167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68" w:name="20259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Положение о военизированной охране железнодорожного транспорта и перечень грузов, подлежащих охране и сопровождению, утверждаются Кабинетом Министров Республики Узбекистан. Порядок охраны и сопровождения этих грузов устанавливается органом государственного управления железнодорожным транспортом.</w:t>
      </w:r>
      <w:bookmarkEnd w:id="168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r>
        <w:rPr>
          <w:rFonts w:ascii="Times New Roman" w:eastAsia="굴림" w:hAnsi="Times New Roman" w:cs="Times New Roman"/>
          <w:i/>
          <w:iCs/>
          <w:noProof/>
          <w:color w:val="800080"/>
          <w:kern w:val="0"/>
          <w:sz w:val="22"/>
        </w:rPr>
        <w:drawing>
          <wp:inline distT="0" distB="0" distL="0" distR="0">
            <wp:extent cx="156210" cy="156210"/>
            <wp:effectExtent l="0" t="0" r="0" b="0"/>
            <wp:docPr id="7" name="그림 7" descr="http://www.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LexUZ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шарҳи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bookmarkStart w:id="169" w:name="1681317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См. </w:t>
      </w:r>
      <w:bookmarkEnd w:id="169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=1672649"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 xml:space="preserve">постановление 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>Кабинета Министров Республики Узбекистан от 12 августа 2010 года № 177 «Об утверждении положения о военизированной охране Государственно-акционерной железнодорожной компании «Узбекистон темир йуллари» и перечня грузов, подлежащих охране и сопровождению нарядами военизированной охраны».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70" w:name="20260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Наряды военизированной охраны железнодорожного транспорта сопровождают грузы, требующие такого сопровождения, в пределах Республики Узбекистан. Порядок и место передачи сопровождаемых грузов при пересечении границ Республики Узбекистан определяются международными договорами Республики Узбекистан.</w:t>
      </w:r>
      <w:bookmarkEnd w:id="170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71" w:name="20261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Охрана наиболее важных объектов железнодорожного транспорта и специальных грузов осуществляется подразделениями внутренних войск Министерства внутренних дел Республики Узбекистан и иными уполномоченными подразделениями органов государственного управления. Перечни таких объектов и грузов устанавливаются Кабинетом Министров Республики Узбекистан.</w:t>
      </w:r>
      <w:bookmarkEnd w:id="171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72" w:name="20262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Охрана и сопровождение отдельных видов грузов, в том числе ценных, скоропортящихся и других, могут осуществляться проводниками отправителя или получателя на всем пути следования. Порядок охраны и сопровождения таких грузов устанавливается грузоотправителями (грузополучателями) по согласованию с органом государственного управления железнодорожным транспортом.</w:t>
      </w:r>
      <w:bookmarkEnd w:id="172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73" w:name="20263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При необходимости, орган государственного управления железнодорожным транспортом вправе потребовать от грузоотправителей (грузополучателей) принятия дополнительных мер, снижающих риск возникновения аварийных ситуаций и иных чрезвычайных обстоятельств, а также возможных убытков при перевозке их грузов.</w:t>
      </w:r>
      <w:bookmarkEnd w:id="173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174" w:name="20264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lastRenderedPageBreak/>
        <w:t xml:space="preserve">Статья 23. Работа железнодорожного транспорта в чрезвычайных обстоятельствах </w:t>
      </w:r>
      <w:bookmarkEnd w:id="174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75" w:name="20265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Предприятия железнодорожного транспорта принимают незамедлительные меры по устранению последствий крушений, аварий, стихийных бедствий (заносы, наводнения, пожары и другие чрезвычайные обстоятельства), вызвавших нарушение работы железнодорожного транспорта. Для осуществления таких мер они должны иметь запас материальных и технических средств, перечень которых определяется органом государственного управления железнодорожным транспортом.</w:t>
      </w:r>
      <w:bookmarkEnd w:id="175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76" w:name="20266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Органы государственной власти и управления оказывают предприятиям железнодорожного транспорта помощь в ликвидации последствий крушений, аварий, стихийных бедствий и других чрезвычайных обстоятельств, угрожающих жизни и здоровью людей, окружающей природной среде, безопасности движения и сохранности грузов.</w:t>
      </w:r>
      <w:bookmarkEnd w:id="176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77" w:name="20267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Если в результате действия непреодолимой силы, военных действий, блокады, эпидемий и других чрезвычайных обстоятельств возникли препятствия к дальнейшей перевозке груза, багажа и грузобагажа, лишающие предприятия железнодорожного транспорта возможности доставить их в пункт назначения или выдать надлежащему получателю, а равно если по указанным причинам истекли предельные сроки хранения груза, багажа и грузобагажа, указанные предприятия в порядке, установленном законодательством, по поручению отправителя или получателя груза, багажа и грузобагажа, а также в случаях неполучения в установленный срок указанного поручения вправе их передать (реализовать) или при невозможности передать (реализовать) груз, багаж и грузобагаж возвратить их отправителю. При этом сумма, полученная предприятием железнодорожного транспорта за переданные (реализованные) грузы, багаж и грузобагаж, за вычетом сумм, причитающихся этому предприятию, перечисляется получателю, указанному в перевозочных документах, в случае оплаты им стоимости, и — отправителю во всех остальных случаях.</w:t>
      </w:r>
      <w:bookmarkEnd w:id="177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78" w:name="20268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Сумма, полученная предприятием железнодорожного транспорта за реализацию груза, багажа и грузобагажа, на который отсутствуют документы, перечисляется в доход органа государственного управления железнодорожным транспортом и используются на возмещение средств, выплаченных предприятием железнодорожного транспорта за не прибывший по назначению груз, багаж и грузобагаж.</w:t>
      </w:r>
      <w:bookmarkEnd w:id="178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79" w:name="20269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В случае невостребования получателем (отправителем) указанной суммы, средства по истечению сроков исковой давности подлежат перечислению в государственный бюджет.</w:t>
      </w:r>
      <w:bookmarkEnd w:id="179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bookmarkStart w:id="180" w:name="onLBC20271"/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[</w:t>
      </w: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ОКОЗ: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1.</w:t>
      </w:r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15.00.00.00 Оборона / 15.05.00.00 Состояние войны. Военное положение / 15.05.03.00 Мобилизация;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2.</w:t>
      </w:r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15.00.00.00 Оборона / 15.14.00.00 Гражданская оборона. Защита объектов. Гражданская защита]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181" w:name="20271"/>
      <w:bookmarkEnd w:id="180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t xml:space="preserve">Статья 24. Мобилизационная подготовка и гражданская защита на железнодорожном транспорте </w:t>
      </w:r>
      <w:bookmarkEnd w:id="181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82" w:name="20272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Руководство мобилизационной подготовкой и гражданской защитой на железнодорожном транспорте осуществляется органом государственного управления железнодорожным транспортом.</w:t>
      </w:r>
      <w:bookmarkEnd w:id="182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83" w:name="20274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Финансирование мероприятий по мобилизационной подготовке и гражданской защите на железнодорожном транспорте осуществляется в порядке, установленном Кабинетом Министров Республики Узбекистан.</w:t>
      </w:r>
      <w:bookmarkEnd w:id="183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bookmarkStart w:id="184" w:name="edi2675886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>См.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bookmarkEnd w:id="184"/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=13191&amp;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ONDATE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=06.05.1999%2000" \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"20275" </w:instrTex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>предыдущую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>редакцию.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185" w:name="2675886"/>
      <w:bookmarkStart w:id="186" w:name="2675887"/>
      <w:bookmarkEnd w:id="185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t>Статья 25. Добровольное и обязательное страхование</w:t>
      </w:r>
      <w:bookmarkEnd w:id="186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87" w:name="2675888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 xml:space="preserve">Работники железнодорожного транспорта с разъездным характером труда, а также работники, выполняющие свои должностные обязанности в опасных для жизни </w: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lastRenderedPageBreak/>
        <w:t xml:space="preserve">условиях, и работники подразделений военизированной охраны на период исполнения ими служебных обязанностей подлежат обязательному личному страхованию. </w:t>
      </w:r>
      <w:bookmarkEnd w:id="187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88" w:name="2675889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 xml:space="preserve">Порядок и условия обязательного личного страхования отдельных категорий работников железнодорожного транспорта определяются законодательством. </w:t>
      </w:r>
      <w:bookmarkEnd w:id="188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89" w:name="2675890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 xml:space="preserve">На железнодорожном транспорте может проводиться добровольное личное страхование пассажиров, а также добровольное страхование грузов, багажа и грузобагажа. </w:t>
      </w:r>
      <w:bookmarkEnd w:id="189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90" w:name="2675891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Обязательное страхование гражданской ответственности перевозчика осуществляется перевозчиком.</w:t>
      </w:r>
      <w:bookmarkEnd w:id="190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r>
        <w:rPr>
          <w:rFonts w:ascii="Times New Roman" w:eastAsia="굴림" w:hAnsi="Times New Roman" w:cs="Times New Roman"/>
          <w:i/>
          <w:iCs/>
          <w:noProof/>
          <w:color w:val="800080"/>
          <w:kern w:val="0"/>
          <w:sz w:val="22"/>
        </w:rPr>
        <w:drawing>
          <wp:inline distT="0" distB="0" distL="0" distR="0">
            <wp:extent cx="156210" cy="156210"/>
            <wp:effectExtent l="0" t="0" r="0" b="0"/>
            <wp:docPr id="6" name="그림 6" descr="http://www.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LexUZ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шарҳи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bookmarkStart w:id="191" w:name="2701234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Для дополнительной информации см. </w:t>
      </w:r>
      <w:bookmarkEnd w:id="191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=180550" \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"193136"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 xml:space="preserve">главу 52 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(«Страхование») Гражданского кодекса Республики Узбекистан и </w:t>
      </w:r>
      <w:hyperlink r:id="rId12" w:history="1">
        <w:r w:rsidRPr="00431576">
          <w:rPr>
            <w:rFonts w:ascii="Times New Roman" w:eastAsia="굴림" w:hAnsi="Times New Roman" w:cs="Times New Roman"/>
            <w:i/>
            <w:iCs/>
            <w:color w:val="008080"/>
            <w:kern w:val="0"/>
            <w:sz w:val="22"/>
            <w:lang w:val="ru-RU"/>
          </w:rPr>
          <w:t xml:space="preserve">Закон </w:t>
        </w:r>
      </w:hyperlink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Республики Узбекистан «Об обязательном страховании гражданской ответственности перевозчика». 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</w:pPr>
      <w:bookmarkStart w:id="192" w:name="2675892"/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t xml:space="preserve">(статья 25 в редакции </w:t>
      </w:r>
      <w:bookmarkEnd w:id="192"/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=2671825&amp;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ONDATE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=10.06.2015%2000" \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 xml:space="preserve"> "2672408" 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 xml:space="preserve">Закона </w: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t>Республики Узбекистан от 9 июня 2015 года № ЗРУ-388 — СЗ РУ, 2015 г., № 23, ст. 301)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193" w:name="20279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t xml:space="preserve">Статья 26. Ответственность предприятий железнодорожного транспорта </w:t>
      </w:r>
      <w:bookmarkEnd w:id="193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bookmarkStart w:id="194" w:name="edi1866094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>См.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bookmarkEnd w:id="194"/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=13191&amp;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ONDATE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=06.05.1999%2000" \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"20280"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>предыдущую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>редакцию.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95" w:name="1866094"/>
      <w:bookmarkStart w:id="196" w:name="1866095"/>
      <w:bookmarkEnd w:id="195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 xml:space="preserve">Предприятия железнодорожного транспорта не вправе отказать в перевозке пассажиру и отправителю груза, оплатившим и правильно оформившим проездные документы на проезд и перевозку груза, багажа и грузобагажа, если иное не предусмотрено настоящим </w:t>
      </w:r>
      <w:bookmarkEnd w:id="196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fldChar w:fldCharType="begin"/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HYPERLINK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http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www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lex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uz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pages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GetAct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aspx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lact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id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>=13191" \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instrText>l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instrText xml:space="preserve"> "1866086" </w:instrTex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fldChar w:fldCharType="separate"/>
      </w:r>
      <w:r w:rsidRPr="00431576">
        <w:rPr>
          <w:rFonts w:ascii="Times New Roman" w:eastAsia="굴림" w:hAnsi="Times New Roman" w:cs="Times New Roman"/>
          <w:color w:val="008080"/>
          <w:kern w:val="0"/>
          <w:sz w:val="24"/>
          <w:szCs w:val="24"/>
          <w:lang w:val="ru-RU"/>
        </w:rPr>
        <w:t xml:space="preserve">Законом </w:t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fldChar w:fldCharType="end"/>
      </w:r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 xml:space="preserve">или иными актами законодательства. 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</w:pPr>
      <w:bookmarkStart w:id="197" w:name="1866096"/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t xml:space="preserve">(часть первая статьи 26 в редакции </w:t>
      </w:r>
      <w:bookmarkEnd w:id="197"/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=1865470&amp;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ONDATE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>=09.09.2011%2000" \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instrText xml:space="preserve"> "1865537" </w:instrTex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>Закона</w:t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00"/>
          <w:kern w:val="0"/>
          <w:sz w:val="22"/>
          <w:lang w:val="ru-RU"/>
        </w:rPr>
        <w:t xml:space="preserve"> Республики Узбекистан от 8 сентября 2011 г., № ЗРУ-293 — СЗ РУ, 2011 г., № 36, ст. 364)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98" w:name="20281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Предприятия железнодорожного транспорта, осуществляющие перевозочный процесс, в порядке, установленном законодательством, несут ответственность за вред, причиненный жизни и здоровью пассажира или другого лица, пользующегося услугами железнодорожного транспорта, а равно лица, пострадавшего в результате деятельности железнодорожного транспорта.</w:t>
      </w:r>
      <w:bookmarkEnd w:id="198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199" w:name="20282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Предприятия железнодорожного транспорта при перевозке грузов несут ответственность в виде уплаты штрафов за невыполнение принятых заявок на перевозку грузов, неподачу и задержку уборки вагонов с подъездных путей, самовольное занятие, повреждение или утрату вагонов и контейнеров, принадлежащих отправителям и получателям грузов или арендованных ими в размерах, установленных Уставом железной дороги.</w:t>
      </w:r>
      <w:bookmarkEnd w:id="199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200" w:name="20283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Предприятия железнодорожного транспорта наряду с имущественной ответственностью за нарушение сроков доставки груза при перевозке несут также имущественную ответственность за необеспечение сохранности перевозимого груза в порядке и размерах, определяемых законодательством.</w:t>
      </w:r>
      <w:bookmarkEnd w:id="200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201" w:name="20284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Предприятия железнодорожного транспорта за неисполнение или ненадлежащее исполнение обязательств по перевозке пассажиров, багажа и грузобагажа несут ответственность в порядке и размерах, определяемых законодательством.</w:t>
      </w:r>
      <w:bookmarkEnd w:id="201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202" w:name="20285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Предприятия железнодорожного транспорта в соответствии с законодательством несут ответственность за вред, причиненный окружающей природной среде, и за ненадлежащее содержание и использование земель железнодорожного транспорта.</w:t>
      </w:r>
      <w:bookmarkEnd w:id="202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r>
        <w:rPr>
          <w:rFonts w:ascii="Times New Roman" w:eastAsia="굴림" w:hAnsi="Times New Roman" w:cs="Times New Roman"/>
          <w:i/>
          <w:iCs/>
          <w:noProof/>
          <w:color w:val="800080"/>
          <w:kern w:val="0"/>
          <w:sz w:val="22"/>
        </w:rPr>
        <w:drawing>
          <wp:inline distT="0" distB="0" distL="0" distR="0">
            <wp:extent cx="156210" cy="156210"/>
            <wp:effectExtent l="0" t="0" r="0" b="0"/>
            <wp:docPr id="5" name="그림 5" descr="http://www.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LexUZ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шарҳи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bookmarkStart w:id="203" w:name="261521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См. ст. ст. </w:t>
      </w:r>
      <w:bookmarkEnd w:id="203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=111181" \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"162602"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>324—339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, 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=180550" \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"187683"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>718—721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, 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=180550" \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"187746"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>725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, 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=180550" \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"193545"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>гл. 57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Гражданского кодекса Республики Узбекистан.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204" w:name="20286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lastRenderedPageBreak/>
        <w:t xml:space="preserve">Статья 27. Ответственность грузоотправителей и грузополучателей, пассажиров, других юридических и физических лиц перед предприятиями железнодорожного транспорта </w:t>
      </w:r>
      <w:bookmarkEnd w:id="204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205" w:name="20287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Грузоотправители и грузополучатели несут ответственность в виде уплаты штрафов в размерах, установленных законодательством, за:</w:t>
      </w:r>
      <w:bookmarkEnd w:id="205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206" w:name="20288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несвоевременную оплату перевозок;</w:t>
      </w:r>
      <w:bookmarkEnd w:id="206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207" w:name="20289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непредъявление грузов, неиспользование поданных для перевозки грузов вагонов, контейнеров или отказ от предусмотренных заявкой вагонов, контейнеров;</w:t>
      </w:r>
      <w:bookmarkEnd w:id="207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208" w:name="20290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использование без разрешения вагонов и контейнеров, принадлежащих железной дороге;</w:t>
      </w:r>
      <w:bookmarkEnd w:id="208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209" w:name="20291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задержку (простой) вагонов и контейнеров под погрузкой, разгрузкой или перегрузкой свыше установленных технологических норм, а также в ожидании их подачи под погрузку, разгрузку, перегрузку или по иным причинам, зависящим от отправителя;</w:t>
      </w:r>
      <w:bookmarkEnd w:id="209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210" w:name="20292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нарушение установленных таможенными, пограничными или иными государственными органами требований по поставке продукции на экспорт, повлекшее задержку вагонов и контейнеров;</w:t>
      </w:r>
      <w:bookmarkEnd w:id="210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211" w:name="20293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перегруз вагонов, контейнеров сверх грузоподъемности;</w:t>
      </w:r>
      <w:bookmarkEnd w:id="211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212" w:name="20294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неочистку вагонов и контейнеров после выгрузки;</w:t>
      </w:r>
      <w:bookmarkEnd w:id="212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213" w:name="20295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повреждение или утрату предоставленных железной дорогой вагонов или контейнеров, съемных перевозочных приспособлений и средств пакетирования;</w:t>
      </w:r>
      <w:bookmarkEnd w:id="213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214" w:name="20296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предъявление груза, запрещенного к перевозке, или груза, требующего при перевозке особых мер предосторожности, с неправильным указанием наименования или свойств груза.</w:t>
      </w:r>
      <w:bookmarkEnd w:id="214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215" w:name="20297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Пассажиры, другие юридические и физические лица за нарушение правил пользования средствами железнодорожного транспорта, безопасности движения, пожарной безопасности, санитарно-гигиенических и санитарно-противоэпидемических правил на железнодорожном транспорте, повреждение устройств, транспортных средств и их внутреннего оборудования несут ответственность в соответствии с законодательством.</w:t>
      </w:r>
      <w:bookmarkEnd w:id="215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r>
        <w:rPr>
          <w:rFonts w:ascii="Times New Roman" w:eastAsia="굴림" w:hAnsi="Times New Roman" w:cs="Times New Roman"/>
          <w:i/>
          <w:iCs/>
          <w:noProof/>
          <w:color w:val="800080"/>
          <w:kern w:val="0"/>
          <w:sz w:val="22"/>
        </w:rPr>
        <w:drawing>
          <wp:inline distT="0" distB="0" distL="0" distR="0">
            <wp:extent cx="156210" cy="156210"/>
            <wp:effectExtent l="0" t="0" r="0" b="0"/>
            <wp:docPr id="4" name="그림 4" descr="http://www.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LexUZ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шарҳи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bookmarkStart w:id="216" w:name="261532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См. ст.ст. </w:t>
      </w:r>
      <w:bookmarkEnd w:id="216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=97661" \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"204669"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>108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, </w:t>
      </w:r>
      <w:hyperlink r:id="rId13" w:anchor="204851" w:history="1">
        <w:r w:rsidRPr="00431576">
          <w:rPr>
            <w:rFonts w:ascii="Times New Roman" w:eastAsia="굴림" w:hAnsi="Times New Roman" w:cs="Times New Roman"/>
            <w:i/>
            <w:iCs/>
            <w:color w:val="008080"/>
            <w:kern w:val="0"/>
            <w:sz w:val="22"/>
            <w:lang w:val="ru-RU"/>
          </w:rPr>
          <w:t>113</w:t>
        </w:r>
      </w:hyperlink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, </w:t>
      </w:r>
      <w:hyperlink r:id="rId14" w:anchor="204867" w:history="1">
        <w:r w:rsidRPr="00431576">
          <w:rPr>
            <w:rFonts w:ascii="Times New Roman" w:eastAsia="굴림" w:hAnsi="Times New Roman" w:cs="Times New Roman"/>
            <w:i/>
            <w:iCs/>
            <w:color w:val="008080"/>
            <w:kern w:val="0"/>
            <w:sz w:val="22"/>
            <w:lang w:val="ru-RU"/>
          </w:rPr>
          <w:t>114</w:t>
        </w:r>
      </w:hyperlink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, </w:t>
      </w:r>
      <w:hyperlink r:id="rId15" w:anchor="204927" w:history="1">
        <w:r w:rsidRPr="00431576">
          <w:rPr>
            <w:rFonts w:ascii="Times New Roman" w:eastAsia="굴림" w:hAnsi="Times New Roman" w:cs="Times New Roman"/>
            <w:i/>
            <w:iCs/>
            <w:color w:val="008080"/>
            <w:kern w:val="0"/>
            <w:sz w:val="22"/>
            <w:lang w:val="ru-RU"/>
          </w:rPr>
          <w:t>121—124</w:t>
        </w:r>
      </w:hyperlink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, </w:t>
      </w:r>
      <w:hyperlink r:id="rId16" w:anchor="205047" w:history="1">
        <w:r w:rsidRPr="00431576">
          <w:rPr>
            <w:rFonts w:ascii="Times New Roman" w:eastAsia="굴림" w:hAnsi="Times New Roman" w:cs="Times New Roman"/>
            <w:i/>
            <w:iCs/>
            <w:color w:val="008080"/>
            <w:kern w:val="0"/>
            <w:sz w:val="22"/>
            <w:lang w:val="ru-RU"/>
          </w:rPr>
          <w:t>130</w:t>
        </w:r>
      </w:hyperlink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, </w:t>
      </w:r>
      <w:hyperlink r:id="rId17" w:anchor="205152" w:history="1">
        <w:r w:rsidRPr="00431576">
          <w:rPr>
            <w:rFonts w:ascii="Times New Roman" w:eastAsia="굴림" w:hAnsi="Times New Roman" w:cs="Times New Roman"/>
            <w:i/>
            <w:iCs/>
            <w:color w:val="008080"/>
            <w:kern w:val="0"/>
            <w:sz w:val="22"/>
            <w:lang w:val="ru-RU"/>
          </w:rPr>
          <w:t>139</w:t>
        </w:r>
      </w:hyperlink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, </w:t>
      </w:r>
      <w:hyperlink r:id="rId18" w:anchor="205164" w:history="1">
        <w:r w:rsidRPr="00431576">
          <w:rPr>
            <w:rFonts w:ascii="Times New Roman" w:eastAsia="굴림" w:hAnsi="Times New Roman" w:cs="Times New Roman"/>
            <w:i/>
            <w:iCs/>
            <w:color w:val="008080"/>
            <w:kern w:val="0"/>
            <w:sz w:val="22"/>
            <w:lang w:val="ru-RU"/>
          </w:rPr>
          <w:t>142</w:t>
        </w:r>
      </w:hyperlink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, </w:t>
      </w:r>
      <w:hyperlink r:id="rId19" w:anchor="205180" w:history="1">
        <w:r w:rsidRPr="00431576">
          <w:rPr>
            <w:rFonts w:ascii="Times New Roman" w:eastAsia="굴림" w:hAnsi="Times New Roman" w:cs="Times New Roman"/>
            <w:i/>
            <w:iCs/>
            <w:color w:val="008080"/>
            <w:kern w:val="0"/>
            <w:sz w:val="22"/>
            <w:lang w:val="ru-RU"/>
          </w:rPr>
          <w:t xml:space="preserve">144—148 </w:t>
        </w:r>
      </w:hyperlink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Кодекса Республики Узбекистан об административной ответственности и ст.ст. 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=111457" \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"171546"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 xml:space="preserve">260—263 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>Уголовного кодекса Республики Узбекистан.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217" w:name="20298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Ущерб, причиненный железнодорожному транспорту в результате умышленного блокирования его коммуникаций и иных незаконных действий, посягающих на его беспрепятственную и безопасную работу, возмещается предприятиям железнодорожного транспорта виновными юридическими и физическими лицами в порядке, установленном законодательством.</w:t>
      </w:r>
      <w:bookmarkEnd w:id="217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r>
        <w:rPr>
          <w:rFonts w:ascii="Times New Roman" w:eastAsia="굴림" w:hAnsi="Times New Roman" w:cs="Times New Roman"/>
          <w:i/>
          <w:iCs/>
          <w:noProof/>
          <w:color w:val="800080"/>
          <w:kern w:val="0"/>
          <w:sz w:val="22"/>
        </w:rPr>
        <w:drawing>
          <wp:inline distT="0" distB="0" distL="0" distR="0">
            <wp:extent cx="156210" cy="156210"/>
            <wp:effectExtent l="0" t="0" r="0" b="0"/>
            <wp:docPr id="3" name="그림 3" descr="http://www.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LexUZ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шарҳи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</w:pPr>
      <w:bookmarkStart w:id="218" w:name="261531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См. </w:t>
      </w:r>
      <w:bookmarkEnd w:id="218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=180550" \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"193545"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proofErr w:type="gramStart"/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</w:rPr>
        <w:t>гл</w:t>
      </w:r>
      <w:proofErr w:type="gramEnd"/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</w:rPr>
        <w:t xml:space="preserve">. </w:t>
      </w:r>
      <w:proofErr w:type="gramStart"/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</w:rPr>
        <w:t>57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 xml:space="preserve"> 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Гражданского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 xml:space="preserve"> 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кодекса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 xml:space="preserve"> 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Республики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 xml:space="preserve"> 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Узбекистан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.</w:t>
      </w:r>
      <w:proofErr w:type="gram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 xml:space="preserve"> 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bookmarkStart w:id="219" w:name="onLBC20299"/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[</w:t>
      </w: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ОКОЗ: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1.</w:t>
      </w:r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17.00.00.00 Правосудие / 17.05.00.00 Гражданское процессуальное законодательство / 17.05.01.00 Общие вопросы;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jc w:val="left"/>
        <w:rPr>
          <w:rFonts w:ascii="Times New Roman" w:eastAsia="굴림" w:hAnsi="Times New Roman" w:cs="Times New Roman"/>
          <w:vanish/>
          <w:color w:val="008000"/>
          <w:kern w:val="0"/>
          <w:sz w:val="22"/>
        </w:rPr>
      </w:pPr>
      <w:r w:rsidRPr="00431576">
        <w:rPr>
          <w:rFonts w:ascii="Times New Roman" w:eastAsia="굴림" w:hAnsi="Times New Roman" w:cs="Times New Roman"/>
          <w:b/>
          <w:bCs/>
          <w:vanish/>
          <w:color w:val="008000"/>
          <w:kern w:val="0"/>
          <w:sz w:val="22"/>
        </w:rPr>
        <w:t>2.</w:t>
      </w:r>
      <w:r w:rsidRPr="00431576">
        <w:rPr>
          <w:rFonts w:ascii="Times New Roman" w:eastAsia="굴림" w:hAnsi="Times New Roman" w:cs="Times New Roman"/>
          <w:vanish/>
          <w:color w:val="008000"/>
          <w:kern w:val="0"/>
          <w:sz w:val="22"/>
        </w:rPr>
        <w:t>17.00.00.00 Правосудие / 17.06.00.00 Хозяйственное процессуальное законодательство / 17.06.01.00 Общие положения]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</w:pPr>
      <w:bookmarkStart w:id="220" w:name="20299"/>
      <w:bookmarkEnd w:id="219"/>
      <w:r w:rsidRPr="00431576">
        <w:rPr>
          <w:rFonts w:ascii="Times New Roman" w:eastAsia="굴림" w:hAnsi="Times New Roman" w:cs="Times New Roman"/>
          <w:b/>
          <w:bCs/>
          <w:color w:val="000080"/>
          <w:kern w:val="0"/>
          <w:sz w:val="24"/>
          <w:szCs w:val="24"/>
          <w:lang w:val="ru-RU"/>
        </w:rPr>
        <w:t xml:space="preserve">Статья 28. Рассмотрение претензий и исков </w:t>
      </w:r>
      <w:bookmarkEnd w:id="220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221" w:name="20300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t>При нарушении обязательств по перевозке грузов, пассажиров, багажа и грузобагажа грузоотправители и грузополучатели, пассажиры вправе предъявить соответствующим предприятиям железнодорожного транспорта претензии и иски в порядке и сроки, установленные законодательством.</w:t>
      </w:r>
      <w:bookmarkEnd w:id="221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r>
        <w:rPr>
          <w:rFonts w:ascii="Times New Roman" w:eastAsia="굴림" w:hAnsi="Times New Roman" w:cs="Times New Roman"/>
          <w:i/>
          <w:iCs/>
          <w:noProof/>
          <w:color w:val="800080"/>
          <w:kern w:val="0"/>
          <w:sz w:val="22"/>
        </w:rPr>
        <w:drawing>
          <wp:inline distT="0" distB="0" distL="0" distR="0">
            <wp:extent cx="156210" cy="156210"/>
            <wp:effectExtent l="0" t="0" r="0" b="0"/>
            <wp:docPr id="2" name="그림 2" descr="http://www.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LexUZ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шарҳи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bookmarkStart w:id="222" w:name="261533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См. </w:t>
      </w:r>
      <w:bookmarkEnd w:id="222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=180550" \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"187737"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>ст. 724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Гражданского кодекса Республики Узбекистан. 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ind w:firstLine="85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bookmarkStart w:id="223" w:name="20301"/>
      <w:r w:rsidRPr="00431576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lastRenderedPageBreak/>
        <w:t>Особенности рассмотрения претензий и исков по перевозкам на железнодорожном транспорте устанавливаются Уставом железной дороги.</w:t>
      </w:r>
      <w:bookmarkEnd w:id="223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r>
        <w:rPr>
          <w:rFonts w:ascii="Times New Roman" w:eastAsia="굴림" w:hAnsi="Times New Roman" w:cs="Times New Roman"/>
          <w:i/>
          <w:iCs/>
          <w:noProof/>
          <w:color w:val="800080"/>
          <w:kern w:val="0"/>
          <w:sz w:val="22"/>
        </w:rPr>
        <w:drawing>
          <wp:inline distT="0" distB="0" distL="0" distR="0">
            <wp:extent cx="156210" cy="156210"/>
            <wp:effectExtent l="0" t="0" r="0" b="0"/>
            <wp:docPr id="1" name="그림 1" descr="http://www.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 </w:t>
      </w:r>
      <w:proofErr w:type="spellStart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t>LexUZ</w:t>
      </w:r>
      <w:proofErr w:type="spellEnd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 шарҳи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60" w:line="240" w:lineRule="auto"/>
        <w:ind w:firstLine="851"/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</w:pPr>
      <w:bookmarkStart w:id="224" w:name="263558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См. </w:t>
      </w:r>
      <w:bookmarkEnd w:id="224"/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begin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HYPERLINK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http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://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www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lex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uz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pages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/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GetAct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.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aspx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?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lact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_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id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>=1403624" \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instrText>l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instrText xml:space="preserve"> "1404075" </w:instrTex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separate"/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 xml:space="preserve">главу </w:t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</w:rPr>
        <w:t>I</w:t>
      </w:r>
      <w:r w:rsidRPr="00431576">
        <w:rPr>
          <w:rFonts w:ascii="Times New Roman" w:eastAsia="굴림" w:hAnsi="Times New Roman" w:cs="Times New Roman"/>
          <w:i/>
          <w:iCs/>
          <w:color w:val="008080"/>
          <w:kern w:val="0"/>
          <w:sz w:val="22"/>
          <w:lang w:val="ru-RU"/>
        </w:rPr>
        <w:t xml:space="preserve">Х </w:t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</w:rPr>
        <w:fldChar w:fldCharType="end"/>
      </w:r>
      <w:r w:rsidRPr="00431576">
        <w:rPr>
          <w:rFonts w:ascii="Times New Roman" w:eastAsia="굴림" w:hAnsi="Times New Roman" w:cs="Times New Roman"/>
          <w:i/>
          <w:iCs/>
          <w:color w:val="800080"/>
          <w:kern w:val="0"/>
          <w:sz w:val="22"/>
          <w:lang w:val="ru-RU"/>
        </w:rPr>
        <w:t xml:space="preserve">(«Ответственность железной дороги, грузоотправителей, грузополучателей и пассажиров. Акты, претензии и иски») Устава железной дороги Республики Узбекистан, утвержденного постановлением Кабинета Министров Республики Узбекистан от 23 октября 2008 года № 232. </w:t>
      </w:r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120" w:line="240" w:lineRule="auto"/>
        <w:jc w:val="right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lang w:val="ru-RU"/>
        </w:rPr>
      </w:pPr>
      <w:bookmarkStart w:id="225" w:name="20302"/>
      <w:r w:rsidRPr="00431576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lang w:val="ru-RU"/>
        </w:rPr>
        <w:t>Президент Республики Узбекистан И. КАРИМОВ</w:t>
      </w:r>
      <w:bookmarkEnd w:id="225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Times New Roman" w:eastAsia="굴림" w:hAnsi="Times New Roman" w:cs="Times New Roman"/>
          <w:color w:val="000000"/>
          <w:kern w:val="0"/>
          <w:sz w:val="22"/>
          <w:lang w:val="ru-RU"/>
        </w:rPr>
      </w:pPr>
      <w:bookmarkStart w:id="226" w:name="20303"/>
      <w:r w:rsidRPr="00431576">
        <w:rPr>
          <w:rFonts w:ascii="Times New Roman" w:eastAsia="굴림" w:hAnsi="Times New Roman" w:cs="Times New Roman"/>
          <w:color w:val="000000"/>
          <w:kern w:val="0"/>
          <w:sz w:val="22"/>
          <w:lang w:val="ru-RU"/>
        </w:rPr>
        <w:t>г. Ташкент,</w:t>
      </w:r>
      <w:bookmarkEnd w:id="226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Times New Roman" w:eastAsia="굴림" w:hAnsi="Times New Roman" w:cs="Times New Roman"/>
          <w:color w:val="000000"/>
          <w:kern w:val="0"/>
          <w:sz w:val="22"/>
        </w:rPr>
      </w:pPr>
      <w:bookmarkStart w:id="227" w:name="20304"/>
      <w:r w:rsidRPr="00431576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15 </w:t>
      </w:r>
      <w:proofErr w:type="spellStart"/>
      <w:r w:rsidRPr="00431576">
        <w:rPr>
          <w:rFonts w:ascii="Times New Roman" w:eastAsia="굴림" w:hAnsi="Times New Roman" w:cs="Times New Roman"/>
          <w:color w:val="000000"/>
          <w:kern w:val="0"/>
          <w:sz w:val="22"/>
        </w:rPr>
        <w:t>апреля</w:t>
      </w:r>
      <w:proofErr w:type="spellEnd"/>
      <w:r w:rsidRPr="00431576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1999 </w:t>
      </w:r>
      <w:proofErr w:type="gramStart"/>
      <w:r w:rsidRPr="00431576">
        <w:rPr>
          <w:rFonts w:ascii="Times New Roman" w:eastAsia="굴림" w:hAnsi="Times New Roman" w:cs="Times New Roman"/>
          <w:color w:val="000000"/>
          <w:kern w:val="0"/>
          <w:sz w:val="22"/>
        </w:rPr>
        <w:t>г.,</w:t>
      </w:r>
      <w:bookmarkEnd w:id="227"/>
      <w:proofErr w:type="gramEnd"/>
    </w:p>
    <w:p w:rsidR="00431576" w:rsidRPr="00431576" w:rsidRDefault="00431576" w:rsidP="00431576">
      <w:pPr>
        <w:widowControl/>
        <w:shd w:val="clear" w:color="auto" w:fill="FFFFFF"/>
        <w:wordWrap/>
        <w:autoSpaceDE/>
        <w:autoSpaceDN/>
        <w:spacing w:after="100" w:line="240" w:lineRule="auto"/>
        <w:jc w:val="center"/>
        <w:rPr>
          <w:rFonts w:ascii="Times New Roman" w:eastAsia="굴림" w:hAnsi="Times New Roman" w:cs="Times New Roman"/>
          <w:color w:val="000000"/>
          <w:kern w:val="0"/>
          <w:sz w:val="22"/>
        </w:rPr>
      </w:pPr>
      <w:bookmarkStart w:id="228" w:name="20305"/>
      <w:r w:rsidRPr="00431576">
        <w:rPr>
          <w:rFonts w:ascii="Times New Roman" w:eastAsia="굴림" w:hAnsi="Times New Roman" w:cs="Times New Roman"/>
          <w:color w:val="000000"/>
          <w:kern w:val="0"/>
          <w:sz w:val="22"/>
        </w:rPr>
        <w:t>№ 766-I</w:t>
      </w:r>
      <w:bookmarkEnd w:id="228"/>
    </w:p>
    <w:p w:rsidR="004912B8" w:rsidRDefault="004912B8">
      <w:bookmarkStart w:id="229" w:name="_GoBack"/>
      <w:bookmarkEnd w:id="229"/>
    </w:p>
    <w:sectPr w:rsidR="004912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76"/>
    <w:rsid w:val="00431576"/>
    <w:rsid w:val="0049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auseprfx1">
    <w:name w:val="clauseprfx1"/>
    <w:basedOn w:val="a0"/>
    <w:rsid w:val="00431576"/>
    <w:rPr>
      <w:vanish w:val="0"/>
      <w:webHidden w:val="0"/>
      <w:specVanish w:val="0"/>
    </w:rPr>
  </w:style>
  <w:style w:type="character" w:customStyle="1" w:styleId="clausesuff1">
    <w:name w:val="clausesuff1"/>
    <w:basedOn w:val="a0"/>
    <w:rsid w:val="00431576"/>
    <w:rPr>
      <w:vanish w:val="0"/>
      <w:webHidden w:val="0"/>
      <w:specVanish w:val="0"/>
    </w:rPr>
  </w:style>
  <w:style w:type="character" w:customStyle="1" w:styleId="iorrn1">
    <w:name w:val="iorrn1"/>
    <w:basedOn w:val="a0"/>
    <w:rsid w:val="00431576"/>
    <w:rPr>
      <w:b/>
      <w:bCs/>
    </w:rPr>
  </w:style>
  <w:style w:type="character" w:customStyle="1" w:styleId="iorval1">
    <w:name w:val="iorval1"/>
    <w:basedOn w:val="a0"/>
    <w:rsid w:val="00431576"/>
  </w:style>
  <w:style w:type="paragraph" w:styleId="a3">
    <w:name w:val="Balloon Text"/>
    <w:basedOn w:val="a"/>
    <w:link w:val="Char"/>
    <w:uiPriority w:val="99"/>
    <w:semiHidden/>
    <w:unhideWhenUsed/>
    <w:rsid w:val="004315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315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auseprfx1">
    <w:name w:val="clauseprfx1"/>
    <w:basedOn w:val="a0"/>
    <w:rsid w:val="00431576"/>
    <w:rPr>
      <w:vanish w:val="0"/>
      <w:webHidden w:val="0"/>
      <w:specVanish w:val="0"/>
    </w:rPr>
  </w:style>
  <w:style w:type="character" w:customStyle="1" w:styleId="clausesuff1">
    <w:name w:val="clausesuff1"/>
    <w:basedOn w:val="a0"/>
    <w:rsid w:val="00431576"/>
    <w:rPr>
      <w:vanish w:val="0"/>
      <w:webHidden w:val="0"/>
      <w:specVanish w:val="0"/>
    </w:rPr>
  </w:style>
  <w:style w:type="character" w:customStyle="1" w:styleId="iorrn1">
    <w:name w:val="iorrn1"/>
    <w:basedOn w:val="a0"/>
    <w:rsid w:val="00431576"/>
    <w:rPr>
      <w:b/>
      <w:bCs/>
    </w:rPr>
  </w:style>
  <w:style w:type="character" w:customStyle="1" w:styleId="iorval1">
    <w:name w:val="iorval1"/>
    <w:basedOn w:val="a0"/>
    <w:rsid w:val="00431576"/>
  </w:style>
  <w:style w:type="paragraph" w:styleId="a3">
    <w:name w:val="Balloon Text"/>
    <w:basedOn w:val="a"/>
    <w:link w:val="Char"/>
    <w:uiPriority w:val="99"/>
    <w:semiHidden/>
    <w:unhideWhenUsed/>
    <w:rsid w:val="004315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315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5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90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E3E3EB"/>
                            <w:left w:val="single" w:sz="6" w:space="0" w:color="E3E3EB"/>
                            <w:bottom w:val="single" w:sz="6" w:space="0" w:color="E3E3EB"/>
                            <w:right w:val="single" w:sz="6" w:space="0" w:color="E3E3EB"/>
                          </w:divBdr>
                          <w:divsChild>
                            <w:div w:id="92310269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8465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6968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74251">
                              <w:marLeft w:val="539"/>
                              <w:marRight w:val="51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196629">
                              <w:marLeft w:val="539"/>
                              <w:marRight w:val="51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9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944024">
                              <w:marLeft w:val="539"/>
                              <w:marRight w:val="51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454110">
                              <w:marLeft w:val="539"/>
                              <w:marRight w:val="51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374808">
                              <w:marLeft w:val="539"/>
                              <w:marRight w:val="51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3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463896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4522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4719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82822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8253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0822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18950">
                              <w:marLeft w:val="539"/>
                              <w:marRight w:val="51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1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379877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495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7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81770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92954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06123">
                              <w:marLeft w:val="539"/>
                              <w:marRight w:val="51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7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777628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85994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21174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90565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7417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87835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31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62374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970656">
                              <w:marLeft w:val="539"/>
                              <w:marRight w:val="51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519111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75010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2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42590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45851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90520">
                              <w:marLeft w:val="539"/>
                              <w:marRight w:val="51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48317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76848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2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09895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831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801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4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1210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162556">
                              <w:marLeft w:val="539"/>
                              <w:marRight w:val="51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783361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30771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62841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5272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2572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0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72533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8669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44448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54536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490785">
                              <w:marLeft w:val="539"/>
                              <w:marRight w:val="51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394851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7855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2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89896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0194">
                              <w:marLeft w:val="539"/>
                              <w:marRight w:val="51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528197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1508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97160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0271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447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92253">
                              <w:marLeft w:val="539"/>
                              <w:marRight w:val="51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9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821585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12677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107062">
                              <w:marLeft w:val="539"/>
                              <w:marRight w:val="51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2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223133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8263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9719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19263">
                              <w:marLeft w:val="539"/>
                              <w:marRight w:val="51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863998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13530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3421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1965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88174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57042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2102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15851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977154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349718">
                              <w:marLeft w:val="539"/>
                              <w:marRight w:val="51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4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991634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2634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26282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5702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96681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84504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80459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6553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07187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2530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35709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49518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9944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4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00189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12034">
                              <w:marLeft w:val="539"/>
                              <w:marRight w:val="51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8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220803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356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31814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70602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0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378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422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860805">
                              <w:marLeft w:val="0"/>
                              <w:marRight w:val="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72081">
                              <w:marLeft w:val="0"/>
                              <w:marRight w:val="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64030">
                              <w:marLeft w:val="0"/>
                              <w:marRight w:val="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.uz/pages/GetAct.aspx?lact_id=1905570" TargetMode="External"/><Relationship Id="rId13" Type="http://schemas.openxmlformats.org/officeDocument/2006/relationships/hyperlink" Target="http://www.lex.uz/pages/GetAct.aspx?lact_id=97661" TargetMode="External"/><Relationship Id="rId18" Type="http://schemas.openxmlformats.org/officeDocument/2006/relationships/hyperlink" Target="http://www.lex.uz/pages/GetAct.aspx?lact_id=9766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ex.uz/pages/GetAct.aspx?lact_id=2001189" TargetMode="External"/><Relationship Id="rId12" Type="http://schemas.openxmlformats.org/officeDocument/2006/relationships/hyperlink" Target="http://www.lex.uz/pages/GetAct.aspx?lact_id=2652781" TargetMode="External"/><Relationship Id="rId17" Type="http://schemas.openxmlformats.org/officeDocument/2006/relationships/hyperlink" Target="http://www.lex.uz/pages/GetAct.aspx?lact_id=9766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ex.uz/pages/GetAct.aspx?lact_id=9766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ex.uz/pages/GetAct.aspx?lact_id=2138919" TargetMode="External"/><Relationship Id="rId11" Type="http://schemas.openxmlformats.org/officeDocument/2006/relationships/hyperlink" Target="http://www.lex.uz/pages/GetAct.aspx?lact_id=111457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lex.uz/pages/GetAct.aspx?lact_id=97661" TargetMode="External"/><Relationship Id="rId10" Type="http://schemas.openxmlformats.org/officeDocument/2006/relationships/hyperlink" Target="http://www.lex.uz/pages/GetAct.aspx?lact_id=111457" TargetMode="External"/><Relationship Id="rId19" Type="http://schemas.openxmlformats.org/officeDocument/2006/relationships/hyperlink" Target="http://www.lex.uz/pages/GetAct.aspx?lact_id=97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x.uz/pages/GetAct.aspx?lact_id=13191" TargetMode="External"/><Relationship Id="rId14" Type="http://schemas.openxmlformats.org/officeDocument/2006/relationships/hyperlink" Target="http://www.lex.uz/pages/GetAct.aspx?lact_id=97661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7471</Words>
  <Characters>42590</Characters>
  <Application>Microsoft Office Word</Application>
  <DocSecurity>0</DocSecurity>
  <Lines>354</Lines>
  <Paragraphs>99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사업1팀장</dc:creator>
  <cp:lastModifiedBy>사업1팀장</cp:lastModifiedBy>
  <cp:revision>1</cp:revision>
  <dcterms:created xsi:type="dcterms:W3CDTF">2015-10-14T00:59:00Z</dcterms:created>
  <dcterms:modified xsi:type="dcterms:W3CDTF">2015-10-14T01:01:00Z</dcterms:modified>
</cp:coreProperties>
</file>