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92" w:rsidRPr="00EA7FA6" w:rsidRDefault="00855D92" w:rsidP="008B0C84">
      <w:pPr>
        <w:spacing w:after="0" w:line="360" w:lineRule="auto"/>
        <w:jc w:val="center"/>
        <w:rPr>
          <w:rFonts w:ascii="한컴바탕" w:eastAsia="한컴바탕" w:hAnsi="한컴바탕" w:cs="한컴바탕"/>
          <w:b/>
          <w:sz w:val="28"/>
          <w:szCs w:val="28"/>
        </w:rPr>
      </w:pPr>
    </w:p>
    <w:p w:rsidR="00855D92" w:rsidRPr="00EA7FA6" w:rsidRDefault="00855D92" w:rsidP="008B0C84">
      <w:pPr>
        <w:spacing w:after="0" w:line="360" w:lineRule="auto"/>
        <w:jc w:val="center"/>
        <w:rPr>
          <w:rFonts w:ascii="한컴바탕" w:eastAsia="한컴바탕" w:hAnsi="한컴바탕" w:cs="한컴바탕"/>
          <w:b/>
          <w:sz w:val="28"/>
          <w:szCs w:val="28"/>
        </w:rPr>
      </w:pPr>
    </w:p>
    <w:p w:rsidR="00A10A51" w:rsidRDefault="001D19E4" w:rsidP="008B0C84">
      <w:pPr>
        <w:spacing w:after="0" w:line="360" w:lineRule="auto"/>
        <w:jc w:val="center"/>
        <w:rPr>
          <w:rFonts w:ascii="한컴바탕" w:eastAsia="한컴바탕" w:hAnsi="한컴바탕" w:cs="한컴바탕" w:hint="eastAsia"/>
          <w:b/>
          <w:sz w:val="40"/>
          <w:szCs w:val="40"/>
        </w:rPr>
      </w:pPr>
      <w:r w:rsidRPr="00EA7FA6">
        <w:rPr>
          <w:rFonts w:ascii="한컴바탕" w:eastAsia="한컴바탕" w:hAnsi="한컴바탕" w:cs="한컴바탕"/>
          <w:b/>
          <w:sz w:val="40"/>
          <w:szCs w:val="40"/>
        </w:rPr>
        <w:t>「</w:t>
      </w:r>
      <w:r w:rsidR="00F632B1">
        <w:rPr>
          <w:rFonts w:ascii="한컴바탕" w:eastAsia="한컴바탕" w:hAnsi="한컴바탕" w:cs="한컴바탕" w:hint="eastAsia"/>
          <w:b/>
          <w:sz w:val="40"/>
          <w:szCs w:val="40"/>
        </w:rPr>
        <w:t>뉴욕</w:t>
      </w:r>
      <w:r w:rsidR="00347889">
        <w:rPr>
          <w:rFonts w:ascii="한컴바탕" w:eastAsia="한컴바탕" w:hAnsi="한컴바탕" w:cs="한컴바탕" w:hint="eastAsia"/>
          <w:b/>
          <w:sz w:val="40"/>
          <w:szCs w:val="40"/>
        </w:rPr>
        <w:t>주 형법</w:t>
      </w:r>
      <w:r w:rsidRPr="00EA7FA6">
        <w:rPr>
          <w:rFonts w:ascii="한컴바탕" w:eastAsia="한컴바탕" w:hAnsi="한컴바탕" w:cs="한컴바탕"/>
          <w:b/>
          <w:sz w:val="40"/>
          <w:szCs w:val="40"/>
        </w:rPr>
        <w:t>」</w:t>
      </w:r>
    </w:p>
    <w:p w:rsidR="008B0C84" w:rsidRPr="00EA7FA6" w:rsidRDefault="008B0C84" w:rsidP="008B0C84">
      <w:pPr>
        <w:spacing w:after="0" w:line="360" w:lineRule="auto"/>
        <w:jc w:val="center"/>
        <w:rPr>
          <w:rFonts w:ascii="한컴바탕" w:eastAsia="한컴바탕" w:hAnsi="한컴바탕" w:cs="한컴바탕"/>
          <w:sz w:val="28"/>
          <w:szCs w:val="28"/>
        </w:rPr>
      </w:pPr>
      <w:bookmarkStart w:id="0" w:name="_GoBack"/>
      <w:bookmarkEnd w:id="0"/>
    </w:p>
    <w:p w:rsidR="008B0C84" w:rsidRPr="00EA7FA6" w:rsidRDefault="008B0C84" w:rsidP="008B0C84">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EA7FA6" w:rsidTr="00914A3F">
        <w:trPr>
          <w:trHeight w:val="652"/>
        </w:trPr>
        <w:tc>
          <w:tcPr>
            <w:tcW w:w="4612" w:type="dxa"/>
            <w:vAlign w:val="center"/>
          </w:tcPr>
          <w:p w:rsidR="00914A3F" w:rsidRPr="00EA7FA6" w:rsidRDefault="00914A3F" w:rsidP="000812A1">
            <w:pPr>
              <w:adjustRightInd w:val="0"/>
              <w:spacing w:line="400" w:lineRule="atLeast"/>
              <w:jc w:val="center"/>
              <w:rPr>
                <w:rFonts w:ascii="한컴바탕" w:eastAsia="한컴바탕" w:hAnsi="한컴바탕" w:cs="한컴바탕"/>
                <w:b/>
                <w:sz w:val="28"/>
                <w:szCs w:val="28"/>
              </w:rPr>
            </w:pPr>
            <w:r w:rsidRPr="00EA7FA6">
              <w:rPr>
                <w:rFonts w:ascii="한컴바탕" w:eastAsia="한컴바탕" w:hAnsi="한컴바탕" w:cs="한컴바탕"/>
                <w:b/>
                <w:sz w:val="28"/>
                <w:szCs w:val="28"/>
              </w:rPr>
              <w:t>원문</w:t>
            </w:r>
          </w:p>
        </w:tc>
        <w:tc>
          <w:tcPr>
            <w:tcW w:w="4612" w:type="dxa"/>
            <w:vAlign w:val="center"/>
          </w:tcPr>
          <w:p w:rsidR="00914A3F" w:rsidRPr="00EA7FA6" w:rsidRDefault="00914A3F" w:rsidP="000812A1">
            <w:pPr>
              <w:snapToGrid w:val="0"/>
              <w:spacing w:line="400" w:lineRule="atLeast"/>
              <w:jc w:val="center"/>
              <w:rPr>
                <w:rFonts w:ascii="한컴바탕" w:eastAsia="한컴바탕" w:hAnsi="한컴바탕" w:cs="한컴바탕"/>
                <w:b/>
                <w:sz w:val="28"/>
                <w:szCs w:val="28"/>
              </w:rPr>
            </w:pPr>
            <w:r w:rsidRPr="00EA7FA6">
              <w:rPr>
                <w:rFonts w:ascii="한컴바탕" w:eastAsia="한컴바탕" w:hAnsi="한컴바탕" w:cs="한컴바탕"/>
                <w:b/>
                <w:sz w:val="28"/>
                <w:szCs w:val="28"/>
              </w:rPr>
              <w:t>번역문</w:t>
            </w:r>
            <w:r w:rsidR="00662F18">
              <w:rPr>
                <w:rStyle w:val="ad"/>
                <w:rFonts w:ascii="한컴바탕" w:eastAsia="한컴바탕" w:hAnsi="한컴바탕" w:cs="한컴바탕"/>
                <w:b/>
                <w:sz w:val="28"/>
                <w:szCs w:val="28"/>
              </w:rPr>
              <w:footnoteReference w:id="1"/>
            </w:r>
          </w:p>
        </w:tc>
      </w:tr>
      <w:tr w:rsidR="00914A3F" w:rsidRPr="00EA7FA6" w:rsidTr="003E2A2E">
        <w:trPr>
          <w:trHeight w:val="1134"/>
        </w:trPr>
        <w:tc>
          <w:tcPr>
            <w:tcW w:w="4612" w:type="dxa"/>
          </w:tcPr>
          <w:p w:rsidR="00DD7E5C" w:rsidRPr="009A1189" w:rsidRDefault="001F6C5F" w:rsidP="009A1189">
            <w:pPr>
              <w:adjustRightInd w:val="0"/>
              <w:snapToGrid w:val="0"/>
              <w:spacing w:line="400" w:lineRule="atLeast"/>
              <w:jc w:val="center"/>
              <w:rPr>
                <w:rFonts w:ascii="한컴바탕" w:eastAsia="한컴바탕" w:hAnsi="한컴바탕" w:cs="한컴바탕"/>
                <w:b/>
                <w:sz w:val="28"/>
                <w:szCs w:val="28"/>
              </w:rPr>
            </w:pPr>
            <w:r w:rsidRPr="009A1189">
              <w:rPr>
                <w:rFonts w:ascii="한컴바탕" w:eastAsia="한컴바탕" w:hAnsi="한컴바탕" w:cs="한컴바탕" w:hint="eastAsia"/>
                <w:b/>
                <w:sz w:val="28"/>
                <w:szCs w:val="28"/>
              </w:rPr>
              <w:t>THE LAWS OF NEW YORK</w:t>
            </w:r>
          </w:p>
          <w:p w:rsidR="001F6C5F" w:rsidRPr="009A1189" w:rsidRDefault="001F6C5F" w:rsidP="009A1189">
            <w:pPr>
              <w:adjustRightInd w:val="0"/>
              <w:snapToGrid w:val="0"/>
              <w:spacing w:line="400" w:lineRule="atLeast"/>
              <w:jc w:val="center"/>
              <w:rPr>
                <w:rFonts w:ascii="한컴바탕" w:eastAsia="한컴바탕" w:hAnsi="한컴바탕" w:cs="한컴바탕"/>
                <w:b/>
                <w:sz w:val="28"/>
                <w:szCs w:val="28"/>
              </w:rPr>
            </w:pPr>
          </w:p>
          <w:p w:rsidR="001F6C5F" w:rsidRPr="009A1189" w:rsidRDefault="001F6C5F" w:rsidP="009A1189">
            <w:pPr>
              <w:adjustRightInd w:val="0"/>
              <w:snapToGrid w:val="0"/>
              <w:spacing w:line="400" w:lineRule="atLeast"/>
              <w:jc w:val="center"/>
              <w:rPr>
                <w:rFonts w:ascii="한컴바탕" w:eastAsia="한컴바탕" w:hAnsi="한컴바탕" w:cs="한컴바탕"/>
                <w:b/>
                <w:sz w:val="28"/>
                <w:szCs w:val="28"/>
              </w:rPr>
            </w:pPr>
            <w:r w:rsidRPr="009A1189">
              <w:rPr>
                <w:rFonts w:ascii="한컴바탕" w:eastAsia="한컴바탕" w:hAnsi="한컴바탕" w:cs="한컴바탕" w:hint="eastAsia"/>
                <w:b/>
                <w:sz w:val="28"/>
                <w:szCs w:val="28"/>
              </w:rPr>
              <w:t>PENAL</w:t>
            </w:r>
          </w:p>
          <w:p w:rsidR="001F6C5F" w:rsidRPr="009A1189" w:rsidRDefault="001F6C5F" w:rsidP="009A1189">
            <w:pPr>
              <w:adjustRightInd w:val="0"/>
              <w:snapToGrid w:val="0"/>
              <w:spacing w:line="400" w:lineRule="atLeast"/>
              <w:jc w:val="center"/>
              <w:rPr>
                <w:rFonts w:ascii="한컴바탕" w:eastAsia="한컴바탕" w:hAnsi="한컴바탕" w:cs="한컴바탕"/>
                <w:b/>
                <w:sz w:val="28"/>
                <w:szCs w:val="28"/>
              </w:rPr>
            </w:pPr>
          </w:p>
          <w:p w:rsidR="001F6C5F" w:rsidRPr="009A1189" w:rsidRDefault="001F6C5F" w:rsidP="009A1189">
            <w:pPr>
              <w:adjustRightInd w:val="0"/>
              <w:snapToGrid w:val="0"/>
              <w:spacing w:line="400" w:lineRule="atLeast"/>
              <w:jc w:val="center"/>
              <w:rPr>
                <w:rFonts w:ascii="한컴바탕" w:eastAsia="한컴바탕" w:hAnsi="한컴바탕" w:cs="한컴바탕"/>
                <w:b/>
                <w:sz w:val="28"/>
                <w:szCs w:val="28"/>
              </w:rPr>
            </w:pPr>
            <w:r w:rsidRPr="009A1189">
              <w:rPr>
                <w:rFonts w:ascii="한컴바탕" w:eastAsia="한컴바탕" w:hAnsi="한컴바탕" w:cs="한컴바탕" w:hint="eastAsia"/>
                <w:b/>
                <w:sz w:val="28"/>
                <w:szCs w:val="28"/>
              </w:rPr>
              <w:t>PART 3 SPECIFIC OFFENSES</w:t>
            </w:r>
          </w:p>
          <w:p w:rsidR="001F6C5F" w:rsidRDefault="001F6C5F" w:rsidP="009A1189">
            <w:pPr>
              <w:adjustRightInd w:val="0"/>
              <w:snapToGrid w:val="0"/>
              <w:spacing w:line="400" w:lineRule="atLeast"/>
              <w:jc w:val="center"/>
              <w:rPr>
                <w:rFonts w:ascii="한컴바탕" w:eastAsia="한컴바탕" w:hAnsi="한컴바탕" w:cs="한컴바탕"/>
                <w:sz w:val="28"/>
                <w:szCs w:val="28"/>
              </w:rPr>
            </w:pPr>
          </w:p>
          <w:p w:rsidR="001F6C5F" w:rsidRPr="009A1189" w:rsidRDefault="001F6C5F" w:rsidP="009A1189">
            <w:pPr>
              <w:adjustRightInd w:val="0"/>
              <w:snapToGrid w:val="0"/>
              <w:spacing w:line="400" w:lineRule="atLeast"/>
              <w:jc w:val="center"/>
              <w:rPr>
                <w:rFonts w:ascii="한컴바탕" w:eastAsia="한컴바탕" w:hAnsi="한컴바탕" w:cs="한컴바탕"/>
                <w:b/>
                <w:sz w:val="28"/>
                <w:szCs w:val="28"/>
              </w:rPr>
            </w:pPr>
            <w:r w:rsidRPr="009A1189">
              <w:rPr>
                <w:rFonts w:ascii="한컴바탕" w:eastAsia="한컴바탕" w:hAnsi="한컴바탕" w:cs="한컴바탕"/>
                <w:b/>
                <w:sz w:val="28"/>
                <w:szCs w:val="28"/>
              </w:rPr>
              <w:t>Title</w:t>
            </w:r>
            <w:r w:rsidRPr="009A1189">
              <w:rPr>
                <w:rFonts w:ascii="한컴바탕" w:eastAsia="한컴바탕" w:hAnsi="한컴바탕" w:cs="한컴바탕" w:hint="eastAsia"/>
                <w:b/>
                <w:sz w:val="28"/>
                <w:szCs w:val="28"/>
              </w:rPr>
              <w:t xml:space="preserve"> H. Offenses against the Person Involving Physical Injury, Sexual Conduct, Restraint and Intimidation</w:t>
            </w:r>
          </w:p>
          <w:p w:rsidR="001F6C5F" w:rsidRPr="009A1189" w:rsidRDefault="001F6C5F" w:rsidP="009A1189">
            <w:pPr>
              <w:adjustRightInd w:val="0"/>
              <w:snapToGrid w:val="0"/>
              <w:spacing w:line="400" w:lineRule="atLeast"/>
              <w:jc w:val="center"/>
              <w:rPr>
                <w:rFonts w:ascii="한컴바탕" w:eastAsia="한컴바탕" w:hAnsi="한컴바탕" w:cs="한컴바탕"/>
                <w:b/>
                <w:sz w:val="28"/>
                <w:szCs w:val="28"/>
              </w:rPr>
            </w:pPr>
          </w:p>
          <w:p w:rsidR="001F6C5F" w:rsidRPr="009A1189" w:rsidRDefault="001F6C5F" w:rsidP="009A1189">
            <w:pPr>
              <w:adjustRightInd w:val="0"/>
              <w:snapToGrid w:val="0"/>
              <w:spacing w:line="400" w:lineRule="atLeast"/>
              <w:jc w:val="center"/>
              <w:rPr>
                <w:rFonts w:ascii="한컴바탕" w:eastAsia="한컴바탕" w:hAnsi="한컴바탕" w:cs="한컴바탕"/>
                <w:b/>
                <w:sz w:val="28"/>
                <w:szCs w:val="28"/>
              </w:rPr>
            </w:pPr>
            <w:r w:rsidRPr="009A1189">
              <w:rPr>
                <w:rFonts w:ascii="한컴바탕" w:eastAsia="한컴바탕" w:hAnsi="한컴바탕" w:cs="한컴바탕" w:hint="eastAsia"/>
                <w:b/>
                <w:sz w:val="28"/>
                <w:szCs w:val="28"/>
              </w:rPr>
              <w:t>Article 130. Sex Offenses</w:t>
            </w:r>
          </w:p>
          <w:p w:rsidR="001F6C5F" w:rsidRDefault="001F6C5F" w:rsidP="004222CD">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b/>
                <w:sz w:val="28"/>
                <w:szCs w:val="28"/>
              </w:rPr>
            </w:pPr>
            <w:r w:rsidRPr="00AA4063">
              <w:rPr>
                <w:rFonts w:ascii="한컴바탕" w:eastAsia="한컴바탕" w:hAnsi="한컴바탕" w:cs="한컴바탕"/>
                <w:b/>
                <w:sz w:val="28"/>
                <w:szCs w:val="28"/>
              </w:rPr>
              <w:t>Section 130.00 Sex offenses; definition of terms</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The following definitions are applicable to this article:</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lastRenderedPageBreak/>
              <w:t>1. "Sexual intercourse" has its ordinary meaning and occurs upon any penetration, however slight.</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2. (a) "Oral sexual conduct" means conduct between persons consisting of contact between the mouth and the penis, the mouth and the anus, or the mouth and the vulva or vagina.</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(b) "Anal sexual conduct" means conduct between persons consisting of contact between the penis and anus.</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3. "Sexual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 xml:space="preserve">4. For the purposes of this article "married" means the existence of the relationship between the actor and the victim as spouses </w:t>
            </w:r>
            <w:r w:rsidRPr="00AA4063">
              <w:rPr>
                <w:rFonts w:ascii="한컴바탕" w:eastAsia="한컴바탕" w:hAnsi="한컴바탕" w:cs="한컴바탕"/>
                <w:sz w:val="28"/>
                <w:szCs w:val="28"/>
              </w:rPr>
              <w:lastRenderedPageBreak/>
              <w:t>which is recognized by law at the time the actor commits an offense proscribed by this article against the victim.</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5. "Mentally disabled" means that a person suffers from a mental disease or defect which renders him or her incapable of appraising the nature of his or her conduct.</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6. "Mentally incapacitated" means that a person is rendered temporarily incapable of appraising or controlling his conduct owing to the influence of a narcotic or intoxicating substance administered to him without his consent, or to any other act committed upon him without his consent.</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7. "Physically helpless" means that a person is unconscious or for any other reason is physically unable to communicate unwillingness to an act.</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8. "Forcible compulsion" means to compel by either:</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a. use of physical force; or</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 xml:space="preserve">b. a threat, express or implied, </w:t>
            </w:r>
            <w:r w:rsidRPr="00AA4063">
              <w:rPr>
                <w:rFonts w:ascii="한컴바탕" w:eastAsia="한컴바탕" w:hAnsi="한컴바탕" w:cs="한컴바탕"/>
                <w:sz w:val="28"/>
                <w:szCs w:val="28"/>
              </w:rPr>
              <w:lastRenderedPageBreak/>
              <w:t>which places a person in fear of immediate death or physical injury to himself, herself or another person, or in fear that he, she or another person will immediately be kidnapped.</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9. "Foreign object" means any instrument or article which, when inserted in the vagina, urethra, penis, rectum or anus, is capable of causing physical injury.</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10. "Sexual conduct" means sexual intercourse, oral sexual conduct, anal sexual conduct, aggravated sexual contact, or sexual contact.</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11. "Aggravated sexual contact" means inserting, other than for a valid medical purpose, a foreign object in the vagina, urethra, penis, rectum or anus of a child, thereby causing physical injury to such child.</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 xml:space="preserve">12. "Health care provider" means any person who is, or is required to be, licensed or registered or holds himself or herself out to be licensed or registered, or provides services as if he or she </w:t>
            </w:r>
            <w:r w:rsidRPr="00AA4063">
              <w:rPr>
                <w:rFonts w:ascii="한컴바탕" w:eastAsia="한컴바탕" w:hAnsi="한컴바탕" w:cs="한컴바탕"/>
                <w:sz w:val="28"/>
                <w:szCs w:val="28"/>
              </w:rPr>
              <w:lastRenderedPageBreak/>
              <w:t>were licensed or registered in the profession of medicine, chiropractic, dentistry or podiatry under any of the following: article one hundred thirty-one, one hundred thirty-two, one hundred thirty-three, or one hundred forty-one of the education law.</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13. "Mental health care provider" shall mean a licensed physician, licensed psychologist, registered professional nurse, licensed clinical social worker or a licensed master social worker under the supervision of a physician, psychologist or licensed clinical social worker.</w:t>
            </w:r>
          </w:p>
          <w:p w:rsidR="00AA4063" w:rsidRDefault="00AA4063" w:rsidP="004222CD">
            <w:pPr>
              <w:adjustRightInd w:val="0"/>
              <w:snapToGrid w:val="0"/>
              <w:spacing w:line="400" w:lineRule="atLeast"/>
              <w:jc w:val="left"/>
              <w:rPr>
                <w:rFonts w:ascii="한컴바탕" w:eastAsia="한컴바탕" w:hAnsi="한컴바탕" w:cs="한컴바탕"/>
                <w:sz w:val="28"/>
                <w:szCs w:val="28"/>
              </w:rPr>
            </w:pPr>
          </w:p>
          <w:p w:rsidR="004824B9" w:rsidRDefault="001F6C5F" w:rsidP="004222CD">
            <w:pPr>
              <w:adjustRightInd w:val="0"/>
              <w:snapToGrid w:val="0"/>
              <w:spacing w:line="400" w:lineRule="atLeast"/>
              <w:jc w:val="left"/>
              <w:rPr>
                <w:rFonts w:ascii="한컴바탕" w:eastAsia="한컴바탕" w:hAnsi="한컴바탕" w:cs="한컴바탕"/>
                <w:b/>
                <w:sz w:val="28"/>
                <w:szCs w:val="28"/>
              </w:rPr>
            </w:pPr>
            <w:r w:rsidRPr="001F6C5F">
              <w:rPr>
                <w:rFonts w:ascii="한컴바탕" w:eastAsia="한컴바탕" w:hAnsi="한컴바탕" w:cs="한컴바탕" w:hint="eastAsia"/>
                <w:b/>
                <w:sz w:val="28"/>
                <w:szCs w:val="28"/>
              </w:rPr>
              <w:t xml:space="preserve">Section 130.05 </w:t>
            </w:r>
          </w:p>
          <w:p w:rsidR="001F6C5F" w:rsidRPr="001F6C5F" w:rsidRDefault="001F6C5F" w:rsidP="004222CD">
            <w:pPr>
              <w:adjustRightInd w:val="0"/>
              <w:snapToGrid w:val="0"/>
              <w:spacing w:line="400" w:lineRule="atLeast"/>
              <w:jc w:val="left"/>
              <w:rPr>
                <w:rFonts w:ascii="한컴바탕" w:eastAsia="한컴바탕" w:hAnsi="한컴바탕" w:cs="한컴바탕"/>
                <w:b/>
                <w:sz w:val="28"/>
                <w:szCs w:val="28"/>
              </w:rPr>
            </w:pPr>
            <w:r w:rsidRPr="001F6C5F">
              <w:rPr>
                <w:rFonts w:ascii="한컴바탕" w:eastAsia="한컴바탕" w:hAnsi="한컴바탕" w:cs="한컴바탕" w:hint="eastAsia"/>
                <w:b/>
                <w:sz w:val="28"/>
                <w:szCs w:val="28"/>
              </w:rPr>
              <w:t>Sex offenses; lack of consent</w:t>
            </w:r>
          </w:p>
          <w:p w:rsidR="001F6C5F" w:rsidRDefault="001F6C5F" w:rsidP="004222CD">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1. Whether or not specifically stated, it is an element of every offense defined in this article that the sexual act was committed without consent of the victim.</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2. Lack of consent results from:</w:t>
            </w:r>
          </w:p>
          <w:p w:rsid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(a) Forcible compulsion;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(b) Incapacity to consent;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4824B9" w:rsidP="001F6C5F">
            <w:pPr>
              <w:adjustRightInd w:val="0"/>
              <w:snapToGrid w:val="0"/>
              <w:spacing w:line="400" w:lineRule="atLeast"/>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1F6C5F" w:rsidRPr="001F6C5F">
              <w:rPr>
                <w:rFonts w:ascii="한컴바탕" w:eastAsia="한컴바탕" w:hAnsi="한컴바탕" w:cs="한컴바탕"/>
                <w:sz w:val="28"/>
                <w:szCs w:val="28"/>
              </w:rPr>
              <w:t>c) Where the offense charged is sexual abuse or forcible touching, any circumstances, in addition to forcible compulsion or incapacity to consent, in which the victim does not expressly or impliedly acquiesce in the actor's conduct;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(d) Where the offense charged is rape in the third degree as defined in subdivision three of section 130.25, or criminal sexual act in the third degree as defined in subdivision three of section 130.40, in addition to forcible compulsion, circumstances under which, at the time of the act of intercourse, oral sexual conduct or anal sexual conduct, the victim clearly expressed that he or she did not consent to engage in such act, and a reasonable person in the actor's situation would have understood such person's words and acts as an expression of lack of consent to such act under all the circumstances.</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3. A person is deemed incapable of consent when he or she is:</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lastRenderedPageBreak/>
              <w:t>(a) less than seventeen years old;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(b) mentally disabled;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(c) mentally incapacitated;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(d) physically helpless;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4824B9"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 xml:space="preserve">(e) committed to the care and custody or supervision of the state department of corrections and community supervision or a hospital, as such term is defined in subdivision two of section four hundred of the correction law, and the actor is an employee who knows or reasonably should know that such person is committed to the care and custody or supervision of such department or hospital. For purposes of this paragraph, "employee" means </w:t>
            </w:r>
          </w:p>
          <w:p w:rsidR="004824B9" w:rsidRDefault="001F6C5F" w:rsidP="004824B9">
            <w:pPr>
              <w:adjustRightInd w:val="0"/>
              <w:snapToGrid w:val="0"/>
              <w:spacing w:line="400" w:lineRule="atLeast"/>
              <w:ind w:leftChars="142" w:left="284"/>
              <w:jc w:val="left"/>
              <w:rPr>
                <w:rFonts w:ascii="한컴바탕" w:eastAsia="한컴바탕" w:hAnsi="한컴바탕" w:cs="한컴바탕"/>
                <w:sz w:val="28"/>
                <w:szCs w:val="28"/>
              </w:rPr>
            </w:pPr>
            <w:r w:rsidRPr="001F6C5F">
              <w:rPr>
                <w:rFonts w:ascii="한컴바탕" w:eastAsia="한컴바탕" w:hAnsi="한컴바탕" w:cs="한컴바탕"/>
                <w:sz w:val="28"/>
                <w:szCs w:val="28"/>
              </w:rPr>
              <w:t xml:space="preserve">(i) an employee of the state department of corrections and community supervision who, as part of his or her employment, performs duties: </w:t>
            </w:r>
          </w:p>
          <w:p w:rsidR="001F6C5F" w:rsidRPr="001F6C5F" w:rsidRDefault="001F6C5F" w:rsidP="004824B9">
            <w:pPr>
              <w:adjustRightInd w:val="0"/>
              <w:snapToGrid w:val="0"/>
              <w:spacing w:line="400" w:lineRule="atLeast"/>
              <w:ind w:leftChars="354" w:left="708"/>
              <w:jc w:val="left"/>
              <w:rPr>
                <w:rFonts w:ascii="한컴바탕" w:eastAsia="한컴바탕" w:hAnsi="한컴바탕" w:cs="한컴바탕"/>
                <w:sz w:val="28"/>
                <w:szCs w:val="28"/>
              </w:rPr>
            </w:pPr>
            <w:r w:rsidRPr="001F6C5F">
              <w:rPr>
                <w:rFonts w:ascii="한컴바탕" w:eastAsia="한컴바탕" w:hAnsi="한컴바탕" w:cs="한컴바탕"/>
                <w:sz w:val="28"/>
                <w:szCs w:val="28"/>
              </w:rPr>
              <w:t xml:space="preserve">(A) in a state correctional facility in which the victim is confined at the time of the offense consisting of providing custody, medical </w:t>
            </w:r>
            <w:r w:rsidRPr="001F6C5F">
              <w:rPr>
                <w:rFonts w:ascii="한컴바탕" w:eastAsia="한컴바탕" w:hAnsi="한컴바탕" w:cs="한컴바탕"/>
                <w:sz w:val="28"/>
                <w:szCs w:val="28"/>
              </w:rPr>
              <w:lastRenderedPageBreak/>
              <w:t>or mental health services, counseling services, educational programs, vocational training, institutional parole services or direct supervision to inmates; or</w:t>
            </w:r>
          </w:p>
          <w:p w:rsidR="001F6C5F" w:rsidRPr="001F6C5F" w:rsidRDefault="004824B9" w:rsidP="004824B9">
            <w:pPr>
              <w:adjustRightInd w:val="0"/>
              <w:snapToGrid w:val="0"/>
              <w:spacing w:line="400" w:lineRule="atLeast"/>
              <w:ind w:leftChars="354" w:left="708"/>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1F6C5F" w:rsidRPr="001F6C5F">
              <w:rPr>
                <w:rFonts w:ascii="한컴바탕" w:eastAsia="한컴바탕" w:hAnsi="한컴바탕" w:cs="한컴바탕"/>
                <w:sz w:val="28"/>
                <w:szCs w:val="28"/>
              </w:rPr>
              <w:t>B) of supervising persons released on community supervision and supervises the victim at the time of the offense or has supervised the victim and the victim is still under community supervision</w:t>
            </w:r>
            <w:r>
              <w:rPr>
                <w:rFonts w:ascii="한컴바탕" w:eastAsia="한컴바탕" w:hAnsi="한컴바탕" w:cs="한컴바탕"/>
                <w:sz w:val="28"/>
                <w:szCs w:val="28"/>
              </w:rPr>
              <w:t xml:space="preserve"> at the time of the offense; or</w:t>
            </w:r>
          </w:p>
          <w:p w:rsidR="004824B9" w:rsidRDefault="001F6C5F" w:rsidP="004824B9">
            <w:pPr>
              <w:adjustRightInd w:val="0"/>
              <w:snapToGrid w:val="0"/>
              <w:spacing w:line="400" w:lineRule="atLeast"/>
              <w:ind w:leftChars="142" w:left="284"/>
              <w:jc w:val="left"/>
              <w:rPr>
                <w:rFonts w:ascii="한컴바탕" w:eastAsia="한컴바탕" w:hAnsi="한컴바탕" w:cs="한컴바탕"/>
                <w:sz w:val="28"/>
                <w:szCs w:val="28"/>
              </w:rPr>
            </w:pPr>
            <w:r w:rsidRPr="001F6C5F">
              <w:rPr>
                <w:rFonts w:ascii="한컴바탕" w:eastAsia="한컴바탕" w:hAnsi="한컴바탕" w:cs="한컴바탕"/>
                <w:sz w:val="28"/>
                <w:szCs w:val="28"/>
              </w:rPr>
              <w:t>(ii) an employee of the office of mental health who, as part of his or her employment, performs duties in a state correctional facility or hospital, as such term is defined in subdivision two of section four hundred of the correction law in which the inmate is confined at the time of the offense, consisting of providing custody, medical or mental health services, or direct supervision to such inmates; or</w:t>
            </w:r>
          </w:p>
          <w:p w:rsidR="001F6C5F" w:rsidRPr="001F6C5F" w:rsidRDefault="001F6C5F" w:rsidP="004824B9">
            <w:pPr>
              <w:adjustRightInd w:val="0"/>
              <w:snapToGrid w:val="0"/>
              <w:spacing w:line="400" w:lineRule="atLeast"/>
              <w:ind w:leftChars="142" w:left="284"/>
              <w:jc w:val="left"/>
              <w:rPr>
                <w:rFonts w:ascii="한컴바탕" w:eastAsia="한컴바탕" w:hAnsi="한컴바탕" w:cs="한컴바탕"/>
                <w:sz w:val="28"/>
                <w:szCs w:val="28"/>
              </w:rPr>
            </w:pPr>
            <w:r w:rsidRPr="001F6C5F">
              <w:rPr>
                <w:rFonts w:ascii="한컴바탕" w:eastAsia="한컴바탕" w:hAnsi="한컴바탕" w:cs="한컴바탕"/>
                <w:sz w:val="28"/>
                <w:szCs w:val="28"/>
              </w:rPr>
              <w:t xml:space="preserve">(iii) a person, including a volunteer, providing direct services to inmates in a state </w:t>
            </w:r>
            <w:r w:rsidRPr="001F6C5F">
              <w:rPr>
                <w:rFonts w:ascii="한컴바탕" w:eastAsia="한컴바탕" w:hAnsi="한컴바탕" w:cs="한컴바탕"/>
                <w:sz w:val="28"/>
                <w:szCs w:val="28"/>
              </w:rPr>
              <w:lastRenderedPageBreak/>
              <w:t>correctional facility in which the victim is confined at the time of the offense pursuant to a contractual arrangement with the state department of corrections and community supervision or, in the case of a volunteer, a written agreement with such department, provided that the person received written notice concerning the provisions of this paragraph;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 xml:space="preserve">(f) committed to the care and custody of a local correctional facility, as such term is defined in subdivision two of section forty of the correction law, and the actor is an employee, not married to such person, who knows or reasonably should know that such person is committed to the care and custody of such facility. For purposes of this paragraph, "employee" means an employee of the local correctional facility where the person is committed who performs professional duties consisting of providing custody, medical or mental health services, counseling services, educational services, or vocational training </w:t>
            </w:r>
            <w:r w:rsidRPr="001F6C5F">
              <w:rPr>
                <w:rFonts w:ascii="한컴바탕" w:eastAsia="한컴바탕" w:hAnsi="한컴바탕" w:cs="한컴바탕"/>
                <w:sz w:val="28"/>
                <w:szCs w:val="28"/>
              </w:rPr>
              <w:lastRenderedPageBreak/>
              <w:t>for inmates. For purposes of this paragraph, "employee" shall also mean a person, including a volunteer or a government employee of the state department of corrections and community supervision or a local health, education or probation agency, providing direct services to inmates in the local correctional facility in which the victim is confined at the time of the offense pursuant to a contractual arrangement with the local correctional department or, in the case of such a volunteer or government employee, a written agreement with such department, provided that such person received written notice concerning the provisions of this paragraph;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 xml:space="preserve">(g) committed to or placed with the office of children and family services and in residential care, and the actor is an employee, not married to such person, who knows or reasonably should know that such person is committed to or placed with such office of children and family services and in residential care. For purposes </w:t>
            </w:r>
            <w:r w:rsidRPr="001F6C5F">
              <w:rPr>
                <w:rFonts w:ascii="한컴바탕" w:eastAsia="한컴바탕" w:hAnsi="한컴바탕" w:cs="한컴바탕"/>
                <w:sz w:val="28"/>
                <w:szCs w:val="28"/>
              </w:rPr>
              <w:lastRenderedPageBreak/>
              <w:t>of this paragraph, "employee" means an employee of the office of children and family services or of a residential facility in which such person is committed to or placed at the time of the offense who, as part of his or her employment, performs duties consisting of providing custody, medical or mental health services, counseling services, educational services, vocational training, or direct supervision to persons committed to or placed in a residential facility operated by the office of children and family services;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4824B9" w:rsidP="001F6C5F">
            <w:pPr>
              <w:adjustRightInd w:val="0"/>
              <w:snapToGrid w:val="0"/>
              <w:spacing w:line="400" w:lineRule="atLeast"/>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1F6C5F" w:rsidRPr="001F6C5F">
              <w:rPr>
                <w:rFonts w:ascii="한컴바탕" w:eastAsia="한컴바탕" w:hAnsi="한컴바탕" w:cs="한컴바탕"/>
                <w:sz w:val="28"/>
                <w:szCs w:val="28"/>
              </w:rPr>
              <w:t xml:space="preserve">h) a client or patient and the actor is a health care provider or mental health care provider charged with rape in the third degree as defined in section 130.25, criminal sexual act in the third degree as defined in section 130.40, aggravated sexual abuse in the fourth degree as defined in section 130.65-a, or sexual abuse in the third degree as defined in section 130.55, and the act of sexual conduct occurs during a treatment session, consultation, interview, or </w:t>
            </w:r>
            <w:r w:rsidR="001F6C5F" w:rsidRPr="001F6C5F">
              <w:rPr>
                <w:rFonts w:ascii="한컴바탕" w:eastAsia="한컴바탕" w:hAnsi="한컴바탕" w:cs="한컴바탕"/>
                <w:sz w:val="28"/>
                <w:szCs w:val="28"/>
              </w:rPr>
              <w:lastRenderedPageBreak/>
              <w:t>examination;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r w:rsidRPr="001F6C5F">
              <w:rPr>
                <w:rFonts w:ascii="한컴바탕" w:eastAsia="한컴바탕" w:hAnsi="한컴바탕" w:cs="한컴바탕"/>
                <w:sz w:val="28"/>
                <w:szCs w:val="28"/>
              </w:rPr>
              <w:t xml:space="preserve">(i) a resident or inpatient of a residential facility operated, licensed or certified by (i) the office of mental health; (ii) the office for people with developmental disabilities; or (iii) the office of alcoholism and substance abuse services, and the actor is an employee of the facility not married to such resident or inpatient. For purposes of this paragraph, "employee" means either: an employee of the agency operating the residential facility, who knows or reasonably should know that such person is a resident or inpatient of such facility and who provides direct care services, case management services, medical or other clinical services, habilitative services or direct supervision of the residents in the facility in which the resident resides; or an officer or other employee, consultant, contractor or volunteer of the residential facility, who knows or reasonably should know that the person is a resident of such facility and who is in direct contact with residents </w:t>
            </w:r>
            <w:r w:rsidRPr="001F6C5F">
              <w:rPr>
                <w:rFonts w:ascii="한컴바탕" w:eastAsia="한컴바탕" w:hAnsi="한컴바탕" w:cs="한컴바탕"/>
                <w:sz w:val="28"/>
                <w:szCs w:val="28"/>
              </w:rPr>
              <w:lastRenderedPageBreak/>
              <w:t>or inpatients; provided, however, that the provisions of this paragraph shall only apply to a consultant, contractor or volunteer providing services pursuant to a contractual arrangement with the agency operating the residential facility or, in the case of a volunteer, a written agreement with such facility, provided that the person received written notice concerning the provisions of this paragraph; provided further, however, "employee" shall not include a person with a developmental disability who is or was receiving services and is also an employee of a service provider and who has sexual contact with another service recipient who is a consenting adult who has consented to such contact; or</w:t>
            </w:r>
          </w:p>
          <w:p w:rsidR="001F6C5F" w:rsidRPr="001F6C5F" w:rsidRDefault="001F6C5F" w:rsidP="001F6C5F">
            <w:pPr>
              <w:adjustRightInd w:val="0"/>
              <w:snapToGrid w:val="0"/>
              <w:spacing w:line="400" w:lineRule="atLeast"/>
              <w:jc w:val="left"/>
              <w:rPr>
                <w:rFonts w:ascii="한컴바탕" w:eastAsia="한컴바탕" w:hAnsi="한컴바탕" w:cs="한컴바탕"/>
                <w:sz w:val="28"/>
                <w:szCs w:val="28"/>
              </w:rPr>
            </w:pPr>
          </w:p>
          <w:p w:rsidR="001F6C5F" w:rsidRDefault="004824B9" w:rsidP="001F6C5F">
            <w:pPr>
              <w:adjustRightInd w:val="0"/>
              <w:snapToGrid w:val="0"/>
              <w:spacing w:line="400" w:lineRule="atLeast"/>
              <w:jc w:val="left"/>
              <w:rPr>
                <w:rFonts w:ascii="한컴바탕" w:eastAsia="한컴바탕" w:hAnsi="한컴바탕" w:cs="한컴바탕"/>
                <w:sz w:val="28"/>
                <w:szCs w:val="28"/>
              </w:rPr>
            </w:pPr>
            <w:r>
              <w:rPr>
                <w:rFonts w:ascii="한컴바탕" w:eastAsia="한컴바탕" w:hAnsi="한컴바탕" w:cs="한컴바탕" w:hint="eastAsia"/>
                <w:sz w:val="28"/>
                <w:szCs w:val="28"/>
              </w:rPr>
              <w:t>(</w:t>
            </w:r>
            <w:r w:rsidR="001F6C5F" w:rsidRPr="001F6C5F">
              <w:rPr>
                <w:rFonts w:ascii="한컴바탕" w:eastAsia="한컴바탕" w:hAnsi="한컴바탕" w:cs="한컴바탕"/>
                <w:sz w:val="28"/>
                <w:szCs w:val="28"/>
              </w:rPr>
              <w:t xml:space="preserve">j) detained or otherwise in the custody of a police officer, peace officer, or other law enforcement official and the actor is a police officer, peace officer or other law enforcement official who either: (i) is detaining or maintaining custody of such person; or (ii) </w:t>
            </w:r>
            <w:r w:rsidR="001F6C5F" w:rsidRPr="001F6C5F">
              <w:rPr>
                <w:rFonts w:ascii="한컴바탕" w:eastAsia="한컴바탕" w:hAnsi="한컴바탕" w:cs="한컴바탕"/>
                <w:sz w:val="28"/>
                <w:szCs w:val="28"/>
              </w:rPr>
              <w:lastRenderedPageBreak/>
              <w:t>knows, or reasonably should know, that at the time of the offense, such person was detained or in custody.</w:t>
            </w:r>
          </w:p>
          <w:p w:rsidR="004824B9" w:rsidRDefault="004824B9" w:rsidP="001F6C5F">
            <w:pPr>
              <w:adjustRightInd w:val="0"/>
              <w:snapToGrid w:val="0"/>
              <w:spacing w:line="400" w:lineRule="atLeast"/>
              <w:jc w:val="left"/>
              <w:rPr>
                <w:rFonts w:ascii="한컴바탕" w:eastAsia="한컴바탕" w:hAnsi="한컴바탕" w:cs="한컴바탕"/>
                <w:sz w:val="28"/>
                <w:szCs w:val="28"/>
              </w:rPr>
            </w:pPr>
          </w:p>
          <w:p w:rsidR="000E79EC" w:rsidRPr="00F45118" w:rsidRDefault="004824B9" w:rsidP="004824B9">
            <w:pPr>
              <w:adjustRightInd w:val="0"/>
              <w:snapToGrid w:val="0"/>
              <w:spacing w:line="400" w:lineRule="atLeast"/>
              <w:jc w:val="left"/>
              <w:rPr>
                <w:rFonts w:ascii="한컴바탕" w:eastAsia="한컴바탕" w:hAnsi="한컴바탕" w:cs="한컴바탕"/>
                <w:b/>
                <w:sz w:val="28"/>
                <w:szCs w:val="28"/>
              </w:rPr>
            </w:pPr>
            <w:r w:rsidRPr="00F45118">
              <w:rPr>
                <w:rFonts w:ascii="한컴바탕" w:eastAsia="한컴바탕" w:hAnsi="한컴바탕" w:cs="한컴바탕"/>
                <w:b/>
                <w:sz w:val="28"/>
                <w:szCs w:val="28"/>
              </w:rPr>
              <w:t>Section 130.10</w:t>
            </w:r>
            <w:r w:rsidRPr="00F45118">
              <w:rPr>
                <w:rFonts w:ascii="한컴바탕" w:eastAsia="한컴바탕" w:hAnsi="한컴바탕" w:cs="한컴바탕" w:hint="eastAsia"/>
                <w:b/>
                <w:sz w:val="28"/>
                <w:szCs w:val="28"/>
              </w:rPr>
              <w:t xml:space="preserve"> </w:t>
            </w:r>
          </w:p>
          <w:p w:rsidR="004824B9" w:rsidRPr="00F45118" w:rsidRDefault="004824B9" w:rsidP="004824B9">
            <w:pPr>
              <w:adjustRightInd w:val="0"/>
              <w:snapToGrid w:val="0"/>
              <w:spacing w:line="400" w:lineRule="atLeast"/>
              <w:jc w:val="left"/>
              <w:rPr>
                <w:rFonts w:ascii="한컴바탕" w:eastAsia="한컴바탕" w:hAnsi="한컴바탕" w:cs="한컴바탕"/>
                <w:b/>
                <w:sz w:val="28"/>
                <w:szCs w:val="28"/>
              </w:rPr>
            </w:pPr>
            <w:r w:rsidRPr="00F45118">
              <w:rPr>
                <w:rFonts w:ascii="한컴바탕" w:eastAsia="한컴바탕" w:hAnsi="한컴바탕" w:cs="한컴바탕"/>
                <w:b/>
                <w:sz w:val="28"/>
                <w:szCs w:val="28"/>
              </w:rPr>
              <w:t>Sex offenses; limitation; defenses</w:t>
            </w:r>
          </w:p>
          <w:p w:rsidR="000E79EC" w:rsidRDefault="000E79EC" w:rsidP="004824B9">
            <w:pPr>
              <w:adjustRightInd w:val="0"/>
              <w:snapToGrid w:val="0"/>
              <w:spacing w:line="400" w:lineRule="atLeast"/>
              <w:jc w:val="left"/>
              <w:rPr>
                <w:rFonts w:ascii="한컴바탕" w:eastAsia="한컴바탕" w:hAnsi="한컴바탕" w:cs="한컴바탕"/>
                <w:sz w:val="28"/>
                <w:szCs w:val="28"/>
              </w:rPr>
            </w:pPr>
          </w:p>
          <w:p w:rsidR="00FA260C" w:rsidRPr="00FA260C" w:rsidRDefault="00FA260C" w:rsidP="00FA260C">
            <w:pPr>
              <w:adjustRightInd w:val="0"/>
              <w:snapToGrid w:val="0"/>
              <w:spacing w:line="400" w:lineRule="atLeast"/>
              <w:jc w:val="left"/>
              <w:rPr>
                <w:rFonts w:ascii="한컴바탕" w:eastAsia="한컴바탕" w:hAnsi="한컴바탕" w:cs="한컴바탕"/>
                <w:sz w:val="28"/>
                <w:szCs w:val="28"/>
              </w:rPr>
            </w:pPr>
            <w:r w:rsidRPr="00FA260C">
              <w:rPr>
                <w:rFonts w:ascii="한컴바탕" w:eastAsia="한컴바탕" w:hAnsi="한컴바탕" w:cs="한컴바탕"/>
                <w:sz w:val="28"/>
                <w:szCs w:val="28"/>
              </w:rPr>
              <w:t>1. In any prosecution under this article in which the victim's lack of consent is based solely upon his or her incapacity to consent because he or she was mentally disabled, mentally incapacitated or physically helpless, it is an affirmative defense that the defendant, at the time he or she engaged in the conduct constituting the offense, did not know of the facts or conditions responsible for such incapacity to consent.</w:t>
            </w:r>
          </w:p>
          <w:p w:rsidR="00FA260C" w:rsidRPr="00FA260C" w:rsidRDefault="00FA260C" w:rsidP="00FA260C">
            <w:pPr>
              <w:adjustRightInd w:val="0"/>
              <w:snapToGrid w:val="0"/>
              <w:spacing w:line="400" w:lineRule="atLeast"/>
              <w:jc w:val="left"/>
              <w:rPr>
                <w:rFonts w:ascii="한컴바탕" w:eastAsia="한컴바탕" w:hAnsi="한컴바탕" w:cs="한컴바탕"/>
                <w:sz w:val="28"/>
                <w:szCs w:val="28"/>
              </w:rPr>
            </w:pPr>
          </w:p>
          <w:p w:rsidR="00FA260C" w:rsidRPr="00FA260C" w:rsidRDefault="00FA260C" w:rsidP="00FA260C">
            <w:pPr>
              <w:adjustRightInd w:val="0"/>
              <w:snapToGrid w:val="0"/>
              <w:spacing w:line="400" w:lineRule="atLeast"/>
              <w:jc w:val="left"/>
              <w:rPr>
                <w:rFonts w:ascii="한컴바탕" w:eastAsia="한컴바탕" w:hAnsi="한컴바탕" w:cs="한컴바탕"/>
                <w:sz w:val="28"/>
                <w:szCs w:val="28"/>
              </w:rPr>
            </w:pPr>
            <w:r w:rsidRPr="00FA260C">
              <w:rPr>
                <w:rFonts w:ascii="한컴바탕" w:eastAsia="한컴바탕" w:hAnsi="한컴바탕" w:cs="한컴바탕"/>
                <w:sz w:val="28"/>
                <w:szCs w:val="28"/>
              </w:rPr>
              <w:t>2. Conduct performed for a valid medical or mental health care purpose shall not constitute a violation of any section of this article in which incapacity to consent is based on the circumstances set forth in paragraph (h) of subdivision three of section 130.05 of this article.</w:t>
            </w:r>
          </w:p>
          <w:p w:rsidR="00FA260C" w:rsidRPr="00FA260C" w:rsidRDefault="00FA260C" w:rsidP="00FA260C">
            <w:pPr>
              <w:adjustRightInd w:val="0"/>
              <w:snapToGrid w:val="0"/>
              <w:spacing w:line="400" w:lineRule="atLeast"/>
              <w:jc w:val="left"/>
              <w:rPr>
                <w:rFonts w:ascii="한컴바탕" w:eastAsia="한컴바탕" w:hAnsi="한컴바탕" w:cs="한컴바탕"/>
                <w:sz w:val="28"/>
                <w:szCs w:val="28"/>
              </w:rPr>
            </w:pPr>
          </w:p>
          <w:p w:rsidR="00FA260C" w:rsidRPr="00FA260C" w:rsidRDefault="00FA260C" w:rsidP="00FA260C">
            <w:pPr>
              <w:adjustRightInd w:val="0"/>
              <w:snapToGrid w:val="0"/>
              <w:spacing w:line="400" w:lineRule="atLeast"/>
              <w:jc w:val="left"/>
              <w:rPr>
                <w:rFonts w:ascii="한컴바탕" w:eastAsia="한컴바탕" w:hAnsi="한컴바탕" w:cs="한컴바탕"/>
                <w:sz w:val="28"/>
                <w:szCs w:val="28"/>
              </w:rPr>
            </w:pPr>
            <w:r w:rsidRPr="00FA260C">
              <w:rPr>
                <w:rFonts w:ascii="한컴바탕" w:eastAsia="한컴바탕" w:hAnsi="한컴바탕" w:cs="한컴바탕"/>
                <w:sz w:val="28"/>
                <w:szCs w:val="28"/>
              </w:rPr>
              <w:t>3. In any prosecution for the crime of rape in the third degree as defined in section 130.25, criminal sexual act in the third degree as defined in section 130.40, aggravated sexual abuse in the fourth degree as defined in section 130.65-a, or sexual abuse in the third degree as defined in section 130.55 in which incapacity to consent is based on the circumstances set forth in paragraph (h) of subdivision three of section 130.05 of this article it shall be an affirmative defense that the client or patient consented to such conduct charged after having been expressly advised by the health care or mental health care provider that such conduct was not performed for a valid medical purpose.</w:t>
            </w:r>
          </w:p>
          <w:p w:rsidR="00FA260C" w:rsidRPr="00FA260C" w:rsidRDefault="00FA260C" w:rsidP="00FA260C">
            <w:pPr>
              <w:adjustRightInd w:val="0"/>
              <w:snapToGrid w:val="0"/>
              <w:spacing w:line="400" w:lineRule="atLeast"/>
              <w:jc w:val="left"/>
              <w:rPr>
                <w:rFonts w:ascii="한컴바탕" w:eastAsia="한컴바탕" w:hAnsi="한컴바탕" w:cs="한컴바탕"/>
                <w:sz w:val="28"/>
                <w:szCs w:val="28"/>
              </w:rPr>
            </w:pPr>
          </w:p>
          <w:p w:rsidR="000E79EC" w:rsidRDefault="00FA260C" w:rsidP="004824B9">
            <w:pPr>
              <w:adjustRightInd w:val="0"/>
              <w:snapToGrid w:val="0"/>
              <w:spacing w:line="400" w:lineRule="atLeast"/>
              <w:jc w:val="left"/>
              <w:rPr>
                <w:rFonts w:ascii="한컴바탕" w:eastAsia="한컴바탕" w:hAnsi="한컴바탕" w:cs="한컴바탕"/>
                <w:sz w:val="28"/>
                <w:szCs w:val="28"/>
              </w:rPr>
            </w:pPr>
            <w:r w:rsidRPr="00FA260C">
              <w:rPr>
                <w:rFonts w:ascii="한컴바탕" w:eastAsia="한컴바탕" w:hAnsi="한컴바탕" w:cs="한컴바탕"/>
                <w:sz w:val="28"/>
                <w:szCs w:val="28"/>
              </w:rPr>
              <w:t xml:space="preserve">4. In any prosecution under this article in which the victim's lack of consent is based solely on his or her incapacity to consent because he or she was less than seventeen years old, mentally disabled, a client or patient and the actor is a health care </w:t>
            </w:r>
            <w:r w:rsidRPr="00FA260C">
              <w:rPr>
                <w:rFonts w:ascii="한컴바탕" w:eastAsia="한컴바탕" w:hAnsi="한컴바탕" w:cs="한컴바탕"/>
                <w:sz w:val="28"/>
                <w:szCs w:val="28"/>
              </w:rPr>
              <w:lastRenderedPageBreak/>
              <w:t>provider, detained or otherwise in custody of law enforcement under the circumstances described in paragraph (j) of subdivision three of section 130.05 of this article, or committed to the care and custody or supervision of the state department of corrections and community supervision or a hospital and the actor is an employee, it shall be a defense that the defendant was married to the victim as defined in subdivision four of section 130.00 of this article.</w:t>
            </w:r>
          </w:p>
          <w:p w:rsidR="000D096F" w:rsidRDefault="000D096F" w:rsidP="004824B9">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b/>
                <w:sz w:val="28"/>
                <w:szCs w:val="28"/>
              </w:rPr>
            </w:pPr>
            <w:r w:rsidRPr="000D096F">
              <w:rPr>
                <w:rFonts w:ascii="한컴바탕" w:eastAsia="한컴바탕" w:hAnsi="한컴바탕" w:cs="한컴바탕"/>
                <w:b/>
                <w:sz w:val="28"/>
                <w:szCs w:val="28"/>
              </w:rPr>
              <w:t>Section 130.16 Sex offenses; corroboration</w:t>
            </w: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A person shall not be convicted of any offense defined in this article of which lack of consent is an element but results solely from incapacity to consent because of the victim's mental defect, or mental incapacity, or an attempt to commit the same, solely on the testimony of the victim, unsupported by other evidence tending to:</w:t>
            </w: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 xml:space="preserve">(a) Establish that an attempt was made to engage the victim in </w:t>
            </w:r>
            <w:r w:rsidRPr="000D096F">
              <w:rPr>
                <w:rFonts w:ascii="한컴바탕" w:eastAsia="한컴바탕" w:hAnsi="한컴바탕" w:cs="한컴바탕"/>
                <w:sz w:val="28"/>
                <w:szCs w:val="28"/>
              </w:rPr>
              <w:lastRenderedPageBreak/>
              <w:t>sexual intercourse, oral sexual conduct, anal sexual conduct, or sexual contact, as the case may be, at the time of the occurrence; and</w:t>
            </w: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(b) Connect the defendant with the commission of the offense or attempted offense.</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b/>
                <w:sz w:val="28"/>
                <w:szCs w:val="28"/>
              </w:rPr>
            </w:pPr>
            <w:r w:rsidRPr="00C3052E">
              <w:rPr>
                <w:rFonts w:ascii="한컴바탕" w:eastAsia="한컴바탕" w:hAnsi="한컴바탕" w:cs="한컴바탕"/>
                <w:b/>
                <w:sz w:val="28"/>
                <w:szCs w:val="28"/>
              </w:rPr>
              <w:t>Section 130.20 Sexual misconduct</w:t>
            </w:r>
          </w:p>
          <w:p w:rsidR="000D096F" w:rsidRDefault="000D096F"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A person is guilty of sexual misconduct when:</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1. He or she engages in sexual intercourse with another person without such person's consent; 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2. He or she engages in oral sexual conduct or anal sexual conduct with another person without such person's consent; 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3. He or she engages in sexual conduct with an animal or a dead human body.</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Sexual misconduct is a class A misdemeanor.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b/>
                <w:sz w:val="28"/>
                <w:szCs w:val="28"/>
              </w:rPr>
            </w:pPr>
            <w:r w:rsidRPr="00C3052E">
              <w:rPr>
                <w:rFonts w:ascii="한컴바탕" w:eastAsia="한컴바탕" w:hAnsi="한컴바탕" w:cs="한컴바탕"/>
                <w:b/>
                <w:sz w:val="28"/>
                <w:szCs w:val="28"/>
              </w:rPr>
              <w:t xml:space="preserve">Section 130.25 Rape in the third </w:t>
            </w:r>
            <w:r w:rsidRPr="00C3052E">
              <w:rPr>
                <w:rFonts w:ascii="한컴바탕" w:eastAsia="한컴바탕" w:hAnsi="한컴바탕" w:cs="한컴바탕"/>
                <w:b/>
                <w:sz w:val="28"/>
                <w:szCs w:val="28"/>
              </w:rPr>
              <w:lastRenderedPageBreak/>
              <w:t>degree</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A person is guilty of rape in the third degree when:</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1. He or she engages in sexual intercourse with another person who is incapable of consent by reason of some factor other than being less than seventeen years old;</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2. Being twenty-one years old or more, he or she engages in sexual intercourse with another person less than seventeen years old; 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3. He or she engages in sexual intercourse with another person without such person's consent where such lack of consent is by reason of some factor other than incapacity to consent.</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Rape in the third degree is a class E felony.</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b/>
                <w:sz w:val="28"/>
                <w:szCs w:val="28"/>
              </w:rPr>
            </w:pPr>
            <w:r w:rsidRPr="00C3052E">
              <w:rPr>
                <w:rFonts w:ascii="한컴바탕" w:eastAsia="한컴바탕" w:hAnsi="한컴바탕" w:cs="한컴바탕"/>
                <w:b/>
                <w:sz w:val="28"/>
                <w:szCs w:val="28"/>
              </w:rPr>
              <w:t>Section 130.30 Rape in the second degree</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A person is guilty of rape in the second degree when:</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1. being eighteen years old or more, he or she engages in sexual intercourse with another person less than fifteen years old; or</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2. he or she engages in sexual intercourse with another person who is incapable of consent by reason of being mentally disabled or mentally incapacitated.</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It shall be an affirmative defense to the crime of rape in the second degree as defined in subdivision one of this section that the defendant was less than four years older than the victim at the time of the act.</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Rape in the second degree is a class D felony.</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b/>
                <w:sz w:val="28"/>
                <w:szCs w:val="28"/>
              </w:rPr>
            </w:pPr>
            <w:r w:rsidRPr="00C3052E">
              <w:rPr>
                <w:rFonts w:ascii="한컴바탕" w:eastAsia="한컴바탕" w:hAnsi="한컴바탕" w:cs="한컴바탕"/>
                <w:b/>
                <w:sz w:val="28"/>
                <w:szCs w:val="28"/>
              </w:rPr>
              <w:t>Section 130.35 Rape in the first degree</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A person is guilty of rape in the first degree when he or she engages in sexual intercourse with another person:</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1. By forcible compulsion; or</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2. Who is incapable of consent by reason of being physically helpless; or</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3. Who is less than eleven years old; or</w:t>
            </w:r>
          </w:p>
          <w:p w:rsidR="00C3052E" w:rsidRPr="000D096F"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4. Who is less than thirteen years old and the actor is eighteen years old or more.</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Rape in the first degree is a class B felony.</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b/>
                <w:sz w:val="28"/>
                <w:szCs w:val="28"/>
              </w:rPr>
            </w:pPr>
            <w:r w:rsidRPr="00C3052E">
              <w:rPr>
                <w:rFonts w:ascii="한컴바탕" w:eastAsia="한컴바탕" w:hAnsi="한컴바탕" w:cs="한컴바탕"/>
                <w:b/>
                <w:sz w:val="28"/>
                <w:szCs w:val="28"/>
              </w:rPr>
              <w:t>Section 130.40 Criminal sexual act in the third degree</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A person is guilty of criminal sexual act in the third degree when:</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1. He or she engages in oral sexual conduct or anal sexual conduct with a person who is incapable of consent by reason of some factor other than being less than seventeen years old;</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 xml:space="preserve">2. </w:t>
            </w:r>
            <w:r w:rsidRPr="00C3052E">
              <w:rPr>
                <w:rFonts w:ascii="한컴바탕" w:eastAsia="한컴바탕" w:hAnsi="한컴바탕" w:cs="한컴바탕"/>
                <w:spacing w:val="-12"/>
                <w:sz w:val="28"/>
                <w:szCs w:val="28"/>
              </w:rPr>
              <w:t xml:space="preserve">Being twenty-one years old or more, he or she engages in oral sexual conduct or anal sexual conduct with a person less than </w:t>
            </w:r>
            <w:r w:rsidRPr="00C3052E">
              <w:rPr>
                <w:rFonts w:ascii="한컴바탕" w:eastAsia="한컴바탕" w:hAnsi="한컴바탕" w:cs="한컴바탕"/>
                <w:spacing w:val="-12"/>
                <w:sz w:val="28"/>
                <w:szCs w:val="28"/>
              </w:rPr>
              <w:lastRenderedPageBreak/>
              <w:t>seventeen years old; 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3. He or she engages in oral sexual conduct or anal sexual conduct with another person without such person's consent where such lack of consent is by reason of some factor other than incapacity to consent.</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Criminal sexual act in the third degree is a class E felony.</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b/>
                <w:sz w:val="28"/>
                <w:szCs w:val="28"/>
              </w:rPr>
            </w:pPr>
            <w:r w:rsidRPr="00C3052E">
              <w:rPr>
                <w:rFonts w:ascii="한컴바탕" w:eastAsia="한컴바탕" w:hAnsi="한컴바탕" w:cs="한컴바탕"/>
                <w:b/>
                <w:sz w:val="28"/>
                <w:szCs w:val="28"/>
              </w:rPr>
              <w:t>Section 130.45 Criminal sexual act in the second degree</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spacing w:val="-16"/>
                <w:sz w:val="28"/>
                <w:szCs w:val="28"/>
              </w:rPr>
            </w:pPr>
            <w:r w:rsidRPr="00C3052E">
              <w:rPr>
                <w:rFonts w:ascii="한컴바탕" w:eastAsia="한컴바탕" w:hAnsi="한컴바탕" w:cs="한컴바탕"/>
                <w:spacing w:val="-16"/>
                <w:sz w:val="28"/>
                <w:szCs w:val="28"/>
              </w:rPr>
              <w:t>A person is guilty of criminal sexual act in the second degree when:</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1. being eighteen years old or more, he or she engages in oral sexual conduct or anal sexual conduct with another person less than fifteen years old; 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2. he or she engages in oral sexual conduct or anal sexual conduct with another person who is incapable of consent by reason of being mentally disabled or mentally incapacitated.</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 xml:space="preserve">It shall be an affirmative defense </w:t>
            </w:r>
            <w:r w:rsidRPr="000D096F">
              <w:rPr>
                <w:rFonts w:ascii="한컴바탕" w:eastAsia="한컴바탕" w:hAnsi="한컴바탕" w:cs="한컴바탕"/>
                <w:sz w:val="28"/>
                <w:szCs w:val="28"/>
              </w:rPr>
              <w:lastRenderedPageBreak/>
              <w:t>to the crime of criminal sexual act in the second degree as defined in subdivision one of this section that the defendant was less than four years older than the victim at the time of the act.</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spacing w:val="-16"/>
                <w:sz w:val="28"/>
                <w:szCs w:val="28"/>
              </w:rPr>
            </w:pPr>
            <w:r w:rsidRPr="00C3052E">
              <w:rPr>
                <w:rFonts w:ascii="한컴바탕" w:eastAsia="한컴바탕" w:hAnsi="한컴바탕" w:cs="한컴바탕"/>
                <w:spacing w:val="-16"/>
                <w:sz w:val="28"/>
                <w:szCs w:val="28"/>
              </w:rPr>
              <w:t>Criminal sexual act in the second degree is a class D felony.</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C3052E" w:rsidRDefault="000D096F" w:rsidP="000D096F">
            <w:pPr>
              <w:adjustRightInd w:val="0"/>
              <w:snapToGrid w:val="0"/>
              <w:spacing w:line="400" w:lineRule="atLeast"/>
              <w:jc w:val="left"/>
              <w:rPr>
                <w:rFonts w:ascii="한컴바탕" w:eastAsia="한컴바탕" w:hAnsi="한컴바탕" w:cs="한컴바탕"/>
                <w:b/>
                <w:sz w:val="28"/>
                <w:szCs w:val="28"/>
              </w:rPr>
            </w:pPr>
            <w:r w:rsidRPr="00C3052E">
              <w:rPr>
                <w:rFonts w:ascii="한컴바탕" w:eastAsia="한컴바탕" w:hAnsi="한컴바탕" w:cs="한컴바탕"/>
                <w:b/>
                <w:sz w:val="28"/>
                <w:szCs w:val="28"/>
              </w:rPr>
              <w:t>Section 130.50Criminal sexual act in the first degree</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A person is guilty of criminal sexual act in the first degree when he or she engages in oral sexual conduct or anal sexual conduct with another person:</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1. By forcible compulsion; 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2. Who is incapable of consent by reason of being physically helpless; 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3. Who is less than eleven years old; or</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P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4. Who is less than thirteen years old and the actor is eighteen years old or more.</w:t>
            </w:r>
          </w:p>
          <w:p w:rsidR="00C3052E" w:rsidRDefault="00C3052E" w:rsidP="000D096F">
            <w:pPr>
              <w:adjustRightInd w:val="0"/>
              <w:snapToGrid w:val="0"/>
              <w:spacing w:line="400" w:lineRule="atLeast"/>
              <w:jc w:val="left"/>
              <w:rPr>
                <w:rFonts w:ascii="한컴바탕" w:eastAsia="한컴바탕" w:hAnsi="한컴바탕" w:cs="한컴바탕"/>
                <w:sz w:val="28"/>
                <w:szCs w:val="28"/>
              </w:rPr>
            </w:pPr>
          </w:p>
          <w:p w:rsidR="000D096F" w:rsidRDefault="000D096F" w:rsidP="000D096F">
            <w:pPr>
              <w:adjustRightInd w:val="0"/>
              <w:snapToGrid w:val="0"/>
              <w:spacing w:line="400" w:lineRule="atLeast"/>
              <w:jc w:val="left"/>
              <w:rPr>
                <w:rFonts w:ascii="한컴바탕" w:eastAsia="한컴바탕" w:hAnsi="한컴바탕" w:cs="한컴바탕"/>
                <w:sz w:val="28"/>
                <w:szCs w:val="28"/>
              </w:rPr>
            </w:pPr>
            <w:r w:rsidRPr="000D096F">
              <w:rPr>
                <w:rFonts w:ascii="한컴바탕" w:eastAsia="한컴바탕" w:hAnsi="한컴바탕" w:cs="한컴바탕"/>
                <w:sz w:val="28"/>
                <w:szCs w:val="28"/>
              </w:rPr>
              <w:t xml:space="preserve">Criminal sexual act in the first </w:t>
            </w:r>
            <w:r w:rsidRPr="000D096F">
              <w:rPr>
                <w:rFonts w:ascii="한컴바탕" w:eastAsia="한컴바탕" w:hAnsi="한컴바탕" w:cs="한컴바탕"/>
                <w:sz w:val="28"/>
                <w:szCs w:val="28"/>
              </w:rPr>
              <w:lastRenderedPageBreak/>
              <w:t>degree is a class B felony.</w:t>
            </w:r>
          </w:p>
          <w:p w:rsidR="00AA4063" w:rsidRDefault="00AA4063" w:rsidP="000D096F">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b/>
                <w:sz w:val="28"/>
                <w:szCs w:val="28"/>
              </w:rPr>
            </w:pPr>
            <w:r w:rsidRPr="00AA4063">
              <w:rPr>
                <w:rFonts w:ascii="한컴바탕" w:eastAsia="한컴바탕" w:hAnsi="한컴바탕" w:cs="한컴바탕"/>
                <w:b/>
                <w:sz w:val="28"/>
                <w:szCs w:val="28"/>
              </w:rPr>
              <w:t>Section 130.52 Forcible touching</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A person is guilty of forcible touching when such person intentionally, and for no legitimate purpose:</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1. forcibly touches the sexual or other intimate parts of another person for the purpose of degrading or abusing such person, or for the purpose of gratifying the actor's sexual desire; or</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2. subjects another person to sexual contact for the purpose of gratifying the actor's sexual desire and with intent to degrade or abuse such other person while such other person is a passenger on a bus, train, or subway car operated by any transit agency, authority or company, public or private, whose operation is authorized by New York state or any of its political subdivisions.</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For the purposes of this section, forcible touching includes squeezing, grabbing or pinching.</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lastRenderedPageBreak/>
              <w:t>Forcible touching is a class A misdemeanor.</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b/>
                <w:sz w:val="28"/>
                <w:szCs w:val="28"/>
              </w:rPr>
            </w:pPr>
            <w:r w:rsidRPr="00AA4063">
              <w:rPr>
                <w:rFonts w:ascii="한컴바탕" w:eastAsia="한컴바탕" w:hAnsi="한컴바탕" w:cs="한컴바탕"/>
                <w:b/>
                <w:sz w:val="28"/>
                <w:szCs w:val="28"/>
              </w:rPr>
              <w:t>Section 130.53 Persistent sexual abuse</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 xml:space="preserve">A person is guilty of persistent sexual abuse when he or she commits the crime of forcible touching, as defined in section 130.52 of this article, sexual abuse in the third degree, as defined in section 130.55 of this article, or sexual abuse in the second degree, as defined in section 130.60 of this article, and, within the previous ten year period, excluding any time during which such person was incarcerated for any reason, has been convicted two or more times, in separate criminal transactions for which sentence was imposed on separate occasions, of forcible touching, as defined in section 130.52 of this article, sexual abuse in the third degree as defined in section 130.55 of this article, sexual abuse in the second degree, as defined in section 130.60 of this article, or any offense defined in this article, of which the </w:t>
            </w:r>
            <w:r w:rsidRPr="00AA4063">
              <w:rPr>
                <w:rFonts w:ascii="한컴바탕" w:eastAsia="한컴바탕" w:hAnsi="한컴바탕" w:cs="한컴바탕"/>
                <w:sz w:val="28"/>
                <w:szCs w:val="28"/>
              </w:rPr>
              <w:lastRenderedPageBreak/>
              <w:t>commission or attempted commission thereof is a felony.</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Persistent sexual abuse is a class E felony.</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b/>
                <w:sz w:val="28"/>
                <w:szCs w:val="28"/>
              </w:rPr>
            </w:pPr>
            <w:r w:rsidRPr="00AA4063">
              <w:rPr>
                <w:rFonts w:ascii="한컴바탕" w:eastAsia="한컴바탕" w:hAnsi="한컴바탕" w:cs="한컴바탕"/>
                <w:b/>
                <w:sz w:val="28"/>
                <w:szCs w:val="28"/>
              </w:rPr>
              <w:t>Section 130.55 Sexual abuse in the third degree</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A person is guilty of sexual abuse in the third degree when he or she subjects another person to sexual contact without the latter's consent; except that in any prosecution under this section, it is an affirmative defense that (a) such other person's lack of consent was due solely to incapacity to consent by reason of being less than seventeen years old, and (b) such other person was more than fourteen years old, and (c) the defendant was less than five years older than such other person.</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Sexual abuse in the third degree is a class B misdemeanor.</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b/>
                <w:sz w:val="28"/>
                <w:szCs w:val="28"/>
              </w:rPr>
            </w:pPr>
            <w:r w:rsidRPr="00AA4063">
              <w:rPr>
                <w:rFonts w:ascii="한컴바탕" w:eastAsia="한컴바탕" w:hAnsi="한컴바탕" w:cs="한컴바탕"/>
                <w:b/>
                <w:sz w:val="28"/>
                <w:szCs w:val="28"/>
              </w:rPr>
              <w:t>Section 130.60 Sexual abuse in the second degree</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lastRenderedPageBreak/>
              <w:t>A person is guilty of sexual abuse in the second degree when he or she subjects another person to sexual contact and when such other person is:</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1. Incapable of consent by reason of some factor other than being less than seventeen years old; or</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2. Less than fourteen years old.</w:t>
            </w:r>
          </w:p>
          <w:p w:rsidR="00794718" w:rsidRDefault="00794718" w:rsidP="00AA4063">
            <w:pPr>
              <w:adjustRightInd w:val="0"/>
              <w:snapToGrid w:val="0"/>
              <w:spacing w:line="400" w:lineRule="atLeast"/>
              <w:jc w:val="left"/>
              <w:rPr>
                <w:rFonts w:ascii="한컴바탕" w:eastAsia="한컴바탕" w:hAnsi="한컴바탕" w:cs="한컴바탕" w:hint="eastAsia"/>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Sexual abuse in the second degree is a class A misdemeanor.</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b/>
                <w:sz w:val="28"/>
                <w:szCs w:val="28"/>
              </w:rPr>
            </w:pPr>
            <w:r w:rsidRPr="00AA4063">
              <w:rPr>
                <w:rFonts w:ascii="한컴바탕" w:eastAsia="한컴바탕" w:hAnsi="한컴바탕" w:cs="한컴바탕"/>
                <w:b/>
                <w:sz w:val="28"/>
                <w:szCs w:val="28"/>
              </w:rPr>
              <w:t>Section 130.65 Sexual abuse in the first degree</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A person is guilty of sexual abuse in the first degree when he or she subjects another person to sexual contact:</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1. By forcible compulsion; or</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2. When the other person is incapable of consent by reason of being physically helpless; or</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3. When the other person is less than eleven years old; or</w:t>
            </w:r>
          </w:p>
          <w:p w:rsid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 xml:space="preserve">4. When the other person is less </w:t>
            </w:r>
            <w:r w:rsidRPr="00AA4063">
              <w:rPr>
                <w:rFonts w:ascii="한컴바탕" w:eastAsia="한컴바탕" w:hAnsi="한컴바탕" w:cs="한컴바탕"/>
                <w:sz w:val="28"/>
                <w:szCs w:val="28"/>
              </w:rPr>
              <w:lastRenderedPageBreak/>
              <w:t>than thirteen years old and the actor is twenty-one years old or older.</w:t>
            </w: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p>
          <w:p w:rsidR="00AA4063" w:rsidRPr="00AA4063" w:rsidRDefault="00AA4063" w:rsidP="00AA4063">
            <w:pPr>
              <w:adjustRightInd w:val="0"/>
              <w:snapToGrid w:val="0"/>
              <w:spacing w:line="400" w:lineRule="atLeast"/>
              <w:jc w:val="left"/>
              <w:rPr>
                <w:rFonts w:ascii="한컴바탕" w:eastAsia="한컴바탕" w:hAnsi="한컴바탕" w:cs="한컴바탕"/>
                <w:sz w:val="28"/>
                <w:szCs w:val="28"/>
              </w:rPr>
            </w:pPr>
            <w:r w:rsidRPr="00AA4063">
              <w:rPr>
                <w:rFonts w:ascii="한컴바탕" w:eastAsia="한컴바탕" w:hAnsi="한컴바탕" w:cs="한컴바탕"/>
                <w:sz w:val="28"/>
                <w:szCs w:val="28"/>
              </w:rPr>
              <w:t>Sexual abuse in the first degree is a class D felony.</w:t>
            </w:r>
          </w:p>
          <w:p w:rsidR="006A5F85" w:rsidRPr="00EA7FA6" w:rsidRDefault="006A5F85" w:rsidP="00356C81">
            <w:pPr>
              <w:adjustRightInd w:val="0"/>
              <w:snapToGrid w:val="0"/>
              <w:spacing w:line="400" w:lineRule="atLeast"/>
              <w:jc w:val="left"/>
              <w:rPr>
                <w:rFonts w:ascii="한컴바탕" w:eastAsia="한컴바탕" w:hAnsi="한컴바탕" w:cs="한컴바탕"/>
                <w:sz w:val="28"/>
                <w:szCs w:val="28"/>
              </w:rPr>
            </w:pPr>
          </w:p>
        </w:tc>
        <w:tc>
          <w:tcPr>
            <w:tcW w:w="4612" w:type="dxa"/>
          </w:tcPr>
          <w:p w:rsidR="000D096F" w:rsidRPr="00EB244A" w:rsidRDefault="000D096F" w:rsidP="004A7DDA">
            <w:pPr>
              <w:adjustRightInd w:val="0"/>
              <w:snapToGrid w:val="0"/>
              <w:spacing w:line="400" w:lineRule="atLeast"/>
              <w:jc w:val="center"/>
              <w:rPr>
                <w:rFonts w:ascii="한컴바탕" w:eastAsia="한컴바탕" w:hAnsi="한컴바탕" w:cs="한컴바탕"/>
                <w:b/>
                <w:sz w:val="28"/>
                <w:szCs w:val="28"/>
              </w:rPr>
            </w:pPr>
            <w:r w:rsidRPr="00EB244A">
              <w:rPr>
                <w:rFonts w:ascii="한컴바탕" w:eastAsia="한컴바탕" w:hAnsi="한컴바탕" w:cs="한컴바탕" w:hint="eastAsia"/>
                <w:b/>
                <w:sz w:val="28"/>
                <w:szCs w:val="28"/>
              </w:rPr>
              <w:lastRenderedPageBreak/>
              <w:t>뉴욕주법</w:t>
            </w:r>
          </w:p>
          <w:p w:rsidR="004A7DDA" w:rsidRPr="00EB244A" w:rsidRDefault="004A7DDA" w:rsidP="004A7DDA">
            <w:pPr>
              <w:adjustRightInd w:val="0"/>
              <w:snapToGrid w:val="0"/>
              <w:spacing w:line="400" w:lineRule="atLeast"/>
              <w:jc w:val="center"/>
              <w:rPr>
                <w:rFonts w:ascii="한컴바탕" w:eastAsia="한컴바탕" w:hAnsi="한컴바탕" w:cs="한컴바탕"/>
                <w:b/>
                <w:sz w:val="28"/>
                <w:szCs w:val="28"/>
              </w:rPr>
            </w:pPr>
          </w:p>
          <w:p w:rsidR="000D096F" w:rsidRPr="00EB244A" w:rsidRDefault="000D096F" w:rsidP="004A7DDA">
            <w:pPr>
              <w:adjustRightInd w:val="0"/>
              <w:snapToGrid w:val="0"/>
              <w:spacing w:line="400" w:lineRule="atLeast"/>
              <w:jc w:val="center"/>
              <w:rPr>
                <w:rFonts w:ascii="한컴바탕" w:eastAsia="한컴바탕" w:hAnsi="한컴바탕" w:cs="한컴바탕"/>
                <w:b/>
                <w:sz w:val="28"/>
                <w:szCs w:val="28"/>
              </w:rPr>
            </w:pPr>
            <w:r w:rsidRPr="00EB244A">
              <w:rPr>
                <w:rFonts w:ascii="한컴바탕" w:eastAsia="한컴바탕" w:hAnsi="한컴바탕" w:cs="한컴바탕" w:hint="eastAsia"/>
                <w:b/>
                <w:sz w:val="28"/>
                <w:szCs w:val="28"/>
              </w:rPr>
              <w:t>형법</w:t>
            </w:r>
          </w:p>
          <w:p w:rsidR="004A7DDA" w:rsidRPr="00EB244A" w:rsidRDefault="004A7DDA" w:rsidP="004A7DDA">
            <w:pPr>
              <w:adjustRightInd w:val="0"/>
              <w:snapToGrid w:val="0"/>
              <w:spacing w:line="400" w:lineRule="atLeast"/>
              <w:jc w:val="center"/>
              <w:rPr>
                <w:rFonts w:ascii="한컴바탕" w:eastAsia="한컴바탕" w:hAnsi="한컴바탕" w:cs="한컴바탕"/>
                <w:b/>
                <w:sz w:val="28"/>
                <w:szCs w:val="28"/>
              </w:rPr>
            </w:pPr>
          </w:p>
          <w:p w:rsidR="000D096F" w:rsidRPr="00EB244A" w:rsidRDefault="000D096F" w:rsidP="004A7DDA">
            <w:pPr>
              <w:adjustRightInd w:val="0"/>
              <w:snapToGrid w:val="0"/>
              <w:spacing w:line="400" w:lineRule="atLeast"/>
              <w:jc w:val="center"/>
              <w:rPr>
                <w:rFonts w:ascii="한컴바탕" w:eastAsia="한컴바탕" w:hAnsi="한컴바탕" w:cs="한컴바탕"/>
                <w:b/>
                <w:sz w:val="28"/>
                <w:szCs w:val="28"/>
              </w:rPr>
            </w:pPr>
            <w:r w:rsidRPr="00EB244A">
              <w:rPr>
                <w:rFonts w:ascii="한컴바탕" w:eastAsia="한컴바탕" w:hAnsi="한컴바탕" w:cs="한컴바탕" w:hint="eastAsia"/>
                <w:b/>
                <w:sz w:val="28"/>
                <w:szCs w:val="28"/>
              </w:rPr>
              <w:t>제</w:t>
            </w:r>
            <w:r w:rsidRPr="00EB244A">
              <w:rPr>
                <w:rFonts w:ascii="한컴바탕" w:eastAsia="한컴바탕" w:hAnsi="한컴바탕" w:cs="한컴바탕"/>
                <w:b/>
                <w:sz w:val="28"/>
                <w:szCs w:val="28"/>
              </w:rPr>
              <w:t>3편</w:t>
            </w:r>
            <w:r w:rsidR="00AA262B" w:rsidRPr="00EB244A">
              <w:rPr>
                <w:rFonts w:ascii="한컴바탕" w:eastAsia="한컴바탕" w:hAnsi="한컴바탕" w:cs="한컴바탕" w:hint="eastAsia"/>
                <w:b/>
                <w:sz w:val="28"/>
                <w:szCs w:val="28"/>
              </w:rPr>
              <w:t xml:space="preserve"> 각칙</w:t>
            </w:r>
          </w:p>
          <w:p w:rsidR="004A7DDA" w:rsidRPr="00EB244A" w:rsidRDefault="004A7DDA" w:rsidP="004A7DDA">
            <w:pPr>
              <w:adjustRightInd w:val="0"/>
              <w:snapToGrid w:val="0"/>
              <w:spacing w:line="400" w:lineRule="atLeast"/>
              <w:jc w:val="center"/>
              <w:rPr>
                <w:rFonts w:ascii="한컴바탕" w:eastAsia="한컴바탕" w:hAnsi="한컴바탕" w:cs="한컴바탕"/>
                <w:b/>
                <w:sz w:val="28"/>
                <w:szCs w:val="28"/>
              </w:rPr>
            </w:pPr>
          </w:p>
          <w:p w:rsidR="000D096F" w:rsidRPr="00EB244A" w:rsidRDefault="000D096F" w:rsidP="004A7DDA">
            <w:pPr>
              <w:adjustRightInd w:val="0"/>
              <w:snapToGrid w:val="0"/>
              <w:spacing w:line="400" w:lineRule="atLeast"/>
              <w:jc w:val="center"/>
              <w:rPr>
                <w:rFonts w:ascii="한컴바탕" w:eastAsia="한컴바탕" w:hAnsi="한컴바탕" w:cs="한컴바탕"/>
                <w:b/>
                <w:sz w:val="28"/>
                <w:szCs w:val="28"/>
              </w:rPr>
            </w:pPr>
            <w:r w:rsidRPr="00EB244A">
              <w:rPr>
                <w:rFonts w:ascii="한컴바탕" w:eastAsia="한컴바탕" w:hAnsi="한컴바탕" w:cs="한컴바탕" w:hint="eastAsia"/>
                <w:b/>
                <w:sz w:val="28"/>
                <w:szCs w:val="28"/>
              </w:rPr>
              <w:t>제</w:t>
            </w:r>
            <w:r w:rsidRPr="00EB244A">
              <w:rPr>
                <w:rFonts w:ascii="한컴바탕" w:eastAsia="한컴바탕" w:hAnsi="한컴바탕" w:cs="한컴바탕"/>
                <w:b/>
                <w:sz w:val="28"/>
                <w:szCs w:val="28"/>
              </w:rPr>
              <w:t>H장 신체 상해, 성행위, 인신구속 및 협박 등 사람에 대한 범죄</w:t>
            </w:r>
          </w:p>
          <w:p w:rsidR="004A7DDA" w:rsidRPr="00EB244A" w:rsidRDefault="004A7DDA" w:rsidP="004A7DDA">
            <w:pPr>
              <w:adjustRightInd w:val="0"/>
              <w:snapToGrid w:val="0"/>
              <w:spacing w:line="400" w:lineRule="atLeast"/>
              <w:jc w:val="center"/>
              <w:rPr>
                <w:rFonts w:ascii="한컴바탕" w:eastAsia="한컴바탕" w:hAnsi="한컴바탕" w:cs="한컴바탕"/>
                <w:b/>
                <w:sz w:val="28"/>
                <w:szCs w:val="28"/>
              </w:rPr>
            </w:pPr>
          </w:p>
          <w:p w:rsidR="004A7DDA" w:rsidRPr="00EB244A" w:rsidRDefault="004A7DDA" w:rsidP="004A7DDA">
            <w:pPr>
              <w:adjustRightInd w:val="0"/>
              <w:snapToGrid w:val="0"/>
              <w:spacing w:line="400" w:lineRule="atLeast"/>
              <w:jc w:val="center"/>
              <w:rPr>
                <w:rFonts w:ascii="한컴바탕" w:eastAsia="한컴바탕" w:hAnsi="한컴바탕" w:cs="한컴바탕"/>
                <w:b/>
                <w:sz w:val="28"/>
                <w:szCs w:val="28"/>
              </w:rPr>
            </w:pPr>
          </w:p>
          <w:p w:rsidR="004A7DDA" w:rsidRPr="00EB244A" w:rsidRDefault="004A7DDA" w:rsidP="004A7DDA">
            <w:pPr>
              <w:adjustRightInd w:val="0"/>
              <w:snapToGrid w:val="0"/>
              <w:spacing w:line="400" w:lineRule="atLeast"/>
              <w:jc w:val="center"/>
              <w:rPr>
                <w:rFonts w:ascii="한컴바탕" w:eastAsia="한컴바탕" w:hAnsi="한컴바탕" w:cs="한컴바탕"/>
                <w:b/>
                <w:sz w:val="28"/>
                <w:szCs w:val="28"/>
              </w:rPr>
            </w:pPr>
          </w:p>
          <w:p w:rsidR="000D096F" w:rsidRPr="00EB244A" w:rsidRDefault="000D096F" w:rsidP="004A7DDA">
            <w:pPr>
              <w:adjustRightInd w:val="0"/>
              <w:snapToGrid w:val="0"/>
              <w:spacing w:line="400" w:lineRule="atLeast"/>
              <w:jc w:val="center"/>
              <w:rPr>
                <w:rFonts w:ascii="한컴바탕" w:eastAsia="한컴바탕" w:hAnsi="한컴바탕" w:cs="한컴바탕"/>
                <w:b/>
                <w:sz w:val="28"/>
                <w:szCs w:val="28"/>
              </w:rPr>
            </w:pPr>
            <w:r w:rsidRPr="00EB244A">
              <w:rPr>
                <w:rFonts w:ascii="한컴바탕" w:eastAsia="한컴바탕" w:hAnsi="한컴바탕" w:cs="한컴바탕" w:hint="eastAsia"/>
                <w:b/>
                <w:sz w:val="28"/>
                <w:szCs w:val="28"/>
              </w:rPr>
              <w:t>제</w:t>
            </w:r>
            <w:r w:rsidRPr="00EB244A">
              <w:rPr>
                <w:rFonts w:ascii="한컴바탕" w:eastAsia="한컴바탕" w:hAnsi="한컴바탕" w:cs="한컴바탕"/>
                <w:b/>
                <w:sz w:val="28"/>
                <w:szCs w:val="28"/>
              </w:rPr>
              <w:t>130절 성범죄</w:t>
            </w:r>
          </w:p>
          <w:p w:rsidR="004A7DDA" w:rsidRDefault="004A7DDA" w:rsidP="000D096F">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b/>
                <w:color w:val="0000FF"/>
                <w:sz w:val="28"/>
                <w:szCs w:val="28"/>
              </w:rPr>
            </w:pPr>
            <w:r w:rsidRPr="002B4289">
              <w:rPr>
                <w:rFonts w:ascii="한컴바탕" w:eastAsia="한컴바탕" w:hAnsi="한컴바탕" w:cs="한컴바탕" w:hint="eastAsia"/>
                <w:b/>
                <w:color w:val="0000FF"/>
                <w:sz w:val="28"/>
                <w:szCs w:val="28"/>
              </w:rPr>
              <w:t>제</w:t>
            </w:r>
            <w:r w:rsidRPr="002B4289">
              <w:rPr>
                <w:rFonts w:ascii="한컴바탕" w:eastAsia="한컴바탕" w:hAnsi="한컴바탕" w:cs="한컴바탕"/>
                <w:b/>
                <w:color w:val="0000FF"/>
                <w:sz w:val="28"/>
                <w:szCs w:val="28"/>
              </w:rPr>
              <w:t>130.00조(성범죄, 용어의 정의)</w:t>
            </w:r>
          </w:p>
          <w:p w:rsidR="002B4289" w:rsidRDefault="002B4289" w:rsidP="002B4289">
            <w:pPr>
              <w:adjustRightInd w:val="0"/>
              <w:snapToGrid w:val="0"/>
              <w:spacing w:line="400" w:lineRule="atLeast"/>
              <w:rPr>
                <w:rFonts w:ascii="한컴바탕" w:eastAsia="한컴바탕" w:hAnsi="한컴바탕" w:cs="한컴바탕" w:hint="eastAsia"/>
                <w:sz w:val="28"/>
                <w:szCs w:val="28"/>
              </w:rPr>
            </w:pPr>
          </w:p>
          <w:p w:rsidR="002B4289" w:rsidRDefault="002B4289"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이</w:t>
            </w:r>
            <w:r w:rsidRPr="002B4289">
              <w:rPr>
                <w:rFonts w:ascii="한컴바탕" w:eastAsia="한컴바탕" w:hAnsi="한컴바탕" w:cs="한컴바탕"/>
                <w:sz w:val="28"/>
                <w:szCs w:val="28"/>
              </w:rPr>
              <w:t xml:space="preserve"> 절에서 사용하는 용어의 정의는 다음과 같다. </w:t>
            </w:r>
          </w:p>
          <w:p w:rsidR="002B4289" w:rsidRDefault="002B4289"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lastRenderedPageBreak/>
              <w:t>①</w:t>
            </w:r>
            <w:r w:rsidRPr="002B4289">
              <w:rPr>
                <w:rFonts w:ascii="한컴바탕" w:eastAsia="한컴바탕" w:hAnsi="한컴바탕" w:cs="한컴바탕"/>
                <w:sz w:val="28"/>
                <w:szCs w:val="28"/>
              </w:rPr>
              <w:t xml:space="preserve"> "성교"는 통상</w:t>
            </w:r>
            <w:r w:rsidR="008945CC">
              <w:rPr>
                <w:rFonts w:ascii="한컴바탕" w:eastAsia="한컴바탕" w:hAnsi="한컴바탕" w:cs="한컴바탕" w:hint="eastAsia"/>
                <w:sz w:val="28"/>
                <w:szCs w:val="28"/>
              </w:rPr>
              <w:t>적</w:t>
            </w:r>
            <w:r w:rsidRPr="002B4289">
              <w:rPr>
                <w:rFonts w:ascii="한컴바탕" w:eastAsia="한컴바탕" w:hAnsi="한컴바탕" w:cs="한컴바탕"/>
                <w:sz w:val="28"/>
                <w:szCs w:val="28"/>
              </w:rPr>
              <w:t xml:space="preserve"> 의미를 가지며, 그 정도에 관계없이 모든 유형의 삽입이 있을면 일어난다.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②</w:t>
            </w:r>
            <w:r w:rsidRPr="002B4289">
              <w:rPr>
                <w:rFonts w:ascii="한컴바탕" w:eastAsia="한컴바탕" w:hAnsi="한컴바탕" w:cs="한컴바탕"/>
                <w:sz w:val="28"/>
                <w:szCs w:val="28"/>
              </w:rPr>
              <w:t xml:space="preserve"> 1. "구강성행위"란 입과 남성의 성기, 입과 항문 또는 입과 여성의 외음부</w:t>
            </w:r>
            <w:r w:rsidRPr="002B4289">
              <w:rPr>
                <w:rFonts w:ascii="한컴바탕" w:eastAsia="한컴바탕" w:hAnsi="한컴바탕" w:cs="한컴바탕" w:hint="eastAsia"/>
                <w:sz w:val="28"/>
                <w:szCs w:val="28"/>
              </w:rPr>
              <w:t>･성기의</w:t>
            </w:r>
            <w:r w:rsidRPr="002B4289">
              <w:rPr>
                <w:rFonts w:ascii="한컴바탕" w:eastAsia="한컴바탕" w:hAnsi="한컴바탕" w:cs="한컴바탕"/>
                <w:sz w:val="28"/>
                <w:szCs w:val="28"/>
              </w:rPr>
              <w:t xml:space="preserve"> 접촉으로 이루어지는 사람 사이의 행위를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sz w:val="28"/>
                <w:szCs w:val="28"/>
              </w:rPr>
              <w:t xml:space="preserve">2. "항문성행위"란 남성의 성기와 항문의 접촉으로 이루어지는 사람 사이의 행위를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③</w:t>
            </w:r>
            <w:r w:rsidRPr="002B4289">
              <w:rPr>
                <w:rFonts w:ascii="한컴바탕" w:eastAsia="한컴바탕" w:hAnsi="한컴바탕" w:cs="한컴바탕"/>
                <w:sz w:val="28"/>
                <w:szCs w:val="28"/>
              </w:rPr>
              <w:t xml:space="preserve"> "성적 접촉"이란 당사자 일방의 성적 욕구를 충족하려는 목적으로 다른 사람의 성적 부위 또는 그 밖의 사적인 신체 부위를 만지는 행위를 말한다. </w:t>
            </w:r>
            <w:r w:rsidRPr="002B4289">
              <w:rPr>
                <w:rFonts w:ascii="한컴바탕" w:eastAsia="한컴바탕" w:hAnsi="한컴바탕" w:cs="한컴바탕" w:hint="eastAsia"/>
                <w:sz w:val="28"/>
                <w:szCs w:val="28"/>
              </w:rPr>
              <w:t>성적</w:t>
            </w:r>
            <w:r w:rsidRPr="002B4289">
              <w:rPr>
                <w:rFonts w:ascii="한컴바탕" w:eastAsia="한컴바탕" w:hAnsi="한컴바탕" w:cs="한컴바탕"/>
                <w:sz w:val="28"/>
                <w:szCs w:val="28"/>
              </w:rPr>
              <w:t xml:space="preserve"> 접촉은 가해자가 피해자를 직접 또는 옷을 통해 만지는 행위뿐만 아니라 피해자가 가해자를 만지는 행위, 그리고 옷을 입었거나 입지 아니한 피해자의 신체 부위에 가해자가 사정하는 행위를 포함한다.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④</w:t>
            </w:r>
            <w:r w:rsidRPr="002B4289">
              <w:rPr>
                <w:rFonts w:ascii="한컴바탕" w:eastAsia="한컴바탕" w:hAnsi="한컴바탕" w:cs="한컴바탕"/>
                <w:sz w:val="28"/>
                <w:szCs w:val="28"/>
              </w:rPr>
              <w:t xml:space="preserve"> 이 절에서 "혼인"이란 가해자가 피해자에 대하여 이 절에서 금지하는 범죄를 저지를 당시 가해자와 피해자 사이에 법이 인정하</w:t>
            </w:r>
            <w:r w:rsidRPr="002B4289">
              <w:rPr>
                <w:rFonts w:ascii="한컴바탕" w:eastAsia="한컴바탕" w:hAnsi="한컴바탕" w:cs="한컴바탕"/>
                <w:sz w:val="28"/>
                <w:szCs w:val="28"/>
              </w:rPr>
              <w:lastRenderedPageBreak/>
              <w:t xml:space="preserve">는 배우자로서의 관계가 존재함을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⑤</w:t>
            </w:r>
            <w:r w:rsidRPr="002B4289">
              <w:rPr>
                <w:rFonts w:ascii="한컴바탕" w:eastAsia="한컴바탕" w:hAnsi="한컴바탕" w:cs="한컴바탕"/>
                <w:sz w:val="28"/>
                <w:szCs w:val="28"/>
              </w:rPr>
              <w:t xml:space="preserve"> "정신적으로 장애가 있는 사람"이란 정신 질환</w:t>
            </w:r>
            <w:r w:rsidRPr="002B4289">
              <w:rPr>
                <w:rFonts w:ascii="한컴바탕" w:eastAsia="한컴바탕" w:hAnsi="한컴바탕" w:cs="한컴바탕" w:hint="eastAsia"/>
                <w:sz w:val="28"/>
                <w:szCs w:val="28"/>
              </w:rPr>
              <w:t>･결함</w:t>
            </w:r>
            <w:r w:rsidRPr="002B4289">
              <w:rPr>
                <w:rFonts w:ascii="한컴바탕" w:eastAsia="한컴바탕" w:hAnsi="한컴바탕" w:cs="한컴바탕"/>
                <w:sz w:val="28"/>
                <w:szCs w:val="28"/>
              </w:rPr>
              <w:t xml:space="preserve"> 등으로 인하여 자신이 하는 행동의 성격에 대한 판단을 내릴 수 있는 능력이 없는 사람을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⑥</w:t>
            </w:r>
            <w:r w:rsidRPr="002B4289">
              <w:rPr>
                <w:rFonts w:ascii="한컴바탕" w:eastAsia="한컴바탕" w:hAnsi="한컴바탕" w:cs="한컴바탕"/>
                <w:sz w:val="28"/>
                <w:szCs w:val="28"/>
              </w:rPr>
              <w:t xml:space="preserve"> "정신적 능력이 결여된 사람"이란 자신의 동의 없이 투여된 마약 또는 향정신성 물질의 영향으로 인하여, 또는 자신의 동의 없이 발생한 그 밖의 행위로 인하여 자신의 행동에 대한 판단 또는 통제 능력을 일시적으로 상실한 사람을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⑦</w:t>
            </w:r>
            <w:r w:rsidRPr="002B4289">
              <w:rPr>
                <w:rFonts w:ascii="한컴바탕" w:eastAsia="한컴바탕" w:hAnsi="한컴바탕" w:cs="한컴바탕"/>
                <w:sz w:val="28"/>
                <w:szCs w:val="28"/>
              </w:rPr>
              <w:t xml:space="preserve"> "신체적으로 무력한 상태의 사람"이란 의식이 없거나 또는 그 밖의 이유로 일정 행위에 대한 거부의 의사표현을 할 수 없는 신체적 상태의 사람을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⑧</w:t>
            </w:r>
            <w:r w:rsidRPr="002B4289">
              <w:rPr>
                <w:rFonts w:ascii="한컴바탕" w:eastAsia="한컴바탕" w:hAnsi="한컴바탕" w:cs="한컴바탕"/>
                <w:sz w:val="28"/>
                <w:szCs w:val="28"/>
              </w:rPr>
              <w:t xml:space="preserve"> "강제"란 다음 각호 중 하나의 방법을 통한 강요를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sz w:val="28"/>
                <w:szCs w:val="28"/>
              </w:rPr>
              <w:t>1. 완력의 사용</w:t>
            </w: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sz w:val="28"/>
                <w:szCs w:val="28"/>
              </w:rPr>
              <w:t>2. 상대방에게 자신 또는 다른 사</w:t>
            </w:r>
            <w:r w:rsidRPr="002B4289">
              <w:rPr>
                <w:rFonts w:ascii="한컴바탕" w:eastAsia="한컴바탕" w:hAnsi="한컴바탕" w:cs="한컴바탕"/>
                <w:sz w:val="28"/>
                <w:szCs w:val="28"/>
              </w:rPr>
              <w:lastRenderedPageBreak/>
              <w:t>람이 즉시 사망하거나 상해 입을 것에 대한 두려움을 갖게 하거나, 자신이나 다른 사람이 즉시 납치될 것에 대한 두려움을 갖게 하는 명시적 또는 암묵적인 위협</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⑨</w:t>
            </w:r>
            <w:r w:rsidRPr="002B4289">
              <w:rPr>
                <w:rFonts w:ascii="한컴바탕" w:eastAsia="한컴바탕" w:hAnsi="한컴바탕" w:cs="한컴바탕"/>
                <w:sz w:val="28"/>
                <w:szCs w:val="28"/>
              </w:rPr>
              <w:t xml:space="preserve"> "이물질"이란 여성의 성기, 요도, 남성의 성기, 직장 또는 항문 등에 삽입되었을 때 상해를 유발할 수 있는 모든 도구 또는 물건을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⑩</w:t>
            </w:r>
            <w:r w:rsidRPr="002B4289">
              <w:rPr>
                <w:rFonts w:ascii="한컴바탕" w:eastAsia="한컴바탕" w:hAnsi="한컴바탕" w:cs="한컴바탕"/>
                <w:sz w:val="28"/>
                <w:szCs w:val="28"/>
              </w:rPr>
              <w:t xml:space="preserve"> "성행위"란 성교, 구강성행위, 항문성행위, 가중처벌 대상 성적 접촉, 또는 성적 접촉을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⑪</w:t>
            </w:r>
            <w:r w:rsidRPr="002B4289">
              <w:rPr>
                <w:rFonts w:ascii="한컴바탕" w:eastAsia="한컴바탕" w:hAnsi="한컴바탕" w:cs="한컴바탕"/>
                <w:sz w:val="28"/>
                <w:szCs w:val="28"/>
              </w:rPr>
              <w:t xml:space="preserve"> "가중처벌 대상 성적 접촉"이란 정당한 의료 목적 이외에 아동의 성기, 요도, 직장 또는 항문 등에 이물질을 삽입하여 그 아동에게 신체적 상해를 유발하는 것을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Pr="002B4289" w:rsidRDefault="002B4289" w:rsidP="002B4289">
            <w:pPr>
              <w:adjustRightInd w:val="0"/>
              <w:snapToGrid w:val="0"/>
              <w:spacing w:line="400" w:lineRule="atLeast"/>
              <w:rPr>
                <w:rFonts w:ascii="한컴바탕" w:eastAsia="한컴바탕" w:hAnsi="한컴바탕" w:cs="한컴바탕"/>
                <w:sz w:val="28"/>
                <w:szCs w:val="28"/>
              </w:rPr>
            </w:pPr>
            <w:r w:rsidRPr="002B4289">
              <w:rPr>
                <w:rFonts w:ascii="한컴바탕" w:eastAsia="한컴바탕" w:hAnsi="한컴바탕" w:cs="한컴바탕" w:hint="eastAsia"/>
                <w:sz w:val="28"/>
                <w:szCs w:val="28"/>
              </w:rPr>
              <w:t>⑫</w:t>
            </w:r>
            <w:r w:rsidRPr="002B4289">
              <w:rPr>
                <w:rFonts w:ascii="한컴바탕" w:eastAsia="한컴바탕" w:hAnsi="한컴바탕" w:cs="한컴바탕"/>
                <w:sz w:val="28"/>
                <w:szCs w:val="28"/>
              </w:rPr>
              <w:t xml:space="preserve"> "의료인"이란 뉴욕주 교육법 제131절, 제132절, 제133절 또는 제141절에 따라 의학, 척주 지압, 치의학, 족학(足學)에 대한 면허</w:t>
            </w:r>
            <w:r w:rsidRPr="002B4289">
              <w:rPr>
                <w:rFonts w:ascii="한컴바탕" w:eastAsia="한컴바탕" w:hAnsi="한컴바탕" w:cs="한컴바탕" w:hint="eastAsia"/>
                <w:sz w:val="28"/>
                <w:szCs w:val="28"/>
              </w:rPr>
              <w:t>･등록증을</w:t>
            </w:r>
            <w:r w:rsidRPr="002B4289">
              <w:rPr>
                <w:rFonts w:ascii="한컴바탕" w:eastAsia="한컴바탕" w:hAnsi="한컴바탕" w:cs="한컴바탕"/>
                <w:sz w:val="28"/>
                <w:szCs w:val="28"/>
              </w:rPr>
              <w:t xml:space="preserve"> 소지하거나 소지할 의무가 있는 사람, 또는 그러한 면허</w:t>
            </w:r>
            <w:r w:rsidRPr="002B4289">
              <w:rPr>
                <w:rFonts w:ascii="한컴바탕" w:eastAsia="한컴바탕" w:hAnsi="한컴바탕" w:cs="한컴바탕" w:hint="eastAsia"/>
                <w:sz w:val="28"/>
                <w:szCs w:val="28"/>
              </w:rPr>
              <w:t>･</w:t>
            </w:r>
            <w:r w:rsidRPr="002B4289">
              <w:rPr>
                <w:rFonts w:ascii="한컴바탕" w:eastAsia="한컴바탕" w:hAnsi="한컴바탕" w:cs="한컴바탕" w:hint="eastAsia"/>
                <w:sz w:val="28"/>
                <w:szCs w:val="28"/>
              </w:rPr>
              <w:lastRenderedPageBreak/>
              <w:t>등록증을</w:t>
            </w:r>
            <w:r w:rsidRPr="002B4289">
              <w:rPr>
                <w:rFonts w:ascii="한컴바탕" w:eastAsia="한컴바탕" w:hAnsi="한컴바탕" w:cs="한컴바탕"/>
                <w:sz w:val="28"/>
                <w:szCs w:val="28"/>
              </w:rPr>
              <w:t xml:space="preserve"> 소지하였음을 밝힌 사람, 또는 그러한 면허</w:t>
            </w:r>
            <w:r w:rsidRPr="002B4289">
              <w:rPr>
                <w:rFonts w:ascii="한컴바탕" w:eastAsia="한컴바탕" w:hAnsi="한컴바탕" w:cs="한컴바탕" w:hint="eastAsia"/>
                <w:sz w:val="28"/>
                <w:szCs w:val="28"/>
              </w:rPr>
              <w:t>･등록증의</w:t>
            </w:r>
            <w:r w:rsidRPr="002B4289">
              <w:rPr>
                <w:rFonts w:ascii="한컴바탕" w:eastAsia="한컴바탕" w:hAnsi="한컴바탕" w:cs="한컴바탕"/>
                <w:sz w:val="28"/>
                <w:szCs w:val="28"/>
              </w:rPr>
              <w:t xml:space="preserve"> 소지자로서 서비스를 제공하는 사람을 말한다. </w:t>
            </w: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B90D56" w:rsidRDefault="00B90D56" w:rsidP="002B4289">
            <w:pPr>
              <w:adjustRightInd w:val="0"/>
              <w:snapToGrid w:val="0"/>
              <w:spacing w:line="400" w:lineRule="atLeast"/>
              <w:rPr>
                <w:rFonts w:ascii="한컴바탕" w:eastAsia="한컴바탕" w:hAnsi="한컴바탕" w:cs="한컴바탕" w:hint="eastAsia"/>
                <w:sz w:val="28"/>
                <w:szCs w:val="28"/>
              </w:rPr>
            </w:pPr>
          </w:p>
          <w:p w:rsidR="002B4289" w:rsidRDefault="002B4289" w:rsidP="002B4289">
            <w:pPr>
              <w:adjustRightInd w:val="0"/>
              <w:snapToGrid w:val="0"/>
              <w:spacing w:line="400" w:lineRule="atLeast"/>
              <w:rPr>
                <w:rFonts w:ascii="한컴바탕" w:eastAsia="한컴바탕" w:hAnsi="한컴바탕" w:cs="한컴바탕" w:hint="eastAsia"/>
                <w:sz w:val="28"/>
                <w:szCs w:val="28"/>
              </w:rPr>
            </w:pPr>
            <w:r w:rsidRPr="002B4289">
              <w:rPr>
                <w:rFonts w:ascii="한컴바탕" w:eastAsia="한컴바탕" w:hAnsi="한컴바탕" w:cs="한컴바탕" w:hint="eastAsia"/>
                <w:sz w:val="28"/>
                <w:szCs w:val="28"/>
              </w:rPr>
              <w:t>⑬</w:t>
            </w:r>
            <w:r w:rsidRPr="002B4289">
              <w:rPr>
                <w:rFonts w:ascii="한컴바탕" w:eastAsia="한컴바탕" w:hAnsi="한컴바탕" w:cs="한컴바탕"/>
                <w:sz w:val="28"/>
                <w:szCs w:val="28"/>
              </w:rPr>
              <w:t xml:space="preserve"> "정신과 의료인"이란 면허를 소지한 내과 전문의, 면허를 소지한 정신과 전문의, 등록증을 소지한 전문 간호사, 면허를 소지한 임상사회복지사, 또는 내과 전문의</w:t>
            </w:r>
            <w:r w:rsidRPr="002B4289">
              <w:rPr>
                <w:rFonts w:ascii="한컴바탕" w:eastAsia="한컴바탕" w:hAnsi="한컴바탕" w:cs="한컴바탕" w:hint="eastAsia"/>
                <w:sz w:val="28"/>
                <w:szCs w:val="28"/>
              </w:rPr>
              <w:t>･정신과</w:t>
            </w:r>
            <w:r w:rsidRPr="002B4289">
              <w:rPr>
                <w:rFonts w:ascii="한컴바탕" w:eastAsia="한컴바탕" w:hAnsi="한컴바탕" w:cs="한컴바탕"/>
                <w:sz w:val="28"/>
                <w:szCs w:val="28"/>
              </w:rPr>
              <w:t xml:space="preserve"> 전문의</w:t>
            </w:r>
            <w:r w:rsidRPr="002B4289">
              <w:rPr>
                <w:rFonts w:ascii="한컴바탕" w:eastAsia="한컴바탕" w:hAnsi="한컴바탕" w:cs="한컴바탕" w:hint="eastAsia"/>
                <w:sz w:val="28"/>
                <w:szCs w:val="28"/>
              </w:rPr>
              <w:t>･임상사회복지사의</w:t>
            </w:r>
            <w:r w:rsidRPr="002B4289">
              <w:rPr>
                <w:rFonts w:ascii="한컴바탕" w:eastAsia="한컴바탕" w:hAnsi="한컴바탕" w:cs="한컴바탕"/>
                <w:sz w:val="28"/>
                <w:szCs w:val="28"/>
              </w:rPr>
              <w:t xml:space="preserve"> 감독을 받는 면허를 소지한 사회복지전문가를 말한다.</w:t>
            </w:r>
          </w:p>
          <w:p w:rsidR="002B4289" w:rsidRDefault="002B4289" w:rsidP="000D096F">
            <w:pPr>
              <w:adjustRightInd w:val="0"/>
              <w:snapToGrid w:val="0"/>
              <w:spacing w:line="400" w:lineRule="atLeast"/>
              <w:rPr>
                <w:rFonts w:ascii="한컴바탕" w:eastAsia="한컴바탕" w:hAnsi="한컴바탕" w:cs="한컴바탕" w:hint="eastAsia"/>
                <w:sz w:val="28"/>
                <w:szCs w:val="28"/>
              </w:rPr>
            </w:pPr>
          </w:p>
          <w:p w:rsidR="00B90D56" w:rsidRPr="00EB244A" w:rsidRDefault="00B90D56"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130.05조(성범죄, 동의의 결여)</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①</w:t>
            </w:r>
            <w:r w:rsidRPr="00EB244A">
              <w:rPr>
                <w:rFonts w:ascii="한컴바탕" w:eastAsia="한컴바탕" w:hAnsi="한컴바탕" w:cs="한컴바탕"/>
                <w:sz w:val="28"/>
                <w:szCs w:val="28"/>
              </w:rPr>
              <w:t xml:space="preserve"> 명시적으로 언급되지 아니한 경우라도, 피해자의 동의 없이 발생한 성적 행위는 이 조에서 규정하는 모든 범죄의 요소이다. </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동의의 결여는 다음 각호로 인하여 발생한다.</w:t>
            </w: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1. 강제</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2. 동의 능력의 결여</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07696"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 xml:space="preserve">3. </w:t>
            </w:r>
            <w:r w:rsidR="000D096F" w:rsidRPr="00EB244A">
              <w:rPr>
                <w:rFonts w:ascii="한컴바탕" w:eastAsia="한컴바탕" w:hAnsi="한컴바탕" w:cs="한컴바탕"/>
                <w:sz w:val="28"/>
                <w:szCs w:val="28"/>
              </w:rPr>
              <w:t>성적 학대 또는 강제 추행으로 고발된 범죄인 경우, 앞의 강제 또는 동의 능력 결여에 더하여, 피해자가 가해자의 행위에 대하여 명시적 또는 묵시적으로 따르지 아니한 모든 상황</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4. 제130.25조제3항에서 정의하는 3급 강간 또는 제130.40조제3항에서 정의하는 3급 범죄성행위로 고발된 범죄인 경우, 앞의 강제에 더하여, 성교행위, 구강성행위, 또는 항문성행위 당시 피해자가 그러한 행위를 하는 것에 동의하지 아니한다는 의사표현을 분명히 하였으며, 그 가해자와 동일한 상황에 처한 합리적인 사람이라면 상대방의 그러한 언어와 행동은 어떠한 경우라도 그러한 행위에 동의하지 아니한다는 의사표현으로 이해할 상황</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③</w:t>
            </w:r>
            <w:r w:rsidRPr="00EB244A">
              <w:rPr>
                <w:rFonts w:ascii="한컴바탕" w:eastAsia="한컴바탕" w:hAnsi="한컴바탕" w:cs="한컴바탕"/>
                <w:sz w:val="28"/>
                <w:szCs w:val="28"/>
              </w:rPr>
              <w:t xml:space="preserve"> 다음 각호에 해당하는 사람은 동의 능력이 결여된 것으로 본다. </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lastRenderedPageBreak/>
              <w:t>1. 17세 미만인 사람</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2. 정신적으로 장애가 있는 사람</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3. 정신적 능력이 결여된 사람</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 xml:space="preserve">4. </w:t>
            </w:r>
            <w:r w:rsidRPr="00EB244A">
              <w:rPr>
                <w:rFonts w:ascii="한컴바탕" w:eastAsia="한컴바탕" w:hAnsi="한컴바탕" w:cs="한컴바탕"/>
                <w:spacing w:val="-8"/>
                <w:sz w:val="28"/>
                <w:szCs w:val="28"/>
              </w:rPr>
              <w:t>신체적으로 무력한 상태의 사람</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 xml:space="preserve">5. 뉴욕 주정부 교정보호관찰부 또는 </w:t>
            </w:r>
            <w:r w:rsidRPr="00EB244A">
              <w:rPr>
                <w:rFonts w:ascii="한컴바탕" w:eastAsia="한컴바탕" w:hAnsi="한컴바탕" w:cs="한컴바탕" w:hint="eastAsia"/>
                <w:sz w:val="28"/>
                <w:szCs w:val="28"/>
              </w:rPr>
              <w:t>｢교정법｣</w:t>
            </w:r>
            <w:r w:rsidRPr="00EB244A">
              <w:rPr>
                <w:rFonts w:ascii="한컴바탕" w:eastAsia="한컴바탕" w:hAnsi="한컴바탕" w:cs="한컴바탕"/>
                <w:sz w:val="28"/>
                <w:szCs w:val="28"/>
              </w:rPr>
              <w:t xml:space="preserve"> 제400조제2항에서 정의하는 병원의 감호 또는 감독 시설에 수용된 사람. 그리고 가해자가 그 사람이 그러한 정부나 병원의 감호 또는 감독 시설에 수용되었음을 알거나 알아야 할 합리적 의무가 있는 직원인 경우</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이</w:t>
            </w:r>
            <w:r w:rsidRPr="00EB244A">
              <w:rPr>
                <w:rFonts w:ascii="한컴바탕" w:eastAsia="한컴바탕" w:hAnsi="한컴바탕" w:cs="한컴바탕"/>
                <w:sz w:val="28"/>
                <w:szCs w:val="28"/>
              </w:rPr>
              <w:t xml:space="preserve"> 호의 "직원"이란 다음을 말한다. </w:t>
            </w:r>
          </w:p>
          <w:p w:rsidR="000D096F" w:rsidRPr="00EB244A" w:rsidRDefault="000D096F" w:rsidP="004A7DDA">
            <w:pPr>
              <w:adjustRightInd w:val="0"/>
              <w:snapToGrid w:val="0"/>
              <w:spacing w:line="400" w:lineRule="atLeast"/>
              <w:ind w:left="256"/>
              <w:rPr>
                <w:rFonts w:ascii="한컴바탕" w:eastAsia="한컴바탕" w:hAnsi="한컴바탕" w:cs="한컴바탕"/>
                <w:sz w:val="28"/>
                <w:szCs w:val="28"/>
              </w:rPr>
            </w:pPr>
            <w:r w:rsidRPr="00EB244A">
              <w:rPr>
                <w:rFonts w:ascii="한컴바탕" w:eastAsia="한컴바탕" w:hAnsi="한컴바탕" w:cs="한컴바탕" w:hint="eastAsia"/>
                <w:sz w:val="28"/>
                <w:szCs w:val="28"/>
              </w:rPr>
              <w:t>가</w:t>
            </w:r>
            <w:r w:rsidRPr="00EB244A">
              <w:rPr>
                <w:rFonts w:ascii="한컴바탕" w:eastAsia="한컴바탕" w:hAnsi="한컴바탕" w:cs="한컴바탕"/>
                <w:sz w:val="28"/>
                <w:szCs w:val="28"/>
              </w:rPr>
              <w:t>. 다음 중 하나에 해당하는 업무를 수행하는 뉴욕 주정부 교정</w:t>
            </w:r>
            <w:r w:rsidR="004A7DDA" w:rsidRPr="00EB244A">
              <w:rPr>
                <w:rFonts w:ascii="한컴바탕" w:eastAsia="한컴바탕" w:hAnsi="한컴바탕" w:cs="한컴바탕" w:hint="eastAsia"/>
                <w:sz w:val="28"/>
                <w:szCs w:val="28"/>
              </w:rPr>
              <w:t>보호관찰</w:t>
            </w:r>
            <w:r w:rsidRPr="00EB244A">
              <w:rPr>
                <w:rFonts w:ascii="한컴바탕" w:eastAsia="한컴바탕" w:hAnsi="한컴바탕" w:cs="한컴바탕"/>
                <w:sz w:val="28"/>
                <w:szCs w:val="28"/>
              </w:rPr>
              <w:t>부의 직원</w:t>
            </w: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0D096F" w:rsidP="004A7DDA">
            <w:pPr>
              <w:adjustRightInd w:val="0"/>
              <w:snapToGrid w:val="0"/>
              <w:spacing w:line="400" w:lineRule="atLeast"/>
              <w:ind w:left="616"/>
              <w:rPr>
                <w:rFonts w:ascii="한컴바탕" w:eastAsia="한컴바탕" w:hAnsi="한컴바탕" w:cs="한컴바탕"/>
                <w:sz w:val="28"/>
                <w:szCs w:val="28"/>
              </w:rPr>
            </w:pPr>
            <w:r w:rsidRPr="00EB244A">
              <w:rPr>
                <w:rFonts w:ascii="한컴바탕" w:eastAsia="한컴바탕" w:hAnsi="한컴바탕" w:cs="한컴바탕"/>
                <w:sz w:val="28"/>
                <w:szCs w:val="28"/>
              </w:rPr>
              <w:t xml:space="preserve">1) 범행 당시 피해자가 수용된 교정 시설에서 피수용자를 대상으로 보호감독, 의료·정신과 서비스, 상담 서비스, 교육 프로그램, 직업 훈련, 가석방, 또는 직접 감독 등의 </w:t>
            </w:r>
            <w:r w:rsidRPr="00EB244A">
              <w:rPr>
                <w:rFonts w:ascii="한컴바탕" w:eastAsia="한컴바탕" w:hAnsi="한컴바탕" w:cs="한컴바탕"/>
                <w:sz w:val="28"/>
                <w:szCs w:val="28"/>
              </w:rPr>
              <w:lastRenderedPageBreak/>
              <w:t>업무 제공</w:t>
            </w:r>
          </w:p>
          <w:p w:rsidR="004A7DDA" w:rsidRPr="00EB244A" w:rsidRDefault="004A7DDA" w:rsidP="004A7DDA">
            <w:pPr>
              <w:adjustRightInd w:val="0"/>
              <w:snapToGrid w:val="0"/>
              <w:spacing w:line="400" w:lineRule="atLeast"/>
              <w:ind w:left="61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616"/>
              <w:rPr>
                <w:rFonts w:ascii="한컴바탕" w:eastAsia="한컴바탕" w:hAnsi="한컴바탕" w:cs="한컴바탕"/>
                <w:sz w:val="28"/>
                <w:szCs w:val="28"/>
              </w:rPr>
            </w:pPr>
          </w:p>
          <w:p w:rsidR="00007696" w:rsidRPr="00EB244A" w:rsidRDefault="00007696" w:rsidP="004A7DDA">
            <w:pPr>
              <w:adjustRightInd w:val="0"/>
              <w:snapToGrid w:val="0"/>
              <w:spacing w:line="400" w:lineRule="atLeast"/>
              <w:ind w:left="61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61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61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616"/>
              <w:rPr>
                <w:rFonts w:ascii="한컴바탕" w:eastAsia="한컴바탕" w:hAnsi="한컴바탕" w:cs="한컴바탕"/>
                <w:sz w:val="28"/>
                <w:szCs w:val="28"/>
              </w:rPr>
            </w:pPr>
          </w:p>
          <w:p w:rsidR="000D096F" w:rsidRPr="00EB244A" w:rsidRDefault="000D096F" w:rsidP="004A7DDA">
            <w:pPr>
              <w:adjustRightInd w:val="0"/>
              <w:snapToGrid w:val="0"/>
              <w:spacing w:line="400" w:lineRule="atLeast"/>
              <w:ind w:left="616"/>
              <w:rPr>
                <w:rFonts w:ascii="한컴바탕" w:eastAsia="한컴바탕" w:hAnsi="한컴바탕" w:cs="한컴바탕"/>
                <w:sz w:val="28"/>
                <w:szCs w:val="28"/>
              </w:rPr>
            </w:pPr>
            <w:r w:rsidRPr="00EB244A">
              <w:rPr>
                <w:rFonts w:ascii="한컴바탕" w:eastAsia="한컴바탕" w:hAnsi="한컴바탕" w:cs="한컴바탕"/>
                <w:sz w:val="28"/>
                <w:szCs w:val="28"/>
              </w:rPr>
              <w:t>2) 보호관찰로 풀려난 사람들의 감독 담당관으로서 범행 당시 또는 이전에 피해자를 감독한 적이 있고, 범행 당시 피해자가 여전히 보호관찰 상태인 경우</w:t>
            </w: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0D096F" w:rsidP="004A7DDA">
            <w:pPr>
              <w:adjustRightInd w:val="0"/>
              <w:snapToGrid w:val="0"/>
              <w:spacing w:line="400" w:lineRule="atLeast"/>
              <w:ind w:left="256"/>
              <w:rPr>
                <w:rFonts w:ascii="한컴바탕" w:eastAsia="한컴바탕" w:hAnsi="한컴바탕" w:cs="한컴바탕"/>
                <w:sz w:val="28"/>
                <w:szCs w:val="28"/>
              </w:rPr>
            </w:pPr>
            <w:r w:rsidRPr="00EB244A">
              <w:rPr>
                <w:rFonts w:ascii="한컴바탕" w:eastAsia="한컴바탕" w:hAnsi="한컴바탕" w:cs="한컴바탕" w:hint="eastAsia"/>
                <w:sz w:val="28"/>
                <w:szCs w:val="28"/>
              </w:rPr>
              <w:t>나</w:t>
            </w:r>
            <w:r w:rsidRPr="00EB244A">
              <w:rPr>
                <w:rFonts w:ascii="한컴바탕" w:eastAsia="한컴바탕" w:hAnsi="한컴바탕" w:cs="한컴바탕"/>
                <w:sz w:val="28"/>
                <w:szCs w:val="28"/>
              </w:rPr>
              <w:t xml:space="preserve">. 범행 당시 피수용자가 수용된 주 교정 시설 또는 </w:t>
            </w:r>
            <w:r w:rsidRPr="00EB244A">
              <w:rPr>
                <w:rFonts w:ascii="한컴바탕" w:eastAsia="한컴바탕" w:hAnsi="한컴바탕" w:cs="한컴바탕" w:hint="eastAsia"/>
                <w:sz w:val="28"/>
                <w:szCs w:val="28"/>
              </w:rPr>
              <w:t>｢교정법｣</w:t>
            </w:r>
            <w:r w:rsidRPr="00EB244A">
              <w:rPr>
                <w:rFonts w:ascii="한컴바탕" w:eastAsia="한컴바탕" w:hAnsi="한컴바탕" w:cs="한컴바탕"/>
                <w:sz w:val="28"/>
                <w:szCs w:val="28"/>
              </w:rPr>
              <w:t xml:space="preserve"> 제400조제2항에서 정의하는 병원에서 업무의 일환으로 피수용자를 대상으로 보호감독, 의료·정신과 서비스, 또는 직접 감독 등의 업무를 수행하는 정신과 사무실의 직원</w:t>
            </w: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4A7DDA" w:rsidRPr="00EB244A" w:rsidRDefault="004A7DDA" w:rsidP="004A7DDA">
            <w:pPr>
              <w:adjustRightInd w:val="0"/>
              <w:snapToGrid w:val="0"/>
              <w:spacing w:line="400" w:lineRule="atLeast"/>
              <w:ind w:left="256"/>
              <w:rPr>
                <w:rFonts w:ascii="한컴바탕" w:eastAsia="한컴바탕" w:hAnsi="한컴바탕" w:cs="한컴바탕"/>
                <w:sz w:val="28"/>
                <w:szCs w:val="28"/>
              </w:rPr>
            </w:pPr>
          </w:p>
          <w:p w:rsidR="000D096F" w:rsidRPr="00EB244A" w:rsidRDefault="000D096F" w:rsidP="004A7DDA">
            <w:pPr>
              <w:adjustRightInd w:val="0"/>
              <w:snapToGrid w:val="0"/>
              <w:spacing w:line="400" w:lineRule="atLeast"/>
              <w:ind w:left="256"/>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w:t>
            </w:r>
            <w:r w:rsidRPr="00EB244A">
              <w:rPr>
                <w:rFonts w:ascii="한컴바탕" w:eastAsia="한컴바탕" w:hAnsi="한컴바탕" w:cs="한컴바탕"/>
                <w:sz w:val="28"/>
                <w:szCs w:val="28"/>
              </w:rPr>
              <w:t xml:space="preserve">. 범행 당시 피해자가 수용된 주 교정 시설에서 뉴욕주 교정보호관찰부와의 계약상 합의에 </w:t>
            </w:r>
            <w:r w:rsidRPr="00EB244A">
              <w:rPr>
                <w:rFonts w:ascii="한컴바탕" w:eastAsia="한컴바탕" w:hAnsi="한컴바탕" w:cs="한컴바탕"/>
                <w:sz w:val="28"/>
                <w:szCs w:val="28"/>
              </w:rPr>
              <w:lastRenderedPageBreak/>
              <w:t>따라, 또는 봉사자의 경우 교정보호관찰부와의 서면 계약서에 따라 피수용자를 대상으로 대면 서비스를 제공하며, 이 호의 규정에 대하여 서면으로 안내를 받은 봉사자 등의 사람</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 xml:space="preserve">6. </w:t>
            </w:r>
            <w:r w:rsidRPr="00EB244A">
              <w:rPr>
                <w:rFonts w:ascii="한컴바탕" w:eastAsia="한컴바탕" w:hAnsi="한컴바탕" w:cs="한컴바탕" w:hint="eastAsia"/>
                <w:sz w:val="28"/>
                <w:szCs w:val="28"/>
              </w:rPr>
              <w:t>｢교정법｣</w:t>
            </w:r>
            <w:r w:rsidRPr="00EB244A">
              <w:rPr>
                <w:rFonts w:ascii="한컴바탕" w:eastAsia="한컴바탕" w:hAnsi="한컴바탕" w:cs="한컴바탕"/>
                <w:sz w:val="28"/>
                <w:szCs w:val="28"/>
              </w:rPr>
              <w:t xml:space="preserve"> 제40조제2항에서 정의하는 지역 교정 시설의 감호 시설에 수용된 사람. 그리고 가해자가 그 사람이 그러한 감호 시설에 수용되었음을  알거나 알아야 할 합리적 의무가 있으며 그 사람과 혼인하지 아니한 직원인 경우</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이</w:t>
            </w:r>
            <w:r w:rsidRPr="00EB244A">
              <w:rPr>
                <w:rFonts w:ascii="한컴바탕" w:eastAsia="한컴바탕" w:hAnsi="한컴바탕" w:cs="한컴바탕"/>
                <w:sz w:val="28"/>
                <w:szCs w:val="28"/>
              </w:rPr>
              <w:t xml:space="preserve"> 호의 "직원"이란 이 항에서 정하는 사람이 수용된 지역 교정 시설의 직원으로서 피수용자를 대상으로 보호감독, 의료·정신과 서비스, 상담 서비스, 교육 프로그램, 직업 훈련 등 전문적 업무를 수행하는 사람을 말한다. </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lastRenderedPageBreak/>
              <w:t>또한</w:t>
            </w:r>
            <w:r w:rsidRPr="00EB244A">
              <w:rPr>
                <w:rFonts w:ascii="한컴바탕" w:eastAsia="한컴바탕" w:hAnsi="한컴바탕" w:cs="한컴바탕"/>
                <w:sz w:val="28"/>
                <w:szCs w:val="28"/>
              </w:rPr>
              <w:t xml:space="preserve"> 이 호의 "직원"이란 뉴욕주 교정보호관찰부 또는 지역의 의료·교육·보호관찰 기관의 공무원 또는 봉사자를 포함하여, 피해자가 범행 당시 수용된 지역 교정 시설에서 지역 교정 당국과의 계약상 합의에 따라, 또는 봉사자나 공무원의 경우 그 당국과의 서면 계약서에 따라 피수용자를 대상으로 대면 서비스를 제공하며, 이 호의 규정에 대하여 서면으로 안내를 받은 사람을 말한다. </w:t>
            </w: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4A7DDA" w:rsidRPr="00EB244A" w:rsidRDefault="004A7DD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7. 뉴욕주 아동가족지원실 및 주거식 보호 시설에 수용·배치된 사람. 그리고 가해자가 그 사람이 아동가족지원실 및 주거식 보호시설에 수용·배치된 사실을 알거나 알아야 할 합리적 의무가 있으며 그 사람과 혼인하지 아니한 직원인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lastRenderedPageBreak/>
              <w:t>이</w:t>
            </w:r>
            <w:r w:rsidRPr="00EB244A">
              <w:rPr>
                <w:rFonts w:ascii="한컴바탕" w:eastAsia="한컴바탕" w:hAnsi="한컴바탕" w:cs="한컴바탕"/>
                <w:sz w:val="28"/>
                <w:szCs w:val="28"/>
              </w:rPr>
              <w:t xml:space="preserve"> 호의 "직원"이란 이 항에서 정하는 사람이 범행 당시 수용·배치된 아동가족지원실 또는 주거식 보호 시설의 직원으로서 아동가족지원실이 운영하는 주거식 보호 시설에 수용·배치된 사람들을 대상으로 보호감독, 의료·정신과 서비스, 상담 서비스, 교육 서비스,  직업 훈련 또는 직접 감독 등을 제공하는 업무를 수행하는 직원을 말한다.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8. 의뢰인 또는 환자인 사람. 그리고 가해자가 제130.25.조에서 정의하는 3급 강간, 제130.40조에서 정의하는 3급 범죄성행위, 제130.65-a조에서 정의하는 4급 가중처벌 대상 성적 학대, 또는 제130.55조에서 정의하는 3급 성적 학대 등으로 고발된 의료인 또는 정신과 의료인이며, 성행위가 치료, 상담, 면담 또는 검사 도중 발생한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9. 뉴욕주정부의 가. 정신건강실, 나. 발달장애인실, 또는 다. 알코올-약물 중독 지원실에서 운영·허가·인증하는 주거식 보호 시설의 거주자 또는 입원 환자. 그리고 가해자가 그러한 거주자 또는 입원 환자와 혼인하지 아니한 그 시설의 직원인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이</w:t>
            </w:r>
            <w:r w:rsidRPr="00EB244A">
              <w:rPr>
                <w:rFonts w:ascii="한컴바탕" w:eastAsia="한컴바탕" w:hAnsi="한컴바탕" w:cs="한컴바탕"/>
                <w:sz w:val="28"/>
                <w:szCs w:val="28"/>
              </w:rPr>
              <w:t xml:space="preserve"> 호의 "직원"이란 주거식 보호 시설을 운영하는 기관의 직원으로 이 항에서 정하는 사람이 주거식 보호 시설의 거주자 또는 입원 환자임을 알거나 알아야 할 합리적 의무가 있으며 해당 거주자가 거주하는 그 시설에서 거주자들을 대상으로 직접 돌봄 서비스, 사례 관리 서비스, 의료 및 기타 임상 서비스, 훈련 서비스 또는 직접 감독 등을 제공하는 직원을 말하거나</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이</w:t>
            </w:r>
            <w:r w:rsidRPr="00EB244A">
              <w:rPr>
                <w:rFonts w:ascii="한컴바탕" w:eastAsia="한컴바탕" w:hAnsi="한컴바탕" w:cs="한컴바탕"/>
                <w:sz w:val="28"/>
                <w:szCs w:val="28"/>
              </w:rPr>
              <w:t xml:space="preserve"> 항에서 정하는 사람이 그 시설의 거주자임을 알거나 알아야 할 의무가 있으며 거주자 또는 입원 환자와 직접적으로 접촉하는 주거식 보호 시설의 임원, 그 밖의 직원, 상담사, 계약직원 또는 자원봉사자를 말한다.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다만</w:t>
            </w:r>
            <w:r w:rsidRPr="00EB244A">
              <w:rPr>
                <w:rFonts w:ascii="한컴바탕" w:eastAsia="한컴바탕" w:hAnsi="한컴바탕" w:cs="한컴바탕"/>
                <w:sz w:val="28"/>
                <w:szCs w:val="28"/>
              </w:rPr>
              <w:t xml:space="preserve">, 이 호의 규정은 주거식 보호 시설을 운영하는 기관과의 계약상 합의, 또는 자원봉사자의 경우 그 시설과의 서면 계약서에 따라 서비스를 제공하며 이 호의 규정에 대하여 서면으로 안내를 받은 상담사, 계약직원 또는 자원봉사자에게만 적용한다.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또한</w:t>
            </w:r>
            <w:r w:rsidRPr="00EB244A">
              <w:rPr>
                <w:rFonts w:ascii="한컴바탕" w:eastAsia="한컴바탕" w:hAnsi="한컴바탕" w:cs="한컴바탕"/>
                <w:sz w:val="28"/>
                <w:szCs w:val="28"/>
              </w:rPr>
              <w:t xml:space="preserve"> 다만, "직원"은 현재 또는 과거에 서비스를 받은 바 있고, 현재 서비스 제공자의 직원으로서, 법적으로 동의 능력이 있는 성인인 다른 서비스 수혜자와 동의 하에 성적 접촉을 한 적이 있는 발달 장애인은 포함하지 아니한다.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10. 구금 또는 그 밖의 방법으로 경찰·보안관·경관의 보호감독하에 있는 사람. 그리고 가해자가 가. 그 사람을 구금 또는 보호감독하거나, 또는 나. 범행 당시 그 사람이 구금 또는 보호감독 중에 있음을 알거나 알아야 할 합리적 의무가 있는 경찰·보안관·경관인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07696" w:rsidRPr="00EB244A" w:rsidRDefault="00007696"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130.10조(성범죄, 한계, 항변사유)</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①</w:t>
            </w:r>
            <w:r w:rsidRPr="00EB244A">
              <w:rPr>
                <w:rFonts w:ascii="한컴바탕" w:eastAsia="한컴바탕" w:hAnsi="한컴바탕" w:cs="한컴바탕"/>
                <w:sz w:val="28"/>
                <w:szCs w:val="28"/>
              </w:rPr>
              <w:t xml:space="preserve"> 피해자 동의 결여의 근거를 오로지 정신적 장애, 정신적 능력의 결여 또는 신체적 무력 상태로 인한 그의 동의 능력 결여로 하는 이 절에 따라 기소가 이루어지는 경우, 그 범죄의 구성요건이 되는 행동을 하던 당시에 피고가 그와 같은 동의 능력 결여의 원인이 되는 사실관계 또는 상태를 알지 못하였던 것은 적극적 항변 사유가 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정당한 의료 또는 정신과 의료 관리를 목적으로 이루어진 행동은 제130.05조제3항제8호에서 규정하는 상황에 기초한 동의 능력 결여를 다루는 이 절의 조항에 대한 위반의 구성요건이 되지 아니한다.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③</w:t>
            </w:r>
            <w:r w:rsidRPr="00EB244A">
              <w:rPr>
                <w:rFonts w:ascii="한컴바탕" w:eastAsia="한컴바탕" w:hAnsi="한컴바탕" w:cs="한컴바탕"/>
                <w:sz w:val="28"/>
                <w:szCs w:val="28"/>
              </w:rPr>
              <w:t xml:space="preserve"> 제130.25조에서 정의하는 3급 강간의 죄, 제130.40조에서 정의하는 3급 범죄성행위, 제130.65-a조에서 정의하는 4급 가중처벌 대상 성적 학대, 또는 이 절 제130.5조제3항제8호에서 규정하는 상황에 기초한 동의 능력 결여를 다룬 제130.55조에 따른 3급 성적 학대 등에 대하여 기소가 이루어지는 경우, 기소된 해당 행위가 정당한 의료 목적으로 이루어지는 것이 아님을 의료인 또는 정신과 의료인이 명시적으로 알린 이후에 의뢰인 또는 환자</w:t>
            </w:r>
            <w:r w:rsidRPr="00EB244A">
              <w:rPr>
                <w:rFonts w:ascii="한컴바탕" w:eastAsia="한컴바탕" w:hAnsi="한컴바탕" w:cs="한컴바탕" w:hint="eastAsia"/>
                <w:sz w:val="28"/>
                <w:szCs w:val="28"/>
              </w:rPr>
              <w:t>가</w:t>
            </w:r>
            <w:r w:rsidRPr="00EB244A">
              <w:rPr>
                <w:rFonts w:ascii="한컴바탕" w:eastAsia="한컴바탕" w:hAnsi="한컴바탕" w:cs="한컴바탕"/>
                <w:sz w:val="28"/>
                <w:szCs w:val="28"/>
              </w:rPr>
              <w:t xml:space="preserve"> 그러한 행위에 동의하는 것은 적극적 항변 사유가 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④</w:t>
            </w:r>
            <w:r w:rsidRPr="00EB244A">
              <w:rPr>
                <w:rFonts w:ascii="한컴바탕" w:eastAsia="한컴바탕" w:hAnsi="한컴바탕" w:cs="한컴바탕"/>
                <w:sz w:val="28"/>
                <w:szCs w:val="28"/>
              </w:rPr>
              <w:t xml:space="preserve">  17세 미만의 피해자, 정신적으로 장애가 있는 피해자, 가해자인 의료인의 의뢰인 또는 환자인 피해자, 이 절 제130.05조제3항제10호의 상황에서 구금 또는 경찰기관의 보호감독 중인 피해자, 또는 가해자가 직원으로 있는 뉴욕주정부 교정보호관찰부 또는 병원</w:t>
            </w:r>
            <w:r w:rsidRPr="00EB244A">
              <w:rPr>
                <w:rFonts w:ascii="한컴바탕" w:eastAsia="한컴바탕" w:hAnsi="한컴바탕" w:cs="한컴바탕"/>
                <w:sz w:val="28"/>
                <w:szCs w:val="28"/>
              </w:rPr>
              <w:lastRenderedPageBreak/>
              <w:t>의 감호·감독 시설에 수용된 피해자 등을 이유로 하는 피해자의 동의 능력 결여에 기초하여 피해자의 동의가 결여된 것으로 보는 이 절의 규정에 따라 기소가 이루어지는 경우, 이 절 제130.00조제4</w:t>
            </w:r>
            <w:r w:rsidRPr="00EB244A">
              <w:rPr>
                <w:rFonts w:ascii="한컴바탕" w:eastAsia="한컴바탕" w:hAnsi="한컴바탕" w:cs="한컴바탕" w:hint="eastAsia"/>
                <w:sz w:val="28"/>
                <w:szCs w:val="28"/>
              </w:rPr>
              <w:t>항의</w:t>
            </w:r>
            <w:r w:rsidRPr="00EB244A">
              <w:rPr>
                <w:rFonts w:ascii="한컴바탕" w:eastAsia="한컴바탕" w:hAnsi="한컴바탕" w:cs="한컴바탕"/>
                <w:sz w:val="28"/>
                <w:szCs w:val="28"/>
              </w:rPr>
              <w:t xml:space="preserve"> 정의에 따라 피고가 피해자와 혼인한 상태는 항변 사유가 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130.16조(성범죄</w:t>
            </w:r>
            <w:r w:rsidR="00D5623A" w:rsidRPr="00EB244A">
              <w:rPr>
                <w:rFonts w:ascii="한컴바탕" w:eastAsia="한컴바탕" w:hAnsi="한컴바탕" w:cs="한컴바탕" w:hint="eastAsia"/>
                <w:b/>
                <w:color w:val="0000FF"/>
                <w:sz w:val="28"/>
                <w:szCs w:val="28"/>
              </w:rPr>
              <w:t>,</w:t>
            </w:r>
            <w:r w:rsidRPr="00EB244A">
              <w:rPr>
                <w:rFonts w:ascii="한컴바탕" w:eastAsia="한컴바탕" w:hAnsi="한컴바탕" w:cs="한컴바탕"/>
                <w:b/>
                <w:color w:val="0000FF"/>
                <w:sz w:val="28"/>
                <w:szCs w:val="28"/>
              </w:rPr>
              <w:t xml:space="preserve"> 보강증거)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동의의</w:t>
            </w:r>
            <w:r w:rsidRPr="00EB244A">
              <w:rPr>
                <w:rFonts w:ascii="한컴바탕" w:eastAsia="한컴바탕" w:hAnsi="한컴바탕" w:cs="한컴바탕"/>
                <w:sz w:val="28"/>
                <w:szCs w:val="28"/>
              </w:rPr>
              <w:t xml:space="preserve"> 결여를 요소로 하는 범죄 중 피해자의 정신적 결함 또는 정신적 능력결여를 이유로 하는 동의 능력의 결여만으로 성립되는 범죄 또는 미수에 그친 그러한 범죄에 대하여, 어느 누구든 다음의 모든 사항을 가리키는 증거가 뒷받침하지 아니하는 상황에서 오로지 피해자의 증언만으로 유죄 결정을 받지 아니한다.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1. 경우에 따라 사건 발생 당시 피해자를 성행위, 구강성행위, 항</w:t>
            </w:r>
            <w:r w:rsidRPr="00EB244A">
              <w:rPr>
                <w:rFonts w:ascii="한컴바탕" w:eastAsia="한컴바탕" w:hAnsi="한컴바탕" w:cs="한컴바탕"/>
                <w:sz w:val="28"/>
                <w:szCs w:val="28"/>
              </w:rPr>
              <w:lastRenderedPageBreak/>
              <w:t>문성행위를 하게 하거나 성적 접촉을 하려는 시도가 있었음을 증명하는 증거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2. 피고를 해당 범죄 또는 미수에 그친 범죄에 연결하는 증거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130.20조(성적 비행)</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다음</w:t>
            </w:r>
            <w:r w:rsidRPr="00EB244A">
              <w:rPr>
                <w:rFonts w:ascii="한컴바탕" w:eastAsia="한컴바탕" w:hAnsi="한컴바탕" w:cs="한컴바탕"/>
                <w:sz w:val="28"/>
                <w:szCs w:val="28"/>
              </w:rPr>
              <w:t xml:space="preserve"> 각항 중 하나에 해당하는 경우 성적 비행죄가 성립한다.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①</w:t>
            </w:r>
            <w:r w:rsidRPr="00EB244A">
              <w:rPr>
                <w:rFonts w:ascii="한컴바탕" w:eastAsia="한컴바탕" w:hAnsi="한컴바탕" w:cs="한컴바탕"/>
                <w:sz w:val="28"/>
                <w:szCs w:val="28"/>
              </w:rPr>
              <w:t xml:space="preserve"> 당사자의 동의 없이 성교를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당사자의 동의 없이 구강성행위나 항문성행위를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③</w:t>
            </w:r>
            <w:r w:rsidRPr="00EB244A">
              <w:rPr>
                <w:rFonts w:ascii="한컴바탕" w:eastAsia="한컴바탕" w:hAnsi="한컴바탕" w:cs="한컴바탕"/>
                <w:sz w:val="28"/>
                <w:szCs w:val="28"/>
              </w:rPr>
              <w:t xml:space="preserve"> 동물이나 인간의 사체와 성행위를 하는 경우</w:t>
            </w:r>
            <w:r w:rsidR="00D5623A" w:rsidRPr="00EB244A">
              <w:rPr>
                <w:rFonts w:ascii="한컴바탕" w:eastAsia="한컴바탕" w:hAnsi="한컴바탕" w:cs="한컴바탕" w:hint="eastAsia"/>
                <w:sz w:val="28"/>
                <w:szCs w:val="28"/>
              </w:rPr>
              <w:t>.</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성적</w:t>
            </w:r>
            <w:r w:rsidRPr="00EB244A">
              <w:rPr>
                <w:rFonts w:ascii="한컴바탕" w:eastAsia="한컴바탕" w:hAnsi="한컴바탕" w:cs="한컴바탕"/>
                <w:sz w:val="28"/>
                <w:szCs w:val="28"/>
              </w:rPr>
              <w:t xml:space="preserve"> 비행은 A형 경범죄이다.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130.25조(3급 강간)</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다음</w:t>
            </w:r>
            <w:r w:rsidRPr="00EB244A">
              <w:rPr>
                <w:rFonts w:ascii="한컴바탕" w:eastAsia="한컴바탕" w:hAnsi="한컴바탕" w:cs="한컴바탕"/>
                <w:sz w:val="28"/>
                <w:szCs w:val="28"/>
              </w:rPr>
              <w:t xml:space="preserve"> 각항 중 하나에 해당하는 경우 3급 강간죄가 성립한다.</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①</w:t>
            </w:r>
            <w:r w:rsidRPr="00EB244A">
              <w:rPr>
                <w:rFonts w:ascii="한컴바탕" w:eastAsia="한컴바탕" w:hAnsi="한컴바탕" w:cs="한컴바탕"/>
                <w:sz w:val="28"/>
                <w:szCs w:val="28"/>
              </w:rPr>
              <w:t xml:space="preserve"> 17세 미만이 아닌 다른 이유로 동의 능력이 결여된 사람과 성교를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21세 이상인 사람이 17세 미만의 사람과 성교를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③</w:t>
            </w:r>
            <w:r w:rsidRPr="00EB244A">
              <w:rPr>
                <w:rFonts w:ascii="한컴바탕" w:eastAsia="한컴바탕" w:hAnsi="한컴바탕" w:cs="한컴바탕"/>
                <w:sz w:val="28"/>
                <w:szCs w:val="28"/>
              </w:rPr>
              <w:t xml:space="preserve"> 동의의 결여가 동의 능력의 결여가 아닌 다른 요인에 의한 것으로, 당사자의 동의 없이 성교를 하는 경우</w:t>
            </w:r>
            <w:r w:rsidR="00D5623A" w:rsidRPr="00EB244A">
              <w:rPr>
                <w:rFonts w:ascii="한컴바탕" w:eastAsia="한컴바탕" w:hAnsi="한컴바탕" w:cs="한컴바탕" w:hint="eastAsia"/>
                <w:sz w:val="28"/>
                <w:szCs w:val="28"/>
              </w:rPr>
              <w:t>.</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3급 강간은 E형 중범죄이다.</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130.30조(2급 강간)</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다음</w:t>
            </w:r>
            <w:r w:rsidRPr="00EB244A">
              <w:rPr>
                <w:rFonts w:ascii="한컴바탕" w:eastAsia="한컴바탕" w:hAnsi="한컴바탕" w:cs="한컴바탕"/>
                <w:sz w:val="28"/>
                <w:szCs w:val="28"/>
              </w:rPr>
              <w:t xml:space="preserve"> 각항 중 하나에 해당하는 경우 2급 강간죄가 성립한다.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①</w:t>
            </w:r>
            <w:r w:rsidRPr="00EB244A">
              <w:rPr>
                <w:rFonts w:ascii="한컴바탕" w:eastAsia="한컴바탕" w:hAnsi="한컴바탕" w:cs="한컴바탕"/>
                <w:sz w:val="28"/>
                <w:szCs w:val="28"/>
              </w:rPr>
              <w:t xml:space="preserve"> 18세 이상인 사람이 15세 미만의 사람과 성교를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정신적 장애 또는 정신적 능력의 결여를 이유로 동의 능력이 결여된 사람과 성교를 하는 경우</w:t>
            </w:r>
            <w:r w:rsidR="00D5623A" w:rsidRPr="00EB244A">
              <w:rPr>
                <w:rFonts w:ascii="한컴바탕" w:eastAsia="한컴바탕" w:hAnsi="한컴바탕" w:cs="한컴바탕" w:hint="eastAsia"/>
                <w:sz w:val="28"/>
                <w:szCs w:val="28"/>
              </w:rPr>
              <w:t>.</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행위</w:t>
            </w:r>
            <w:r w:rsidRPr="00EB244A">
              <w:rPr>
                <w:rFonts w:ascii="한컴바탕" w:eastAsia="한컴바탕" w:hAnsi="한컴바탕" w:cs="한컴바탕"/>
                <w:sz w:val="28"/>
                <w:szCs w:val="28"/>
              </w:rPr>
              <w:t xml:space="preserve"> 당시 피고가 피해자보다 4년 미만의 연상인 경우 이 조의 제1항에서 정의하는 2급 강간죄에 대한 적극적 항변 사유가 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 xml:space="preserve">2급 강간은 D형 중범죄이다.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130.35조(1급 강간)</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다음</w:t>
            </w:r>
            <w:r w:rsidRPr="00EB244A">
              <w:rPr>
                <w:rFonts w:ascii="한컴바탕" w:eastAsia="한컴바탕" w:hAnsi="한컴바탕" w:cs="한컴바탕"/>
                <w:sz w:val="28"/>
                <w:szCs w:val="28"/>
              </w:rPr>
              <w:t xml:space="preserve"> 각항 중 하나에 해당하는 경우 1급 강간죄가 성립한다.</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D5623A">
            <w:pPr>
              <w:adjustRightInd w:val="0"/>
              <w:snapToGrid w:val="0"/>
              <w:spacing w:line="400" w:lineRule="atLeast"/>
              <w:rPr>
                <w:rFonts w:ascii="한컴바탕" w:eastAsia="한컴바탕" w:hAnsi="한컴바탕" w:cs="한컴바탕"/>
                <w:spacing w:val="-8"/>
                <w:sz w:val="28"/>
                <w:szCs w:val="28"/>
              </w:rPr>
            </w:pPr>
            <w:r w:rsidRPr="00EB244A">
              <w:rPr>
                <w:rFonts w:ascii="한컴바탕" w:eastAsia="한컴바탕" w:hAnsi="한컴바탕" w:cs="한컴바탕" w:hint="eastAsia"/>
                <w:sz w:val="28"/>
                <w:szCs w:val="28"/>
              </w:rPr>
              <w:t xml:space="preserve">① </w:t>
            </w:r>
            <w:r w:rsidRPr="00EB244A">
              <w:rPr>
                <w:rFonts w:ascii="한컴바탕" w:eastAsia="한컴바탕" w:hAnsi="한컴바탕" w:cs="한컴바탕" w:hint="eastAsia"/>
                <w:spacing w:val="-8"/>
                <w:sz w:val="28"/>
                <w:szCs w:val="28"/>
              </w:rPr>
              <w:t>강제로 타인과 성교를 하는 경우</w:t>
            </w:r>
          </w:p>
          <w:p w:rsidR="00D5623A" w:rsidRPr="00EB244A" w:rsidRDefault="00D5623A" w:rsidP="00D5623A">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신체적 무력으로 인하여 동의 능력이 결여된 사람과 성교를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③</w:t>
            </w:r>
            <w:r w:rsidRPr="00EB244A">
              <w:rPr>
                <w:rFonts w:ascii="한컴바탕" w:eastAsia="한컴바탕" w:hAnsi="한컴바탕" w:cs="한컴바탕"/>
                <w:sz w:val="28"/>
                <w:szCs w:val="28"/>
              </w:rPr>
              <w:t xml:space="preserve"> 11세 미만인 사람과 성교를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④</w:t>
            </w:r>
            <w:r w:rsidRPr="00EB244A">
              <w:rPr>
                <w:rFonts w:ascii="한컴바탕" w:eastAsia="한컴바탕" w:hAnsi="한컴바탕" w:cs="한컴바탕"/>
                <w:sz w:val="28"/>
                <w:szCs w:val="28"/>
              </w:rPr>
              <w:t xml:space="preserve"> 18세 이상인 사람이 13세 미만인 사람과 성교를 하는 경우</w:t>
            </w:r>
            <w:r w:rsidR="00D5623A" w:rsidRPr="00EB244A">
              <w:rPr>
                <w:rFonts w:ascii="한컴바탕" w:eastAsia="한컴바탕" w:hAnsi="한컴바탕" w:cs="한컴바탕" w:hint="eastAsia"/>
                <w:sz w:val="28"/>
                <w:szCs w:val="28"/>
              </w:rPr>
              <w:t>.</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1급 강간은 B형 중범죄이다.</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130.40조(3급 범죄성행위)</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다음</w:t>
            </w:r>
            <w:r w:rsidRPr="00EB244A">
              <w:rPr>
                <w:rFonts w:ascii="한컴바탕" w:eastAsia="한컴바탕" w:hAnsi="한컴바탕" w:cs="한컴바탕"/>
                <w:sz w:val="28"/>
                <w:szCs w:val="28"/>
              </w:rPr>
              <w:t xml:space="preserve"> 각항 중 하나에 해당하는 경우 3급 범죄성행위죄가 성립한다. </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①</w:t>
            </w:r>
            <w:r w:rsidRPr="00EB244A">
              <w:rPr>
                <w:rFonts w:ascii="한컴바탕" w:eastAsia="한컴바탕" w:hAnsi="한컴바탕" w:cs="한컴바탕"/>
                <w:sz w:val="28"/>
                <w:szCs w:val="28"/>
              </w:rPr>
              <w:t xml:space="preserve"> 17세 미만이 아닌 다른 이유로 동의 능력이 결여된 사람과 구강성행위 또는 항문성행위를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21세 이상인 사람이 17세 미만의 사람과 구강성행위나 항문성행위를 하는 경우</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③</w:t>
            </w:r>
            <w:r w:rsidRPr="00EB244A">
              <w:rPr>
                <w:rFonts w:ascii="한컴바탕" w:eastAsia="한컴바탕" w:hAnsi="한컴바탕" w:cs="한컴바탕"/>
                <w:sz w:val="28"/>
                <w:szCs w:val="28"/>
              </w:rPr>
              <w:t xml:space="preserve"> 동의 능력의 결여가 아닌 다른 이유로 인하여 동의가 결여된 사람과 동의 없이 구강성행위나 항문성행위를 하는 경우</w:t>
            </w:r>
            <w:r w:rsidR="00AA262B" w:rsidRPr="00EB244A">
              <w:rPr>
                <w:rFonts w:ascii="한컴바탕" w:eastAsia="한컴바탕" w:hAnsi="한컴바탕" w:cs="한컴바탕" w:hint="eastAsia"/>
                <w:sz w:val="28"/>
                <w:szCs w:val="28"/>
              </w:rPr>
              <w:t>.</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3급 범죄성행위는 E형 중범죄이다.</w:t>
            </w:r>
          </w:p>
          <w:p w:rsidR="00D5623A" w:rsidRPr="00EB244A" w:rsidRDefault="00D5623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130.45조(2급 범죄성행위)</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다음</w:t>
            </w:r>
            <w:r w:rsidRPr="00EB244A">
              <w:rPr>
                <w:rFonts w:ascii="한컴바탕" w:eastAsia="한컴바탕" w:hAnsi="한컴바탕" w:cs="한컴바탕"/>
                <w:sz w:val="28"/>
                <w:szCs w:val="28"/>
              </w:rPr>
              <w:t xml:space="preserve"> 각항 중 하나에 해당하는 경우 2급 범죄성행위죄가 성립한다.</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①</w:t>
            </w:r>
            <w:r w:rsidRPr="00EB244A">
              <w:rPr>
                <w:rFonts w:ascii="한컴바탕" w:eastAsia="한컴바탕" w:hAnsi="한컴바탕" w:cs="한컴바탕"/>
                <w:sz w:val="28"/>
                <w:szCs w:val="28"/>
              </w:rPr>
              <w:t xml:space="preserve"> 18세 이상인 사람이 15세 미만의 사람과 구강성행위나 항문성행위를 하는 경우</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정신적 장애 또는 정신적 능력의 결여를 이유로 동의 능력이 결여된 사람과 구강성행위나 항문성행위를 하는 경우</w:t>
            </w:r>
            <w:r w:rsidR="00AA262B" w:rsidRPr="00EB244A">
              <w:rPr>
                <w:rFonts w:ascii="한컴바탕" w:eastAsia="한컴바탕" w:hAnsi="한컴바탕" w:cs="한컴바탕" w:hint="eastAsia"/>
                <w:sz w:val="28"/>
                <w:szCs w:val="28"/>
              </w:rPr>
              <w:t>.</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행위</w:t>
            </w:r>
            <w:r w:rsidRPr="00EB244A">
              <w:rPr>
                <w:rFonts w:ascii="한컴바탕" w:eastAsia="한컴바탕" w:hAnsi="한컴바탕" w:cs="한컴바탕"/>
                <w:sz w:val="28"/>
                <w:szCs w:val="28"/>
              </w:rPr>
              <w:t xml:space="preserve"> 당시 피고가 피해자보다 4년 </w:t>
            </w:r>
            <w:r w:rsidRPr="00EB244A">
              <w:rPr>
                <w:rFonts w:ascii="한컴바탕" w:eastAsia="한컴바탕" w:hAnsi="한컴바탕" w:cs="한컴바탕"/>
                <w:sz w:val="28"/>
                <w:szCs w:val="28"/>
              </w:rPr>
              <w:lastRenderedPageBreak/>
              <w:t>미만의 연상인 경우 이 조의 제1항에서 정의하는 2급 범죄성행위죄에 대한 적극적 항변 사유가 된다.</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Default="00AA262B" w:rsidP="000D096F">
            <w:pPr>
              <w:adjustRightInd w:val="0"/>
              <w:snapToGrid w:val="0"/>
              <w:spacing w:line="400" w:lineRule="atLeast"/>
              <w:rPr>
                <w:rFonts w:ascii="한컴바탕" w:eastAsia="한컴바탕" w:hAnsi="한컴바탕" w:cs="한컴바탕"/>
                <w:sz w:val="28"/>
                <w:szCs w:val="28"/>
              </w:rPr>
            </w:pPr>
          </w:p>
          <w:p w:rsidR="00EB244A" w:rsidRPr="00EB244A" w:rsidRDefault="00EB244A"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sz w:val="28"/>
                <w:szCs w:val="28"/>
              </w:rPr>
              <w:t>2급 범죄성행위는 D형 중범죄이다.</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b/>
                <w:color w:val="0000FF"/>
                <w:sz w:val="28"/>
                <w:szCs w:val="28"/>
              </w:rPr>
            </w:pPr>
            <w:r w:rsidRPr="00EB244A">
              <w:rPr>
                <w:rFonts w:ascii="한컴바탕" w:eastAsia="한컴바탕" w:hAnsi="한컴바탕" w:cs="한컴바탕" w:hint="eastAsia"/>
                <w:b/>
                <w:color w:val="0000FF"/>
                <w:sz w:val="28"/>
                <w:szCs w:val="28"/>
              </w:rPr>
              <w:t>제</w:t>
            </w:r>
            <w:r w:rsidRPr="00EB244A">
              <w:rPr>
                <w:rFonts w:ascii="한컴바탕" w:eastAsia="한컴바탕" w:hAnsi="한컴바탕" w:cs="한컴바탕"/>
                <w:b/>
                <w:color w:val="0000FF"/>
                <w:sz w:val="28"/>
                <w:szCs w:val="28"/>
              </w:rPr>
              <w:t>130.50조(1급 범죄성행위)</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다음</w:t>
            </w:r>
            <w:r w:rsidRPr="00EB244A">
              <w:rPr>
                <w:rFonts w:ascii="한컴바탕" w:eastAsia="한컴바탕" w:hAnsi="한컴바탕" w:cs="한컴바탕"/>
                <w:sz w:val="28"/>
                <w:szCs w:val="28"/>
              </w:rPr>
              <w:t xml:space="preserve"> 각항 중 하나에 해당하는 구강성행위나 항문성행위를 하는 경우 1급 범죄성행위죄가 성립한다. </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①</w:t>
            </w:r>
            <w:r w:rsidRPr="00EB244A">
              <w:rPr>
                <w:rFonts w:ascii="한컴바탕" w:eastAsia="한컴바탕" w:hAnsi="한컴바탕" w:cs="한컴바탕"/>
                <w:sz w:val="28"/>
                <w:szCs w:val="28"/>
              </w:rPr>
              <w:t xml:space="preserve"> 강제로 이루어지는 경우</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②</w:t>
            </w:r>
            <w:r w:rsidRPr="00EB244A">
              <w:rPr>
                <w:rFonts w:ascii="한컴바탕" w:eastAsia="한컴바탕" w:hAnsi="한컴바탕" w:cs="한컴바탕"/>
                <w:sz w:val="28"/>
                <w:szCs w:val="28"/>
              </w:rPr>
              <w:t xml:space="preserve"> 신체적 무력으로 인하여 동의 능력이 결여된 사람과 하는 경우</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③</w:t>
            </w:r>
            <w:r w:rsidRPr="00EB244A">
              <w:rPr>
                <w:rFonts w:ascii="한컴바탕" w:eastAsia="한컴바탕" w:hAnsi="한컴바탕" w:cs="한컴바탕"/>
                <w:sz w:val="28"/>
                <w:szCs w:val="28"/>
              </w:rPr>
              <w:t xml:space="preserve"> 11세 미만인 사람과 하는 경우</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0D096F" w:rsidRPr="00EB244A" w:rsidRDefault="000D096F" w:rsidP="000D096F">
            <w:pPr>
              <w:adjustRightInd w:val="0"/>
              <w:snapToGrid w:val="0"/>
              <w:spacing w:line="400" w:lineRule="atLeast"/>
              <w:rPr>
                <w:rFonts w:ascii="한컴바탕" w:eastAsia="한컴바탕" w:hAnsi="한컴바탕" w:cs="한컴바탕"/>
                <w:sz w:val="28"/>
                <w:szCs w:val="28"/>
              </w:rPr>
            </w:pPr>
            <w:r w:rsidRPr="00EB244A">
              <w:rPr>
                <w:rFonts w:ascii="한컴바탕" w:eastAsia="한컴바탕" w:hAnsi="한컴바탕" w:cs="한컴바탕" w:hint="eastAsia"/>
                <w:sz w:val="28"/>
                <w:szCs w:val="28"/>
              </w:rPr>
              <w:t>④</w:t>
            </w:r>
            <w:r w:rsidRPr="00EB244A">
              <w:rPr>
                <w:rFonts w:ascii="한컴바탕" w:eastAsia="한컴바탕" w:hAnsi="한컴바탕" w:cs="한컴바탕"/>
                <w:sz w:val="28"/>
                <w:szCs w:val="28"/>
              </w:rPr>
              <w:t xml:space="preserve"> 18세 이상의 사람이 13세 미만의 사람과 하는 경우</w:t>
            </w:r>
            <w:r w:rsidR="00AA262B" w:rsidRPr="00EB244A">
              <w:rPr>
                <w:rFonts w:ascii="한컴바탕" w:eastAsia="한컴바탕" w:hAnsi="한컴바탕" w:cs="한컴바탕" w:hint="eastAsia"/>
                <w:sz w:val="28"/>
                <w:szCs w:val="28"/>
              </w:rPr>
              <w:t>.</w:t>
            </w: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AA262B" w:rsidRPr="00EB244A" w:rsidRDefault="00AA262B" w:rsidP="000D096F">
            <w:pPr>
              <w:adjustRightInd w:val="0"/>
              <w:snapToGrid w:val="0"/>
              <w:spacing w:line="400" w:lineRule="atLeast"/>
              <w:rPr>
                <w:rFonts w:ascii="한컴바탕" w:eastAsia="한컴바탕" w:hAnsi="한컴바탕" w:cs="한컴바탕"/>
                <w:sz w:val="28"/>
                <w:szCs w:val="28"/>
              </w:rPr>
            </w:pPr>
          </w:p>
          <w:p w:rsidR="0051289C" w:rsidRDefault="000D096F" w:rsidP="000D096F">
            <w:pPr>
              <w:adjustRightInd w:val="0"/>
              <w:snapToGrid w:val="0"/>
              <w:spacing w:line="400" w:lineRule="atLeast"/>
              <w:rPr>
                <w:rFonts w:ascii="한컴바탕" w:eastAsia="한컴바탕" w:hAnsi="한컴바탕" w:cs="한컴바탕" w:hint="eastAsia"/>
                <w:sz w:val="28"/>
                <w:szCs w:val="28"/>
              </w:rPr>
            </w:pPr>
            <w:r w:rsidRPr="00EB244A">
              <w:rPr>
                <w:rFonts w:ascii="한컴바탕" w:eastAsia="한컴바탕" w:hAnsi="한컴바탕" w:cs="한컴바탕"/>
                <w:sz w:val="28"/>
                <w:szCs w:val="28"/>
              </w:rPr>
              <w:t>1급 범죄성행위는 B형 중범죄이</w:t>
            </w:r>
            <w:r w:rsidRPr="00EB244A">
              <w:rPr>
                <w:rFonts w:ascii="한컴바탕" w:eastAsia="한컴바탕" w:hAnsi="한컴바탕" w:cs="한컴바탕"/>
                <w:sz w:val="28"/>
                <w:szCs w:val="28"/>
              </w:rPr>
              <w:lastRenderedPageBreak/>
              <w:t>다.</w:t>
            </w:r>
          </w:p>
          <w:p w:rsidR="008C240C" w:rsidRDefault="008C240C" w:rsidP="000D096F">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b/>
                <w:color w:val="0000FF"/>
                <w:sz w:val="28"/>
                <w:szCs w:val="28"/>
              </w:rPr>
            </w:pPr>
            <w:r w:rsidRPr="00794718">
              <w:rPr>
                <w:rFonts w:ascii="한컴바탕" w:eastAsia="한컴바탕" w:hAnsi="한컴바탕" w:cs="한컴바탕" w:hint="eastAsia"/>
                <w:b/>
                <w:color w:val="0000FF"/>
                <w:sz w:val="28"/>
                <w:szCs w:val="28"/>
              </w:rPr>
              <w:t>제</w:t>
            </w:r>
            <w:r w:rsidRPr="00794718">
              <w:rPr>
                <w:rFonts w:ascii="한컴바탕" w:eastAsia="한컴바탕" w:hAnsi="한컴바탕" w:cs="한컴바탕"/>
                <w:b/>
                <w:color w:val="0000FF"/>
                <w:sz w:val="28"/>
                <w:szCs w:val="28"/>
              </w:rPr>
              <w:t>130.52조(강제 추행)</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다음</w:t>
            </w:r>
            <w:r w:rsidRPr="00794718">
              <w:rPr>
                <w:rFonts w:ascii="한컴바탕" w:eastAsia="한컴바탕" w:hAnsi="한컴바탕" w:cs="한컴바탕"/>
                <w:sz w:val="28"/>
                <w:szCs w:val="28"/>
              </w:rPr>
              <w:t xml:space="preserve"> 각항 중 하나에 해당하는 행위를 정당한 목적 없이 의도적으로 하는 경우 강제 추행죄가 성립한다.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①</w:t>
            </w:r>
            <w:r w:rsidRPr="00794718">
              <w:rPr>
                <w:rFonts w:ascii="한컴바탕" w:eastAsia="한컴바탕" w:hAnsi="한컴바탕" w:cs="한컴바탕"/>
                <w:sz w:val="28"/>
                <w:szCs w:val="28"/>
              </w:rPr>
              <w:t xml:space="preserve"> 다른 사람을 비하 또는 학대하려는 목적 또는 가해자의 성적 욕구를 충족하려는 목적으로 그 다른 사람의 성적 부위 또는 그 밖의 사적 신체 부위를 강제로 만지는 경우</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②</w:t>
            </w:r>
            <w:r w:rsidRPr="00794718">
              <w:rPr>
                <w:rFonts w:ascii="한컴바탕" w:eastAsia="한컴바탕" w:hAnsi="한컴바탕" w:cs="한컴바탕"/>
                <w:sz w:val="28"/>
                <w:szCs w:val="28"/>
              </w:rPr>
              <w:t xml:space="preserve"> 뉴욕 주정부 또는 하위 기관의 허가를 받은 공공</w:t>
            </w:r>
            <w:r w:rsidRPr="00794718">
              <w:rPr>
                <w:rFonts w:ascii="한컴바탕" w:eastAsia="한컴바탕" w:hAnsi="한컴바탕" w:cs="한컴바탕" w:hint="eastAsia"/>
                <w:sz w:val="28"/>
                <w:szCs w:val="28"/>
              </w:rPr>
              <w:t>･민간</w:t>
            </w:r>
            <w:r w:rsidRPr="00794718">
              <w:rPr>
                <w:rFonts w:ascii="한컴바탕" w:eastAsia="한컴바탕" w:hAnsi="한컴바탕" w:cs="한컴바탕"/>
                <w:sz w:val="28"/>
                <w:szCs w:val="28"/>
              </w:rPr>
              <w:t xml:space="preserve"> 교통 기관, 당국, 회사 등에서 운영하는 버스, 기차, 또는 지하철 차량의 승객인 다른 사람에 대하여 가해자의 성적 욕구를 충족하려는 목적 및 그 다른 사람을 비하 또는 학대하려는 의도로 성적 접촉의 피해를 당하게 하는 경우</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이</w:t>
            </w:r>
            <w:r w:rsidRPr="00794718">
              <w:rPr>
                <w:rFonts w:ascii="한컴바탕" w:eastAsia="한컴바탕" w:hAnsi="한컴바탕" w:cs="한컴바탕"/>
                <w:sz w:val="28"/>
                <w:szCs w:val="28"/>
              </w:rPr>
              <w:t xml:space="preserve"> 조의 강제 추행은 몸을 밀착하는 행위, 신체를 잡는 행위, 또는 손가락으로 꼬집는 행위를 포함한다. </w:t>
            </w: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lastRenderedPageBreak/>
              <w:t>강제</w:t>
            </w:r>
            <w:r w:rsidRPr="00794718">
              <w:rPr>
                <w:rFonts w:ascii="한컴바탕" w:eastAsia="한컴바탕" w:hAnsi="한컴바탕" w:cs="한컴바탕"/>
                <w:sz w:val="28"/>
                <w:szCs w:val="28"/>
              </w:rPr>
              <w:t xml:space="preserve"> 추행은 A형 경범죄이다.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b/>
                <w:sz w:val="28"/>
                <w:szCs w:val="28"/>
              </w:rPr>
            </w:pPr>
            <w:r w:rsidRPr="00794718">
              <w:rPr>
                <w:rFonts w:ascii="한컴바탕" w:eastAsia="한컴바탕" w:hAnsi="한컴바탕" w:cs="한컴바탕" w:hint="eastAsia"/>
                <w:b/>
                <w:sz w:val="28"/>
                <w:szCs w:val="28"/>
              </w:rPr>
              <w:t>제</w:t>
            </w:r>
            <w:r w:rsidRPr="00794718">
              <w:rPr>
                <w:rFonts w:ascii="한컴바탕" w:eastAsia="한컴바탕" w:hAnsi="한컴바탕" w:cs="한컴바탕"/>
                <w:b/>
                <w:sz w:val="28"/>
                <w:szCs w:val="28"/>
              </w:rPr>
              <w:t>130.53조(상습 성적 학대)</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어떠한</w:t>
            </w:r>
            <w:r w:rsidRPr="00794718">
              <w:rPr>
                <w:rFonts w:ascii="한컴바탕" w:eastAsia="한컴바탕" w:hAnsi="한컴바탕" w:cs="한컴바탕"/>
                <w:sz w:val="28"/>
                <w:szCs w:val="28"/>
              </w:rPr>
              <w:t xml:space="preserve"> 이유로든 복역한 기간을 제외하고 과거 10년의 기간 중 이 절 제130.52조에서 정의하는 강제 추행, 또는 이 절 제130.55조에서 정의하는 3급 성적 학대, 또는 이 절 제130.60조에서 정의하는 2급 성적 학대, 또는 중범죄인 이 절에서 정의하는 모든 범행 또는 미수에 그친 범행에 해당하는 각 범죄 행위에 대하여 2회 이상 유죄 결정을 받고 각각에 해당하는 형의 선고를 받은 바 있는 자가 이 절 제130.52조에서 정의하는 강제 추행, 또</w:t>
            </w:r>
            <w:r w:rsidRPr="00794718">
              <w:rPr>
                <w:rFonts w:ascii="한컴바탕" w:eastAsia="한컴바탕" w:hAnsi="한컴바탕" w:cs="한컴바탕" w:hint="eastAsia"/>
                <w:sz w:val="28"/>
                <w:szCs w:val="28"/>
              </w:rPr>
              <w:t>는</w:t>
            </w:r>
            <w:r w:rsidRPr="00794718">
              <w:rPr>
                <w:rFonts w:ascii="한컴바탕" w:eastAsia="한컴바탕" w:hAnsi="한컴바탕" w:cs="한컴바탕"/>
                <w:sz w:val="28"/>
                <w:szCs w:val="28"/>
              </w:rPr>
              <w:t xml:space="preserve"> 이 절 제130.55조에서 정의하는 3급 성적 학대, 또는 이 절 제130.60조에서 정의하는 2급 성적 학대의 범죄를 저지르는 경우 상습 성적 학대죄가 성립한다.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상습</w:t>
            </w:r>
            <w:r w:rsidRPr="00794718">
              <w:rPr>
                <w:rFonts w:ascii="한컴바탕" w:eastAsia="한컴바탕" w:hAnsi="한컴바탕" w:cs="한컴바탕"/>
                <w:sz w:val="28"/>
                <w:szCs w:val="28"/>
              </w:rPr>
              <w:t xml:space="preserve"> 성적 학대는 E형 중범죄이다.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b/>
                <w:color w:val="0000FF"/>
                <w:sz w:val="28"/>
                <w:szCs w:val="28"/>
              </w:rPr>
            </w:pPr>
            <w:r w:rsidRPr="00794718">
              <w:rPr>
                <w:rFonts w:ascii="한컴바탕" w:eastAsia="한컴바탕" w:hAnsi="한컴바탕" w:cs="한컴바탕" w:hint="eastAsia"/>
                <w:b/>
                <w:color w:val="0000FF"/>
                <w:sz w:val="28"/>
                <w:szCs w:val="28"/>
              </w:rPr>
              <w:t>제</w:t>
            </w:r>
            <w:r w:rsidRPr="00794718">
              <w:rPr>
                <w:rFonts w:ascii="한컴바탕" w:eastAsia="한컴바탕" w:hAnsi="한컴바탕" w:cs="한컴바탕"/>
                <w:b/>
                <w:color w:val="0000FF"/>
                <w:sz w:val="28"/>
                <w:szCs w:val="28"/>
              </w:rPr>
              <w:t>130.55조(3급 성적 학대)</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r w:rsidRPr="00794718">
              <w:rPr>
                <w:rFonts w:ascii="한컴바탕" w:eastAsia="한컴바탕" w:hAnsi="한컴바탕" w:cs="한컴바탕" w:hint="eastAsia"/>
                <w:sz w:val="28"/>
                <w:szCs w:val="28"/>
              </w:rPr>
              <w:t>다른</w:t>
            </w:r>
            <w:r w:rsidRPr="00794718">
              <w:rPr>
                <w:rFonts w:ascii="한컴바탕" w:eastAsia="한컴바탕" w:hAnsi="한컴바탕" w:cs="한컴바탕"/>
                <w:sz w:val="28"/>
                <w:szCs w:val="28"/>
              </w:rPr>
              <w:t xml:space="preserve"> 사람의 동의 없이 그 사람에 대하여 성적 접촉의 피해를 당하게 하는 경우 3급 성적 학대죄가 성립한다. </w:t>
            </w: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다만</w:t>
            </w:r>
            <w:r w:rsidRPr="00794718">
              <w:rPr>
                <w:rFonts w:ascii="한컴바탕" w:eastAsia="한컴바탕" w:hAnsi="한컴바탕" w:cs="한컴바탕"/>
                <w:sz w:val="28"/>
                <w:szCs w:val="28"/>
              </w:rPr>
              <w:t xml:space="preserve">, 이 조에 따라 기소가 이루어질 때 1. 다른 사람의 동의 결여가 그 다른 사람이 17세 미만이어서 동의 능력이 결여된 것만을 그 원인으로 하며, 2. 그 다른 사람의 나이가 14세보다 많고, 3. 피고가 그 다른 사람보다 5년 미만의 연상인 경우 이는 적극적 항변 사유가 된다.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sz w:val="28"/>
                <w:szCs w:val="28"/>
              </w:rPr>
              <w:t xml:space="preserve">3급 성적 학대는 B형 경범죄이다.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b/>
                <w:color w:val="0000FF"/>
                <w:sz w:val="28"/>
                <w:szCs w:val="28"/>
              </w:rPr>
            </w:pPr>
            <w:r w:rsidRPr="00794718">
              <w:rPr>
                <w:rFonts w:ascii="한컴바탕" w:eastAsia="한컴바탕" w:hAnsi="한컴바탕" w:cs="한컴바탕" w:hint="eastAsia"/>
                <w:b/>
                <w:color w:val="0000FF"/>
                <w:sz w:val="28"/>
                <w:szCs w:val="28"/>
              </w:rPr>
              <w:t>제</w:t>
            </w:r>
            <w:r w:rsidRPr="00794718">
              <w:rPr>
                <w:rFonts w:ascii="한컴바탕" w:eastAsia="한컴바탕" w:hAnsi="한컴바탕" w:cs="한컴바탕"/>
                <w:b/>
                <w:color w:val="0000FF"/>
                <w:sz w:val="28"/>
                <w:szCs w:val="28"/>
              </w:rPr>
              <w:t>130.60조(2급 성적 학대)</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lastRenderedPageBreak/>
              <w:t>다음</w:t>
            </w:r>
            <w:r w:rsidRPr="00794718">
              <w:rPr>
                <w:rFonts w:ascii="한컴바탕" w:eastAsia="한컴바탕" w:hAnsi="한컴바탕" w:cs="한컴바탕"/>
                <w:sz w:val="28"/>
                <w:szCs w:val="28"/>
              </w:rPr>
              <w:t xml:space="preserve"> 각항 중 하나에 해당하는 다른 사람에 대하여 성적 접촉의 피해를 당하게 하는 경우 2급 성적 학대죄가 성립한다.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①</w:t>
            </w:r>
            <w:r w:rsidRPr="00794718">
              <w:rPr>
                <w:rFonts w:ascii="한컴바탕" w:eastAsia="한컴바탕" w:hAnsi="한컴바탕" w:cs="한컴바탕"/>
                <w:sz w:val="28"/>
                <w:szCs w:val="28"/>
              </w:rPr>
              <w:t xml:space="preserve"> 17세 미만이 아닌 다른 이유로 인하여 동의 능력이 결여된 사람</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②</w:t>
            </w:r>
            <w:r w:rsidRPr="00794718">
              <w:rPr>
                <w:rFonts w:ascii="한컴바탕" w:eastAsia="한컴바탕" w:hAnsi="한컴바탕" w:cs="한컴바탕"/>
                <w:sz w:val="28"/>
                <w:szCs w:val="28"/>
              </w:rPr>
              <w:t xml:space="preserve"> 14세 미만인 사람</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sz w:val="28"/>
                <w:szCs w:val="28"/>
              </w:rPr>
              <w:t xml:space="preserve">2급 성적 학대는 A형 경범죄이다.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b/>
                <w:color w:val="0000FF"/>
                <w:sz w:val="28"/>
                <w:szCs w:val="28"/>
              </w:rPr>
            </w:pPr>
            <w:r w:rsidRPr="00794718">
              <w:rPr>
                <w:rFonts w:ascii="한컴바탕" w:eastAsia="한컴바탕" w:hAnsi="한컴바탕" w:cs="한컴바탕" w:hint="eastAsia"/>
                <w:b/>
                <w:color w:val="0000FF"/>
                <w:sz w:val="28"/>
                <w:szCs w:val="28"/>
              </w:rPr>
              <w:t>제</w:t>
            </w:r>
            <w:r w:rsidRPr="00794718">
              <w:rPr>
                <w:rFonts w:ascii="한컴바탕" w:eastAsia="한컴바탕" w:hAnsi="한컴바탕" w:cs="한컴바탕"/>
                <w:b/>
                <w:color w:val="0000FF"/>
                <w:sz w:val="28"/>
                <w:szCs w:val="28"/>
              </w:rPr>
              <w:t>130.65조(1급 성적 학대)</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다른</w:t>
            </w:r>
            <w:r w:rsidRPr="00794718">
              <w:rPr>
                <w:rFonts w:ascii="한컴바탕" w:eastAsia="한컴바탕" w:hAnsi="한컴바탕" w:cs="한컴바탕"/>
                <w:sz w:val="28"/>
                <w:szCs w:val="28"/>
              </w:rPr>
              <w:t xml:space="preserve"> 사람에 대하여 다음 각항 중 하나에 해당하는 성적 접촉의 피해를 당하게 하는 경우 1급 성적 학대죄가 성립한다. </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①</w:t>
            </w:r>
            <w:r w:rsidRPr="00794718">
              <w:rPr>
                <w:rFonts w:ascii="한컴바탕" w:eastAsia="한컴바탕" w:hAnsi="한컴바탕" w:cs="한컴바탕"/>
                <w:sz w:val="28"/>
                <w:szCs w:val="28"/>
              </w:rPr>
              <w:t xml:space="preserve"> 강제를 동원하는 경우</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②</w:t>
            </w:r>
            <w:r w:rsidRPr="00794718">
              <w:rPr>
                <w:rFonts w:ascii="한컴바탕" w:eastAsia="한컴바탕" w:hAnsi="한컴바탕" w:cs="한컴바탕"/>
                <w:sz w:val="28"/>
                <w:szCs w:val="28"/>
              </w:rPr>
              <w:t xml:space="preserve"> 그 다른 사람이 신체적 무력으로 인하여 동의 능력이 결여된 경우</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③</w:t>
            </w:r>
            <w:r w:rsidRPr="00794718">
              <w:rPr>
                <w:rFonts w:ascii="한컴바탕" w:eastAsia="한컴바탕" w:hAnsi="한컴바탕" w:cs="한컴바탕"/>
                <w:sz w:val="28"/>
                <w:szCs w:val="28"/>
              </w:rPr>
              <w:t xml:space="preserve"> 그 다른 사람이 11세 미만인 경우</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Pr="00794718"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hint="eastAsia"/>
                <w:sz w:val="28"/>
                <w:szCs w:val="28"/>
              </w:rPr>
              <w:t>④</w:t>
            </w:r>
            <w:r w:rsidRPr="00794718">
              <w:rPr>
                <w:rFonts w:ascii="한컴바탕" w:eastAsia="한컴바탕" w:hAnsi="한컴바탕" w:cs="한컴바탕"/>
                <w:sz w:val="28"/>
                <w:szCs w:val="28"/>
              </w:rPr>
              <w:t xml:space="preserve"> 그 다른 사람이 13세 미만이며 </w:t>
            </w:r>
            <w:r w:rsidRPr="00794718">
              <w:rPr>
                <w:rFonts w:ascii="한컴바탕" w:eastAsia="한컴바탕" w:hAnsi="한컴바탕" w:cs="한컴바탕"/>
                <w:sz w:val="28"/>
                <w:szCs w:val="28"/>
              </w:rPr>
              <w:lastRenderedPageBreak/>
              <w:t>가해자가 21세 이상인 경우</w:t>
            </w: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794718" w:rsidRDefault="00794718" w:rsidP="00794718">
            <w:pPr>
              <w:adjustRightInd w:val="0"/>
              <w:snapToGrid w:val="0"/>
              <w:spacing w:line="400" w:lineRule="atLeast"/>
              <w:rPr>
                <w:rFonts w:ascii="한컴바탕" w:eastAsia="한컴바탕" w:hAnsi="한컴바탕" w:cs="한컴바탕" w:hint="eastAsia"/>
                <w:sz w:val="28"/>
                <w:szCs w:val="28"/>
              </w:rPr>
            </w:pPr>
          </w:p>
          <w:p w:rsidR="008C240C" w:rsidRPr="00EB244A" w:rsidRDefault="00794718" w:rsidP="00794718">
            <w:pPr>
              <w:adjustRightInd w:val="0"/>
              <w:snapToGrid w:val="0"/>
              <w:spacing w:line="400" w:lineRule="atLeast"/>
              <w:rPr>
                <w:rFonts w:ascii="한컴바탕" w:eastAsia="한컴바탕" w:hAnsi="한컴바탕" w:cs="한컴바탕"/>
                <w:sz w:val="28"/>
                <w:szCs w:val="28"/>
              </w:rPr>
            </w:pPr>
            <w:r w:rsidRPr="00794718">
              <w:rPr>
                <w:rFonts w:ascii="한컴바탕" w:eastAsia="한컴바탕" w:hAnsi="한컴바탕" w:cs="한컴바탕"/>
                <w:sz w:val="28"/>
                <w:szCs w:val="28"/>
              </w:rPr>
              <w:t>1급 성적 학대는 D형 중범죄이다.</w:t>
            </w:r>
          </w:p>
        </w:tc>
      </w:tr>
    </w:tbl>
    <w:p w:rsidR="007F675D" w:rsidRPr="00EA7FA6" w:rsidRDefault="007F675D" w:rsidP="007B2F9B">
      <w:pPr>
        <w:spacing w:line="400" w:lineRule="atLeast"/>
        <w:ind w:right="140"/>
        <w:jc w:val="right"/>
        <w:rPr>
          <w:rFonts w:ascii="한컴바탕" w:eastAsia="한컴바탕" w:hAnsi="한컴바탕" w:cs="한컴바탕"/>
          <w:sz w:val="28"/>
          <w:szCs w:val="28"/>
        </w:rPr>
      </w:pPr>
    </w:p>
    <w:sectPr w:rsidR="007F675D" w:rsidRPr="00EA7FA6"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60" w:rsidRDefault="000C6560" w:rsidP="00FE7873">
      <w:pPr>
        <w:spacing w:after="0" w:line="240" w:lineRule="auto"/>
      </w:pPr>
      <w:r>
        <w:separator/>
      </w:r>
    </w:p>
  </w:endnote>
  <w:endnote w:type="continuationSeparator" w:id="0">
    <w:p w:rsidR="000C6560" w:rsidRDefault="000C6560"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BA357D" w:rsidRPr="008548EF" w:rsidRDefault="00BA357D" w:rsidP="008548EF">
        <w:pPr>
          <w:pStyle w:val="a5"/>
          <w:jc w:val="center"/>
        </w:pPr>
        <w:r>
          <w:fldChar w:fldCharType="begin"/>
        </w:r>
        <w:r>
          <w:instrText>PAGE   \* MERGEFORMAT</w:instrText>
        </w:r>
        <w:r>
          <w:fldChar w:fldCharType="separate"/>
        </w:r>
        <w:r w:rsidR="00D475BB" w:rsidRPr="00D475BB">
          <w:rPr>
            <w:noProof/>
            <w:lang w:val="ko-KR"/>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60" w:rsidRDefault="000C6560" w:rsidP="00FE7873">
      <w:pPr>
        <w:spacing w:after="0" w:line="240" w:lineRule="auto"/>
      </w:pPr>
      <w:r>
        <w:separator/>
      </w:r>
    </w:p>
  </w:footnote>
  <w:footnote w:type="continuationSeparator" w:id="0">
    <w:p w:rsidR="000C6560" w:rsidRDefault="000C6560" w:rsidP="00FE7873">
      <w:pPr>
        <w:spacing w:after="0" w:line="240" w:lineRule="auto"/>
      </w:pPr>
      <w:r>
        <w:continuationSeparator/>
      </w:r>
    </w:p>
  </w:footnote>
  <w:footnote w:id="1">
    <w:p w:rsidR="00BA357D" w:rsidRPr="00B74982" w:rsidRDefault="00BA357D" w:rsidP="00B74982">
      <w:pPr>
        <w:pStyle w:val="ac"/>
        <w:spacing w:after="0" w:line="240" w:lineRule="auto"/>
        <w:rPr>
          <w:rFonts w:ascii="한컴바탕" w:eastAsia="한컴바탕" w:hAnsi="한컴바탕" w:cs="한컴바탕"/>
        </w:rPr>
      </w:pPr>
      <w:r w:rsidRPr="00B74982">
        <w:rPr>
          <w:rStyle w:val="ad"/>
          <w:rFonts w:ascii="한컴바탕" w:eastAsia="한컴바탕" w:hAnsi="한컴바탕" w:cs="한컴바탕"/>
        </w:rPr>
        <w:footnoteRef/>
      </w:r>
      <w:r w:rsidRPr="00B74982">
        <w:rPr>
          <w:rFonts w:ascii="한컴바탕" w:eastAsia="한컴바탕" w:hAnsi="한컴바탕" w:cs="한컴바탕"/>
        </w:rPr>
        <w:t xml:space="preserve"> </w:t>
      </w:r>
      <w:r w:rsidRPr="00B74982">
        <w:rPr>
          <w:rFonts w:ascii="한컴바탕" w:eastAsia="한컴바탕" w:hAnsi="한컴바탕" w:cs="한컴바탕" w:hint="eastAsia"/>
        </w:rPr>
        <w:t>조</w:t>
      </w:r>
      <w:r w:rsidRPr="00B74982">
        <w:rPr>
          <w:rFonts w:ascii="한컴바탕" w:eastAsia="한컴바탕" w:hAnsi="한컴바탕" w:cs="한컴바탕"/>
        </w:rPr>
        <w:t xml:space="preserve"> 항 호 목의 기호는 원문의 기호를 사용하지 않고 우리나라 법령 체계에 맞추어 다음과 같이 변경하여 표시</w:t>
      </w:r>
      <w:r w:rsidRPr="00B74982">
        <w:rPr>
          <w:rFonts w:ascii="한컴바탕" w:eastAsia="한컴바탕" w:hAnsi="한컴바탕" w:cs="한컴바탕" w:hint="eastAsia"/>
        </w:rPr>
        <w:t>한다</w:t>
      </w:r>
      <w:r w:rsidRPr="00B74982">
        <w:rPr>
          <w:rFonts w:ascii="한컴바탕" w:eastAsia="한컴바탕" w:hAnsi="한컴바탕" w:cs="한컴바탕"/>
        </w:rPr>
        <w:t xml:space="preserve">. </w:t>
      </w:r>
    </w:p>
    <w:p w:rsidR="00BA357D" w:rsidRPr="00B74982" w:rsidRDefault="00BA357D" w:rsidP="00B74982">
      <w:pPr>
        <w:pStyle w:val="ac"/>
        <w:spacing w:after="0" w:line="240" w:lineRule="auto"/>
        <w:ind w:leftChars="213" w:left="426"/>
        <w:rPr>
          <w:rFonts w:ascii="한컴바탕" w:eastAsia="한컴바탕" w:hAnsi="한컴바탕" w:cs="한컴바탕"/>
        </w:rPr>
      </w:pPr>
      <w:r w:rsidRPr="00B74982">
        <w:rPr>
          <w:rFonts w:ascii="한컴바탕" w:eastAsia="한컴바탕" w:hAnsi="한컴바탕" w:cs="한컴바탕"/>
        </w:rPr>
        <w:t>Section</w:t>
      </w:r>
      <w:r w:rsidR="001A615A">
        <w:rPr>
          <w:rFonts w:ascii="한컴바탕" w:eastAsia="한컴바탕" w:hAnsi="한컴바탕" w:cs="한컴바탕" w:hint="eastAsia"/>
        </w:rPr>
        <w:t xml:space="preserve"> 1</w:t>
      </w:r>
      <w:r w:rsidR="001A615A">
        <w:rPr>
          <w:rFonts w:ascii="한컴바탕" w:eastAsia="한컴바탕" w:hAnsi="한컴바탕" w:cs="한컴바탕" w:hint="eastAsia"/>
        </w:rPr>
        <w:tab/>
      </w:r>
      <w:r w:rsidRPr="00B74982">
        <w:rPr>
          <w:rFonts w:ascii="한컴바탕" w:eastAsia="한컴바탕" w:hAnsi="한컴바탕" w:cs="한컴바탕"/>
        </w:rPr>
        <w:sym w:font="Wingdings" w:char="F0E0"/>
      </w:r>
      <w:r w:rsidRPr="00B74982">
        <w:rPr>
          <w:rFonts w:ascii="한컴바탕" w:eastAsia="한컴바탕" w:hAnsi="한컴바탕" w:cs="한컴바탕"/>
        </w:rPr>
        <w:t xml:space="preserve"> 제</w:t>
      </w:r>
      <w:r w:rsidR="001A615A">
        <w:rPr>
          <w:rFonts w:ascii="한컴바탕" w:eastAsia="한컴바탕" w:hAnsi="한컴바탕" w:cs="한컴바탕" w:hint="eastAsia"/>
        </w:rPr>
        <w:t>1</w:t>
      </w:r>
      <w:r w:rsidRPr="00B74982">
        <w:rPr>
          <w:rFonts w:ascii="한컴바탕" w:eastAsia="한컴바탕" w:hAnsi="한컴바탕" w:cs="한컴바탕"/>
        </w:rPr>
        <w:t>조</w:t>
      </w:r>
    </w:p>
    <w:p w:rsidR="00BA357D" w:rsidRPr="00B74982" w:rsidRDefault="001A615A" w:rsidP="00B74982">
      <w:pPr>
        <w:pStyle w:val="ac"/>
        <w:spacing w:after="0" w:line="240" w:lineRule="auto"/>
        <w:ind w:leftChars="213" w:left="426"/>
        <w:rPr>
          <w:rFonts w:ascii="한컴바탕" w:eastAsia="한컴바탕" w:hAnsi="한컴바탕" w:cs="한컴바탕"/>
        </w:rPr>
      </w:pPr>
      <w:r>
        <w:rPr>
          <w:rFonts w:ascii="한컴바탕" w:eastAsia="한컴바탕" w:hAnsi="한컴바탕" w:cs="한컴바탕" w:hint="eastAsia"/>
        </w:rPr>
        <w:t xml:space="preserve">1. </w:t>
      </w:r>
      <w:r w:rsidR="00BA357D" w:rsidRPr="00B74982">
        <w:rPr>
          <w:rFonts w:ascii="한컴바탕" w:eastAsia="한컴바탕" w:hAnsi="한컴바탕" w:cs="한컴바탕"/>
        </w:rPr>
        <w:t xml:space="preserve"> </w:t>
      </w:r>
      <w:r>
        <w:rPr>
          <w:rFonts w:ascii="한컴바탕" w:eastAsia="한컴바탕" w:hAnsi="한컴바탕" w:cs="한컴바탕" w:hint="eastAsia"/>
        </w:rPr>
        <w:tab/>
      </w:r>
      <w:r w:rsidR="00BA357D" w:rsidRPr="00B74982">
        <w:rPr>
          <w:rFonts w:ascii="한컴바탕" w:eastAsia="한컴바탕" w:hAnsi="한컴바탕" w:cs="한컴바탕"/>
        </w:rPr>
        <w:sym w:font="Wingdings" w:char="F0E0"/>
      </w:r>
      <w:r w:rsidR="00BA357D" w:rsidRPr="00B74982">
        <w:rPr>
          <w:rFonts w:ascii="한컴바탕" w:eastAsia="한컴바탕" w:hAnsi="한컴바탕" w:cs="한컴바탕"/>
        </w:rPr>
        <w:t xml:space="preserve"> ① </w:t>
      </w:r>
      <w:r w:rsidR="00BA357D" w:rsidRPr="00B74982">
        <w:rPr>
          <w:rFonts w:ascii="한컴바탕" w:eastAsia="한컴바탕" w:hAnsi="한컴바탕" w:cs="한컴바탕" w:hint="eastAsia"/>
        </w:rPr>
        <w:t>또는 제1항</w:t>
      </w:r>
    </w:p>
    <w:p w:rsidR="00BA357D" w:rsidRDefault="00347889" w:rsidP="00B74982">
      <w:pPr>
        <w:pStyle w:val="ac"/>
        <w:spacing w:after="0" w:line="240" w:lineRule="auto"/>
        <w:ind w:leftChars="213" w:left="426"/>
        <w:rPr>
          <w:rFonts w:ascii="한컴바탕" w:eastAsia="한컴바탕" w:hAnsi="한컴바탕" w:cs="한컴바탕"/>
        </w:rPr>
      </w:pPr>
      <w:r>
        <w:rPr>
          <w:rFonts w:ascii="한컴바탕" w:eastAsia="한컴바탕" w:hAnsi="한컴바탕" w:cs="한컴바탕"/>
        </w:rPr>
        <w:t>(</w:t>
      </w:r>
      <w:r>
        <w:rPr>
          <w:rFonts w:ascii="한컴바탕" w:eastAsia="한컴바탕" w:hAnsi="한컴바탕" w:cs="한컴바탕" w:hint="eastAsia"/>
        </w:rPr>
        <w:t>a</w:t>
      </w:r>
      <w:r w:rsidR="00BA357D" w:rsidRPr="00B74982">
        <w:rPr>
          <w:rFonts w:ascii="한컴바탕" w:eastAsia="한컴바탕" w:hAnsi="한컴바탕" w:cs="한컴바탕"/>
        </w:rPr>
        <w:t xml:space="preserve">) </w:t>
      </w:r>
      <w:r w:rsidR="001A615A">
        <w:rPr>
          <w:rFonts w:ascii="한컴바탕" w:eastAsia="한컴바탕" w:hAnsi="한컴바탕" w:cs="한컴바탕" w:hint="eastAsia"/>
        </w:rPr>
        <w:tab/>
      </w:r>
      <w:r w:rsidR="00BA357D" w:rsidRPr="00B74982">
        <w:rPr>
          <w:rFonts w:ascii="한컴바탕" w:eastAsia="한컴바탕" w:hAnsi="한컴바탕" w:cs="한컴바탕"/>
        </w:rPr>
        <w:sym w:font="Wingdings" w:char="F0E0"/>
      </w:r>
      <w:r w:rsidR="00BA357D" w:rsidRPr="00B74982">
        <w:rPr>
          <w:rFonts w:ascii="한컴바탕" w:eastAsia="한컴바탕" w:hAnsi="한컴바탕" w:cs="한컴바탕"/>
        </w:rPr>
        <w:t xml:space="preserve"> 1.</w:t>
      </w:r>
      <w:r w:rsidR="00BA357D" w:rsidRPr="00B74982">
        <w:rPr>
          <w:rFonts w:ascii="한컴바탕" w:eastAsia="한컴바탕" w:hAnsi="한컴바탕" w:cs="한컴바탕" w:hint="eastAsia"/>
        </w:rPr>
        <w:t xml:space="preserve"> 또는 제1호</w:t>
      </w:r>
    </w:p>
    <w:p w:rsidR="001A615A" w:rsidRDefault="001A615A" w:rsidP="00B74982">
      <w:pPr>
        <w:pStyle w:val="ac"/>
        <w:spacing w:after="0" w:line="240" w:lineRule="auto"/>
        <w:ind w:leftChars="213" w:left="426"/>
        <w:rPr>
          <w:rFonts w:ascii="한컴바탕" w:eastAsia="한컴바탕" w:hAnsi="한컴바탕" w:cs="한컴바탕"/>
        </w:rPr>
      </w:pPr>
      <w:r>
        <w:rPr>
          <w:rFonts w:ascii="한컴바탕" w:eastAsia="한컴바탕" w:hAnsi="한컴바탕" w:cs="한컴바탕" w:hint="eastAsia"/>
        </w:rPr>
        <w:t>(i)</w:t>
      </w:r>
      <w:r>
        <w:rPr>
          <w:rFonts w:ascii="한컴바탕" w:eastAsia="한컴바탕" w:hAnsi="한컴바탕" w:cs="한컴바탕" w:hint="eastAsia"/>
        </w:rPr>
        <w:tab/>
      </w:r>
      <w:r>
        <w:rPr>
          <w:rFonts w:ascii="한컴바탕" w:eastAsia="한컴바탕" w:hAnsi="한컴바탕" w:cs="한컴바탕" w:hint="eastAsia"/>
        </w:rPr>
        <w:tab/>
      </w:r>
      <w:r w:rsidRPr="001A615A">
        <w:rPr>
          <w:rFonts w:ascii="한컴바탕" w:eastAsia="한컴바탕" w:hAnsi="한컴바탕" w:cs="한컴바탕"/>
        </w:rPr>
        <w:sym w:font="Wingdings" w:char="F0E0"/>
      </w:r>
      <w:r>
        <w:rPr>
          <w:rFonts w:ascii="한컴바탕" w:eastAsia="한컴바탕" w:hAnsi="한컴바탕" w:cs="한컴바탕" w:hint="eastAsia"/>
        </w:rPr>
        <w:t xml:space="preserve"> 가. 또는 가목</w:t>
      </w:r>
    </w:p>
    <w:p w:rsidR="001A615A" w:rsidRPr="00B74982" w:rsidRDefault="001A615A" w:rsidP="00B74982">
      <w:pPr>
        <w:pStyle w:val="ac"/>
        <w:spacing w:after="0" w:line="240" w:lineRule="auto"/>
        <w:ind w:leftChars="213" w:left="426"/>
        <w:rPr>
          <w:rFonts w:ascii="한컴바탕" w:eastAsia="한컴바탕" w:hAnsi="한컴바탕" w:cs="한컴바탕"/>
        </w:rPr>
      </w:pPr>
      <w:r>
        <w:rPr>
          <w:rFonts w:ascii="한컴바탕" w:eastAsia="한컴바탕" w:hAnsi="한컴바탕" w:cs="한컴바탕" w:hint="eastAsia"/>
        </w:rPr>
        <w:t xml:space="preserve">(A) </w:t>
      </w:r>
      <w:r>
        <w:rPr>
          <w:rFonts w:ascii="한컴바탕" w:eastAsia="한컴바탕" w:hAnsi="한컴바탕" w:cs="한컴바탕" w:hint="eastAsia"/>
        </w:rPr>
        <w:tab/>
      </w:r>
      <w:r w:rsidRPr="001A615A">
        <w:rPr>
          <w:rFonts w:ascii="한컴바탕" w:eastAsia="한컴바탕" w:hAnsi="한컴바탕" w:cs="한컴바탕"/>
        </w:rPr>
        <w:sym w:font="Wingdings" w:char="F0E0"/>
      </w:r>
      <w:r>
        <w:rPr>
          <w:rFonts w:ascii="한컴바탕" w:eastAsia="한컴바탕" w:hAnsi="한컴바탕" w:cs="한컴바탕" w:hint="eastAsia"/>
        </w:rPr>
        <w:t xml:space="preserve"> 1) 또는 가목의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7D" w:rsidRDefault="000C64DA" w:rsidP="00DF6134">
    <w:pPr>
      <w:pStyle w:val="ae"/>
      <w:snapToGrid/>
      <w:jc w:val="center"/>
    </w:pPr>
    <w:r>
      <w:rPr>
        <w:noProof/>
      </w:rPr>
      <w:drawing>
        <wp:inline distT="0" distB="0" distL="0" distR="0" wp14:anchorId="59416B7C" wp14:editId="3DC56078">
          <wp:extent cx="5731510" cy="528955"/>
          <wp:effectExtent l="0" t="0" r="2540" b="444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7B36FA"/>
    <w:multiLevelType w:val="hybridMultilevel"/>
    <w:tmpl w:val="C1986212"/>
    <w:lvl w:ilvl="0" w:tplc="399EE9A4">
      <w:start w:val="1"/>
      <w:numFmt w:val="decimalEnclosedCircle"/>
      <w:lvlText w:val="%1"/>
      <w:lvlJc w:val="left"/>
      <w:pPr>
        <w:ind w:left="720" w:hanging="360"/>
      </w:pPr>
      <w:rPr>
        <w:rFonts w:ascii="바탕" w:eastAsia="바탕" w:hAnsi="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1">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3">
    <w:nsid w:val="7DDF1C60"/>
    <w:multiLevelType w:val="hybridMultilevel"/>
    <w:tmpl w:val="6D746DC6"/>
    <w:lvl w:ilvl="0" w:tplc="D5A4B1CC">
      <w:start w:val="1"/>
      <w:numFmt w:val="upperLetter"/>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3"/>
  </w:num>
  <w:num w:numId="2">
    <w:abstractNumId w:val="18"/>
  </w:num>
  <w:num w:numId="3">
    <w:abstractNumId w:val="0"/>
  </w:num>
  <w:num w:numId="4">
    <w:abstractNumId w:val="3"/>
  </w:num>
  <w:num w:numId="5">
    <w:abstractNumId w:val="8"/>
  </w:num>
  <w:num w:numId="6">
    <w:abstractNumId w:val="12"/>
  </w:num>
  <w:num w:numId="7">
    <w:abstractNumId w:val="4"/>
  </w:num>
  <w:num w:numId="8">
    <w:abstractNumId w:val="6"/>
  </w:num>
  <w:num w:numId="9">
    <w:abstractNumId w:val="9"/>
  </w:num>
  <w:num w:numId="10">
    <w:abstractNumId w:val="26"/>
  </w:num>
  <w:num w:numId="11">
    <w:abstractNumId w:val="25"/>
  </w:num>
  <w:num w:numId="12">
    <w:abstractNumId w:val="20"/>
  </w:num>
  <w:num w:numId="13">
    <w:abstractNumId w:val="5"/>
  </w:num>
  <w:num w:numId="14">
    <w:abstractNumId w:val="14"/>
  </w:num>
  <w:num w:numId="15">
    <w:abstractNumId w:val="29"/>
  </w:num>
  <w:num w:numId="16">
    <w:abstractNumId w:val="7"/>
  </w:num>
  <w:num w:numId="17">
    <w:abstractNumId w:val="27"/>
  </w:num>
  <w:num w:numId="18">
    <w:abstractNumId w:val="32"/>
  </w:num>
  <w:num w:numId="19">
    <w:abstractNumId w:val="31"/>
  </w:num>
  <w:num w:numId="20">
    <w:abstractNumId w:val="22"/>
  </w:num>
  <w:num w:numId="21">
    <w:abstractNumId w:val="10"/>
  </w:num>
  <w:num w:numId="22">
    <w:abstractNumId w:val="30"/>
  </w:num>
  <w:num w:numId="23">
    <w:abstractNumId w:val="24"/>
  </w:num>
  <w:num w:numId="24">
    <w:abstractNumId w:val="17"/>
  </w:num>
  <w:num w:numId="25">
    <w:abstractNumId w:val="15"/>
  </w:num>
  <w:num w:numId="26">
    <w:abstractNumId w:val="19"/>
  </w:num>
  <w:num w:numId="27">
    <w:abstractNumId w:val="34"/>
  </w:num>
  <w:num w:numId="28">
    <w:abstractNumId w:val="28"/>
  </w:num>
  <w:num w:numId="29">
    <w:abstractNumId w:val="21"/>
  </w:num>
  <w:num w:numId="30">
    <w:abstractNumId w:val="16"/>
  </w:num>
  <w:num w:numId="31">
    <w:abstractNumId w:val="1"/>
  </w:num>
  <w:num w:numId="32">
    <w:abstractNumId w:val="13"/>
  </w:num>
  <w:num w:numId="33">
    <w:abstractNumId w:val="11"/>
  </w:num>
  <w:num w:numId="34">
    <w:abstractNumId w:val="33"/>
  </w:num>
  <w:num w:numId="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0C40"/>
    <w:rsid w:val="000019F7"/>
    <w:rsid w:val="0000291B"/>
    <w:rsid w:val="00003423"/>
    <w:rsid w:val="00003A1D"/>
    <w:rsid w:val="000043A8"/>
    <w:rsid w:val="00006759"/>
    <w:rsid w:val="0000733F"/>
    <w:rsid w:val="00007696"/>
    <w:rsid w:val="00007A9A"/>
    <w:rsid w:val="00007BAF"/>
    <w:rsid w:val="00011CD8"/>
    <w:rsid w:val="00012E69"/>
    <w:rsid w:val="00013467"/>
    <w:rsid w:val="00014EC1"/>
    <w:rsid w:val="00014FD6"/>
    <w:rsid w:val="00017CC3"/>
    <w:rsid w:val="0002110C"/>
    <w:rsid w:val="00021BBA"/>
    <w:rsid w:val="000238F9"/>
    <w:rsid w:val="00024A51"/>
    <w:rsid w:val="0003014A"/>
    <w:rsid w:val="000301AB"/>
    <w:rsid w:val="00035B2D"/>
    <w:rsid w:val="000364D9"/>
    <w:rsid w:val="00037108"/>
    <w:rsid w:val="00037152"/>
    <w:rsid w:val="00040E4D"/>
    <w:rsid w:val="00040E50"/>
    <w:rsid w:val="00041332"/>
    <w:rsid w:val="000431A6"/>
    <w:rsid w:val="000441B0"/>
    <w:rsid w:val="0004496D"/>
    <w:rsid w:val="00044F37"/>
    <w:rsid w:val="000452FA"/>
    <w:rsid w:val="00045C1C"/>
    <w:rsid w:val="00045CFE"/>
    <w:rsid w:val="00045DEE"/>
    <w:rsid w:val="000466C2"/>
    <w:rsid w:val="00046D52"/>
    <w:rsid w:val="00051483"/>
    <w:rsid w:val="00051799"/>
    <w:rsid w:val="0005238E"/>
    <w:rsid w:val="0005261A"/>
    <w:rsid w:val="000551ED"/>
    <w:rsid w:val="000560CE"/>
    <w:rsid w:val="00060291"/>
    <w:rsid w:val="00060AC5"/>
    <w:rsid w:val="00060EE9"/>
    <w:rsid w:val="000614AA"/>
    <w:rsid w:val="000634DC"/>
    <w:rsid w:val="00063D49"/>
    <w:rsid w:val="000642F4"/>
    <w:rsid w:val="00065D57"/>
    <w:rsid w:val="00071942"/>
    <w:rsid w:val="000734FE"/>
    <w:rsid w:val="000737EE"/>
    <w:rsid w:val="00073A00"/>
    <w:rsid w:val="00073D79"/>
    <w:rsid w:val="00074DED"/>
    <w:rsid w:val="00076945"/>
    <w:rsid w:val="00077F1E"/>
    <w:rsid w:val="00077F48"/>
    <w:rsid w:val="000808FF"/>
    <w:rsid w:val="000812A1"/>
    <w:rsid w:val="00081378"/>
    <w:rsid w:val="000840AC"/>
    <w:rsid w:val="00085775"/>
    <w:rsid w:val="00086763"/>
    <w:rsid w:val="00087A24"/>
    <w:rsid w:val="000901E5"/>
    <w:rsid w:val="00091F52"/>
    <w:rsid w:val="0009374A"/>
    <w:rsid w:val="0009643D"/>
    <w:rsid w:val="000974CD"/>
    <w:rsid w:val="000A15D2"/>
    <w:rsid w:val="000A1A11"/>
    <w:rsid w:val="000A41A5"/>
    <w:rsid w:val="000A7BC2"/>
    <w:rsid w:val="000B025E"/>
    <w:rsid w:val="000B0CD8"/>
    <w:rsid w:val="000B1510"/>
    <w:rsid w:val="000B177F"/>
    <w:rsid w:val="000B690F"/>
    <w:rsid w:val="000C0E59"/>
    <w:rsid w:val="000C142E"/>
    <w:rsid w:val="000C1512"/>
    <w:rsid w:val="000C3406"/>
    <w:rsid w:val="000C495C"/>
    <w:rsid w:val="000C4D39"/>
    <w:rsid w:val="000C5DDE"/>
    <w:rsid w:val="000C64BC"/>
    <w:rsid w:val="000C64DA"/>
    <w:rsid w:val="000C6560"/>
    <w:rsid w:val="000C6CA0"/>
    <w:rsid w:val="000D096F"/>
    <w:rsid w:val="000D116F"/>
    <w:rsid w:val="000D1702"/>
    <w:rsid w:val="000D2FD5"/>
    <w:rsid w:val="000D37E9"/>
    <w:rsid w:val="000D5534"/>
    <w:rsid w:val="000D7AD3"/>
    <w:rsid w:val="000D7F30"/>
    <w:rsid w:val="000E165D"/>
    <w:rsid w:val="000E261C"/>
    <w:rsid w:val="000E3A98"/>
    <w:rsid w:val="000E4363"/>
    <w:rsid w:val="000E64BF"/>
    <w:rsid w:val="000E773A"/>
    <w:rsid w:val="000E79EA"/>
    <w:rsid w:val="000E79EC"/>
    <w:rsid w:val="000F07CC"/>
    <w:rsid w:val="000F57E4"/>
    <w:rsid w:val="000F5E29"/>
    <w:rsid w:val="000F62DF"/>
    <w:rsid w:val="000F7E8A"/>
    <w:rsid w:val="0010054C"/>
    <w:rsid w:val="0010074D"/>
    <w:rsid w:val="00100B8E"/>
    <w:rsid w:val="00101F13"/>
    <w:rsid w:val="00102C21"/>
    <w:rsid w:val="00102E0E"/>
    <w:rsid w:val="00102E12"/>
    <w:rsid w:val="00104F31"/>
    <w:rsid w:val="00105B26"/>
    <w:rsid w:val="00106D90"/>
    <w:rsid w:val="00106E6B"/>
    <w:rsid w:val="001105AF"/>
    <w:rsid w:val="00111296"/>
    <w:rsid w:val="0011274C"/>
    <w:rsid w:val="00114BFB"/>
    <w:rsid w:val="00115F86"/>
    <w:rsid w:val="001179CD"/>
    <w:rsid w:val="00127000"/>
    <w:rsid w:val="00127608"/>
    <w:rsid w:val="00127F1C"/>
    <w:rsid w:val="0013090C"/>
    <w:rsid w:val="00132F37"/>
    <w:rsid w:val="00133130"/>
    <w:rsid w:val="0013510B"/>
    <w:rsid w:val="00136E25"/>
    <w:rsid w:val="0014082B"/>
    <w:rsid w:val="001409A2"/>
    <w:rsid w:val="00141DB5"/>
    <w:rsid w:val="00143BD4"/>
    <w:rsid w:val="001444E0"/>
    <w:rsid w:val="00144980"/>
    <w:rsid w:val="00145E5A"/>
    <w:rsid w:val="001464B7"/>
    <w:rsid w:val="001506ED"/>
    <w:rsid w:val="00151A37"/>
    <w:rsid w:val="00152438"/>
    <w:rsid w:val="001574EB"/>
    <w:rsid w:val="001612D7"/>
    <w:rsid w:val="0016330E"/>
    <w:rsid w:val="00166C6F"/>
    <w:rsid w:val="0016769C"/>
    <w:rsid w:val="001700FC"/>
    <w:rsid w:val="00170CB9"/>
    <w:rsid w:val="001722E5"/>
    <w:rsid w:val="00172F50"/>
    <w:rsid w:val="00174713"/>
    <w:rsid w:val="00176750"/>
    <w:rsid w:val="001770F0"/>
    <w:rsid w:val="00177E19"/>
    <w:rsid w:val="00181791"/>
    <w:rsid w:val="00182F0F"/>
    <w:rsid w:val="00183939"/>
    <w:rsid w:val="00183AF2"/>
    <w:rsid w:val="001851D8"/>
    <w:rsid w:val="001858E9"/>
    <w:rsid w:val="00185F72"/>
    <w:rsid w:val="001864C8"/>
    <w:rsid w:val="00186936"/>
    <w:rsid w:val="00190229"/>
    <w:rsid w:val="001908E4"/>
    <w:rsid w:val="001934CE"/>
    <w:rsid w:val="001937A0"/>
    <w:rsid w:val="00194CEE"/>
    <w:rsid w:val="00194DB2"/>
    <w:rsid w:val="001954EB"/>
    <w:rsid w:val="001966BE"/>
    <w:rsid w:val="001A0094"/>
    <w:rsid w:val="001A0220"/>
    <w:rsid w:val="001A08BB"/>
    <w:rsid w:val="001A1A33"/>
    <w:rsid w:val="001A1AF1"/>
    <w:rsid w:val="001A265B"/>
    <w:rsid w:val="001A32D9"/>
    <w:rsid w:val="001A3B73"/>
    <w:rsid w:val="001A4FD5"/>
    <w:rsid w:val="001A615A"/>
    <w:rsid w:val="001B0177"/>
    <w:rsid w:val="001B208D"/>
    <w:rsid w:val="001B30BD"/>
    <w:rsid w:val="001B36A2"/>
    <w:rsid w:val="001B4F11"/>
    <w:rsid w:val="001B67C5"/>
    <w:rsid w:val="001C048B"/>
    <w:rsid w:val="001C11B6"/>
    <w:rsid w:val="001C153C"/>
    <w:rsid w:val="001C396F"/>
    <w:rsid w:val="001C52AD"/>
    <w:rsid w:val="001C56F1"/>
    <w:rsid w:val="001C72BC"/>
    <w:rsid w:val="001D0363"/>
    <w:rsid w:val="001D083E"/>
    <w:rsid w:val="001D0AA1"/>
    <w:rsid w:val="001D112C"/>
    <w:rsid w:val="001D1236"/>
    <w:rsid w:val="001D19E4"/>
    <w:rsid w:val="001D1A20"/>
    <w:rsid w:val="001D1CDE"/>
    <w:rsid w:val="001D1EE3"/>
    <w:rsid w:val="001D25E3"/>
    <w:rsid w:val="001D3ED2"/>
    <w:rsid w:val="001D655A"/>
    <w:rsid w:val="001D6B91"/>
    <w:rsid w:val="001E0628"/>
    <w:rsid w:val="001E0AE7"/>
    <w:rsid w:val="001E1015"/>
    <w:rsid w:val="001E164C"/>
    <w:rsid w:val="001E1A3F"/>
    <w:rsid w:val="001E226A"/>
    <w:rsid w:val="001E2E3C"/>
    <w:rsid w:val="001E333D"/>
    <w:rsid w:val="001E5765"/>
    <w:rsid w:val="001E76DF"/>
    <w:rsid w:val="001F01B2"/>
    <w:rsid w:val="001F27B5"/>
    <w:rsid w:val="001F2B0A"/>
    <w:rsid w:val="001F433B"/>
    <w:rsid w:val="001F4904"/>
    <w:rsid w:val="001F506F"/>
    <w:rsid w:val="001F6C5F"/>
    <w:rsid w:val="001F7042"/>
    <w:rsid w:val="001F7D7C"/>
    <w:rsid w:val="00200522"/>
    <w:rsid w:val="0020090B"/>
    <w:rsid w:val="00202ECF"/>
    <w:rsid w:val="0020389A"/>
    <w:rsid w:val="002078D5"/>
    <w:rsid w:val="002112EE"/>
    <w:rsid w:val="0021207B"/>
    <w:rsid w:val="00213124"/>
    <w:rsid w:val="00213CF1"/>
    <w:rsid w:val="00215918"/>
    <w:rsid w:val="002210FD"/>
    <w:rsid w:val="002243DE"/>
    <w:rsid w:val="002278B9"/>
    <w:rsid w:val="002306FF"/>
    <w:rsid w:val="00230949"/>
    <w:rsid w:val="00231CE5"/>
    <w:rsid w:val="00234678"/>
    <w:rsid w:val="0023612F"/>
    <w:rsid w:val="00236C89"/>
    <w:rsid w:val="00237622"/>
    <w:rsid w:val="0023797B"/>
    <w:rsid w:val="00243C5B"/>
    <w:rsid w:val="00243EC6"/>
    <w:rsid w:val="0024632F"/>
    <w:rsid w:val="00251424"/>
    <w:rsid w:val="00251E47"/>
    <w:rsid w:val="00253B15"/>
    <w:rsid w:val="00256CAD"/>
    <w:rsid w:val="00256EF8"/>
    <w:rsid w:val="0026057B"/>
    <w:rsid w:val="002645C2"/>
    <w:rsid w:val="00265E46"/>
    <w:rsid w:val="00270769"/>
    <w:rsid w:val="0027459A"/>
    <w:rsid w:val="00274A37"/>
    <w:rsid w:val="00274B5C"/>
    <w:rsid w:val="00275EE1"/>
    <w:rsid w:val="0027608E"/>
    <w:rsid w:val="002764FB"/>
    <w:rsid w:val="00280443"/>
    <w:rsid w:val="00280D8E"/>
    <w:rsid w:val="002812C6"/>
    <w:rsid w:val="00284087"/>
    <w:rsid w:val="002840CA"/>
    <w:rsid w:val="00284A4F"/>
    <w:rsid w:val="00286F61"/>
    <w:rsid w:val="00287A75"/>
    <w:rsid w:val="00290711"/>
    <w:rsid w:val="00291321"/>
    <w:rsid w:val="00291DD5"/>
    <w:rsid w:val="00293300"/>
    <w:rsid w:val="0029337F"/>
    <w:rsid w:val="00293A80"/>
    <w:rsid w:val="002942D3"/>
    <w:rsid w:val="002971D3"/>
    <w:rsid w:val="002974FA"/>
    <w:rsid w:val="002A0A35"/>
    <w:rsid w:val="002A117E"/>
    <w:rsid w:val="002A1A84"/>
    <w:rsid w:val="002A1EEC"/>
    <w:rsid w:val="002A3084"/>
    <w:rsid w:val="002A30AE"/>
    <w:rsid w:val="002A355B"/>
    <w:rsid w:val="002A4217"/>
    <w:rsid w:val="002A4A61"/>
    <w:rsid w:val="002A4F2F"/>
    <w:rsid w:val="002A7C49"/>
    <w:rsid w:val="002A7F09"/>
    <w:rsid w:val="002B022D"/>
    <w:rsid w:val="002B0626"/>
    <w:rsid w:val="002B1EFD"/>
    <w:rsid w:val="002B3A14"/>
    <w:rsid w:val="002B4289"/>
    <w:rsid w:val="002B4A53"/>
    <w:rsid w:val="002B5A95"/>
    <w:rsid w:val="002B656B"/>
    <w:rsid w:val="002B7191"/>
    <w:rsid w:val="002B7DFE"/>
    <w:rsid w:val="002C11ED"/>
    <w:rsid w:val="002C174D"/>
    <w:rsid w:val="002C2C3E"/>
    <w:rsid w:val="002C3F63"/>
    <w:rsid w:val="002C4FF3"/>
    <w:rsid w:val="002C567C"/>
    <w:rsid w:val="002C68BE"/>
    <w:rsid w:val="002C7BFE"/>
    <w:rsid w:val="002D0BED"/>
    <w:rsid w:val="002D274E"/>
    <w:rsid w:val="002D28C9"/>
    <w:rsid w:val="002D3C50"/>
    <w:rsid w:val="002E55CB"/>
    <w:rsid w:val="002F1EE6"/>
    <w:rsid w:val="002F4138"/>
    <w:rsid w:val="002F4FF4"/>
    <w:rsid w:val="002F587B"/>
    <w:rsid w:val="002F58B9"/>
    <w:rsid w:val="002F5EE5"/>
    <w:rsid w:val="002F5FDD"/>
    <w:rsid w:val="002F635F"/>
    <w:rsid w:val="002F6AF5"/>
    <w:rsid w:val="002F7CB3"/>
    <w:rsid w:val="002F7D18"/>
    <w:rsid w:val="0030030A"/>
    <w:rsid w:val="00302589"/>
    <w:rsid w:val="0030470D"/>
    <w:rsid w:val="00306394"/>
    <w:rsid w:val="00307EBD"/>
    <w:rsid w:val="00312614"/>
    <w:rsid w:val="00312783"/>
    <w:rsid w:val="00312D27"/>
    <w:rsid w:val="003147ED"/>
    <w:rsid w:val="003152BF"/>
    <w:rsid w:val="00316D74"/>
    <w:rsid w:val="003177FC"/>
    <w:rsid w:val="003215E9"/>
    <w:rsid w:val="00322DA0"/>
    <w:rsid w:val="00323430"/>
    <w:rsid w:val="00326AC0"/>
    <w:rsid w:val="003271B2"/>
    <w:rsid w:val="00332490"/>
    <w:rsid w:val="00333D6C"/>
    <w:rsid w:val="00341C18"/>
    <w:rsid w:val="00341CCB"/>
    <w:rsid w:val="0034375F"/>
    <w:rsid w:val="00343A56"/>
    <w:rsid w:val="00343E40"/>
    <w:rsid w:val="00345E31"/>
    <w:rsid w:val="003467A9"/>
    <w:rsid w:val="00346F6A"/>
    <w:rsid w:val="00347889"/>
    <w:rsid w:val="00352297"/>
    <w:rsid w:val="0035273D"/>
    <w:rsid w:val="003561C9"/>
    <w:rsid w:val="003562DC"/>
    <w:rsid w:val="00356C81"/>
    <w:rsid w:val="00356CE3"/>
    <w:rsid w:val="00360B7B"/>
    <w:rsid w:val="00361267"/>
    <w:rsid w:val="003617A0"/>
    <w:rsid w:val="00363963"/>
    <w:rsid w:val="003651EF"/>
    <w:rsid w:val="003654DF"/>
    <w:rsid w:val="003660EE"/>
    <w:rsid w:val="00367237"/>
    <w:rsid w:val="0036784B"/>
    <w:rsid w:val="00371CA4"/>
    <w:rsid w:val="003729F2"/>
    <w:rsid w:val="0037390F"/>
    <w:rsid w:val="00375C95"/>
    <w:rsid w:val="003775B2"/>
    <w:rsid w:val="00377C1A"/>
    <w:rsid w:val="0038007A"/>
    <w:rsid w:val="00381BFB"/>
    <w:rsid w:val="00384020"/>
    <w:rsid w:val="003852F8"/>
    <w:rsid w:val="00386556"/>
    <w:rsid w:val="00386A4D"/>
    <w:rsid w:val="00386F7C"/>
    <w:rsid w:val="00390156"/>
    <w:rsid w:val="00391699"/>
    <w:rsid w:val="00392A52"/>
    <w:rsid w:val="003935FF"/>
    <w:rsid w:val="00395E24"/>
    <w:rsid w:val="003973E5"/>
    <w:rsid w:val="00397508"/>
    <w:rsid w:val="00397C27"/>
    <w:rsid w:val="003A00CC"/>
    <w:rsid w:val="003A0758"/>
    <w:rsid w:val="003A07BA"/>
    <w:rsid w:val="003A0995"/>
    <w:rsid w:val="003A2955"/>
    <w:rsid w:val="003A5990"/>
    <w:rsid w:val="003A5D7D"/>
    <w:rsid w:val="003A659B"/>
    <w:rsid w:val="003A6CA6"/>
    <w:rsid w:val="003B0586"/>
    <w:rsid w:val="003B0612"/>
    <w:rsid w:val="003B1AFC"/>
    <w:rsid w:val="003B2904"/>
    <w:rsid w:val="003B2E2F"/>
    <w:rsid w:val="003B356F"/>
    <w:rsid w:val="003B3D0E"/>
    <w:rsid w:val="003B6CF2"/>
    <w:rsid w:val="003B7189"/>
    <w:rsid w:val="003B7399"/>
    <w:rsid w:val="003B76B2"/>
    <w:rsid w:val="003C14A1"/>
    <w:rsid w:val="003C1858"/>
    <w:rsid w:val="003C19A4"/>
    <w:rsid w:val="003C1A2B"/>
    <w:rsid w:val="003C2EEA"/>
    <w:rsid w:val="003C33FA"/>
    <w:rsid w:val="003C39C5"/>
    <w:rsid w:val="003C3A13"/>
    <w:rsid w:val="003C7616"/>
    <w:rsid w:val="003D0AAD"/>
    <w:rsid w:val="003D0CCC"/>
    <w:rsid w:val="003D17A2"/>
    <w:rsid w:val="003D1A43"/>
    <w:rsid w:val="003D390B"/>
    <w:rsid w:val="003D5ABC"/>
    <w:rsid w:val="003D6444"/>
    <w:rsid w:val="003D7893"/>
    <w:rsid w:val="003D7AB6"/>
    <w:rsid w:val="003E183F"/>
    <w:rsid w:val="003E2A2E"/>
    <w:rsid w:val="003E2B56"/>
    <w:rsid w:val="003E39A5"/>
    <w:rsid w:val="003E3EAA"/>
    <w:rsid w:val="003E60EE"/>
    <w:rsid w:val="003E7215"/>
    <w:rsid w:val="003F07A7"/>
    <w:rsid w:val="003F12AC"/>
    <w:rsid w:val="003F13D3"/>
    <w:rsid w:val="003F31D2"/>
    <w:rsid w:val="003F366D"/>
    <w:rsid w:val="003F37AD"/>
    <w:rsid w:val="003F5247"/>
    <w:rsid w:val="003F60E0"/>
    <w:rsid w:val="003F6A9C"/>
    <w:rsid w:val="003F7788"/>
    <w:rsid w:val="004016FE"/>
    <w:rsid w:val="0040715E"/>
    <w:rsid w:val="004113A1"/>
    <w:rsid w:val="00411F71"/>
    <w:rsid w:val="00413B5A"/>
    <w:rsid w:val="00414CBA"/>
    <w:rsid w:val="00416877"/>
    <w:rsid w:val="00417035"/>
    <w:rsid w:val="00417588"/>
    <w:rsid w:val="00417825"/>
    <w:rsid w:val="00420547"/>
    <w:rsid w:val="0042125C"/>
    <w:rsid w:val="0042187F"/>
    <w:rsid w:val="004222CD"/>
    <w:rsid w:val="0042250F"/>
    <w:rsid w:val="00423A21"/>
    <w:rsid w:val="0042495F"/>
    <w:rsid w:val="00424C4D"/>
    <w:rsid w:val="00425EA5"/>
    <w:rsid w:val="004267E9"/>
    <w:rsid w:val="00435080"/>
    <w:rsid w:val="004356BB"/>
    <w:rsid w:val="00435AB0"/>
    <w:rsid w:val="0043699F"/>
    <w:rsid w:val="00436C13"/>
    <w:rsid w:val="0043742F"/>
    <w:rsid w:val="00440EB6"/>
    <w:rsid w:val="00442E05"/>
    <w:rsid w:val="00442E80"/>
    <w:rsid w:val="004437D5"/>
    <w:rsid w:val="00444567"/>
    <w:rsid w:val="00445729"/>
    <w:rsid w:val="00446074"/>
    <w:rsid w:val="00450825"/>
    <w:rsid w:val="004524D8"/>
    <w:rsid w:val="004525E4"/>
    <w:rsid w:val="00453AED"/>
    <w:rsid w:val="00453B8E"/>
    <w:rsid w:val="004542F2"/>
    <w:rsid w:val="00455FC0"/>
    <w:rsid w:val="00456573"/>
    <w:rsid w:val="00456DCF"/>
    <w:rsid w:val="004572E5"/>
    <w:rsid w:val="00460B91"/>
    <w:rsid w:val="00460C3E"/>
    <w:rsid w:val="00462020"/>
    <w:rsid w:val="00462AAF"/>
    <w:rsid w:val="00465651"/>
    <w:rsid w:val="0046586A"/>
    <w:rsid w:val="00465A2B"/>
    <w:rsid w:val="00465F20"/>
    <w:rsid w:val="00466DF9"/>
    <w:rsid w:val="0047256C"/>
    <w:rsid w:val="00472951"/>
    <w:rsid w:val="00473115"/>
    <w:rsid w:val="004757B8"/>
    <w:rsid w:val="004761F8"/>
    <w:rsid w:val="004821C7"/>
    <w:rsid w:val="004824B9"/>
    <w:rsid w:val="00482587"/>
    <w:rsid w:val="00482BD5"/>
    <w:rsid w:val="0048359A"/>
    <w:rsid w:val="0048577D"/>
    <w:rsid w:val="00485E55"/>
    <w:rsid w:val="00492A2B"/>
    <w:rsid w:val="00493C54"/>
    <w:rsid w:val="004A06DD"/>
    <w:rsid w:val="004A0F3B"/>
    <w:rsid w:val="004A1483"/>
    <w:rsid w:val="004A1DC7"/>
    <w:rsid w:val="004A3832"/>
    <w:rsid w:val="004A4AF2"/>
    <w:rsid w:val="004A55D0"/>
    <w:rsid w:val="004A733A"/>
    <w:rsid w:val="004A7831"/>
    <w:rsid w:val="004A7DDA"/>
    <w:rsid w:val="004B020F"/>
    <w:rsid w:val="004B04FE"/>
    <w:rsid w:val="004B058A"/>
    <w:rsid w:val="004B0B33"/>
    <w:rsid w:val="004B1655"/>
    <w:rsid w:val="004B1E07"/>
    <w:rsid w:val="004B21A4"/>
    <w:rsid w:val="004B2FB6"/>
    <w:rsid w:val="004B3987"/>
    <w:rsid w:val="004B3D2C"/>
    <w:rsid w:val="004B3FA2"/>
    <w:rsid w:val="004B59F0"/>
    <w:rsid w:val="004B5DC9"/>
    <w:rsid w:val="004B63C1"/>
    <w:rsid w:val="004B6F40"/>
    <w:rsid w:val="004B7EA7"/>
    <w:rsid w:val="004B7F15"/>
    <w:rsid w:val="004C0709"/>
    <w:rsid w:val="004C26D5"/>
    <w:rsid w:val="004C2970"/>
    <w:rsid w:val="004C2A7C"/>
    <w:rsid w:val="004C2B29"/>
    <w:rsid w:val="004C3333"/>
    <w:rsid w:val="004C6321"/>
    <w:rsid w:val="004C6E57"/>
    <w:rsid w:val="004D007F"/>
    <w:rsid w:val="004D1AF6"/>
    <w:rsid w:val="004D22A7"/>
    <w:rsid w:val="004D6E85"/>
    <w:rsid w:val="004D702F"/>
    <w:rsid w:val="004E27ED"/>
    <w:rsid w:val="004E2E33"/>
    <w:rsid w:val="004E3930"/>
    <w:rsid w:val="004E7DDC"/>
    <w:rsid w:val="004F0660"/>
    <w:rsid w:val="004F0700"/>
    <w:rsid w:val="004F09A3"/>
    <w:rsid w:val="004F0C20"/>
    <w:rsid w:val="004F0D64"/>
    <w:rsid w:val="004F143F"/>
    <w:rsid w:val="004F1D35"/>
    <w:rsid w:val="004F242A"/>
    <w:rsid w:val="004F2E14"/>
    <w:rsid w:val="004F3015"/>
    <w:rsid w:val="004F3027"/>
    <w:rsid w:val="004F3623"/>
    <w:rsid w:val="004F44AD"/>
    <w:rsid w:val="004F4D39"/>
    <w:rsid w:val="004F7230"/>
    <w:rsid w:val="00501DEE"/>
    <w:rsid w:val="00501F8C"/>
    <w:rsid w:val="00503C01"/>
    <w:rsid w:val="005044A1"/>
    <w:rsid w:val="0050515C"/>
    <w:rsid w:val="0050670E"/>
    <w:rsid w:val="00506801"/>
    <w:rsid w:val="00506D2D"/>
    <w:rsid w:val="005071A9"/>
    <w:rsid w:val="0050789D"/>
    <w:rsid w:val="005120D9"/>
    <w:rsid w:val="0051289C"/>
    <w:rsid w:val="00513F59"/>
    <w:rsid w:val="005148FE"/>
    <w:rsid w:val="00515FA7"/>
    <w:rsid w:val="00516B7D"/>
    <w:rsid w:val="00517DFC"/>
    <w:rsid w:val="0052107F"/>
    <w:rsid w:val="00521504"/>
    <w:rsid w:val="005256E5"/>
    <w:rsid w:val="0052642E"/>
    <w:rsid w:val="00531AA4"/>
    <w:rsid w:val="00532F1F"/>
    <w:rsid w:val="005334C8"/>
    <w:rsid w:val="00533621"/>
    <w:rsid w:val="00533701"/>
    <w:rsid w:val="005339C4"/>
    <w:rsid w:val="005342F4"/>
    <w:rsid w:val="00535ABA"/>
    <w:rsid w:val="00535DD6"/>
    <w:rsid w:val="00537E7A"/>
    <w:rsid w:val="00541F04"/>
    <w:rsid w:val="00543083"/>
    <w:rsid w:val="00543A6E"/>
    <w:rsid w:val="00544579"/>
    <w:rsid w:val="0054586F"/>
    <w:rsid w:val="005465FB"/>
    <w:rsid w:val="005466DC"/>
    <w:rsid w:val="00547D7C"/>
    <w:rsid w:val="005506C2"/>
    <w:rsid w:val="00552BF5"/>
    <w:rsid w:val="005552E9"/>
    <w:rsid w:val="00555B10"/>
    <w:rsid w:val="00556026"/>
    <w:rsid w:val="00556270"/>
    <w:rsid w:val="00557FA1"/>
    <w:rsid w:val="00562DB9"/>
    <w:rsid w:val="00563FA8"/>
    <w:rsid w:val="0056506B"/>
    <w:rsid w:val="00565117"/>
    <w:rsid w:val="00567535"/>
    <w:rsid w:val="00571F19"/>
    <w:rsid w:val="005723BF"/>
    <w:rsid w:val="00574201"/>
    <w:rsid w:val="005745FE"/>
    <w:rsid w:val="00574779"/>
    <w:rsid w:val="00574EE8"/>
    <w:rsid w:val="005757EC"/>
    <w:rsid w:val="00575E2D"/>
    <w:rsid w:val="00575ECA"/>
    <w:rsid w:val="00576728"/>
    <w:rsid w:val="005806B2"/>
    <w:rsid w:val="005812B8"/>
    <w:rsid w:val="00582742"/>
    <w:rsid w:val="005840C4"/>
    <w:rsid w:val="00587EA3"/>
    <w:rsid w:val="0059003A"/>
    <w:rsid w:val="005908D4"/>
    <w:rsid w:val="005919F6"/>
    <w:rsid w:val="00592462"/>
    <w:rsid w:val="00593C28"/>
    <w:rsid w:val="005952A1"/>
    <w:rsid w:val="00595E0D"/>
    <w:rsid w:val="00595FD4"/>
    <w:rsid w:val="0059649D"/>
    <w:rsid w:val="005A1E78"/>
    <w:rsid w:val="005A2829"/>
    <w:rsid w:val="005A3F04"/>
    <w:rsid w:val="005A57C8"/>
    <w:rsid w:val="005A72DB"/>
    <w:rsid w:val="005A7F35"/>
    <w:rsid w:val="005B13BC"/>
    <w:rsid w:val="005B154D"/>
    <w:rsid w:val="005B1918"/>
    <w:rsid w:val="005B38CA"/>
    <w:rsid w:val="005C0272"/>
    <w:rsid w:val="005C0796"/>
    <w:rsid w:val="005C08AF"/>
    <w:rsid w:val="005C0D12"/>
    <w:rsid w:val="005C0D51"/>
    <w:rsid w:val="005C18DD"/>
    <w:rsid w:val="005C27E8"/>
    <w:rsid w:val="005C2D38"/>
    <w:rsid w:val="005C479F"/>
    <w:rsid w:val="005C650D"/>
    <w:rsid w:val="005D1062"/>
    <w:rsid w:val="005D1600"/>
    <w:rsid w:val="005D17C2"/>
    <w:rsid w:val="005D2726"/>
    <w:rsid w:val="005D3573"/>
    <w:rsid w:val="005D4E5A"/>
    <w:rsid w:val="005D667E"/>
    <w:rsid w:val="005D6F10"/>
    <w:rsid w:val="005D7418"/>
    <w:rsid w:val="005E0191"/>
    <w:rsid w:val="005E0747"/>
    <w:rsid w:val="005E1FD8"/>
    <w:rsid w:val="005E2CD6"/>
    <w:rsid w:val="005E573E"/>
    <w:rsid w:val="005E5961"/>
    <w:rsid w:val="005E59F1"/>
    <w:rsid w:val="005E5E74"/>
    <w:rsid w:val="005E609D"/>
    <w:rsid w:val="005E6C85"/>
    <w:rsid w:val="005F0751"/>
    <w:rsid w:val="005F2A19"/>
    <w:rsid w:val="005F3187"/>
    <w:rsid w:val="005F406E"/>
    <w:rsid w:val="005F4D7F"/>
    <w:rsid w:val="005F51E2"/>
    <w:rsid w:val="005F586D"/>
    <w:rsid w:val="005F5A5E"/>
    <w:rsid w:val="005F6321"/>
    <w:rsid w:val="005F669B"/>
    <w:rsid w:val="005F6F4F"/>
    <w:rsid w:val="005F70A3"/>
    <w:rsid w:val="005F782A"/>
    <w:rsid w:val="006000F5"/>
    <w:rsid w:val="00600598"/>
    <w:rsid w:val="006024AD"/>
    <w:rsid w:val="006028D9"/>
    <w:rsid w:val="0060342B"/>
    <w:rsid w:val="006043DE"/>
    <w:rsid w:val="0060488D"/>
    <w:rsid w:val="00604DB3"/>
    <w:rsid w:val="00604FEA"/>
    <w:rsid w:val="00605222"/>
    <w:rsid w:val="0060593F"/>
    <w:rsid w:val="00605AAB"/>
    <w:rsid w:val="00606FE8"/>
    <w:rsid w:val="00607077"/>
    <w:rsid w:val="006115A2"/>
    <w:rsid w:val="006119C9"/>
    <w:rsid w:val="00611FEE"/>
    <w:rsid w:val="00612394"/>
    <w:rsid w:val="00613A47"/>
    <w:rsid w:val="006164A1"/>
    <w:rsid w:val="006175F0"/>
    <w:rsid w:val="00621241"/>
    <w:rsid w:val="00621AC2"/>
    <w:rsid w:val="006221A1"/>
    <w:rsid w:val="00623A61"/>
    <w:rsid w:val="0063100F"/>
    <w:rsid w:val="00631FE0"/>
    <w:rsid w:val="00632424"/>
    <w:rsid w:val="00632DE6"/>
    <w:rsid w:val="00634834"/>
    <w:rsid w:val="006356DF"/>
    <w:rsid w:val="0063656C"/>
    <w:rsid w:val="00637599"/>
    <w:rsid w:val="006405AD"/>
    <w:rsid w:val="00640B7A"/>
    <w:rsid w:val="00640CD4"/>
    <w:rsid w:val="00644120"/>
    <w:rsid w:val="00645987"/>
    <w:rsid w:val="0064689D"/>
    <w:rsid w:val="006469CC"/>
    <w:rsid w:val="006502BE"/>
    <w:rsid w:val="00650D99"/>
    <w:rsid w:val="00651F0F"/>
    <w:rsid w:val="006538AF"/>
    <w:rsid w:val="00653C25"/>
    <w:rsid w:val="0065468B"/>
    <w:rsid w:val="006556B9"/>
    <w:rsid w:val="006569CB"/>
    <w:rsid w:val="00656CAA"/>
    <w:rsid w:val="00656E3E"/>
    <w:rsid w:val="00662260"/>
    <w:rsid w:val="00662636"/>
    <w:rsid w:val="00662F18"/>
    <w:rsid w:val="0066337A"/>
    <w:rsid w:val="00664D99"/>
    <w:rsid w:val="00665944"/>
    <w:rsid w:val="00666633"/>
    <w:rsid w:val="006668FE"/>
    <w:rsid w:val="006705D8"/>
    <w:rsid w:val="00674290"/>
    <w:rsid w:val="006749B6"/>
    <w:rsid w:val="006756CC"/>
    <w:rsid w:val="00676210"/>
    <w:rsid w:val="006765B8"/>
    <w:rsid w:val="00682F9B"/>
    <w:rsid w:val="00683636"/>
    <w:rsid w:val="00683E64"/>
    <w:rsid w:val="00685DDB"/>
    <w:rsid w:val="006878FA"/>
    <w:rsid w:val="00690334"/>
    <w:rsid w:val="006910B1"/>
    <w:rsid w:val="00691F8D"/>
    <w:rsid w:val="006921C9"/>
    <w:rsid w:val="0069288F"/>
    <w:rsid w:val="00692D5F"/>
    <w:rsid w:val="006934F6"/>
    <w:rsid w:val="00693587"/>
    <w:rsid w:val="00694CE5"/>
    <w:rsid w:val="00694F67"/>
    <w:rsid w:val="0069530C"/>
    <w:rsid w:val="00695D93"/>
    <w:rsid w:val="00696139"/>
    <w:rsid w:val="00696306"/>
    <w:rsid w:val="006966DE"/>
    <w:rsid w:val="00696F00"/>
    <w:rsid w:val="00697B15"/>
    <w:rsid w:val="006A0283"/>
    <w:rsid w:val="006A02AC"/>
    <w:rsid w:val="006A0BA9"/>
    <w:rsid w:val="006A1317"/>
    <w:rsid w:val="006A1475"/>
    <w:rsid w:val="006A1749"/>
    <w:rsid w:val="006A5F85"/>
    <w:rsid w:val="006A612D"/>
    <w:rsid w:val="006A7AE9"/>
    <w:rsid w:val="006A7B06"/>
    <w:rsid w:val="006B3BC7"/>
    <w:rsid w:val="006B3E79"/>
    <w:rsid w:val="006B467C"/>
    <w:rsid w:val="006B67A3"/>
    <w:rsid w:val="006B697C"/>
    <w:rsid w:val="006B6D2B"/>
    <w:rsid w:val="006C035F"/>
    <w:rsid w:val="006C06BA"/>
    <w:rsid w:val="006C1574"/>
    <w:rsid w:val="006C4BFC"/>
    <w:rsid w:val="006C526B"/>
    <w:rsid w:val="006C5BB8"/>
    <w:rsid w:val="006C62F3"/>
    <w:rsid w:val="006C76DB"/>
    <w:rsid w:val="006D2241"/>
    <w:rsid w:val="006D22CD"/>
    <w:rsid w:val="006D31BA"/>
    <w:rsid w:val="006D3C83"/>
    <w:rsid w:val="006D448B"/>
    <w:rsid w:val="006D5DC1"/>
    <w:rsid w:val="006E1303"/>
    <w:rsid w:val="006E320D"/>
    <w:rsid w:val="006E52B9"/>
    <w:rsid w:val="006E6270"/>
    <w:rsid w:val="006E62CC"/>
    <w:rsid w:val="006E681C"/>
    <w:rsid w:val="006E6A13"/>
    <w:rsid w:val="006E7CE3"/>
    <w:rsid w:val="006F027E"/>
    <w:rsid w:val="006F034A"/>
    <w:rsid w:val="006F5DFF"/>
    <w:rsid w:val="006F5EA6"/>
    <w:rsid w:val="006F7C14"/>
    <w:rsid w:val="00704889"/>
    <w:rsid w:val="0070616B"/>
    <w:rsid w:val="00712500"/>
    <w:rsid w:val="00713FEA"/>
    <w:rsid w:val="007146AB"/>
    <w:rsid w:val="0071472A"/>
    <w:rsid w:val="00714EE5"/>
    <w:rsid w:val="0071626D"/>
    <w:rsid w:val="00721BEB"/>
    <w:rsid w:val="0072206B"/>
    <w:rsid w:val="007220B0"/>
    <w:rsid w:val="00722AFB"/>
    <w:rsid w:val="0072439D"/>
    <w:rsid w:val="00724BA8"/>
    <w:rsid w:val="00724C6F"/>
    <w:rsid w:val="0072591B"/>
    <w:rsid w:val="00726EEC"/>
    <w:rsid w:val="007270BB"/>
    <w:rsid w:val="007271E3"/>
    <w:rsid w:val="00727474"/>
    <w:rsid w:val="0072799D"/>
    <w:rsid w:val="007322F6"/>
    <w:rsid w:val="00732633"/>
    <w:rsid w:val="00741430"/>
    <w:rsid w:val="0074167B"/>
    <w:rsid w:val="00742C2E"/>
    <w:rsid w:val="0074338D"/>
    <w:rsid w:val="00743F0D"/>
    <w:rsid w:val="00744023"/>
    <w:rsid w:val="00745501"/>
    <w:rsid w:val="0074569F"/>
    <w:rsid w:val="0074661E"/>
    <w:rsid w:val="00751B78"/>
    <w:rsid w:val="00752BD1"/>
    <w:rsid w:val="00753A84"/>
    <w:rsid w:val="00756342"/>
    <w:rsid w:val="007569CF"/>
    <w:rsid w:val="00760C31"/>
    <w:rsid w:val="0076178E"/>
    <w:rsid w:val="00762127"/>
    <w:rsid w:val="00763838"/>
    <w:rsid w:val="00764639"/>
    <w:rsid w:val="00764C2F"/>
    <w:rsid w:val="00767F0C"/>
    <w:rsid w:val="00772214"/>
    <w:rsid w:val="0077362D"/>
    <w:rsid w:val="007736F2"/>
    <w:rsid w:val="00773BE3"/>
    <w:rsid w:val="00773F6F"/>
    <w:rsid w:val="00774020"/>
    <w:rsid w:val="00774A2B"/>
    <w:rsid w:val="007752EF"/>
    <w:rsid w:val="007767E2"/>
    <w:rsid w:val="00777CA0"/>
    <w:rsid w:val="00777DDB"/>
    <w:rsid w:val="00780310"/>
    <w:rsid w:val="00780898"/>
    <w:rsid w:val="00782955"/>
    <w:rsid w:val="007849F5"/>
    <w:rsid w:val="00784E7B"/>
    <w:rsid w:val="00784EFD"/>
    <w:rsid w:val="00785AC2"/>
    <w:rsid w:val="00787BFF"/>
    <w:rsid w:val="00787EE7"/>
    <w:rsid w:val="00790668"/>
    <w:rsid w:val="00791059"/>
    <w:rsid w:val="0079274F"/>
    <w:rsid w:val="00794718"/>
    <w:rsid w:val="0079513B"/>
    <w:rsid w:val="00796F80"/>
    <w:rsid w:val="007A0E68"/>
    <w:rsid w:val="007A1880"/>
    <w:rsid w:val="007A18CA"/>
    <w:rsid w:val="007A275F"/>
    <w:rsid w:val="007A358C"/>
    <w:rsid w:val="007A36DD"/>
    <w:rsid w:val="007A57F6"/>
    <w:rsid w:val="007A60D7"/>
    <w:rsid w:val="007A6118"/>
    <w:rsid w:val="007A650B"/>
    <w:rsid w:val="007A6D4A"/>
    <w:rsid w:val="007A7AFA"/>
    <w:rsid w:val="007B1A7A"/>
    <w:rsid w:val="007B1E19"/>
    <w:rsid w:val="007B2F9B"/>
    <w:rsid w:val="007B4286"/>
    <w:rsid w:val="007B4428"/>
    <w:rsid w:val="007B550A"/>
    <w:rsid w:val="007B5A2F"/>
    <w:rsid w:val="007B6DEC"/>
    <w:rsid w:val="007B6ED1"/>
    <w:rsid w:val="007C0878"/>
    <w:rsid w:val="007C099D"/>
    <w:rsid w:val="007C1DBE"/>
    <w:rsid w:val="007C2604"/>
    <w:rsid w:val="007C365B"/>
    <w:rsid w:val="007C3710"/>
    <w:rsid w:val="007C42F0"/>
    <w:rsid w:val="007C6474"/>
    <w:rsid w:val="007C79CF"/>
    <w:rsid w:val="007D0491"/>
    <w:rsid w:val="007D0A72"/>
    <w:rsid w:val="007D190C"/>
    <w:rsid w:val="007D37D8"/>
    <w:rsid w:val="007D5E82"/>
    <w:rsid w:val="007D681D"/>
    <w:rsid w:val="007D705A"/>
    <w:rsid w:val="007D7146"/>
    <w:rsid w:val="007E046F"/>
    <w:rsid w:val="007E1C41"/>
    <w:rsid w:val="007E2926"/>
    <w:rsid w:val="007E2E72"/>
    <w:rsid w:val="007E7A18"/>
    <w:rsid w:val="007F023D"/>
    <w:rsid w:val="007F2245"/>
    <w:rsid w:val="007F2647"/>
    <w:rsid w:val="007F271A"/>
    <w:rsid w:val="007F2750"/>
    <w:rsid w:val="007F29A7"/>
    <w:rsid w:val="007F344D"/>
    <w:rsid w:val="007F3A2E"/>
    <w:rsid w:val="007F6279"/>
    <w:rsid w:val="007F633C"/>
    <w:rsid w:val="007F6696"/>
    <w:rsid w:val="007F675D"/>
    <w:rsid w:val="007F6B71"/>
    <w:rsid w:val="007F6CAB"/>
    <w:rsid w:val="007F7560"/>
    <w:rsid w:val="007F7879"/>
    <w:rsid w:val="007F7E5A"/>
    <w:rsid w:val="00805938"/>
    <w:rsid w:val="00805F42"/>
    <w:rsid w:val="00805F61"/>
    <w:rsid w:val="00806C1C"/>
    <w:rsid w:val="00807395"/>
    <w:rsid w:val="00811825"/>
    <w:rsid w:val="0081411D"/>
    <w:rsid w:val="008156CA"/>
    <w:rsid w:val="00815C64"/>
    <w:rsid w:val="00815E03"/>
    <w:rsid w:val="0082012C"/>
    <w:rsid w:val="0082210C"/>
    <w:rsid w:val="00822C10"/>
    <w:rsid w:val="0082306F"/>
    <w:rsid w:val="00823425"/>
    <w:rsid w:val="00824A47"/>
    <w:rsid w:val="00825251"/>
    <w:rsid w:val="0082561E"/>
    <w:rsid w:val="008302F6"/>
    <w:rsid w:val="00831429"/>
    <w:rsid w:val="0083147E"/>
    <w:rsid w:val="0083355F"/>
    <w:rsid w:val="00836236"/>
    <w:rsid w:val="0083742C"/>
    <w:rsid w:val="008404BF"/>
    <w:rsid w:val="00840A47"/>
    <w:rsid w:val="0084345A"/>
    <w:rsid w:val="008440E3"/>
    <w:rsid w:val="00845C7E"/>
    <w:rsid w:val="008470D6"/>
    <w:rsid w:val="00847BC5"/>
    <w:rsid w:val="0085058F"/>
    <w:rsid w:val="00851356"/>
    <w:rsid w:val="0085428E"/>
    <w:rsid w:val="008548EF"/>
    <w:rsid w:val="0085597E"/>
    <w:rsid w:val="00855B05"/>
    <w:rsid w:val="00855D92"/>
    <w:rsid w:val="00857DCD"/>
    <w:rsid w:val="00857E54"/>
    <w:rsid w:val="008621FE"/>
    <w:rsid w:val="00862514"/>
    <w:rsid w:val="00862991"/>
    <w:rsid w:val="008632A4"/>
    <w:rsid w:val="008643BD"/>
    <w:rsid w:val="008643FA"/>
    <w:rsid w:val="00865F0D"/>
    <w:rsid w:val="00871D10"/>
    <w:rsid w:val="00872484"/>
    <w:rsid w:val="00872B7D"/>
    <w:rsid w:val="00873EED"/>
    <w:rsid w:val="00874C2A"/>
    <w:rsid w:val="00874DF4"/>
    <w:rsid w:val="0087560E"/>
    <w:rsid w:val="00881CE3"/>
    <w:rsid w:val="00882542"/>
    <w:rsid w:val="00887444"/>
    <w:rsid w:val="00887731"/>
    <w:rsid w:val="00887BA7"/>
    <w:rsid w:val="0089142C"/>
    <w:rsid w:val="0089224F"/>
    <w:rsid w:val="0089301D"/>
    <w:rsid w:val="00893630"/>
    <w:rsid w:val="008945CC"/>
    <w:rsid w:val="0089518C"/>
    <w:rsid w:val="00895730"/>
    <w:rsid w:val="008962EB"/>
    <w:rsid w:val="00897DF2"/>
    <w:rsid w:val="008A16C2"/>
    <w:rsid w:val="008A2FF0"/>
    <w:rsid w:val="008A3998"/>
    <w:rsid w:val="008A3F8D"/>
    <w:rsid w:val="008A446F"/>
    <w:rsid w:val="008A4983"/>
    <w:rsid w:val="008A5612"/>
    <w:rsid w:val="008B0C84"/>
    <w:rsid w:val="008B2CD9"/>
    <w:rsid w:val="008B59B1"/>
    <w:rsid w:val="008B6305"/>
    <w:rsid w:val="008B6746"/>
    <w:rsid w:val="008B6B72"/>
    <w:rsid w:val="008B7210"/>
    <w:rsid w:val="008C0399"/>
    <w:rsid w:val="008C051A"/>
    <w:rsid w:val="008C240C"/>
    <w:rsid w:val="008C2E24"/>
    <w:rsid w:val="008C4762"/>
    <w:rsid w:val="008C4907"/>
    <w:rsid w:val="008C6A5B"/>
    <w:rsid w:val="008C77B4"/>
    <w:rsid w:val="008D02CD"/>
    <w:rsid w:val="008D045C"/>
    <w:rsid w:val="008D0928"/>
    <w:rsid w:val="008D0D32"/>
    <w:rsid w:val="008D1929"/>
    <w:rsid w:val="008D4B22"/>
    <w:rsid w:val="008D629B"/>
    <w:rsid w:val="008D653E"/>
    <w:rsid w:val="008D738B"/>
    <w:rsid w:val="008D7558"/>
    <w:rsid w:val="008D7C4A"/>
    <w:rsid w:val="008E02CD"/>
    <w:rsid w:val="008E09CE"/>
    <w:rsid w:val="008E0AFD"/>
    <w:rsid w:val="008E0E86"/>
    <w:rsid w:val="008E16A2"/>
    <w:rsid w:val="008E2728"/>
    <w:rsid w:val="008E4ED3"/>
    <w:rsid w:val="008E6157"/>
    <w:rsid w:val="008E70E9"/>
    <w:rsid w:val="008E7C0F"/>
    <w:rsid w:val="008F070F"/>
    <w:rsid w:val="008F1217"/>
    <w:rsid w:val="008F1426"/>
    <w:rsid w:val="008F26B8"/>
    <w:rsid w:val="008F3F3B"/>
    <w:rsid w:val="008F4D8B"/>
    <w:rsid w:val="009048C2"/>
    <w:rsid w:val="00906F59"/>
    <w:rsid w:val="00907231"/>
    <w:rsid w:val="0090750A"/>
    <w:rsid w:val="0091134A"/>
    <w:rsid w:val="00912248"/>
    <w:rsid w:val="009131AD"/>
    <w:rsid w:val="00914A3F"/>
    <w:rsid w:val="00915D3F"/>
    <w:rsid w:val="009169E1"/>
    <w:rsid w:val="00917644"/>
    <w:rsid w:val="00917886"/>
    <w:rsid w:val="00920987"/>
    <w:rsid w:val="00923093"/>
    <w:rsid w:val="009261D1"/>
    <w:rsid w:val="0092677A"/>
    <w:rsid w:val="00926918"/>
    <w:rsid w:val="0092725C"/>
    <w:rsid w:val="0092733A"/>
    <w:rsid w:val="00932163"/>
    <w:rsid w:val="00933F27"/>
    <w:rsid w:val="0093686A"/>
    <w:rsid w:val="00942929"/>
    <w:rsid w:val="00942B42"/>
    <w:rsid w:val="0094442C"/>
    <w:rsid w:val="00944CE2"/>
    <w:rsid w:val="009476C3"/>
    <w:rsid w:val="0094794F"/>
    <w:rsid w:val="0095085B"/>
    <w:rsid w:val="00951DB1"/>
    <w:rsid w:val="00952C38"/>
    <w:rsid w:val="00954BA7"/>
    <w:rsid w:val="00954D92"/>
    <w:rsid w:val="009572E4"/>
    <w:rsid w:val="00964A3B"/>
    <w:rsid w:val="0096575C"/>
    <w:rsid w:val="00965946"/>
    <w:rsid w:val="00965A64"/>
    <w:rsid w:val="009668EA"/>
    <w:rsid w:val="00966EF6"/>
    <w:rsid w:val="009739A1"/>
    <w:rsid w:val="00976920"/>
    <w:rsid w:val="00976E54"/>
    <w:rsid w:val="00977830"/>
    <w:rsid w:val="00977A24"/>
    <w:rsid w:val="009814C7"/>
    <w:rsid w:val="00981A3B"/>
    <w:rsid w:val="009820E6"/>
    <w:rsid w:val="009835A9"/>
    <w:rsid w:val="00984163"/>
    <w:rsid w:val="00985D82"/>
    <w:rsid w:val="00991222"/>
    <w:rsid w:val="00991269"/>
    <w:rsid w:val="009921AC"/>
    <w:rsid w:val="00994698"/>
    <w:rsid w:val="009A1189"/>
    <w:rsid w:val="009A1EC2"/>
    <w:rsid w:val="009A24F5"/>
    <w:rsid w:val="009A366E"/>
    <w:rsid w:val="009A4C27"/>
    <w:rsid w:val="009A558E"/>
    <w:rsid w:val="009A5C1B"/>
    <w:rsid w:val="009A66A4"/>
    <w:rsid w:val="009B1195"/>
    <w:rsid w:val="009B1726"/>
    <w:rsid w:val="009B41B9"/>
    <w:rsid w:val="009B4A13"/>
    <w:rsid w:val="009B7254"/>
    <w:rsid w:val="009C124E"/>
    <w:rsid w:val="009C1295"/>
    <w:rsid w:val="009C185B"/>
    <w:rsid w:val="009C1B2B"/>
    <w:rsid w:val="009C2850"/>
    <w:rsid w:val="009C33C3"/>
    <w:rsid w:val="009C4001"/>
    <w:rsid w:val="009C577E"/>
    <w:rsid w:val="009C590E"/>
    <w:rsid w:val="009C6AAC"/>
    <w:rsid w:val="009C7D9F"/>
    <w:rsid w:val="009D1DD6"/>
    <w:rsid w:val="009D1F52"/>
    <w:rsid w:val="009D223A"/>
    <w:rsid w:val="009D223E"/>
    <w:rsid w:val="009D282F"/>
    <w:rsid w:val="009D308D"/>
    <w:rsid w:val="009D4040"/>
    <w:rsid w:val="009D6464"/>
    <w:rsid w:val="009E04A6"/>
    <w:rsid w:val="009E1089"/>
    <w:rsid w:val="009E143E"/>
    <w:rsid w:val="009E1C39"/>
    <w:rsid w:val="009E34CB"/>
    <w:rsid w:val="009E4B38"/>
    <w:rsid w:val="009E590D"/>
    <w:rsid w:val="009E5AC8"/>
    <w:rsid w:val="009E7D51"/>
    <w:rsid w:val="009F10D5"/>
    <w:rsid w:val="009F16FF"/>
    <w:rsid w:val="009F2A20"/>
    <w:rsid w:val="009F3F28"/>
    <w:rsid w:val="009F4515"/>
    <w:rsid w:val="009F46BB"/>
    <w:rsid w:val="009F470B"/>
    <w:rsid w:val="009F5E8A"/>
    <w:rsid w:val="009F60C1"/>
    <w:rsid w:val="009F645B"/>
    <w:rsid w:val="00A006D8"/>
    <w:rsid w:val="00A02083"/>
    <w:rsid w:val="00A04704"/>
    <w:rsid w:val="00A04B6D"/>
    <w:rsid w:val="00A055D2"/>
    <w:rsid w:val="00A05957"/>
    <w:rsid w:val="00A06084"/>
    <w:rsid w:val="00A06610"/>
    <w:rsid w:val="00A06D48"/>
    <w:rsid w:val="00A1058E"/>
    <w:rsid w:val="00A10A51"/>
    <w:rsid w:val="00A11073"/>
    <w:rsid w:val="00A13217"/>
    <w:rsid w:val="00A13FDD"/>
    <w:rsid w:val="00A1717B"/>
    <w:rsid w:val="00A22C88"/>
    <w:rsid w:val="00A22D3A"/>
    <w:rsid w:val="00A262E0"/>
    <w:rsid w:val="00A27B4B"/>
    <w:rsid w:val="00A27C66"/>
    <w:rsid w:val="00A316EE"/>
    <w:rsid w:val="00A32DD4"/>
    <w:rsid w:val="00A333FB"/>
    <w:rsid w:val="00A33A6D"/>
    <w:rsid w:val="00A352A4"/>
    <w:rsid w:val="00A35D62"/>
    <w:rsid w:val="00A3796C"/>
    <w:rsid w:val="00A404E5"/>
    <w:rsid w:val="00A40F3C"/>
    <w:rsid w:val="00A415DF"/>
    <w:rsid w:val="00A421E5"/>
    <w:rsid w:val="00A42D0A"/>
    <w:rsid w:val="00A4452F"/>
    <w:rsid w:val="00A46E87"/>
    <w:rsid w:val="00A474A0"/>
    <w:rsid w:val="00A51E31"/>
    <w:rsid w:val="00A51EC0"/>
    <w:rsid w:val="00A52459"/>
    <w:rsid w:val="00A52DAB"/>
    <w:rsid w:val="00A52E81"/>
    <w:rsid w:val="00A53B78"/>
    <w:rsid w:val="00A55269"/>
    <w:rsid w:val="00A55839"/>
    <w:rsid w:val="00A564C0"/>
    <w:rsid w:val="00A62EAA"/>
    <w:rsid w:val="00A6368B"/>
    <w:rsid w:val="00A63F15"/>
    <w:rsid w:val="00A652F1"/>
    <w:rsid w:val="00A70B56"/>
    <w:rsid w:val="00A70D98"/>
    <w:rsid w:val="00A722F0"/>
    <w:rsid w:val="00A72E67"/>
    <w:rsid w:val="00A73650"/>
    <w:rsid w:val="00A73D6D"/>
    <w:rsid w:val="00A74B44"/>
    <w:rsid w:val="00A75C47"/>
    <w:rsid w:val="00A77A6A"/>
    <w:rsid w:val="00A82E77"/>
    <w:rsid w:val="00A84390"/>
    <w:rsid w:val="00A9149F"/>
    <w:rsid w:val="00A921E6"/>
    <w:rsid w:val="00A92BF3"/>
    <w:rsid w:val="00A943CC"/>
    <w:rsid w:val="00A947E2"/>
    <w:rsid w:val="00AA0558"/>
    <w:rsid w:val="00AA262B"/>
    <w:rsid w:val="00AA3850"/>
    <w:rsid w:val="00AA3D74"/>
    <w:rsid w:val="00AA4063"/>
    <w:rsid w:val="00AA4332"/>
    <w:rsid w:val="00AA6518"/>
    <w:rsid w:val="00AA6E9D"/>
    <w:rsid w:val="00AA77CA"/>
    <w:rsid w:val="00AA793C"/>
    <w:rsid w:val="00AB0723"/>
    <w:rsid w:val="00AB0931"/>
    <w:rsid w:val="00AB1FFA"/>
    <w:rsid w:val="00AB21F8"/>
    <w:rsid w:val="00AB2C0D"/>
    <w:rsid w:val="00AB3B53"/>
    <w:rsid w:val="00AB5787"/>
    <w:rsid w:val="00AB7FC5"/>
    <w:rsid w:val="00AC0F47"/>
    <w:rsid w:val="00AC2688"/>
    <w:rsid w:val="00AC27C0"/>
    <w:rsid w:val="00AC3056"/>
    <w:rsid w:val="00AC3ABE"/>
    <w:rsid w:val="00AC3CB8"/>
    <w:rsid w:val="00AC4419"/>
    <w:rsid w:val="00AD47C8"/>
    <w:rsid w:val="00AD5442"/>
    <w:rsid w:val="00AD72B5"/>
    <w:rsid w:val="00AD7B7E"/>
    <w:rsid w:val="00AD7F4A"/>
    <w:rsid w:val="00AE07CD"/>
    <w:rsid w:val="00AE0CF9"/>
    <w:rsid w:val="00AE1AF7"/>
    <w:rsid w:val="00AE2BBF"/>
    <w:rsid w:val="00AE4292"/>
    <w:rsid w:val="00AE45D9"/>
    <w:rsid w:val="00AE53BC"/>
    <w:rsid w:val="00AE716B"/>
    <w:rsid w:val="00AE7422"/>
    <w:rsid w:val="00AF2031"/>
    <w:rsid w:val="00AF2165"/>
    <w:rsid w:val="00AF2968"/>
    <w:rsid w:val="00AF5171"/>
    <w:rsid w:val="00AF766A"/>
    <w:rsid w:val="00B00CEE"/>
    <w:rsid w:val="00B010A5"/>
    <w:rsid w:val="00B011AE"/>
    <w:rsid w:val="00B01296"/>
    <w:rsid w:val="00B02B81"/>
    <w:rsid w:val="00B0392A"/>
    <w:rsid w:val="00B06DE1"/>
    <w:rsid w:val="00B12BC7"/>
    <w:rsid w:val="00B12E77"/>
    <w:rsid w:val="00B13E88"/>
    <w:rsid w:val="00B16C5B"/>
    <w:rsid w:val="00B17857"/>
    <w:rsid w:val="00B20950"/>
    <w:rsid w:val="00B2322B"/>
    <w:rsid w:val="00B255F0"/>
    <w:rsid w:val="00B255F4"/>
    <w:rsid w:val="00B25B6E"/>
    <w:rsid w:val="00B25FD3"/>
    <w:rsid w:val="00B2613D"/>
    <w:rsid w:val="00B27C20"/>
    <w:rsid w:val="00B31072"/>
    <w:rsid w:val="00B31137"/>
    <w:rsid w:val="00B31F95"/>
    <w:rsid w:val="00B34004"/>
    <w:rsid w:val="00B34582"/>
    <w:rsid w:val="00B37245"/>
    <w:rsid w:val="00B408CE"/>
    <w:rsid w:val="00B40C4F"/>
    <w:rsid w:val="00B40E64"/>
    <w:rsid w:val="00B4198F"/>
    <w:rsid w:val="00B42382"/>
    <w:rsid w:val="00B424FD"/>
    <w:rsid w:val="00B42B74"/>
    <w:rsid w:val="00B450BB"/>
    <w:rsid w:val="00B45AF4"/>
    <w:rsid w:val="00B45EE3"/>
    <w:rsid w:val="00B45FEA"/>
    <w:rsid w:val="00B50D3C"/>
    <w:rsid w:val="00B52057"/>
    <w:rsid w:val="00B52674"/>
    <w:rsid w:val="00B54FAB"/>
    <w:rsid w:val="00B553D3"/>
    <w:rsid w:val="00B55AF4"/>
    <w:rsid w:val="00B5699D"/>
    <w:rsid w:val="00B56A7D"/>
    <w:rsid w:val="00B57CC4"/>
    <w:rsid w:val="00B57F57"/>
    <w:rsid w:val="00B61ACC"/>
    <w:rsid w:val="00B62407"/>
    <w:rsid w:val="00B627AC"/>
    <w:rsid w:val="00B64455"/>
    <w:rsid w:val="00B64575"/>
    <w:rsid w:val="00B64A14"/>
    <w:rsid w:val="00B657EF"/>
    <w:rsid w:val="00B74982"/>
    <w:rsid w:val="00B75FA3"/>
    <w:rsid w:val="00B76301"/>
    <w:rsid w:val="00B76334"/>
    <w:rsid w:val="00B8258B"/>
    <w:rsid w:val="00B82DF6"/>
    <w:rsid w:val="00B835FF"/>
    <w:rsid w:val="00B83C1C"/>
    <w:rsid w:val="00B83D7C"/>
    <w:rsid w:val="00B852CB"/>
    <w:rsid w:val="00B853BD"/>
    <w:rsid w:val="00B8655C"/>
    <w:rsid w:val="00B86FAA"/>
    <w:rsid w:val="00B87FCA"/>
    <w:rsid w:val="00B9058D"/>
    <w:rsid w:val="00B906C9"/>
    <w:rsid w:val="00B90D56"/>
    <w:rsid w:val="00B921C6"/>
    <w:rsid w:val="00B92746"/>
    <w:rsid w:val="00B93701"/>
    <w:rsid w:val="00B95BDD"/>
    <w:rsid w:val="00B96388"/>
    <w:rsid w:val="00B965CD"/>
    <w:rsid w:val="00BA0539"/>
    <w:rsid w:val="00BA06F1"/>
    <w:rsid w:val="00BA1504"/>
    <w:rsid w:val="00BA15E8"/>
    <w:rsid w:val="00BA185C"/>
    <w:rsid w:val="00BA23E1"/>
    <w:rsid w:val="00BA31FB"/>
    <w:rsid w:val="00BA34EC"/>
    <w:rsid w:val="00BA357D"/>
    <w:rsid w:val="00BA3DD1"/>
    <w:rsid w:val="00BA74AA"/>
    <w:rsid w:val="00BA77B0"/>
    <w:rsid w:val="00BB0706"/>
    <w:rsid w:val="00BB3486"/>
    <w:rsid w:val="00BB4821"/>
    <w:rsid w:val="00BB5292"/>
    <w:rsid w:val="00BB6708"/>
    <w:rsid w:val="00BC02A8"/>
    <w:rsid w:val="00BC0C2A"/>
    <w:rsid w:val="00BC0FB5"/>
    <w:rsid w:val="00BC134B"/>
    <w:rsid w:val="00BC1BD2"/>
    <w:rsid w:val="00BC247E"/>
    <w:rsid w:val="00BC2F65"/>
    <w:rsid w:val="00BC3645"/>
    <w:rsid w:val="00BC418C"/>
    <w:rsid w:val="00BC62B4"/>
    <w:rsid w:val="00BC673F"/>
    <w:rsid w:val="00BC6D78"/>
    <w:rsid w:val="00BC702F"/>
    <w:rsid w:val="00BD239F"/>
    <w:rsid w:val="00BD23C5"/>
    <w:rsid w:val="00BD38DC"/>
    <w:rsid w:val="00BD489F"/>
    <w:rsid w:val="00BD4AA4"/>
    <w:rsid w:val="00BD4D2A"/>
    <w:rsid w:val="00BD7FD7"/>
    <w:rsid w:val="00BE0676"/>
    <w:rsid w:val="00BE129C"/>
    <w:rsid w:val="00BE1F46"/>
    <w:rsid w:val="00BE22FF"/>
    <w:rsid w:val="00BE2F90"/>
    <w:rsid w:val="00BE31FA"/>
    <w:rsid w:val="00BE3FC7"/>
    <w:rsid w:val="00BE42CC"/>
    <w:rsid w:val="00BE4AB3"/>
    <w:rsid w:val="00BE522E"/>
    <w:rsid w:val="00BE6759"/>
    <w:rsid w:val="00BE6E27"/>
    <w:rsid w:val="00BF03B4"/>
    <w:rsid w:val="00BF1445"/>
    <w:rsid w:val="00BF2D65"/>
    <w:rsid w:val="00BF38AE"/>
    <w:rsid w:val="00BF4662"/>
    <w:rsid w:val="00BF67E4"/>
    <w:rsid w:val="00C00A0D"/>
    <w:rsid w:val="00C00E7E"/>
    <w:rsid w:val="00C019E1"/>
    <w:rsid w:val="00C01F6E"/>
    <w:rsid w:val="00C040CF"/>
    <w:rsid w:val="00C04316"/>
    <w:rsid w:val="00C04804"/>
    <w:rsid w:val="00C05E42"/>
    <w:rsid w:val="00C0652D"/>
    <w:rsid w:val="00C07463"/>
    <w:rsid w:val="00C07A67"/>
    <w:rsid w:val="00C118D8"/>
    <w:rsid w:val="00C11DA0"/>
    <w:rsid w:val="00C12CEF"/>
    <w:rsid w:val="00C12FE2"/>
    <w:rsid w:val="00C1389B"/>
    <w:rsid w:val="00C14014"/>
    <w:rsid w:val="00C14ABD"/>
    <w:rsid w:val="00C159A5"/>
    <w:rsid w:val="00C16707"/>
    <w:rsid w:val="00C201BD"/>
    <w:rsid w:val="00C23769"/>
    <w:rsid w:val="00C239B1"/>
    <w:rsid w:val="00C260FC"/>
    <w:rsid w:val="00C272AE"/>
    <w:rsid w:val="00C27621"/>
    <w:rsid w:val="00C27D9F"/>
    <w:rsid w:val="00C3052E"/>
    <w:rsid w:val="00C306C7"/>
    <w:rsid w:val="00C30B81"/>
    <w:rsid w:val="00C30F1C"/>
    <w:rsid w:val="00C313C6"/>
    <w:rsid w:val="00C32FDC"/>
    <w:rsid w:val="00C34B2E"/>
    <w:rsid w:val="00C35CA2"/>
    <w:rsid w:val="00C361AE"/>
    <w:rsid w:val="00C36719"/>
    <w:rsid w:val="00C36CCD"/>
    <w:rsid w:val="00C3725E"/>
    <w:rsid w:val="00C37746"/>
    <w:rsid w:val="00C40703"/>
    <w:rsid w:val="00C42E98"/>
    <w:rsid w:val="00C460B0"/>
    <w:rsid w:val="00C47D44"/>
    <w:rsid w:val="00C5164C"/>
    <w:rsid w:val="00C517A7"/>
    <w:rsid w:val="00C52E2C"/>
    <w:rsid w:val="00C53371"/>
    <w:rsid w:val="00C557B6"/>
    <w:rsid w:val="00C55CB7"/>
    <w:rsid w:val="00C55FF9"/>
    <w:rsid w:val="00C570A5"/>
    <w:rsid w:val="00C578A5"/>
    <w:rsid w:val="00C60994"/>
    <w:rsid w:val="00C6273C"/>
    <w:rsid w:val="00C637E8"/>
    <w:rsid w:val="00C63B1C"/>
    <w:rsid w:val="00C6423D"/>
    <w:rsid w:val="00C65226"/>
    <w:rsid w:val="00C655EC"/>
    <w:rsid w:val="00C65AB1"/>
    <w:rsid w:val="00C65ADC"/>
    <w:rsid w:val="00C661E4"/>
    <w:rsid w:val="00C66505"/>
    <w:rsid w:val="00C67D4B"/>
    <w:rsid w:val="00C72331"/>
    <w:rsid w:val="00C73522"/>
    <w:rsid w:val="00C749AE"/>
    <w:rsid w:val="00C76D73"/>
    <w:rsid w:val="00C818FB"/>
    <w:rsid w:val="00C849B8"/>
    <w:rsid w:val="00C85860"/>
    <w:rsid w:val="00C87DCD"/>
    <w:rsid w:val="00C91069"/>
    <w:rsid w:val="00C9148B"/>
    <w:rsid w:val="00C91860"/>
    <w:rsid w:val="00C924CA"/>
    <w:rsid w:val="00C9385A"/>
    <w:rsid w:val="00C94599"/>
    <w:rsid w:val="00C955DD"/>
    <w:rsid w:val="00C95A2A"/>
    <w:rsid w:val="00C97611"/>
    <w:rsid w:val="00C9778E"/>
    <w:rsid w:val="00CA0699"/>
    <w:rsid w:val="00CA2AD9"/>
    <w:rsid w:val="00CA34D8"/>
    <w:rsid w:val="00CA35F4"/>
    <w:rsid w:val="00CA4533"/>
    <w:rsid w:val="00CA5EE1"/>
    <w:rsid w:val="00CA6555"/>
    <w:rsid w:val="00CA714D"/>
    <w:rsid w:val="00CB0A09"/>
    <w:rsid w:val="00CB16CE"/>
    <w:rsid w:val="00CB25F0"/>
    <w:rsid w:val="00CB2614"/>
    <w:rsid w:val="00CB3484"/>
    <w:rsid w:val="00CB44BC"/>
    <w:rsid w:val="00CB4DBF"/>
    <w:rsid w:val="00CB78E4"/>
    <w:rsid w:val="00CB79A6"/>
    <w:rsid w:val="00CC0201"/>
    <w:rsid w:val="00CC08A1"/>
    <w:rsid w:val="00CC4F44"/>
    <w:rsid w:val="00CC5473"/>
    <w:rsid w:val="00CC547E"/>
    <w:rsid w:val="00CC59AF"/>
    <w:rsid w:val="00CC6677"/>
    <w:rsid w:val="00CC6A98"/>
    <w:rsid w:val="00CD0478"/>
    <w:rsid w:val="00CD089F"/>
    <w:rsid w:val="00CD0AD5"/>
    <w:rsid w:val="00CD0FAB"/>
    <w:rsid w:val="00CD40D1"/>
    <w:rsid w:val="00CD4949"/>
    <w:rsid w:val="00CD54F8"/>
    <w:rsid w:val="00CD5C0A"/>
    <w:rsid w:val="00CD5FD2"/>
    <w:rsid w:val="00CD74A9"/>
    <w:rsid w:val="00CE104D"/>
    <w:rsid w:val="00CE2987"/>
    <w:rsid w:val="00CE5B96"/>
    <w:rsid w:val="00CE5E60"/>
    <w:rsid w:val="00CE6299"/>
    <w:rsid w:val="00CE75AA"/>
    <w:rsid w:val="00CF035B"/>
    <w:rsid w:val="00CF091C"/>
    <w:rsid w:val="00CF14F9"/>
    <w:rsid w:val="00CF1529"/>
    <w:rsid w:val="00CF1D77"/>
    <w:rsid w:val="00CF206F"/>
    <w:rsid w:val="00CF3968"/>
    <w:rsid w:val="00CF4B52"/>
    <w:rsid w:val="00CF648D"/>
    <w:rsid w:val="00CF67C6"/>
    <w:rsid w:val="00D003B8"/>
    <w:rsid w:val="00D0412F"/>
    <w:rsid w:val="00D05697"/>
    <w:rsid w:val="00D05AD0"/>
    <w:rsid w:val="00D0665C"/>
    <w:rsid w:val="00D107B6"/>
    <w:rsid w:val="00D1089E"/>
    <w:rsid w:val="00D11933"/>
    <w:rsid w:val="00D12BBF"/>
    <w:rsid w:val="00D12C46"/>
    <w:rsid w:val="00D131B3"/>
    <w:rsid w:val="00D14A5B"/>
    <w:rsid w:val="00D14AF7"/>
    <w:rsid w:val="00D15923"/>
    <w:rsid w:val="00D16EF4"/>
    <w:rsid w:val="00D17DB5"/>
    <w:rsid w:val="00D20BB8"/>
    <w:rsid w:val="00D22FF1"/>
    <w:rsid w:val="00D23C9A"/>
    <w:rsid w:val="00D246D5"/>
    <w:rsid w:val="00D25E54"/>
    <w:rsid w:val="00D26889"/>
    <w:rsid w:val="00D27484"/>
    <w:rsid w:val="00D30920"/>
    <w:rsid w:val="00D330AA"/>
    <w:rsid w:val="00D33E54"/>
    <w:rsid w:val="00D33FAD"/>
    <w:rsid w:val="00D346EB"/>
    <w:rsid w:val="00D348B2"/>
    <w:rsid w:val="00D36AAD"/>
    <w:rsid w:val="00D374B7"/>
    <w:rsid w:val="00D375BC"/>
    <w:rsid w:val="00D419E5"/>
    <w:rsid w:val="00D41C89"/>
    <w:rsid w:val="00D43A62"/>
    <w:rsid w:val="00D43C49"/>
    <w:rsid w:val="00D45EC2"/>
    <w:rsid w:val="00D475BB"/>
    <w:rsid w:val="00D52254"/>
    <w:rsid w:val="00D53668"/>
    <w:rsid w:val="00D548E8"/>
    <w:rsid w:val="00D560B1"/>
    <w:rsid w:val="00D5623A"/>
    <w:rsid w:val="00D56494"/>
    <w:rsid w:val="00D57159"/>
    <w:rsid w:val="00D6214D"/>
    <w:rsid w:val="00D63680"/>
    <w:rsid w:val="00D6369E"/>
    <w:rsid w:val="00D63A87"/>
    <w:rsid w:val="00D66344"/>
    <w:rsid w:val="00D66467"/>
    <w:rsid w:val="00D6657D"/>
    <w:rsid w:val="00D67CEA"/>
    <w:rsid w:val="00D67D41"/>
    <w:rsid w:val="00D703B9"/>
    <w:rsid w:val="00D71787"/>
    <w:rsid w:val="00D73610"/>
    <w:rsid w:val="00D73D21"/>
    <w:rsid w:val="00D74C1E"/>
    <w:rsid w:val="00D7515C"/>
    <w:rsid w:val="00D76E0F"/>
    <w:rsid w:val="00D80DA9"/>
    <w:rsid w:val="00D80E18"/>
    <w:rsid w:val="00D81ACD"/>
    <w:rsid w:val="00D821A7"/>
    <w:rsid w:val="00D84294"/>
    <w:rsid w:val="00D84357"/>
    <w:rsid w:val="00D861A7"/>
    <w:rsid w:val="00D86888"/>
    <w:rsid w:val="00D86F03"/>
    <w:rsid w:val="00D87BA0"/>
    <w:rsid w:val="00D914ED"/>
    <w:rsid w:val="00D915FB"/>
    <w:rsid w:val="00D93D7C"/>
    <w:rsid w:val="00D94353"/>
    <w:rsid w:val="00D9438F"/>
    <w:rsid w:val="00D96C74"/>
    <w:rsid w:val="00D972A6"/>
    <w:rsid w:val="00D9768B"/>
    <w:rsid w:val="00DA03F6"/>
    <w:rsid w:val="00DA06D3"/>
    <w:rsid w:val="00DA1641"/>
    <w:rsid w:val="00DA212B"/>
    <w:rsid w:val="00DA32E4"/>
    <w:rsid w:val="00DA4ABC"/>
    <w:rsid w:val="00DA55DE"/>
    <w:rsid w:val="00DA5CE1"/>
    <w:rsid w:val="00DA5CEF"/>
    <w:rsid w:val="00DA751B"/>
    <w:rsid w:val="00DA7A05"/>
    <w:rsid w:val="00DA7C78"/>
    <w:rsid w:val="00DA7D49"/>
    <w:rsid w:val="00DB0509"/>
    <w:rsid w:val="00DB13C3"/>
    <w:rsid w:val="00DC01CD"/>
    <w:rsid w:val="00DC2570"/>
    <w:rsid w:val="00DC3963"/>
    <w:rsid w:val="00DC39D3"/>
    <w:rsid w:val="00DC7740"/>
    <w:rsid w:val="00DC7AEA"/>
    <w:rsid w:val="00DD11EB"/>
    <w:rsid w:val="00DD149A"/>
    <w:rsid w:val="00DD166B"/>
    <w:rsid w:val="00DD1B21"/>
    <w:rsid w:val="00DD24B6"/>
    <w:rsid w:val="00DD5082"/>
    <w:rsid w:val="00DD55D1"/>
    <w:rsid w:val="00DD6DE1"/>
    <w:rsid w:val="00DD7E5C"/>
    <w:rsid w:val="00DE0FDA"/>
    <w:rsid w:val="00DE10CE"/>
    <w:rsid w:val="00DE1728"/>
    <w:rsid w:val="00DE1769"/>
    <w:rsid w:val="00DE18B6"/>
    <w:rsid w:val="00DE1AAC"/>
    <w:rsid w:val="00DE30F6"/>
    <w:rsid w:val="00DE3957"/>
    <w:rsid w:val="00DE42F3"/>
    <w:rsid w:val="00DE58B4"/>
    <w:rsid w:val="00DE6906"/>
    <w:rsid w:val="00DE7343"/>
    <w:rsid w:val="00DE79A5"/>
    <w:rsid w:val="00DE7C84"/>
    <w:rsid w:val="00DF100C"/>
    <w:rsid w:val="00DF19DB"/>
    <w:rsid w:val="00DF1D11"/>
    <w:rsid w:val="00DF2489"/>
    <w:rsid w:val="00DF40A9"/>
    <w:rsid w:val="00DF4A7A"/>
    <w:rsid w:val="00DF52AC"/>
    <w:rsid w:val="00DF5B2F"/>
    <w:rsid w:val="00DF6134"/>
    <w:rsid w:val="00DF6455"/>
    <w:rsid w:val="00DF6E2A"/>
    <w:rsid w:val="00E00BC7"/>
    <w:rsid w:val="00E00F74"/>
    <w:rsid w:val="00E01B9A"/>
    <w:rsid w:val="00E02363"/>
    <w:rsid w:val="00E04090"/>
    <w:rsid w:val="00E0485C"/>
    <w:rsid w:val="00E058E3"/>
    <w:rsid w:val="00E0634A"/>
    <w:rsid w:val="00E066D5"/>
    <w:rsid w:val="00E1265C"/>
    <w:rsid w:val="00E12C9E"/>
    <w:rsid w:val="00E222FD"/>
    <w:rsid w:val="00E22C90"/>
    <w:rsid w:val="00E23218"/>
    <w:rsid w:val="00E23777"/>
    <w:rsid w:val="00E239D6"/>
    <w:rsid w:val="00E23CDC"/>
    <w:rsid w:val="00E24240"/>
    <w:rsid w:val="00E25D79"/>
    <w:rsid w:val="00E26B6C"/>
    <w:rsid w:val="00E26B93"/>
    <w:rsid w:val="00E27B3F"/>
    <w:rsid w:val="00E34708"/>
    <w:rsid w:val="00E36D40"/>
    <w:rsid w:val="00E40D9C"/>
    <w:rsid w:val="00E42AE1"/>
    <w:rsid w:val="00E4443B"/>
    <w:rsid w:val="00E44B0B"/>
    <w:rsid w:val="00E47AE7"/>
    <w:rsid w:val="00E501FF"/>
    <w:rsid w:val="00E51AB0"/>
    <w:rsid w:val="00E535E5"/>
    <w:rsid w:val="00E537A9"/>
    <w:rsid w:val="00E54061"/>
    <w:rsid w:val="00E542A2"/>
    <w:rsid w:val="00E556B7"/>
    <w:rsid w:val="00E573E3"/>
    <w:rsid w:val="00E610BF"/>
    <w:rsid w:val="00E61F04"/>
    <w:rsid w:val="00E62BE6"/>
    <w:rsid w:val="00E64534"/>
    <w:rsid w:val="00E652CF"/>
    <w:rsid w:val="00E65901"/>
    <w:rsid w:val="00E665E9"/>
    <w:rsid w:val="00E67A74"/>
    <w:rsid w:val="00E67BF0"/>
    <w:rsid w:val="00E71989"/>
    <w:rsid w:val="00E727A5"/>
    <w:rsid w:val="00E72F0F"/>
    <w:rsid w:val="00E747C4"/>
    <w:rsid w:val="00E75B00"/>
    <w:rsid w:val="00E76633"/>
    <w:rsid w:val="00E77535"/>
    <w:rsid w:val="00E80FC1"/>
    <w:rsid w:val="00E81754"/>
    <w:rsid w:val="00E8282E"/>
    <w:rsid w:val="00E8364F"/>
    <w:rsid w:val="00E83871"/>
    <w:rsid w:val="00E85C64"/>
    <w:rsid w:val="00E86488"/>
    <w:rsid w:val="00E876F5"/>
    <w:rsid w:val="00E908E8"/>
    <w:rsid w:val="00E91972"/>
    <w:rsid w:val="00E93433"/>
    <w:rsid w:val="00E96D2D"/>
    <w:rsid w:val="00E97BB5"/>
    <w:rsid w:val="00E97BBC"/>
    <w:rsid w:val="00E97FA3"/>
    <w:rsid w:val="00EA096F"/>
    <w:rsid w:val="00EA25FB"/>
    <w:rsid w:val="00EA2A3F"/>
    <w:rsid w:val="00EA40F7"/>
    <w:rsid w:val="00EA5F9D"/>
    <w:rsid w:val="00EA7FA6"/>
    <w:rsid w:val="00EB0E9D"/>
    <w:rsid w:val="00EB244A"/>
    <w:rsid w:val="00EB3891"/>
    <w:rsid w:val="00EB4AFE"/>
    <w:rsid w:val="00EB53DA"/>
    <w:rsid w:val="00EC0225"/>
    <w:rsid w:val="00EC04E5"/>
    <w:rsid w:val="00EC0CAD"/>
    <w:rsid w:val="00EC19C0"/>
    <w:rsid w:val="00EC28A8"/>
    <w:rsid w:val="00EC2BD0"/>
    <w:rsid w:val="00EC3248"/>
    <w:rsid w:val="00EC4C37"/>
    <w:rsid w:val="00EC5276"/>
    <w:rsid w:val="00EC56C2"/>
    <w:rsid w:val="00EC5A72"/>
    <w:rsid w:val="00EC60BF"/>
    <w:rsid w:val="00ED09E4"/>
    <w:rsid w:val="00ED101D"/>
    <w:rsid w:val="00ED1495"/>
    <w:rsid w:val="00ED1A70"/>
    <w:rsid w:val="00ED353C"/>
    <w:rsid w:val="00ED35CA"/>
    <w:rsid w:val="00ED4C69"/>
    <w:rsid w:val="00ED7207"/>
    <w:rsid w:val="00EE0E69"/>
    <w:rsid w:val="00EE2B3F"/>
    <w:rsid w:val="00EE38D3"/>
    <w:rsid w:val="00EE5D22"/>
    <w:rsid w:val="00EE6E3A"/>
    <w:rsid w:val="00EF1D86"/>
    <w:rsid w:val="00EF21D3"/>
    <w:rsid w:val="00EF33A3"/>
    <w:rsid w:val="00EF4341"/>
    <w:rsid w:val="00EF6AE4"/>
    <w:rsid w:val="00EF7119"/>
    <w:rsid w:val="00EF726A"/>
    <w:rsid w:val="00EF78E8"/>
    <w:rsid w:val="00EF7BD9"/>
    <w:rsid w:val="00F0056C"/>
    <w:rsid w:val="00F03E11"/>
    <w:rsid w:val="00F03E1F"/>
    <w:rsid w:val="00F04268"/>
    <w:rsid w:val="00F05071"/>
    <w:rsid w:val="00F1312D"/>
    <w:rsid w:val="00F13EDE"/>
    <w:rsid w:val="00F13EF4"/>
    <w:rsid w:val="00F14E24"/>
    <w:rsid w:val="00F159CA"/>
    <w:rsid w:val="00F15F04"/>
    <w:rsid w:val="00F16F94"/>
    <w:rsid w:val="00F203C8"/>
    <w:rsid w:val="00F208A6"/>
    <w:rsid w:val="00F21F92"/>
    <w:rsid w:val="00F233A6"/>
    <w:rsid w:val="00F233A9"/>
    <w:rsid w:val="00F24BE6"/>
    <w:rsid w:val="00F25931"/>
    <w:rsid w:val="00F26049"/>
    <w:rsid w:val="00F272F8"/>
    <w:rsid w:val="00F31AF9"/>
    <w:rsid w:val="00F32941"/>
    <w:rsid w:val="00F331EC"/>
    <w:rsid w:val="00F33993"/>
    <w:rsid w:val="00F34C23"/>
    <w:rsid w:val="00F35BD1"/>
    <w:rsid w:val="00F36ECD"/>
    <w:rsid w:val="00F410C4"/>
    <w:rsid w:val="00F42417"/>
    <w:rsid w:val="00F43ADC"/>
    <w:rsid w:val="00F45118"/>
    <w:rsid w:val="00F4529E"/>
    <w:rsid w:val="00F45313"/>
    <w:rsid w:val="00F45572"/>
    <w:rsid w:val="00F47B65"/>
    <w:rsid w:val="00F5143E"/>
    <w:rsid w:val="00F5209E"/>
    <w:rsid w:val="00F52B44"/>
    <w:rsid w:val="00F55983"/>
    <w:rsid w:val="00F55A28"/>
    <w:rsid w:val="00F56831"/>
    <w:rsid w:val="00F62C39"/>
    <w:rsid w:val="00F632B1"/>
    <w:rsid w:val="00F64838"/>
    <w:rsid w:val="00F64D42"/>
    <w:rsid w:val="00F64F1F"/>
    <w:rsid w:val="00F6561F"/>
    <w:rsid w:val="00F6794A"/>
    <w:rsid w:val="00F70652"/>
    <w:rsid w:val="00F7090E"/>
    <w:rsid w:val="00F70E0A"/>
    <w:rsid w:val="00F7117E"/>
    <w:rsid w:val="00F71617"/>
    <w:rsid w:val="00F72915"/>
    <w:rsid w:val="00F72E3C"/>
    <w:rsid w:val="00F73C80"/>
    <w:rsid w:val="00F73F9C"/>
    <w:rsid w:val="00F74312"/>
    <w:rsid w:val="00F75282"/>
    <w:rsid w:val="00F778F4"/>
    <w:rsid w:val="00F77FC4"/>
    <w:rsid w:val="00F81B3D"/>
    <w:rsid w:val="00F8299F"/>
    <w:rsid w:val="00F83CAA"/>
    <w:rsid w:val="00F84C0B"/>
    <w:rsid w:val="00F84D6D"/>
    <w:rsid w:val="00F859E1"/>
    <w:rsid w:val="00F86380"/>
    <w:rsid w:val="00F86815"/>
    <w:rsid w:val="00F879CF"/>
    <w:rsid w:val="00F90379"/>
    <w:rsid w:val="00F90BE0"/>
    <w:rsid w:val="00F921D3"/>
    <w:rsid w:val="00F93218"/>
    <w:rsid w:val="00F9383C"/>
    <w:rsid w:val="00F94F0C"/>
    <w:rsid w:val="00F952EF"/>
    <w:rsid w:val="00F96D7A"/>
    <w:rsid w:val="00F97D3A"/>
    <w:rsid w:val="00FA260C"/>
    <w:rsid w:val="00FA32BA"/>
    <w:rsid w:val="00FA4E7A"/>
    <w:rsid w:val="00FA5EFA"/>
    <w:rsid w:val="00FB0A44"/>
    <w:rsid w:val="00FB17A4"/>
    <w:rsid w:val="00FB3003"/>
    <w:rsid w:val="00FB42E3"/>
    <w:rsid w:val="00FB4A30"/>
    <w:rsid w:val="00FB54BA"/>
    <w:rsid w:val="00FB6DD9"/>
    <w:rsid w:val="00FB6F72"/>
    <w:rsid w:val="00FB74E8"/>
    <w:rsid w:val="00FC01C7"/>
    <w:rsid w:val="00FC4188"/>
    <w:rsid w:val="00FC4FD5"/>
    <w:rsid w:val="00FD01E5"/>
    <w:rsid w:val="00FD2F22"/>
    <w:rsid w:val="00FD33BC"/>
    <w:rsid w:val="00FD4ADC"/>
    <w:rsid w:val="00FD4E49"/>
    <w:rsid w:val="00FD581B"/>
    <w:rsid w:val="00FE1220"/>
    <w:rsid w:val="00FE30FA"/>
    <w:rsid w:val="00FE3EF5"/>
    <w:rsid w:val="00FE413B"/>
    <w:rsid w:val="00FE45DA"/>
    <w:rsid w:val="00FE4DA1"/>
    <w:rsid w:val="00FE5BBE"/>
    <w:rsid w:val="00FE6771"/>
    <w:rsid w:val="00FE739A"/>
    <w:rsid w:val="00FE7873"/>
    <w:rsid w:val="00FE7CBD"/>
    <w:rsid w:val="00FE7DD0"/>
    <w:rsid w:val="00FF0549"/>
    <w:rsid w:val="00FF0AC7"/>
    <w:rsid w:val="00FF0B96"/>
    <w:rsid w:val="00FF4A2C"/>
    <w:rsid w:val="00FF550B"/>
    <w:rsid w:val="00FF55F0"/>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3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f">
    <w:name w:val="FollowedHyperlink"/>
    <w:basedOn w:val="a0"/>
    <w:uiPriority w:val="99"/>
    <w:semiHidden/>
    <w:unhideWhenUsed/>
    <w:rsid w:val="00B27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3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f">
    <w:name w:val="FollowedHyperlink"/>
    <w:basedOn w:val="a0"/>
    <w:uiPriority w:val="99"/>
    <w:semiHidden/>
    <w:unhideWhenUsed/>
    <w:rsid w:val="00B27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081">
      <w:bodyDiv w:val="1"/>
      <w:marLeft w:val="0"/>
      <w:marRight w:val="0"/>
      <w:marTop w:val="0"/>
      <w:marBottom w:val="0"/>
      <w:divBdr>
        <w:top w:val="none" w:sz="0" w:space="0" w:color="auto"/>
        <w:left w:val="none" w:sz="0" w:space="0" w:color="auto"/>
        <w:bottom w:val="none" w:sz="0" w:space="0" w:color="auto"/>
        <w:right w:val="none" w:sz="0" w:space="0" w:color="auto"/>
      </w:divBdr>
    </w:div>
    <w:div w:id="151603504">
      <w:bodyDiv w:val="1"/>
      <w:marLeft w:val="0"/>
      <w:marRight w:val="0"/>
      <w:marTop w:val="0"/>
      <w:marBottom w:val="0"/>
      <w:divBdr>
        <w:top w:val="none" w:sz="0" w:space="0" w:color="auto"/>
        <w:left w:val="none" w:sz="0" w:space="0" w:color="auto"/>
        <w:bottom w:val="none" w:sz="0" w:space="0" w:color="auto"/>
        <w:right w:val="none" w:sz="0" w:space="0" w:color="auto"/>
      </w:divBdr>
    </w:div>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28174">
      <w:bodyDiv w:val="1"/>
      <w:marLeft w:val="0"/>
      <w:marRight w:val="0"/>
      <w:marTop w:val="0"/>
      <w:marBottom w:val="0"/>
      <w:divBdr>
        <w:top w:val="none" w:sz="0" w:space="0" w:color="auto"/>
        <w:left w:val="none" w:sz="0" w:space="0" w:color="auto"/>
        <w:bottom w:val="none" w:sz="0" w:space="0" w:color="auto"/>
        <w:right w:val="none" w:sz="0" w:space="0" w:color="auto"/>
      </w:divBdr>
    </w:div>
    <w:div w:id="263608812">
      <w:bodyDiv w:val="1"/>
      <w:marLeft w:val="0"/>
      <w:marRight w:val="0"/>
      <w:marTop w:val="0"/>
      <w:marBottom w:val="0"/>
      <w:divBdr>
        <w:top w:val="none" w:sz="0" w:space="0" w:color="auto"/>
        <w:left w:val="none" w:sz="0" w:space="0" w:color="auto"/>
        <w:bottom w:val="none" w:sz="0" w:space="0" w:color="auto"/>
        <w:right w:val="none" w:sz="0" w:space="0" w:color="auto"/>
      </w:divBdr>
    </w:div>
    <w:div w:id="329064223">
      <w:bodyDiv w:val="1"/>
      <w:marLeft w:val="0"/>
      <w:marRight w:val="0"/>
      <w:marTop w:val="0"/>
      <w:marBottom w:val="0"/>
      <w:divBdr>
        <w:top w:val="none" w:sz="0" w:space="0" w:color="auto"/>
        <w:left w:val="none" w:sz="0" w:space="0" w:color="auto"/>
        <w:bottom w:val="none" w:sz="0" w:space="0" w:color="auto"/>
        <w:right w:val="none" w:sz="0" w:space="0" w:color="auto"/>
      </w:divBdr>
    </w:div>
    <w:div w:id="33673174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19334626">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740054924">
      <w:bodyDiv w:val="1"/>
      <w:marLeft w:val="0"/>
      <w:marRight w:val="0"/>
      <w:marTop w:val="0"/>
      <w:marBottom w:val="0"/>
      <w:divBdr>
        <w:top w:val="none" w:sz="0" w:space="0" w:color="auto"/>
        <w:left w:val="none" w:sz="0" w:space="0" w:color="auto"/>
        <w:bottom w:val="none" w:sz="0" w:space="0" w:color="auto"/>
        <w:right w:val="none" w:sz="0" w:space="0" w:color="auto"/>
      </w:divBdr>
    </w:div>
    <w:div w:id="78480719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087923831">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3304">
      <w:bodyDiv w:val="1"/>
      <w:marLeft w:val="0"/>
      <w:marRight w:val="0"/>
      <w:marTop w:val="0"/>
      <w:marBottom w:val="0"/>
      <w:divBdr>
        <w:top w:val="none" w:sz="0" w:space="0" w:color="auto"/>
        <w:left w:val="none" w:sz="0" w:space="0" w:color="auto"/>
        <w:bottom w:val="none" w:sz="0" w:space="0" w:color="auto"/>
        <w:right w:val="none" w:sz="0" w:space="0" w:color="auto"/>
      </w:divBdr>
    </w:div>
    <w:div w:id="1367608638">
      <w:bodyDiv w:val="1"/>
      <w:marLeft w:val="0"/>
      <w:marRight w:val="0"/>
      <w:marTop w:val="0"/>
      <w:marBottom w:val="0"/>
      <w:divBdr>
        <w:top w:val="none" w:sz="0" w:space="0" w:color="auto"/>
        <w:left w:val="none" w:sz="0" w:space="0" w:color="auto"/>
        <w:bottom w:val="none" w:sz="0" w:space="0" w:color="auto"/>
        <w:right w:val="none" w:sz="0" w:space="0" w:color="auto"/>
      </w:divBdr>
    </w:div>
    <w:div w:id="1395201219">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724059523">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885672940">
      <w:bodyDiv w:val="1"/>
      <w:marLeft w:val="0"/>
      <w:marRight w:val="0"/>
      <w:marTop w:val="0"/>
      <w:marBottom w:val="0"/>
      <w:divBdr>
        <w:top w:val="none" w:sz="0" w:space="0" w:color="auto"/>
        <w:left w:val="none" w:sz="0" w:space="0" w:color="auto"/>
        <w:bottom w:val="none" w:sz="0" w:space="0" w:color="auto"/>
        <w:right w:val="none" w:sz="0" w:space="0" w:color="auto"/>
      </w:divBdr>
    </w:div>
    <w:div w:id="1927761571">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 w:id="20358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B59D-064A-4019-9B26-4342864B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4608</Words>
  <Characters>26267</Characters>
  <Application>Microsoft Office Word</Application>
  <DocSecurity>0</DocSecurity>
  <Lines>218</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26</cp:revision>
  <cp:lastPrinted>2017-01-09T05:01:00Z</cp:lastPrinted>
  <dcterms:created xsi:type="dcterms:W3CDTF">2018-09-13T01:03:00Z</dcterms:created>
  <dcterms:modified xsi:type="dcterms:W3CDTF">2018-09-28T08:42:00Z</dcterms:modified>
</cp:coreProperties>
</file>