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35D" w:rsidRPr="00BE3485" w:rsidRDefault="00BE3485" w:rsidP="00BE3485">
      <w:pPr>
        <w:bidi/>
        <w:jc w:val="center"/>
        <w:rPr>
          <w:b/>
          <w:bCs/>
          <w:sz w:val="24"/>
          <w:szCs w:val="28"/>
        </w:rPr>
      </w:pPr>
      <w:r w:rsidRPr="00BE3485">
        <w:rPr>
          <w:rFonts w:hint="cs"/>
          <w:b/>
          <w:bCs/>
          <w:sz w:val="24"/>
          <w:szCs w:val="28"/>
          <w:rtl/>
        </w:rPr>
        <w:t>قانون رقم (19) لسنة 2003 بتعديل بعض أحكام القانون رقم (4) لسنة 1983 بشأن استغلال وحماية الثروات المائية الحية في قطر</w:t>
      </w:r>
    </w:p>
    <w:p w:rsidR="00BE3485" w:rsidRDefault="00BE3485" w:rsidP="00BE3485">
      <w:pPr>
        <w:bidi/>
        <w:jc w:val="left"/>
      </w:pPr>
      <w:bookmarkStart w:id="0" w:name="_GoBack"/>
      <w:bookmarkEnd w:id="0"/>
    </w:p>
    <w:p w:rsidR="00BE3485" w:rsidRDefault="00BE3485" w:rsidP="00BE3485">
      <w:pPr>
        <w:bidi/>
        <w:jc w:val="left"/>
      </w:pPr>
      <w:r w:rsidRPr="00BE3485">
        <w:rPr>
          <w:rFonts w:hint="cs"/>
          <w:rtl/>
        </w:rPr>
        <w:t>نحن تميم بن حمد آل ثاني نائب أمير دولة قطر،</w:t>
      </w:r>
      <w:r w:rsidRPr="00BE3485">
        <w:rPr>
          <w:rFonts w:hint="cs"/>
          <w:rtl/>
          <w:lang w:bidi="ar"/>
        </w:rPr>
        <w:br/>
      </w:r>
      <w:r w:rsidRPr="00BE3485">
        <w:rPr>
          <w:rFonts w:hint="cs"/>
          <w:rtl/>
        </w:rPr>
        <w:t>بعد الاطلاع على</w:t>
      </w:r>
      <w:r w:rsidRPr="00BE3485">
        <w:rPr>
          <w:rFonts w:hint="cs"/>
          <w:rtl/>
          <w:lang w:bidi="ar"/>
        </w:rPr>
        <w:t xml:space="preserve"> </w:t>
      </w:r>
      <w:hyperlink r:id="rId5" w:tgtFrame="_top" w:history="1">
        <w:r w:rsidRPr="00BE3485">
          <w:rPr>
            <w:rStyle w:val="a3"/>
            <w:rFonts w:hint="cs"/>
            <w:rtl/>
          </w:rPr>
          <w:t>النظام الأساسي المؤقت المعدل</w:t>
        </w:r>
      </w:hyperlink>
      <w:r w:rsidRPr="00BE3485">
        <w:rPr>
          <w:rFonts w:hint="cs"/>
          <w:rtl/>
        </w:rPr>
        <w:t>، وبخاصة على</w:t>
      </w:r>
      <w:r w:rsidRPr="00BE3485">
        <w:rPr>
          <w:rFonts w:hint="cs"/>
          <w:rtl/>
          <w:lang w:bidi="ar"/>
        </w:rPr>
        <w:t xml:space="preserve"> </w:t>
      </w:r>
      <w:hyperlink r:id="rId6" w:tgtFrame="_top" w:history="1">
        <w:r w:rsidRPr="00BE3485">
          <w:rPr>
            <w:rStyle w:val="a3"/>
            <w:rFonts w:hint="cs"/>
            <w:rtl/>
          </w:rPr>
          <w:t>المواد (22)، (23)، (34)</w:t>
        </w:r>
      </w:hyperlink>
      <w:r w:rsidRPr="00BE3485">
        <w:rPr>
          <w:rFonts w:hint="cs"/>
          <w:rtl/>
        </w:rPr>
        <w:t>،</w:t>
      </w:r>
      <w:r w:rsidRPr="00BE3485">
        <w:rPr>
          <w:rFonts w:hint="cs"/>
          <w:rtl/>
          <w:lang w:bidi="ar"/>
        </w:rPr>
        <w:t xml:space="preserve"> </w:t>
      </w:r>
      <w:hyperlink r:id="rId7" w:tgtFrame="_top" w:history="1">
        <w:r w:rsidRPr="00BE3485">
          <w:rPr>
            <w:rStyle w:val="a3"/>
            <w:rFonts w:hint="cs"/>
            <w:rtl/>
            <w:lang w:bidi="ar"/>
          </w:rPr>
          <w:t>(51)</w:t>
        </w:r>
      </w:hyperlink>
      <w:r w:rsidRPr="00BE3485">
        <w:rPr>
          <w:rFonts w:hint="cs"/>
          <w:rtl/>
          <w:lang w:bidi="ar"/>
        </w:rPr>
        <w:t xml:space="preserve"> </w:t>
      </w:r>
      <w:r w:rsidRPr="00BE3485">
        <w:rPr>
          <w:rFonts w:hint="cs"/>
          <w:rtl/>
        </w:rPr>
        <w:t>منه،</w:t>
      </w:r>
      <w:r w:rsidRPr="00BE3485">
        <w:rPr>
          <w:rFonts w:hint="cs"/>
          <w:rtl/>
          <w:lang w:bidi="ar"/>
        </w:rPr>
        <w:t xml:space="preserve"> </w:t>
      </w:r>
      <w:r w:rsidRPr="00BE3485">
        <w:rPr>
          <w:rFonts w:hint="cs"/>
          <w:rtl/>
          <w:lang w:bidi="ar"/>
        </w:rPr>
        <w:br/>
      </w:r>
      <w:r w:rsidRPr="00BE3485">
        <w:rPr>
          <w:rFonts w:hint="cs"/>
          <w:rtl/>
        </w:rPr>
        <w:t>وعلى</w:t>
      </w:r>
      <w:r w:rsidRPr="00BE3485">
        <w:rPr>
          <w:rFonts w:hint="cs"/>
          <w:rtl/>
          <w:lang w:bidi="ar"/>
        </w:rPr>
        <w:t xml:space="preserve"> </w:t>
      </w:r>
      <w:hyperlink r:id="rId8" w:tgtFrame="_top" w:history="1">
        <w:r w:rsidRPr="00BE3485">
          <w:rPr>
            <w:rStyle w:val="a3"/>
            <w:rFonts w:hint="cs"/>
            <w:rtl/>
          </w:rPr>
          <w:t>القانون رقم (4) لسنة 1983</w:t>
        </w:r>
      </w:hyperlink>
      <w:r w:rsidRPr="00BE3485">
        <w:rPr>
          <w:rFonts w:hint="cs"/>
          <w:rtl/>
          <w:lang w:bidi="ar"/>
        </w:rPr>
        <w:t xml:space="preserve"> </w:t>
      </w:r>
      <w:r w:rsidRPr="00BE3485">
        <w:rPr>
          <w:rFonts w:hint="cs"/>
          <w:rtl/>
        </w:rPr>
        <w:t>بشأن استغلال وحماية الثروات المائية الحية في قطر، والقوانين المعدلة له،</w:t>
      </w:r>
      <w:r w:rsidRPr="00BE3485">
        <w:rPr>
          <w:rFonts w:hint="cs"/>
          <w:rtl/>
          <w:lang w:bidi="ar"/>
        </w:rPr>
        <w:br/>
      </w:r>
      <w:r w:rsidRPr="00BE3485">
        <w:rPr>
          <w:rFonts w:hint="cs"/>
          <w:rtl/>
        </w:rPr>
        <w:t>وعلى</w:t>
      </w:r>
      <w:r w:rsidRPr="00BE3485">
        <w:rPr>
          <w:rFonts w:hint="cs"/>
          <w:rtl/>
          <w:lang w:bidi="ar"/>
        </w:rPr>
        <w:t xml:space="preserve"> </w:t>
      </w:r>
      <w:hyperlink r:id="rId9" w:tgtFrame="_top" w:history="1">
        <w:r w:rsidRPr="00BE3485">
          <w:rPr>
            <w:rStyle w:val="a3"/>
            <w:rFonts w:hint="cs"/>
            <w:rtl/>
          </w:rPr>
          <w:t>المرسوم بقانون رقم (20) لسنة 1993</w:t>
        </w:r>
      </w:hyperlink>
      <w:r w:rsidRPr="00BE3485">
        <w:rPr>
          <w:rFonts w:hint="cs"/>
          <w:rtl/>
          <w:lang w:bidi="ar"/>
        </w:rPr>
        <w:t xml:space="preserve"> </w:t>
      </w:r>
      <w:r w:rsidRPr="00BE3485">
        <w:rPr>
          <w:rFonts w:hint="cs"/>
          <w:rtl/>
        </w:rPr>
        <w:t>بتنظيم وزارة الشؤون البلدية والزراعة وتعيين اختصاصاتها، المعدل</w:t>
      </w:r>
      <w:r w:rsidRPr="00BE3485">
        <w:rPr>
          <w:rFonts w:hint="cs"/>
          <w:rtl/>
          <w:lang w:bidi="ar"/>
        </w:rPr>
        <w:t xml:space="preserve"> </w:t>
      </w:r>
      <w:hyperlink r:id="rId10" w:tgtFrame="_top" w:history="1">
        <w:r w:rsidRPr="00BE3485">
          <w:rPr>
            <w:rStyle w:val="a3"/>
            <w:rFonts w:hint="cs"/>
            <w:rtl/>
          </w:rPr>
          <w:t>بالمرسوم بقانون رقم (27) لسنة 1995</w:t>
        </w:r>
      </w:hyperlink>
      <w:r w:rsidRPr="00BE3485">
        <w:rPr>
          <w:rFonts w:hint="cs"/>
          <w:rtl/>
        </w:rPr>
        <w:t>،</w:t>
      </w:r>
      <w:r w:rsidRPr="00BE3485">
        <w:rPr>
          <w:rFonts w:hint="cs"/>
          <w:rtl/>
          <w:lang w:bidi="ar"/>
        </w:rPr>
        <w:br/>
      </w:r>
      <w:r w:rsidRPr="00BE3485">
        <w:rPr>
          <w:rFonts w:hint="cs"/>
          <w:rtl/>
        </w:rPr>
        <w:t>وعلى</w:t>
      </w:r>
      <w:r w:rsidRPr="00BE3485">
        <w:rPr>
          <w:rFonts w:hint="cs"/>
          <w:rtl/>
          <w:lang w:bidi="ar"/>
        </w:rPr>
        <w:t xml:space="preserve"> </w:t>
      </w:r>
      <w:hyperlink r:id="rId11" w:tgtFrame="_top" w:history="1">
        <w:r w:rsidRPr="00BE3485">
          <w:rPr>
            <w:rStyle w:val="a3"/>
            <w:rFonts w:hint="cs"/>
            <w:rtl/>
          </w:rPr>
          <w:t>المرسوم بقانون رقم (11) لسنة 2000</w:t>
        </w:r>
      </w:hyperlink>
      <w:r w:rsidRPr="00BE3485">
        <w:rPr>
          <w:rFonts w:hint="cs"/>
          <w:rtl/>
          <w:lang w:bidi="ar"/>
        </w:rPr>
        <w:t xml:space="preserve"> </w:t>
      </w:r>
      <w:r w:rsidRPr="00BE3485">
        <w:rPr>
          <w:rFonts w:hint="cs"/>
          <w:rtl/>
        </w:rPr>
        <w:t>بإنشاء المجلس الأعلى للبيئة والمحميات الطبيعية،</w:t>
      </w:r>
      <w:r w:rsidRPr="00BE3485">
        <w:rPr>
          <w:rFonts w:hint="cs"/>
          <w:rtl/>
          <w:lang w:bidi="ar"/>
        </w:rPr>
        <w:br/>
      </w:r>
      <w:r w:rsidRPr="00BE3485">
        <w:rPr>
          <w:rFonts w:hint="cs"/>
          <w:rtl/>
        </w:rPr>
        <w:t>وعلى اقتراح وزير الشؤون البلدية والزراعة،</w:t>
      </w:r>
      <w:r w:rsidRPr="00BE3485">
        <w:rPr>
          <w:rFonts w:hint="cs"/>
          <w:rtl/>
          <w:lang w:bidi="ar"/>
        </w:rPr>
        <w:br/>
      </w:r>
      <w:r w:rsidRPr="00BE3485">
        <w:rPr>
          <w:rFonts w:hint="cs"/>
          <w:rtl/>
        </w:rPr>
        <w:t>وعلى مشروع القانون المقدم من مجلس الوزراء،</w:t>
      </w:r>
      <w:r w:rsidRPr="00BE3485">
        <w:rPr>
          <w:rFonts w:hint="cs"/>
          <w:rtl/>
          <w:lang w:bidi="ar"/>
        </w:rPr>
        <w:t xml:space="preserve"> </w:t>
      </w:r>
      <w:r w:rsidRPr="00BE3485">
        <w:rPr>
          <w:rFonts w:hint="cs"/>
          <w:rtl/>
          <w:lang w:bidi="ar"/>
        </w:rPr>
        <w:br/>
      </w:r>
      <w:r w:rsidRPr="00BE3485">
        <w:rPr>
          <w:rFonts w:hint="cs"/>
          <w:rtl/>
        </w:rPr>
        <w:t>وبعد أخذ رأي مجلس الشورى:</w:t>
      </w:r>
      <w:r w:rsidRPr="00BE3485">
        <w:rPr>
          <w:rFonts w:hint="cs"/>
          <w:rtl/>
          <w:lang w:bidi="ar"/>
        </w:rPr>
        <w:br/>
      </w:r>
      <w:r w:rsidRPr="00BE3485">
        <w:rPr>
          <w:rFonts w:hint="cs"/>
          <w:rtl/>
        </w:rPr>
        <w:t>قررنا القانون الآتي:</w:t>
      </w:r>
    </w:p>
    <w:p w:rsidR="00BE3485" w:rsidRDefault="00BE3485" w:rsidP="00BE3485">
      <w:pPr>
        <w:bidi/>
        <w:jc w:val="left"/>
      </w:pPr>
    </w:p>
    <w:p w:rsidR="00BE3485" w:rsidRPr="00BE3485" w:rsidRDefault="00BE3485" w:rsidP="00BE3485">
      <w:pPr>
        <w:numPr>
          <w:ilvl w:val="0"/>
          <w:numId w:val="11"/>
        </w:numPr>
        <w:bidi/>
        <w:jc w:val="left"/>
        <w:rPr>
          <w:b/>
          <w:bCs/>
        </w:rPr>
      </w:pPr>
      <w:hyperlink r:id="rId12" w:history="1">
        <w:r w:rsidRPr="00BE3485">
          <w:rPr>
            <w:rStyle w:val="a3"/>
            <w:rFonts w:hint="cs"/>
            <w:b/>
            <w:bCs/>
            <w:rtl/>
          </w:rPr>
          <w:t>المادة</w:t>
        </w:r>
        <w:r w:rsidRPr="00BE3485">
          <w:rPr>
            <w:rStyle w:val="a3"/>
            <w:rFonts w:hint="cs"/>
            <w:b/>
            <w:bCs/>
            <w:rtl/>
            <w:lang w:bidi="ar"/>
          </w:rPr>
          <w:t xml:space="preserve"> 1 </w:t>
        </w:r>
      </w:hyperlink>
    </w:p>
    <w:p w:rsidR="00BE3485" w:rsidRPr="00BE3485" w:rsidRDefault="00BE3485" w:rsidP="00BE3485">
      <w:pPr>
        <w:bidi/>
        <w:jc w:val="left"/>
        <w:rPr>
          <w:rFonts w:hint="cs"/>
          <w:rtl/>
          <w:lang w:bidi="ar"/>
        </w:rPr>
      </w:pPr>
      <w:r w:rsidRPr="00BE3485">
        <w:rPr>
          <w:rFonts w:hint="cs"/>
          <w:rtl/>
        </w:rPr>
        <w:t>يستبدل بنص المادة (</w:t>
      </w:r>
      <w:hyperlink r:id="rId13" w:tgtFrame="_top" w:history="1">
        <w:r w:rsidRPr="00BE3485">
          <w:rPr>
            <w:rStyle w:val="a3"/>
            <w:rFonts w:hint="cs"/>
            <w:rtl/>
            <w:lang w:bidi="ar"/>
          </w:rPr>
          <w:t>27</w:t>
        </w:r>
      </w:hyperlink>
      <w:r w:rsidRPr="00BE3485">
        <w:rPr>
          <w:rFonts w:hint="cs"/>
          <w:rtl/>
          <w:lang w:bidi="ar"/>
        </w:rPr>
        <w:t xml:space="preserve">) </w:t>
      </w:r>
      <w:r w:rsidRPr="00BE3485">
        <w:rPr>
          <w:rFonts w:hint="cs"/>
          <w:rtl/>
        </w:rPr>
        <w:t>من القانون رقم (4) لسنة 1983 المشار إليه، النص التالي:</w:t>
      </w:r>
      <w:r w:rsidRPr="00BE3485">
        <w:rPr>
          <w:rFonts w:hint="cs"/>
          <w:rtl/>
          <w:lang w:bidi="ar"/>
        </w:rPr>
        <w:t xml:space="preserve"> </w:t>
      </w:r>
      <w:r w:rsidRPr="00BE3485">
        <w:rPr>
          <w:rFonts w:hint="cs"/>
          <w:rtl/>
          <w:lang w:bidi="ar"/>
        </w:rPr>
        <w:br/>
      </w:r>
      <w:hyperlink r:id="rId14" w:tgtFrame="_top" w:history="1">
        <w:r w:rsidRPr="00BE3485">
          <w:rPr>
            <w:rStyle w:val="a3"/>
            <w:rFonts w:hint="cs"/>
            <w:rtl/>
          </w:rPr>
          <w:t>مادة (27)</w:t>
        </w:r>
      </w:hyperlink>
      <w:r w:rsidRPr="00BE3485">
        <w:rPr>
          <w:rFonts w:hint="cs"/>
          <w:rtl/>
          <w:lang w:bidi="ar"/>
        </w:rPr>
        <w:t>:</w:t>
      </w:r>
      <w:r w:rsidRPr="00BE3485">
        <w:rPr>
          <w:rFonts w:hint="cs"/>
          <w:rtl/>
          <w:lang w:bidi="ar"/>
        </w:rPr>
        <w:br/>
        <w:t>«</w:t>
      </w:r>
      <w:r w:rsidRPr="00BE3485">
        <w:rPr>
          <w:rFonts w:hint="cs"/>
          <w:rtl/>
        </w:rPr>
        <w:t>يكون لموظفي وزارة الشؤون البلدية والزراعة، والمجلس الأعلى للبيئة والمحميات الطبيعية، الذين يصدر بندبهم قرار من الوزير أو رئيس المجلس بحسب الأحوال، صفة مأموري الضبط القضائي في إثبات ما يقع من مخالفات لأحكام هذا القانون أو القرارات المنفذة له، ويكون لهم في سبيل ذلك:</w:t>
      </w:r>
      <w:r w:rsidRPr="00BE3485">
        <w:rPr>
          <w:rFonts w:hint="cs"/>
          <w:rtl/>
          <w:lang w:bidi="ar"/>
        </w:rPr>
        <w:t xml:space="preserve"> </w:t>
      </w:r>
      <w:r w:rsidRPr="00BE3485">
        <w:rPr>
          <w:rFonts w:hint="cs"/>
          <w:rtl/>
          <w:lang w:bidi="ar"/>
        </w:rPr>
        <w:br/>
        <w:t xml:space="preserve">1- </w:t>
      </w:r>
      <w:r w:rsidRPr="00BE3485">
        <w:rPr>
          <w:rFonts w:hint="cs"/>
          <w:rtl/>
        </w:rPr>
        <w:t>دخول السفن والمصايد والمخازن والمحال والأماكن التي توجد بها الثروات المائية الحية ووسائل وأدوات الصيد.</w:t>
      </w:r>
      <w:r w:rsidRPr="00BE3485">
        <w:rPr>
          <w:rFonts w:hint="cs"/>
          <w:rtl/>
          <w:lang w:bidi="ar"/>
        </w:rPr>
        <w:br/>
        <w:t xml:space="preserve">2- </w:t>
      </w:r>
      <w:r w:rsidRPr="00BE3485">
        <w:rPr>
          <w:rFonts w:hint="cs"/>
          <w:rtl/>
        </w:rPr>
        <w:t>طلب وفحص الدفاتر والأوراق المتعلقة بمهمتهم.</w:t>
      </w:r>
      <w:r w:rsidRPr="00BE3485">
        <w:rPr>
          <w:rFonts w:hint="cs"/>
          <w:rtl/>
          <w:lang w:bidi="ar"/>
        </w:rPr>
        <w:br/>
        <w:t xml:space="preserve">3- </w:t>
      </w:r>
      <w:r w:rsidRPr="00BE3485">
        <w:rPr>
          <w:rFonts w:hint="cs"/>
          <w:rtl/>
        </w:rPr>
        <w:t>ضبط السفن والثروات المائية الحية والوسائل والأدوات المخالفة للقانون أو القرارات المنفذة له.</w:t>
      </w:r>
      <w:r w:rsidRPr="00BE3485">
        <w:rPr>
          <w:rFonts w:hint="cs"/>
          <w:rtl/>
          <w:lang w:bidi="ar"/>
        </w:rPr>
        <w:br/>
      </w:r>
      <w:r w:rsidRPr="00BE3485">
        <w:rPr>
          <w:rFonts w:hint="cs"/>
          <w:rtl/>
        </w:rPr>
        <w:t>وعلى هؤلاء الموظفين تحرير المحاضر اللازمة وإحالتها إلى سلطات التحقيق المختصة، ولهم أن يستعينوا بالقوة العامة عند الضرورة، كما أن لهم، بعد الحصول على إذن الجهات المعنية، بيع الثروات المائية الحية المعرضة للتلف، وإيداع ثمنها خزانة المحكمة إلى حين الفصل في المخالفة».</w:t>
      </w:r>
    </w:p>
    <w:p w:rsidR="00BE3485" w:rsidRPr="00BE3485" w:rsidRDefault="00BE3485" w:rsidP="00BE3485">
      <w:pPr>
        <w:numPr>
          <w:ilvl w:val="0"/>
          <w:numId w:val="11"/>
        </w:numPr>
        <w:bidi/>
        <w:jc w:val="left"/>
        <w:rPr>
          <w:rFonts w:hint="cs"/>
          <w:b/>
          <w:bCs/>
          <w:rtl/>
          <w:lang w:bidi="ar"/>
        </w:rPr>
      </w:pPr>
      <w:hyperlink r:id="rId15" w:history="1">
        <w:r w:rsidRPr="00BE3485">
          <w:rPr>
            <w:rStyle w:val="a3"/>
            <w:rFonts w:hint="cs"/>
            <w:b/>
            <w:bCs/>
            <w:rtl/>
          </w:rPr>
          <w:t>المادة</w:t>
        </w:r>
        <w:r w:rsidRPr="00BE3485">
          <w:rPr>
            <w:rStyle w:val="a3"/>
            <w:rFonts w:hint="cs"/>
            <w:b/>
            <w:bCs/>
            <w:rtl/>
            <w:lang w:bidi="ar"/>
          </w:rPr>
          <w:t xml:space="preserve"> 2 </w:t>
        </w:r>
      </w:hyperlink>
    </w:p>
    <w:p w:rsidR="00BE3485" w:rsidRPr="00BE3485" w:rsidRDefault="00BE3485" w:rsidP="00BE3485">
      <w:pPr>
        <w:bidi/>
        <w:jc w:val="left"/>
        <w:rPr>
          <w:rFonts w:hint="cs"/>
          <w:rtl/>
          <w:lang w:bidi="ar"/>
        </w:rPr>
      </w:pPr>
      <w:r w:rsidRPr="00BE3485">
        <w:rPr>
          <w:rFonts w:hint="cs"/>
          <w:rtl/>
        </w:rPr>
        <w:t>تضاف</w:t>
      </w:r>
      <w:r w:rsidRPr="00BE3485">
        <w:rPr>
          <w:rFonts w:hint="cs"/>
          <w:rtl/>
          <w:lang w:bidi="ar"/>
        </w:rPr>
        <w:t xml:space="preserve"> </w:t>
      </w:r>
      <w:hyperlink r:id="rId16" w:tgtFrame="_top" w:history="1">
        <w:r w:rsidRPr="00BE3485">
          <w:rPr>
            <w:rStyle w:val="a3"/>
            <w:rFonts w:hint="cs"/>
            <w:rtl/>
          </w:rPr>
          <w:t>للقانون رقم (4) لسنة 1983</w:t>
        </w:r>
      </w:hyperlink>
      <w:r w:rsidRPr="00BE3485">
        <w:rPr>
          <w:rFonts w:hint="cs"/>
          <w:rtl/>
          <w:lang w:bidi="ar"/>
        </w:rPr>
        <w:t xml:space="preserve"> </w:t>
      </w:r>
      <w:r w:rsidRPr="00BE3485">
        <w:rPr>
          <w:rFonts w:hint="cs"/>
          <w:rtl/>
        </w:rPr>
        <w:t>المشار إليه، مادة برقم (19 مكرراً) يكون نصها التالي:</w:t>
      </w:r>
      <w:r w:rsidRPr="00BE3485">
        <w:rPr>
          <w:rFonts w:hint="cs"/>
          <w:rtl/>
          <w:lang w:bidi="ar"/>
        </w:rPr>
        <w:t xml:space="preserve"> </w:t>
      </w:r>
      <w:r w:rsidRPr="00BE3485">
        <w:rPr>
          <w:rFonts w:hint="cs"/>
          <w:rtl/>
          <w:lang w:bidi="ar"/>
        </w:rPr>
        <w:br/>
      </w:r>
      <w:r w:rsidRPr="00BE3485">
        <w:rPr>
          <w:rFonts w:hint="cs"/>
          <w:rtl/>
        </w:rPr>
        <w:t>مادة (19 مكرراً):</w:t>
      </w:r>
      <w:r w:rsidRPr="00BE3485">
        <w:rPr>
          <w:rFonts w:hint="cs"/>
          <w:rtl/>
          <w:lang w:bidi="ar"/>
        </w:rPr>
        <w:br/>
        <w:t>«</w:t>
      </w:r>
      <w:r w:rsidRPr="00BE3485">
        <w:rPr>
          <w:rFonts w:hint="cs"/>
          <w:rtl/>
        </w:rPr>
        <w:t>تكون مباشرة الاختصاصات المنصوص عليها في المواد (</w:t>
      </w:r>
      <w:hyperlink r:id="rId17" w:tgtFrame="_top" w:history="1">
        <w:r w:rsidRPr="00BE3485">
          <w:rPr>
            <w:rStyle w:val="a3"/>
            <w:rFonts w:hint="cs"/>
            <w:rtl/>
            <w:lang w:bidi="ar"/>
          </w:rPr>
          <w:t>5</w:t>
        </w:r>
      </w:hyperlink>
      <w:r w:rsidRPr="00BE3485">
        <w:rPr>
          <w:rFonts w:hint="cs"/>
          <w:rtl/>
          <w:lang w:bidi="ar"/>
        </w:rPr>
        <w:t>)</w:t>
      </w:r>
      <w:r w:rsidRPr="00BE3485">
        <w:rPr>
          <w:rFonts w:hint="cs"/>
          <w:rtl/>
        </w:rPr>
        <w:t>، (</w:t>
      </w:r>
      <w:hyperlink r:id="rId18" w:tgtFrame="_top" w:history="1">
        <w:r w:rsidRPr="00BE3485">
          <w:rPr>
            <w:rStyle w:val="a3"/>
            <w:rFonts w:hint="cs"/>
            <w:rtl/>
            <w:lang w:bidi="ar"/>
          </w:rPr>
          <w:t>18</w:t>
        </w:r>
      </w:hyperlink>
      <w:r w:rsidRPr="00BE3485">
        <w:rPr>
          <w:rFonts w:hint="cs"/>
          <w:rtl/>
          <w:lang w:bidi="ar"/>
        </w:rPr>
        <w:t>)</w:t>
      </w:r>
      <w:r w:rsidRPr="00BE3485">
        <w:rPr>
          <w:rFonts w:hint="cs"/>
          <w:rtl/>
        </w:rPr>
        <w:t>، (</w:t>
      </w:r>
      <w:hyperlink r:id="rId19" w:tgtFrame="_top" w:history="1">
        <w:r w:rsidRPr="00BE3485">
          <w:rPr>
            <w:rStyle w:val="a3"/>
            <w:rFonts w:hint="cs"/>
            <w:rtl/>
            <w:lang w:bidi="ar"/>
          </w:rPr>
          <w:t>19</w:t>
        </w:r>
      </w:hyperlink>
      <w:r w:rsidRPr="00BE3485">
        <w:rPr>
          <w:rFonts w:hint="cs"/>
          <w:rtl/>
          <w:lang w:bidi="ar"/>
        </w:rPr>
        <w:t xml:space="preserve">) </w:t>
      </w:r>
      <w:r w:rsidRPr="00BE3485">
        <w:rPr>
          <w:rFonts w:hint="cs"/>
          <w:rtl/>
        </w:rPr>
        <w:t>من هذا القانون، بالتنسيق مع المجلس الأعلى للبيئة والمحميات الطبيعية».</w:t>
      </w:r>
    </w:p>
    <w:p w:rsidR="00BE3485" w:rsidRPr="00BE3485" w:rsidRDefault="00BE3485" w:rsidP="00BE3485">
      <w:pPr>
        <w:numPr>
          <w:ilvl w:val="0"/>
          <w:numId w:val="11"/>
        </w:numPr>
        <w:bidi/>
        <w:jc w:val="left"/>
        <w:rPr>
          <w:rFonts w:hint="cs"/>
          <w:b/>
          <w:bCs/>
          <w:rtl/>
          <w:lang w:bidi="ar"/>
        </w:rPr>
      </w:pPr>
      <w:hyperlink r:id="rId20" w:history="1">
        <w:r w:rsidRPr="00BE3485">
          <w:rPr>
            <w:rStyle w:val="a3"/>
            <w:rFonts w:hint="cs"/>
            <w:b/>
            <w:bCs/>
            <w:rtl/>
          </w:rPr>
          <w:t>المادة</w:t>
        </w:r>
        <w:r w:rsidRPr="00BE3485">
          <w:rPr>
            <w:rStyle w:val="a3"/>
            <w:rFonts w:hint="cs"/>
            <w:b/>
            <w:bCs/>
            <w:rtl/>
            <w:lang w:bidi="ar"/>
          </w:rPr>
          <w:t xml:space="preserve"> 3 </w:t>
        </w:r>
      </w:hyperlink>
    </w:p>
    <w:p w:rsidR="00BE3485" w:rsidRPr="00BE3485" w:rsidRDefault="00BE3485" w:rsidP="00BE3485">
      <w:pPr>
        <w:bidi/>
        <w:jc w:val="left"/>
        <w:rPr>
          <w:rFonts w:hint="cs"/>
          <w:rtl/>
          <w:lang w:bidi="ar"/>
        </w:rPr>
      </w:pPr>
      <w:r w:rsidRPr="00BE3485">
        <w:rPr>
          <w:rFonts w:hint="cs"/>
          <w:rtl/>
        </w:rPr>
        <w:t>على جميع الجهات المختصة، كل فيما يخصه، تنفيذ هذا القانون. ويعمل به من</w:t>
      </w:r>
      <w:r w:rsidRPr="00BE3485">
        <w:rPr>
          <w:rFonts w:hint="cs"/>
          <w:rtl/>
          <w:lang w:bidi="ar"/>
        </w:rPr>
        <w:t xml:space="preserve"> </w:t>
      </w:r>
      <w:r w:rsidRPr="00BE3485">
        <w:rPr>
          <w:rFonts w:hint="cs"/>
          <w:rtl/>
        </w:rPr>
        <w:t>تاريخ صدوره. ويُنشر في الجريدة الرسمية.</w:t>
      </w:r>
    </w:p>
    <w:p w:rsidR="00BE3485" w:rsidRDefault="00BE3485" w:rsidP="00BE3485">
      <w:pPr>
        <w:bidi/>
        <w:jc w:val="left"/>
        <w:rPr>
          <w:lang w:bidi="ar"/>
        </w:rPr>
      </w:pPr>
    </w:p>
    <w:p w:rsidR="00BE3485" w:rsidRDefault="00BE3485" w:rsidP="00BE3485">
      <w:pPr>
        <w:bidi/>
        <w:jc w:val="left"/>
      </w:pPr>
    </w:p>
    <w:p w:rsidR="00BE3485" w:rsidRPr="00BE3485" w:rsidRDefault="00BE3485" w:rsidP="00BE3485">
      <w:pPr>
        <w:bidi/>
        <w:jc w:val="left"/>
        <w:rPr>
          <w:rFonts w:hint="eastAsia"/>
        </w:rPr>
      </w:pPr>
    </w:p>
    <w:sectPr w:rsidR="00BE3485" w:rsidRPr="00BE348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50C"/>
    <w:multiLevelType w:val="multilevel"/>
    <w:tmpl w:val="B3CE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1724E"/>
    <w:multiLevelType w:val="multilevel"/>
    <w:tmpl w:val="D374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77410"/>
    <w:multiLevelType w:val="multilevel"/>
    <w:tmpl w:val="AFC24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A78F3"/>
    <w:multiLevelType w:val="multilevel"/>
    <w:tmpl w:val="B4A6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F3A52"/>
    <w:multiLevelType w:val="multilevel"/>
    <w:tmpl w:val="43E6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16432"/>
    <w:multiLevelType w:val="multilevel"/>
    <w:tmpl w:val="1956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D342B"/>
    <w:multiLevelType w:val="multilevel"/>
    <w:tmpl w:val="29FA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C4968"/>
    <w:multiLevelType w:val="multilevel"/>
    <w:tmpl w:val="DCF2E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C0FE4"/>
    <w:multiLevelType w:val="multilevel"/>
    <w:tmpl w:val="A978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B633A"/>
    <w:multiLevelType w:val="multilevel"/>
    <w:tmpl w:val="DD20B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721111"/>
    <w:multiLevelType w:val="multilevel"/>
    <w:tmpl w:val="B76E7B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0"/>
  </w:num>
  <w:num w:numId="4">
    <w:abstractNumId w:val="2"/>
  </w:num>
  <w:num w:numId="5">
    <w:abstractNumId w:val="7"/>
  </w:num>
  <w:num w:numId="6">
    <w:abstractNumId w:val="5"/>
  </w:num>
  <w:num w:numId="7">
    <w:abstractNumId w:val="3"/>
  </w:num>
  <w:num w:numId="8">
    <w:abstractNumId w:val="0"/>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59"/>
    <w:rsid w:val="000D6685"/>
    <w:rsid w:val="002C3F1F"/>
    <w:rsid w:val="002F550E"/>
    <w:rsid w:val="003C7ADF"/>
    <w:rsid w:val="005E5459"/>
    <w:rsid w:val="00615F19"/>
    <w:rsid w:val="006348AB"/>
    <w:rsid w:val="00692CAE"/>
    <w:rsid w:val="008A482F"/>
    <w:rsid w:val="0092512C"/>
    <w:rsid w:val="00BB535D"/>
    <w:rsid w:val="00BE3485"/>
    <w:rsid w:val="00C204C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58A3"/>
  <w15:chartTrackingRefBased/>
  <w15:docId w15:val="{8A1BB1E2-FB32-4005-9319-491AC53F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F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7998">
      <w:bodyDiv w:val="1"/>
      <w:marLeft w:val="0"/>
      <w:marRight w:val="0"/>
      <w:marTop w:val="0"/>
      <w:marBottom w:val="0"/>
      <w:divBdr>
        <w:top w:val="none" w:sz="0" w:space="0" w:color="auto"/>
        <w:left w:val="none" w:sz="0" w:space="0" w:color="auto"/>
        <w:bottom w:val="none" w:sz="0" w:space="0" w:color="auto"/>
        <w:right w:val="none" w:sz="0" w:space="0" w:color="auto"/>
      </w:divBdr>
      <w:divsChild>
        <w:div w:id="983892095">
          <w:marLeft w:val="0"/>
          <w:marRight w:val="0"/>
          <w:marTop w:val="0"/>
          <w:marBottom w:val="0"/>
          <w:divBdr>
            <w:top w:val="none" w:sz="0" w:space="0" w:color="auto"/>
            <w:left w:val="none" w:sz="0" w:space="0" w:color="auto"/>
            <w:bottom w:val="none" w:sz="0" w:space="0" w:color="auto"/>
            <w:right w:val="none" w:sz="0" w:space="0" w:color="auto"/>
          </w:divBdr>
          <w:divsChild>
            <w:div w:id="320813115">
              <w:marLeft w:val="0"/>
              <w:marRight w:val="0"/>
              <w:marTop w:val="0"/>
              <w:marBottom w:val="0"/>
              <w:divBdr>
                <w:top w:val="none" w:sz="0" w:space="0" w:color="auto"/>
                <w:left w:val="none" w:sz="0" w:space="0" w:color="auto"/>
                <w:bottom w:val="none" w:sz="0" w:space="0" w:color="auto"/>
                <w:right w:val="none" w:sz="0" w:space="0" w:color="auto"/>
              </w:divBdr>
              <w:divsChild>
                <w:div w:id="1976059679">
                  <w:marLeft w:val="0"/>
                  <w:marRight w:val="0"/>
                  <w:marTop w:val="0"/>
                  <w:marBottom w:val="0"/>
                  <w:divBdr>
                    <w:top w:val="none" w:sz="0" w:space="0" w:color="auto"/>
                    <w:left w:val="none" w:sz="0" w:space="0" w:color="auto"/>
                    <w:bottom w:val="none" w:sz="0" w:space="0" w:color="auto"/>
                    <w:right w:val="none" w:sz="0" w:space="0" w:color="auto"/>
                  </w:divBdr>
                  <w:divsChild>
                    <w:div w:id="1957371826">
                      <w:marLeft w:val="0"/>
                      <w:marRight w:val="0"/>
                      <w:marTop w:val="0"/>
                      <w:marBottom w:val="0"/>
                      <w:divBdr>
                        <w:top w:val="none" w:sz="0" w:space="0" w:color="auto"/>
                        <w:left w:val="none" w:sz="0" w:space="0" w:color="auto"/>
                        <w:bottom w:val="none" w:sz="0" w:space="0" w:color="auto"/>
                        <w:right w:val="none" w:sz="0" w:space="0" w:color="auto"/>
                      </w:divBdr>
                      <w:divsChild>
                        <w:div w:id="188876937">
                          <w:marLeft w:val="0"/>
                          <w:marRight w:val="0"/>
                          <w:marTop w:val="0"/>
                          <w:marBottom w:val="0"/>
                          <w:divBdr>
                            <w:top w:val="none" w:sz="0" w:space="0" w:color="auto"/>
                            <w:left w:val="none" w:sz="0" w:space="0" w:color="auto"/>
                            <w:bottom w:val="none" w:sz="0" w:space="0" w:color="auto"/>
                            <w:right w:val="none" w:sz="0" w:space="0" w:color="auto"/>
                          </w:divBdr>
                          <w:divsChild>
                            <w:div w:id="1739093407">
                              <w:marLeft w:val="0"/>
                              <w:marRight w:val="0"/>
                              <w:marTop w:val="0"/>
                              <w:marBottom w:val="0"/>
                              <w:divBdr>
                                <w:top w:val="none" w:sz="0" w:space="0" w:color="auto"/>
                                <w:left w:val="none" w:sz="0" w:space="0" w:color="auto"/>
                                <w:bottom w:val="none" w:sz="0" w:space="0" w:color="auto"/>
                                <w:right w:val="none" w:sz="0" w:space="0" w:color="auto"/>
                              </w:divBdr>
                              <w:divsChild>
                                <w:div w:id="630095043">
                                  <w:marLeft w:val="0"/>
                                  <w:marRight w:val="0"/>
                                  <w:marTop w:val="0"/>
                                  <w:marBottom w:val="0"/>
                                  <w:divBdr>
                                    <w:top w:val="none" w:sz="0" w:space="0" w:color="auto"/>
                                    <w:left w:val="none" w:sz="0" w:space="0" w:color="auto"/>
                                    <w:bottom w:val="none" w:sz="0" w:space="0" w:color="auto"/>
                                    <w:right w:val="none" w:sz="0" w:space="0" w:color="auto"/>
                                  </w:divBdr>
                                  <w:divsChild>
                                    <w:div w:id="1924412082">
                                      <w:marLeft w:val="0"/>
                                      <w:marRight w:val="0"/>
                                      <w:marTop w:val="0"/>
                                      <w:marBottom w:val="120"/>
                                      <w:divBdr>
                                        <w:top w:val="none" w:sz="0" w:space="0" w:color="auto"/>
                                        <w:left w:val="none" w:sz="0" w:space="0" w:color="auto"/>
                                        <w:bottom w:val="none" w:sz="0" w:space="0" w:color="auto"/>
                                        <w:right w:val="none" w:sz="0" w:space="0" w:color="auto"/>
                                      </w:divBdr>
                                    </w:div>
                                    <w:div w:id="2062170597">
                                      <w:marLeft w:val="0"/>
                                      <w:marRight w:val="0"/>
                                      <w:marTop w:val="0"/>
                                      <w:marBottom w:val="120"/>
                                      <w:divBdr>
                                        <w:top w:val="none" w:sz="0" w:space="0" w:color="auto"/>
                                        <w:left w:val="none" w:sz="0" w:space="0" w:color="auto"/>
                                        <w:bottom w:val="none" w:sz="0" w:space="0" w:color="auto"/>
                                        <w:right w:val="none" w:sz="0" w:space="0" w:color="auto"/>
                                      </w:divBdr>
                                    </w:div>
                                    <w:div w:id="365833321">
                                      <w:marLeft w:val="0"/>
                                      <w:marRight w:val="0"/>
                                      <w:marTop w:val="0"/>
                                      <w:marBottom w:val="120"/>
                                      <w:divBdr>
                                        <w:top w:val="none" w:sz="0" w:space="0" w:color="auto"/>
                                        <w:left w:val="none" w:sz="0" w:space="0" w:color="auto"/>
                                        <w:bottom w:val="none" w:sz="0" w:space="0" w:color="auto"/>
                                        <w:right w:val="none" w:sz="0" w:space="0" w:color="auto"/>
                                      </w:divBdr>
                                    </w:div>
                                    <w:div w:id="1098913103">
                                      <w:marLeft w:val="0"/>
                                      <w:marRight w:val="0"/>
                                      <w:marTop w:val="0"/>
                                      <w:marBottom w:val="120"/>
                                      <w:divBdr>
                                        <w:top w:val="none" w:sz="0" w:space="0" w:color="auto"/>
                                        <w:left w:val="none" w:sz="0" w:space="0" w:color="auto"/>
                                        <w:bottom w:val="none" w:sz="0" w:space="0" w:color="auto"/>
                                        <w:right w:val="none" w:sz="0" w:space="0" w:color="auto"/>
                                      </w:divBdr>
                                    </w:div>
                                    <w:div w:id="326134056">
                                      <w:marLeft w:val="0"/>
                                      <w:marRight w:val="0"/>
                                      <w:marTop w:val="0"/>
                                      <w:marBottom w:val="120"/>
                                      <w:divBdr>
                                        <w:top w:val="none" w:sz="0" w:space="0" w:color="auto"/>
                                        <w:left w:val="none" w:sz="0" w:space="0" w:color="auto"/>
                                        <w:bottom w:val="none" w:sz="0" w:space="0" w:color="auto"/>
                                        <w:right w:val="none" w:sz="0" w:space="0" w:color="auto"/>
                                      </w:divBdr>
                                    </w:div>
                                    <w:div w:id="1030037239">
                                      <w:marLeft w:val="0"/>
                                      <w:marRight w:val="0"/>
                                      <w:marTop w:val="0"/>
                                      <w:marBottom w:val="120"/>
                                      <w:divBdr>
                                        <w:top w:val="none" w:sz="0" w:space="0" w:color="auto"/>
                                        <w:left w:val="none" w:sz="0" w:space="0" w:color="auto"/>
                                        <w:bottom w:val="none" w:sz="0" w:space="0" w:color="auto"/>
                                        <w:right w:val="none" w:sz="0" w:space="0" w:color="auto"/>
                                      </w:divBdr>
                                    </w:div>
                                    <w:div w:id="103380139">
                                      <w:marLeft w:val="0"/>
                                      <w:marRight w:val="0"/>
                                      <w:marTop w:val="0"/>
                                      <w:marBottom w:val="120"/>
                                      <w:divBdr>
                                        <w:top w:val="none" w:sz="0" w:space="0" w:color="auto"/>
                                        <w:left w:val="none" w:sz="0" w:space="0" w:color="auto"/>
                                        <w:bottom w:val="none" w:sz="0" w:space="0" w:color="auto"/>
                                        <w:right w:val="none" w:sz="0" w:space="0" w:color="auto"/>
                                      </w:divBdr>
                                    </w:div>
                                    <w:div w:id="1618567117">
                                      <w:marLeft w:val="0"/>
                                      <w:marRight w:val="0"/>
                                      <w:marTop w:val="0"/>
                                      <w:marBottom w:val="120"/>
                                      <w:divBdr>
                                        <w:top w:val="none" w:sz="0" w:space="0" w:color="auto"/>
                                        <w:left w:val="none" w:sz="0" w:space="0" w:color="auto"/>
                                        <w:bottom w:val="none" w:sz="0" w:space="0" w:color="auto"/>
                                        <w:right w:val="none" w:sz="0" w:space="0" w:color="auto"/>
                                      </w:divBdr>
                                    </w:div>
                                    <w:div w:id="1838762284">
                                      <w:marLeft w:val="0"/>
                                      <w:marRight w:val="0"/>
                                      <w:marTop w:val="0"/>
                                      <w:marBottom w:val="120"/>
                                      <w:divBdr>
                                        <w:top w:val="none" w:sz="0" w:space="0" w:color="auto"/>
                                        <w:left w:val="none" w:sz="0" w:space="0" w:color="auto"/>
                                        <w:bottom w:val="none" w:sz="0" w:space="0" w:color="auto"/>
                                        <w:right w:val="none" w:sz="0" w:space="0" w:color="auto"/>
                                      </w:divBdr>
                                    </w:div>
                                    <w:div w:id="1103956333">
                                      <w:marLeft w:val="0"/>
                                      <w:marRight w:val="0"/>
                                      <w:marTop w:val="0"/>
                                      <w:marBottom w:val="120"/>
                                      <w:divBdr>
                                        <w:top w:val="none" w:sz="0" w:space="0" w:color="auto"/>
                                        <w:left w:val="none" w:sz="0" w:space="0" w:color="auto"/>
                                        <w:bottom w:val="none" w:sz="0" w:space="0" w:color="auto"/>
                                        <w:right w:val="none" w:sz="0" w:space="0" w:color="auto"/>
                                      </w:divBdr>
                                    </w:div>
                                    <w:div w:id="850873447">
                                      <w:marLeft w:val="0"/>
                                      <w:marRight w:val="0"/>
                                      <w:marTop w:val="0"/>
                                      <w:marBottom w:val="120"/>
                                      <w:divBdr>
                                        <w:top w:val="none" w:sz="0" w:space="0" w:color="auto"/>
                                        <w:left w:val="none" w:sz="0" w:space="0" w:color="auto"/>
                                        <w:bottom w:val="none" w:sz="0" w:space="0" w:color="auto"/>
                                        <w:right w:val="none" w:sz="0" w:space="0" w:color="auto"/>
                                      </w:divBdr>
                                    </w:div>
                                    <w:div w:id="1010987468">
                                      <w:marLeft w:val="0"/>
                                      <w:marRight w:val="0"/>
                                      <w:marTop w:val="0"/>
                                      <w:marBottom w:val="120"/>
                                      <w:divBdr>
                                        <w:top w:val="none" w:sz="0" w:space="0" w:color="auto"/>
                                        <w:left w:val="none" w:sz="0" w:space="0" w:color="auto"/>
                                        <w:bottom w:val="none" w:sz="0" w:space="0" w:color="auto"/>
                                        <w:right w:val="none" w:sz="0" w:space="0" w:color="auto"/>
                                      </w:divBdr>
                                    </w:div>
                                    <w:div w:id="1227834711">
                                      <w:marLeft w:val="0"/>
                                      <w:marRight w:val="0"/>
                                      <w:marTop w:val="0"/>
                                      <w:marBottom w:val="120"/>
                                      <w:divBdr>
                                        <w:top w:val="none" w:sz="0" w:space="0" w:color="auto"/>
                                        <w:left w:val="none" w:sz="0" w:space="0" w:color="auto"/>
                                        <w:bottom w:val="none" w:sz="0" w:space="0" w:color="auto"/>
                                        <w:right w:val="none" w:sz="0" w:space="0" w:color="auto"/>
                                      </w:divBdr>
                                    </w:div>
                                    <w:div w:id="984090980">
                                      <w:marLeft w:val="0"/>
                                      <w:marRight w:val="0"/>
                                      <w:marTop w:val="0"/>
                                      <w:marBottom w:val="120"/>
                                      <w:divBdr>
                                        <w:top w:val="none" w:sz="0" w:space="0" w:color="auto"/>
                                        <w:left w:val="none" w:sz="0" w:space="0" w:color="auto"/>
                                        <w:bottom w:val="none" w:sz="0" w:space="0" w:color="auto"/>
                                        <w:right w:val="none" w:sz="0" w:space="0" w:color="auto"/>
                                      </w:divBdr>
                                    </w:div>
                                    <w:div w:id="1443916221">
                                      <w:marLeft w:val="0"/>
                                      <w:marRight w:val="0"/>
                                      <w:marTop w:val="0"/>
                                      <w:marBottom w:val="120"/>
                                      <w:divBdr>
                                        <w:top w:val="none" w:sz="0" w:space="0" w:color="auto"/>
                                        <w:left w:val="none" w:sz="0" w:space="0" w:color="auto"/>
                                        <w:bottom w:val="none" w:sz="0" w:space="0" w:color="auto"/>
                                        <w:right w:val="none" w:sz="0" w:space="0" w:color="auto"/>
                                      </w:divBdr>
                                    </w:div>
                                    <w:div w:id="5066745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090">
      <w:bodyDiv w:val="1"/>
      <w:marLeft w:val="0"/>
      <w:marRight w:val="0"/>
      <w:marTop w:val="0"/>
      <w:marBottom w:val="0"/>
      <w:divBdr>
        <w:top w:val="none" w:sz="0" w:space="0" w:color="auto"/>
        <w:left w:val="none" w:sz="0" w:space="0" w:color="auto"/>
        <w:bottom w:val="none" w:sz="0" w:space="0" w:color="auto"/>
        <w:right w:val="none" w:sz="0" w:space="0" w:color="auto"/>
      </w:divBdr>
      <w:divsChild>
        <w:div w:id="1719238458">
          <w:marLeft w:val="0"/>
          <w:marRight w:val="0"/>
          <w:marTop w:val="0"/>
          <w:marBottom w:val="0"/>
          <w:divBdr>
            <w:top w:val="none" w:sz="0" w:space="0" w:color="auto"/>
            <w:left w:val="none" w:sz="0" w:space="0" w:color="auto"/>
            <w:bottom w:val="none" w:sz="0" w:space="0" w:color="auto"/>
            <w:right w:val="none" w:sz="0" w:space="0" w:color="auto"/>
          </w:divBdr>
          <w:divsChild>
            <w:div w:id="695083086">
              <w:marLeft w:val="0"/>
              <w:marRight w:val="0"/>
              <w:marTop w:val="0"/>
              <w:marBottom w:val="0"/>
              <w:divBdr>
                <w:top w:val="none" w:sz="0" w:space="0" w:color="auto"/>
                <w:left w:val="none" w:sz="0" w:space="0" w:color="auto"/>
                <w:bottom w:val="none" w:sz="0" w:space="0" w:color="auto"/>
                <w:right w:val="none" w:sz="0" w:space="0" w:color="auto"/>
              </w:divBdr>
              <w:divsChild>
                <w:div w:id="359746256">
                  <w:marLeft w:val="0"/>
                  <w:marRight w:val="0"/>
                  <w:marTop w:val="0"/>
                  <w:marBottom w:val="0"/>
                  <w:divBdr>
                    <w:top w:val="none" w:sz="0" w:space="0" w:color="auto"/>
                    <w:left w:val="none" w:sz="0" w:space="0" w:color="auto"/>
                    <w:bottom w:val="none" w:sz="0" w:space="0" w:color="auto"/>
                    <w:right w:val="none" w:sz="0" w:space="0" w:color="auto"/>
                  </w:divBdr>
                  <w:divsChild>
                    <w:div w:id="1620187879">
                      <w:marLeft w:val="0"/>
                      <w:marRight w:val="0"/>
                      <w:marTop w:val="0"/>
                      <w:marBottom w:val="0"/>
                      <w:divBdr>
                        <w:top w:val="none" w:sz="0" w:space="0" w:color="auto"/>
                        <w:left w:val="none" w:sz="0" w:space="0" w:color="auto"/>
                        <w:bottom w:val="none" w:sz="0" w:space="0" w:color="auto"/>
                        <w:right w:val="none" w:sz="0" w:space="0" w:color="auto"/>
                      </w:divBdr>
                      <w:divsChild>
                        <w:div w:id="322902063">
                          <w:marLeft w:val="0"/>
                          <w:marRight w:val="0"/>
                          <w:marTop w:val="0"/>
                          <w:marBottom w:val="0"/>
                          <w:divBdr>
                            <w:top w:val="none" w:sz="0" w:space="0" w:color="auto"/>
                            <w:left w:val="none" w:sz="0" w:space="0" w:color="auto"/>
                            <w:bottom w:val="none" w:sz="0" w:space="0" w:color="auto"/>
                            <w:right w:val="none" w:sz="0" w:space="0" w:color="auto"/>
                          </w:divBdr>
                          <w:divsChild>
                            <w:div w:id="1340158299">
                              <w:marLeft w:val="0"/>
                              <w:marRight w:val="0"/>
                              <w:marTop w:val="0"/>
                              <w:marBottom w:val="0"/>
                              <w:divBdr>
                                <w:top w:val="none" w:sz="0" w:space="0" w:color="auto"/>
                                <w:left w:val="none" w:sz="0" w:space="0" w:color="auto"/>
                                <w:bottom w:val="none" w:sz="0" w:space="0" w:color="auto"/>
                                <w:right w:val="none" w:sz="0" w:space="0" w:color="auto"/>
                              </w:divBdr>
                              <w:divsChild>
                                <w:div w:id="126558734">
                                  <w:marLeft w:val="0"/>
                                  <w:marRight w:val="0"/>
                                  <w:marTop w:val="0"/>
                                  <w:marBottom w:val="0"/>
                                  <w:divBdr>
                                    <w:top w:val="none" w:sz="0" w:space="0" w:color="auto"/>
                                    <w:left w:val="none" w:sz="0" w:space="0" w:color="auto"/>
                                    <w:bottom w:val="none" w:sz="0" w:space="0" w:color="auto"/>
                                    <w:right w:val="none" w:sz="0" w:space="0" w:color="auto"/>
                                  </w:divBdr>
                                </w:div>
                                <w:div w:id="238179266">
                                  <w:marLeft w:val="0"/>
                                  <w:marRight w:val="0"/>
                                  <w:marTop w:val="0"/>
                                  <w:marBottom w:val="0"/>
                                  <w:divBdr>
                                    <w:top w:val="none" w:sz="0" w:space="0" w:color="auto"/>
                                    <w:left w:val="none" w:sz="0" w:space="0" w:color="auto"/>
                                    <w:bottom w:val="none" w:sz="0" w:space="0" w:color="auto"/>
                                    <w:right w:val="none" w:sz="0" w:space="0" w:color="auto"/>
                                  </w:divBdr>
                                  <w:divsChild>
                                    <w:div w:id="6332900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127649">
      <w:bodyDiv w:val="1"/>
      <w:marLeft w:val="0"/>
      <w:marRight w:val="0"/>
      <w:marTop w:val="0"/>
      <w:marBottom w:val="0"/>
      <w:divBdr>
        <w:top w:val="none" w:sz="0" w:space="0" w:color="auto"/>
        <w:left w:val="none" w:sz="0" w:space="0" w:color="auto"/>
        <w:bottom w:val="none" w:sz="0" w:space="0" w:color="auto"/>
        <w:right w:val="none" w:sz="0" w:space="0" w:color="auto"/>
      </w:divBdr>
      <w:divsChild>
        <w:div w:id="1172258681">
          <w:marLeft w:val="0"/>
          <w:marRight w:val="0"/>
          <w:marTop w:val="0"/>
          <w:marBottom w:val="0"/>
          <w:divBdr>
            <w:top w:val="none" w:sz="0" w:space="0" w:color="auto"/>
            <w:left w:val="none" w:sz="0" w:space="0" w:color="auto"/>
            <w:bottom w:val="none" w:sz="0" w:space="0" w:color="auto"/>
            <w:right w:val="none" w:sz="0" w:space="0" w:color="auto"/>
          </w:divBdr>
          <w:divsChild>
            <w:div w:id="62223163">
              <w:marLeft w:val="0"/>
              <w:marRight w:val="0"/>
              <w:marTop w:val="0"/>
              <w:marBottom w:val="0"/>
              <w:divBdr>
                <w:top w:val="none" w:sz="0" w:space="0" w:color="auto"/>
                <w:left w:val="none" w:sz="0" w:space="0" w:color="auto"/>
                <w:bottom w:val="none" w:sz="0" w:space="0" w:color="auto"/>
                <w:right w:val="none" w:sz="0" w:space="0" w:color="auto"/>
              </w:divBdr>
              <w:divsChild>
                <w:div w:id="933364553">
                  <w:marLeft w:val="0"/>
                  <w:marRight w:val="0"/>
                  <w:marTop w:val="0"/>
                  <w:marBottom w:val="0"/>
                  <w:divBdr>
                    <w:top w:val="none" w:sz="0" w:space="0" w:color="auto"/>
                    <w:left w:val="none" w:sz="0" w:space="0" w:color="auto"/>
                    <w:bottom w:val="none" w:sz="0" w:space="0" w:color="auto"/>
                    <w:right w:val="none" w:sz="0" w:space="0" w:color="auto"/>
                  </w:divBdr>
                  <w:divsChild>
                    <w:div w:id="1576236579">
                      <w:marLeft w:val="0"/>
                      <w:marRight w:val="0"/>
                      <w:marTop w:val="0"/>
                      <w:marBottom w:val="0"/>
                      <w:divBdr>
                        <w:top w:val="none" w:sz="0" w:space="0" w:color="auto"/>
                        <w:left w:val="none" w:sz="0" w:space="0" w:color="auto"/>
                        <w:bottom w:val="none" w:sz="0" w:space="0" w:color="auto"/>
                        <w:right w:val="none" w:sz="0" w:space="0" w:color="auto"/>
                      </w:divBdr>
                      <w:divsChild>
                        <w:div w:id="126054397">
                          <w:marLeft w:val="0"/>
                          <w:marRight w:val="0"/>
                          <w:marTop w:val="0"/>
                          <w:marBottom w:val="0"/>
                          <w:divBdr>
                            <w:top w:val="none" w:sz="0" w:space="0" w:color="auto"/>
                            <w:left w:val="none" w:sz="0" w:space="0" w:color="auto"/>
                            <w:bottom w:val="none" w:sz="0" w:space="0" w:color="auto"/>
                            <w:right w:val="none" w:sz="0" w:space="0" w:color="auto"/>
                          </w:divBdr>
                          <w:divsChild>
                            <w:div w:id="158273540">
                              <w:marLeft w:val="0"/>
                              <w:marRight w:val="0"/>
                              <w:marTop w:val="0"/>
                              <w:marBottom w:val="0"/>
                              <w:divBdr>
                                <w:top w:val="none" w:sz="0" w:space="0" w:color="auto"/>
                                <w:left w:val="none" w:sz="0" w:space="0" w:color="auto"/>
                                <w:bottom w:val="none" w:sz="0" w:space="0" w:color="auto"/>
                                <w:right w:val="none" w:sz="0" w:space="0" w:color="auto"/>
                              </w:divBdr>
                              <w:divsChild>
                                <w:div w:id="1538277392">
                                  <w:marLeft w:val="0"/>
                                  <w:marRight w:val="0"/>
                                  <w:marTop w:val="0"/>
                                  <w:marBottom w:val="0"/>
                                  <w:divBdr>
                                    <w:top w:val="none" w:sz="0" w:space="0" w:color="auto"/>
                                    <w:left w:val="none" w:sz="0" w:space="0" w:color="auto"/>
                                    <w:bottom w:val="none" w:sz="0" w:space="0" w:color="auto"/>
                                    <w:right w:val="none" w:sz="0" w:space="0" w:color="auto"/>
                                  </w:divBdr>
                                </w:div>
                                <w:div w:id="7866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432768">
      <w:bodyDiv w:val="1"/>
      <w:marLeft w:val="0"/>
      <w:marRight w:val="0"/>
      <w:marTop w:val="0"/>
      <w:marBottom w:val="0"/>
      <w:divBdr>
        <w:top w:val="none" w:sz="0" w:space="0" w:color="auto"/>
        <w:left w:val="none" w:sz="0" w:space="0" w:color="auto"/>
        <w:bottom w:val="none" w:sz="0" w:space="0" w:color="auto"/>
        <w:right w:val="none" w:sz="0" w:space="0" w:color="auto"/>
      </w:divBdr>
      <w:divsChild>
        <w:div w:id="1489709260">
          <w:marLeft w:val="0"/>
          <w:marRight w:val="0"/>
          <w:marTop w:val="0"/>
          <w:marBottom w:val="0"/>
          <w:divBdr>
            <w:top w:val="none" w:sz="0" w:space="0" w:color="auto"/>
            <w:left w:val="none" w:sz="0" w:space="0" w:color="auto"/>
            <w:bottom w:val="none" w:sz="0" w:space="0" w:color="auto"/>
            <w:right w:val="none" w:sz="0" w:space="0" w:color="auto"/>
          </w:divBdr>
          <w:divsChild>
            <w:div w:id="1573389802">
              <w:marLeft w:val="0"/>
              <w:marRight w:val="0"/>
              <w:marTop w:val="0"/>
              <w:marBottom w:val="0"/>
              <w:divBdr>
                <w:top w:val="none" w:sz="0" w:space="0" w:color="auto"/>
                <w:left w:val="none" w:sz="0" w:space="0" w:color="auto"/>
                <w:bottom w:val="none" w:sz="0" w:space="0" w:color="auto"/>
                <w:right w:val="none" w:sz="0" w:space="0" w:color="auto"/>
              </w:divBdr>
              <w:divsChild>
                <w:div w:id="420955303">
                  <w:marLeft w:val="0"/>
                  <w:marRight w:val="0"/>
                  <w:marTop w:val="0"/>
                  <w:marBottom w:val="0"/>
                  <w:divBdr>
                    <w:top w:val="none" w:sz="0" w:space="0" w:color="auto"/>
                    <w:left w:val="none" w:sz="0" w:space="0" w:color="auto"/>
                    <w:bottom w:val="none" w:sz="0" w:space="0" w:color="auto"/>
                    <w:right w:val="none" w:sz="0" w:space="0" w:color="auto"/>
                  </w:divBdr>
                  <w:divsChild>
                    <w:div w:id="1827284888">
                      <w:marLeft w:val="0"/>
                      <w:marRight w:val="0"/>
                      <w:marTop w:val="0"/>
                      <w:marBottom w:val="0"/>
                      <w:divBdr>
                        <w:top w:val="none" w:sz="0" w:space="0" w:color="auto"/>
                        <w:left w:val="none" w:sz="0" w:space="0" w:color="auto"/>
                        <w:bottom w:val="none" w:sz="0" w:space="0" w:color="auto"/>
                        <w:right w:val="none" w:sz="0" w:space="0" w:color="auto"/>
                      </w:divBdr>
                      <w:divsChild>
                        <w:div w:id="1239174099">
                          <w:marLeft w:val="0"/>
                          <w:marRight w:val="0"/>
                          <w:marTop w:val="0"/>
                          <w:marBottom w:val="0"/>
                          <w:divBdr>
                            <w:top w:val="none" w:sz="0" w:space="0" w:color="auto"/>
                            <w:left w:val="none" w:sz="0" w:space="0" w:color="auto"/>
                            <w:bottom w:val="none" w:sz="0" w:space="0" w:color="auto"/>
                            <w:right w:val="none" w:sz="0" w:space="0" w:color="auto"/>
                          </w:divBdr>
                          <w:divsChild>
                            <w:div w:id="698090792">
                              <w:marLeft w:val="0"/>
                              <w:marRight w:val="0"/>
                              <w:marTop w:val="0"/>
                              <w:marBottom w:val="0"/>
                              <w:divBdr>
                                <w:top w:val="none" w:sz="0" w:space="0" w:color="auto"/>
                                <w:left w:val="none" w:sz="0" w:space="0" w:color="auto"/>
                                <w:bottom w:val="none" w:sz="0" w:space="0" w:color="auto"/>
                                <w:right w:val="none" w:sz="0" w:space="0" w:color="auto"/>
                              </w:divBdr>
                              <w:divsChild>
                                <w:div w:id="2131708187">
                                  <w:marLeft w:val="0"/>
                                  <w:marRight w:val="0"/>
                                  <w:marTop w:val="0"/>
                                  <w:marBottom w:val="0"/>
                                  <w:divBdr>
                                    <w:top w:val="none" w:sz="0" w:space="0" w:color="auto"/>
                                    <w:left w:val="none" w:sz="0" w:space="0" w:color="auto"/>
                                    <w:bottom w:val="none" w:sz="0" w:space="0" w:color="auto"/>
                                    <w:right w:val="none" w:sz="0" w:space="0" w:color="auto"/>
                                  </w:divBdr>
                                  <w:divsChild>
                                    <w:div w:id="1000112119">
                                      <w:marLeft w:val="0"/>
                                      <w:marRight w:val="0"/>
                                      <w:marTop w:val="0"/>
                                      <w:marBottom w:val="120"/>
                                      <w:divBdr>
                                        <w:top w:val="none" w:sz="0" w:space="0" w:color="auto"/>
                                        <w:left w:val="none" w:sz="0" w:space="0" w:color="auto"/>
                                        <w:bottom w:val="none" w:sz="0" w:space="0" w:color="auto"/>
                                        <w:right w:val="none" w:sz="0" w:space="0" w:color="auto"/>
                                      </w:divBdr>
                                    </w:div>
                                    <w:div w:id="1618216021">
                                      <w:marLeft w:val="0"/>
                                      <w:marRight w:val="0"/>
                                      <w:marTop w:val="0"/>
                                      <w:marBottom w:val="120"/>
                                      <w:divBdr>
                                        <w:top w:val="none" w:sz="0" w:space="0" w:color="auto"/>
                                        <w:left w:val="none" w:sz="0" w:space="0" w:color="auto"/>
                                        <w:bottom w:val="none" w:sz="0" w:space="0" w:color="auto"/>
                                        <w:right w:val="none" w:sz="0" w:space="0" w:color="auto"/>
                                      </w:divBdr>
                                    </w:div>
                                    <w:div w:id="1088310101">
                                      <w:marLeft w:val="0"/>
                                      <w:marRight w:val="0"/>
                                      <w:marTop w:val="0"/>
                                      <w:marBottom w:val="120"/>
                                      <w:divBdr>
                                        <w:top w:val="none" w:sz="0" w:space="0" w:color="auto"/>
                                        <w:left w:val="none" w:sz="0" w:space="0" w:color="auto"/>
                                        <w:bottom w:val="none" w:sz="0" w:space="0" w:color="auto"/>
                                        <w:right w:val="none" w:sz="0" w:space="0" w:color="auto"/>
                                      </w:divBdr>
                                    </w:div>
                                    <w:div w:id="251820913">
                                      <w:marLeft w:val="0"/>
                                      <w:marRight w:val="0"/>
                                      <w:marTop w:val="0"/>
                                      <w:marBottom w:val="120"/>
                                      <w:divBdr>
                                        <w:top w:val="none" w:sz="0" w:space="0" w:color="auto"/>
                                        <w:left w:val="none" w:sz="0" w:space="0" w:color="auto"/>
                                        <w:bottom w:val="none" w:sz="0" w:space="0" w:color="auto"/>
                                        <w:right w:val="none" w:sz="0" w:space="0" w:color="auto"/>
                                      </w:divBdr>
                                    </w:div>
                                    <w:div w:id="1950970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216228">
      <w:bodyDiv w:val="1"/>
      <w:marLeft w:val="0"/>
      <w:marRight w:val="0"/>
      <w:marTop w:val="0"/>
      <w:marBottom w:val="0"/>
      <w:divBdr>
        <w:top w:val="none" w:sz="0" w:space="0" w:color="auto"/>
        <w:left w:val="none" w:sz="0" w:space="0" w:color="auto"/>
        <w:bottom w:val="none" w:sz="0" w:space="0" w:color="auto"/>
        <w:right w:val="none" w:sz="0" w:space="0" w:color="auto"/>
      </w:divBdr>
      <w:divsChild>
        <w:div w:id="1298026142">
          <w:marLeft w:val="0"/>
          <w:marRight w:val="0"/>
          <w:marTop w:val="0"/>
          <w:marBottom w:val="0"/>
          <w:divBdr>
            <w:top w:val="none" w:sz="0" w:space="0" w:color="auto"/>
            <w:left w:val="none" w:sz="0" w:space="0" w:color="auto"/>
            <w:bottom w:val="none" w:sz="0" w:space="0" w:color="auto"/>
            <w:right w:val="none" w:sz="0" w:space="0" w:color="auto"/>
          </w:divBdr>
          <w:divsChild>
            <w:div w:id="117378454">
              <w:marLeft w:val="0"/>
              <w:marRight w:val="0"/>
              <w:marTop w:val="0"/>
              <w:marBottom w:val="0"/>
              <w:divBdr>
                <w:top w:val="none" w:sz="0" w:space="0" w:color="auto"/>
                <w:left w:val="none" w:sz="0" w:space="0" w:color="auto"/>
                <w:bottom w:val="none" w:sz="0" w:space="0" w:color="auto"/>
                <w:right w:val="none" w:sz="0" w:space="0" w:color="auto"/>
              </w:divBdr>
              <w:divsChild>
                <w:div w:id="153954640">
                  <w:marLeft w:val="0"/>
                  <w:marRight w:val="0"/>
                  <w:marTop w:val="0"/>
                  <w:marBottom w:val="0"/>
                  <w:divBdr>
                    <w:top w:val="none" w:sz="0" w:space="0" w:color="auto"/>
                    <w:left w:val="none" w:sz="0" w:space="0" w:color="auto"/>
                    <w:bottom w:val="none" w:sz="0" w:space="0" w:color="auto"/>
                    <w:right w:val="none" w:sz="0" w:space="0" w:color="auto"/>
                  </w:divBdr>
                  <w:divsChild>
                    <w:div w:id="2097553217">
                      <w:marLeft w:val="0"/>
                      <w:marRight w:val="0"/>
                      <w:marTop w:val="0"/>
                      <w:marBottom w:val="0"/>
                      <w:divBdr>
                        <w:top w:val="none" w:sz="0" w:space="0" w:color="auto"/>
                        <w:left w:val="none" w:sz="0" w:space="0" w:color="auto"/>
                        <w:bottom w:val="none" w:sz="0" w:space="0" w:color="auto"/>
                        <w:right w:val="none" w:sz="0" w:space="0" w:color="auto"/>
                      </w:divBdr>
                      <w:divsChild>
                        <w:div w:id="264122031">
                          <w:marLeft w:val="0"/>
                          <w:marRight w:val="0"/>
                          <w:marTop w:val="0"/>
                          <w:marBottom w:val="0"/>
                          <w:divBdr>
                            <w:top w:val="none" w:sz="0" w:space="0" w:color="auto"/>
                            <w:left w:val="none" w:sz="0" w:space="0" w:color="auto"/>
                            <w:bottom w:val="none" w:sz="0" w:space="0" w:color="auto"/>
                            <w:right w:val="none" w:sz="0" w:space="0" w:color="auto"/>
                          </w:divBdr>
                          <w:divsChild>
                            <w:div w:id="1380324050">
                              <w:marLeft w:val="0"/>
                              <w:marRight w:val="0"/>
                              <w:marTop w:val="0"/>
                              <w:marBottom w:val="0"/>
                              <w:divBdr>
                                <w:top w:val="none" w:sz="0" w:space="0" w:color="auto"/>
                                <w:left w:val="none" w:sz="0" w:space="0" w:color="auto"/>
                                <w:bottom w:val="none" w:sz="0" w:space="0" w:color="auto"/>
                                <w:right w:val="none" w:sz="0" w:space="0" w:color="auto"/>
                              </w:divBdr>
                              <w:divsChild>
                                <w:div w:id="1462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425083">
      <w:bodyDiv w:val="1"/>
      <w:marLeft w:val="0"/>
      <w:marRight w:val="0"/>
      <w:marTop w:val="0"/>
      <w:marBottom w:val="0"/>
      <w:divBdr>
        <w:top w:val="none" w:sz="0" w:space="0" w:color="auto"/>
        <w:left w:val="none" w:sz="0" w:space="0" w:color="auto"/>
        <w:bottom w:val="none" w:sz="0" w:space="0" w:color="auto"/>
        <w:right w:val="none" w:sz="0" w:space="0" w:color="auto"/>
      </w:divBdr>
      <w:divsChild>
        <w:div w:id="202375282">
          <w:marLeft w:val="0"/>
          <w:marRight w:val="0"/>
          <w:marTop w:val="0"/>
          <w:marBottom w:val="0"/>
          <w:divBdr>
            <w:top w:val="none" w:sz="0" w:space="0" w:color="auto"/>
            <w:left w:val="none" w:sz="0" w:space="0" w:color="auto"/>
            <w:bottom w:val="none" w:sz="0" w:space="0" w:color="auto"/>
            <w:right w:val="none" w:sz="0" w:space="0" w:color="auto"/>
          </w:divBdr>
          <w:divsChild>
            <w:div w:id="370112090">
              <w:marLeft w:val="0"/>
              <w:marRight w:val="0"/>
              <w:marTop w:val="0"/>
              <w:marBottom w:val="0"/>
              <w:divBdr>
                <w:top w:val="none" w:sz="0" w:space="0" w:color="auto"/>
                <w:left w:val="none" w:sz="0" w:space="0" w:color="auto"/>
                <w:bottom w:val="none" w:sz="0" w:space="0" w:color="auto"/>
                <w:right w:val="none" w:sz="0" w:space="0" w:color="auto"/>
              </w:divBdr>
              <w:divsChild>
                <w:div w:id="67919759">
                  <w:marLeft w:val="0"/>
                  <w:marRight w:val="0"/>
                  <w:marTop w:val="0"/>
                  <w:marBottom w:val="0"/>
                  <w:divBdr>
                    <w:top w:val="none" w:sz="0" w:space="0" w:color="auto"/>
                    <w:left w:val="none" w:sz="0" w:space="0" w:color="auto"/>
                    <w:bottom w:val="none" w:sz="0" w:space="0" w:color="auto"/>
                    <w:right w:val="none" w:sz="0" w:space="0" w:color="auto"/>
                  </w:divBdr>
                  <w:divsChild>
                    <w:div w:id="1978338391">
                      <w:marLeft w:val="0"/>
                      <w:marRight w:val="0"/>
                      <w:marTop w:val="0"/>
                      <w:marBottom w:val="0"/>
                      <w:divBdr>
                        <w:top w:val="none" w:sz="0" w:space="0" w:color="auto"/>
                        <w:left w:val="none" w:sz="0" w:space="0" w:color="auto"/>
                        <w:bottom w:val="none" w:sz="0" w:space="0" w:color="auto"/>
                        <w:right w:val="none" w:sz="0" w:space="0" w:color="auto"/>
                      </w:divBdr>
                      <w:divsChild>
                        <w:div w:id="1941449304">
                          <w:marLeft w:val="0"/>
                          <w:marRight w:val="0"/>
                          <w:marTop w:val="0"/>
                          <w:marBottom w:val="0"/>
                          <w:divBdr>
                            <w:top w:val="none" w:sz="0" w:space="0" w:color="auto"/>
                            <w:left w:val="none" w:sz="0" w:space="0" w:color="auto"/>
                            <w:bottom w:val="none" w:sz="0" w:space="0" w:color="auto"/>
                            <w:right w:val="none" w:sz="0" w:space="0" w:color="auto"/>
                          </w:divBdr>
                          <w:divsChild>
                            <w:div w:id="1071005593">
                              <w:marLeft w:val="0"/>
                              <w:marRight w:val="0"/>
                              <w:marTop w:val="0"/>
                              <w:marBottom w:val="0"/>
                              <w:divBdr>
                                <w:top w:val="none" w:sz="0" w:space="0" w:color="auto"/>
                                <w:left w:val="none" w:sz="0" w:space="0" w:color="auto"/>
                                <w:bottom w:val="none" w:sz="0" w:space="0" w:color="auto"/>
                                <w:right w:val="none" w:sz="0" w:space="0" w:color="auto"/>
                              </w:divBdr>
                              <w:divsChild>
                                <w:div w:id="1528324193">
                                  <w:marLeft w:val="0"/>
                                  <w:marRight w:val="0"/>
                                  <w:marTop w:val="0"/>
                                  <w:marBottom w:val="0"/>
                                  <w:divBdr>
                                    <w:top w:val="none" w:sz="0" w:space="0" w:color="auto"/>
                                    <w:left w:val="none" w:sz="0" w:space="0" w:color="auto"/>
                                    <w:bottom w:val="none" w:sz="0" w:space="0" w:color="auto"/>
                                    <w:right w:val="none" w:sz="0" w:space="0" w:color="auto"/>
                                  </w:divBdr>
                                </w:div>
                                <w:div w:id="1607612375">
                                  <w:marLeft w:val="0"/>
                                  <w:marRight w:val="0"/>
                                  <w:marTop w:val="0"/>
                                  <w:marBottom w:val="0"/>
                                  <w:divBdr>
                                    <w:top w:val="none" w:sz="0" w:space="0" w:color="auto"/>
                                    <w:left w:val="none" w:sz="0" w:space="0" w:color="auto"/>
                                    <w:bottom w:val="none" w:sz="0" w:space="0" w:color="auto"/>
                                    <w:right w:val="none" w:sz="0" w:space="0" w:color="auto"/>
                                  </w:divBdr>
                                  <w:divsChild>
                                    <w:div w:id="259996085">
                                      <w:marLeft w:val="0"/>
                                      <w:marRight w:val="0"/>
                                      <w:marTop w:val="0"/>
                                      <w:marBottom w:val="0"/>
                                      <w:divBdr>
                                        <w:top w:val="none" w:sz="0" w:space="0" w:color="auto"/>
                                        <w:left w:val="none" w:sz="0" w:space="0" w:color="auto"/>
                                        <w:bottom w:val="none" w:sz="0" w:space="0" w:color="auto"/>
                                        <w:right w:val="none" w:sz="0" w:space="0" w:color="auto"/>
                                      </w:divBdr>
                                    </w:div>
                                    <w:div w:id="1737775735">
                                      <w:marLeft w:val="0"/>
                                      <w:marRight w:val="0"/>
                                      <w:marTop w:val="0"/>
                                      <w:marBottom w:val="0"/>
                                      <w:divBdr>
                                        <w:top w:val="none" w:sz="0" w:space="0" w:color="auto"/>
                                        <w:left w:val="none" w:sz="0" w:space="0" w:color="auto"/>
                                        <w:bottom w:val="none" w:sz="0" w:space="0" w:color="auto"/>
                                        <w:right w:val="none" w:sz="0" w:space="0" w:color="auto"/>
                                      </w:divBdr>
                                    </w:div>
                                    <w:div w:id="539827768">
                                      <w:marLeft w:val="720"/>
                                      <w:marRight w:val="0"/>
                                      <w:marTop w:val="0"/>
                                      <w:marBottom w:val="0"/>
                                      <w:divBdr>
                                        <w:top w:val="none" w:sz="0" w:space="0" w:color="auto"/>
                                        <w:left w:val="none" w:sz="0" w:space="0" w:color="auto"/>
                                        <w:bottom w:val="none" w:sz="0" w:space="0" w:color="auto"/>
                                        <w:right w:val="none" w:sz="0" w:space="0" w:color="auto"/>
                                      </w:divBdr>
                                    </w:div>
                                    <w:div w:id="1792937275">
                                      <w:marLeft w:val="0"/>
                                      <w:marRight w:val="0"/>
                                      <w:marTop w:val="0"/>
                                      <w:marBottom w:val="0"/>
                                      <w:divBdr>
                                        <w:top w:val="none" w:sz="0" w:space="0" w:color="auto"/>
                                        <w:left w:val="none" w:sz="0" w:space="0" w:color="auto"/>
                                        <w:bottom w:val="none" w:sz="0" w:space="0" w:color="auto"/>
                                        <w:right w:val="none" w:sz="0" w:space="0" w:color="auto"/>
                                      </w:divBdr>
                                    </w:div>
                                    <w:div w:id="188952757">
                                      <w:marLeft w:val="0"/>
                                      <w:marRight w:val="0"/>
                                      <w:marTop w:val="0"/>
                                      <w:marBottom w:val="0"/>
                                      <w:divBdr>
                                        <w:top w:val="none" w:sz="0" w:space="0" w:color="auto"/>
                                        <w:left w:val="none" w:sz="0" w:space="0" w:color="auto"/>
                                        <w:bottom w:val="none" w:sz="0" w:space="0" w:color="auto"/>
                                        <w:right w:val="none" w:sz="0" w:space="0" w:color="auto"/>
                                      </w:divBdr>
                                    </w:div>
                                    <w:div w:id="746531983">
                                      <w:marLeft w:val="0"/>
                                      <w:marRight w:val="0"/>
                                      <w:marTop w:val="0"/>
                                      <w:marBottom w:val="0"/>
                                      <w:divBdr>
                                        <w:top w:val="none" w:sz="0" w:space="0" w:color="auto"/>
                                        <w:left w:val="none" w:sz="0" w:space="0" w:color="auto"/>
                                        <w:bottom w:val="none" w:sz="0" w:space="0" w:color="auto"/>
                                        <w:right w:val="none" w:sz="0" w:space="0" w:color="auto"/>
                                      </w:divBdr>
                                    </w:div>
                                    <w:div w:id="2009482533">
                                      <w:marLeft w:val="0"/>
                                      <w:marRight w:val="0"/>
                                      <w:marTop w:val="0"/>
                                      <w:marBottom w:val="0"/>
                                      <w:divBdr>
                                        <w:top w:val="none" w:sz="0" w:space="0" w:color="auto"/>
                                        <w:left w:val="none" w:sz="0" w:space="0" w:color="auto"/>
                                        <w:bottom w:val="none" w:sz="0" w:space="0" w:color="auto"/>
                                        <w:right w:val="none" w:sz="0" w:space="0" w:color="auto"/>
                                      </w:divBdr>
                                    </w:div>
                                    <w:div w:id="648634905">
                                      <w:marLeft w:val="0"/>
                                      <w:marRight w:val="0"/>
                                      <w:marTop w:val="0"/>
                                      <w:marBottom w:val="0"/>
                                      <w:divBdr>
                                        <w:top w:val="none" w:sz="0" w:space="0" w:color="auto"/>
                                        <w:left w:val="none" w:sz="0" w:space="0" w:color="auto"/>
                                        <w:bottom w:val="none" w:sz="0" w:space="0" w:color="auto"/>
                                        <w:right w:val="none" w:sz="0" w:space="0" w:color="auto"/>
                                      </w:divBdr>
                                    </w:div>
                                    <w:div w:id="272367628">
                                      <w:marLeft w:val="1440"/>
                                      <w:marRight w:val="0"/>
                                      <w:marTop w:val="0"/>
                                      <w:marBottom w:val="0"/>
                                      <w:divBdr>
                                        <w:top w:val="none" w:sz="0" w:space="0" w:color="auto"/>
                                        <w:left w:val="none" w:sz="0" w:space="0" w:color="auto"/>
                                        <w:bottom w:val="none" w:sz="0" w:space="0" w:color="auto"/>
                                        <w:right w:val="none" w:sz="0" w:space="0" w:color="auto"/>
                                      </w:divBdr>
                                    </w:div>
                                    <w:div w:id="1208371586">
                                      <w:marLeft w:val="0"/>
                                      <w:marRight w:val="0"/>
                                      <w:marTop w:val="0"/>
                                      <w:marBottom w:val="0"/>
                                      <w:divBdr>
                                        <w:top w:val="none" w:sz="0" w:space="0" w:color="auto"/>
                                        <w:left w:val="none" w:sz="0" w:space="0" w:color="auto"/>
                                        <w:bottom w:val="none" w:sz="0" w:space="0" w:color="auto"/>
                                        <w:right w:val="none" w:sz="0" w:space="0" w:color="auto"/>
                                      </w:divBdr>
                                    </w:div>
                                    <w:div w:id="33438632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500248">
      <w:bodyDiv w:val="1"/>
      <w:marLeft w:val="0"/>
      <w:marRight w:val="0"/>
      <w:marTop w:val="0"/>
      <w:marBottom w:val="0"/>
      <w:divBdr>
        <w:top w:val="none" w:sz="0" w:space="0" w:color="auto"/>
        <w:left w:val="none" w:sz="0" w:space="0" w:color="auto"/>
        <w:bottom w:val="none" w:sz="0" w:space="0" w:color="auto"/>
        <w:right w:val="none" w:sz="0" w:space="0" w:color="auto"/>
      </w:divBdr>
      <w:divsChild>
        <w:div w:id="174808136">
          <w:marLeft w:val="0"/>
          <w:marRight w:val="0"/>
          <w:marTop w:val="0"/>
          <w:marBottom w:val="0"/>
          <w:divBdr>
            <w:top w:val="none" w:sz="0" w:space="0" w:color="auto"/>
            <w:left w:val="none" w:sz="0" w:space="0" w:color="auto"/>
            <w:bottom w:val="none" w:sz="0" w:space="0" w:color="auto"/>
            <w:right w:val="none" w:sz="0" w:space="0" w:color="auto"/>
          </w:divBdr>
          <w:divsChild>
            <w:div w:id="335622478">
              <w:marLeft w:val="0"/>
              <w:marRight w:val="0"/>
              <w:marTop w:val="0"/>
              <w:marBottom w:val="0"/>
              <w:divBdr>
                <w:top w:val="none" w:sz="0" w:space="0" w:color="auto"/>
                <w:left w:val="none" w:sz="0" w:space="0" w:color="auto"/>
                <w:bottom w:val="none" w:sz="0" w:space="0" w:color="auto"/>
                <w:right w:val="none" w:sz="0" w:space="0" w:color="auto"/>
              </w:divBdr>
              <w:divsChild>
                <w:div w:id="1621760543">
                  <w:marLeft w:val="0"/>
                  <w:marRight w:val="0"/>
                  <w:marTop w:val="0"/>
                  <w:marBottom w:val="0"/>
                  <w:divBdr>
                    <w:top w:val="none" w:sz="0" w:space="0" w:color="auto"/>
                    <w:left w:val="none" w:sz="0" w:space="0" w:color="auto"/>
                    <w:bottom w:val="none" w:sz="0" w:space="0" w:color="auto"/>
                    <w:right w:val="none" w:sz="0" w:space="0" w:color="auto"/>
                  </w:divBdr>
                  <w:divsChild>
                    <w:div w:id="266275990">
                      <w:marLeft w:val="0"/>
                      <w:marRight w:val="0"/>
                      <w:marTop w:val="0"/>
                      <w:marBottom w:val="0"/>
                      <w:divBdr>
                        <w:top w:val="none" w:sz="0" w:space="0" w:color="auto"/>
                        <w:left w:val="none" w:sz="0" w:space="0" w:color="auto"/>
                        <w:bottom w:val="none" w:sz="0" w:space="0" w:color="auto"/>
                        <w:right w:val="none" w:sz="0" w:space="0" w:color="auto"/>
                      </w:divBdr>
                      <w:divsChild>
                        <w:div w:id="2133211477">
                          <w:marLeft w:val="0"/>
                          <w:marRight w:val="0"/>
                          <w:marTop w:val="0"/>
                          <w:marBottom w:val="0"/>
                          <w:divBdr>
                            <w:top w:val="none" w:sz="0" w:space="0" w:color="auto"/>
                            <w:left w:val="none" w:sz="0" w:space="0" w:color="auto"/>
                            <w:bottom w:val="none" w:sz="0" w:space="0" w:color="auto"/>
                            <w:right w:val="none" w:sz="0" w:space="0" w:color="auto"/>
                          </w:divBdr>
                          <w:divsChild>
                            <w:div w:id="1695615430">
                              <w:marLeft w:val="0"/>
                              <w:marRight w:val="0"/>
                              <w:marTop w:val="0"/>
                              <w:marBottom w:val="0"/>
                              <w:divBdr>
                                <w:top w:val="none" w:sz="0" w:space="0" w:color="auto"/>
                                <w:left w:val="none" w:sz="0" w:space="0" w:color="auto"/>
                                <w:bottom w:val="none" w:sz="0" w:space="0" w:color="auto"/>
                                <w:right w:val="none" w:sz="0" w:space="0" w:color="auto"/>
                              </w:divBdr>
                              <w:divsChild>
                                <w:div w:id="1023289052">
                                  <w:marLeft w:val="0"/>
                                  <w:marRight w:val="0"/>
                                  <w:marTop w:val="0"/>
                                  <w:marBottom w:val="0"/>
                                  <w:divBdr>
                                    <w:top w:val="none" w:sz="0" w:space="0" w:color="auto"/>
                                    <w:left w:val="none" w:sz="0" w:space="0" w:color="auto"/>
                                    <w:bottom w:val="none" w:sz="0" w:space="0" w:color="auto"/>
                                    <w:right w:val="none" w:sz="0" w:space="0" w:color="auto"/>
                                  </w:divBdr>
                                  <w:divsChild>
                                    <w:div w:id="2076003029">
                                      <w:marLeft w:val="0"/>
                                      <w:marRight w:val="0"/>
                                      <w:marTop w:val="0"/>
                                      <w:marBottom w:val="0"/>
                                      <w:divBdr>
                                        <w:top w:val="none" w:sz="0" w:space="0" w:color="auto"/>
                                        <w:left w:val="none" w:sz="0" w:space="0" w:color="auto"/>
                                        <w:bottom w:val="none" w:sz="0" w:space="0" w:color="auto"/>
                                        <w:right w:val="none" w:sz="0" w:space="0" w:color="auto"/>
                                      </w:divBdr>
                                    </w:div>
                                    <w:div w:id="1834880971">
                                      <w:marLeft w:val="0"/>
                                      <w:marRight w:val="0"/>
                                      <w:marTop w:val="0"/>
                                      <w:marBottom w:val="0"/>
                                      <w:divBdr>
                                        <w:top w:val="none" w:sz="0" w:space="0" w:color="auto"/>
                                        <w:left w:val="none" w:sz="0" w:space="0" w:color="auto"/>
                                        <w:bottom w:val="none" w:sz="0" w:space="0" w:color="auto"/>
                                        <w:right w:val="none" w:sz="0" w:space="0" w:color="auto"/>
                                      </w:divBdr>
                                    </w:div>
                                    <w:div w:id="1769038966">
                                      <w:marLeft w:val="0"/>
                                      <w:marRight w:val="0"/>
                                      <w:marTop w:val="0"/>
                                      <w:marBottom w:val="0"/>
                                      <w:divBdr>
                                        <w:top w:val="none" w:sz="0" w:space="0" w:color="auto"/>
                                        <w:left w:val="none" w:sz="0" w:space="0" w:color="auto"/>
                                        <w:bottom w:val="none" w:sz="0" w:space="0" w:color="auto"/>
                                        <w:right w:val="none" w:sz="0" w:space="0" w:color="auto"/>
                                      </w:divBdr>
                                    </w:div>
                                    <w:div w:id="794446755">
                                      <w:marLeft w:val="0"/>
                                      <w:marRight w:val="0"/>
                                      <w:marTop w:val="0"/>
                                      <w:marBottom w:val="0"/>
                                      <w:divBdr>
                                        <w:top w:val="none" w:sz="0" w:space="0" w:color="auto"/>
                                        <w:left w:val="none" w:sz="0" w:space="0" w:color="auto"/>
                                        <w:bottom w:val="none" w:sz="0" w:space="0" w:color="auto"/>
                                        <w:right w:val="none" w:sz="0" w:space="0" w:color="auto"/>
                                      </w:divBdr>
                                    </w:div>
                                    <w:div w:id="1366755669">
                                      <w:marLeft w:val="0"/>
                                      <w:marRight w:val="0"/>
                                      <w:marTop w:val="0"/>
                                      <w:marBottom w:val="0"/>
                                      <w:divBdr>
                                        <w:top w:val="none" w:sz="0" w:space="0" w:color="auto"/>
                                        <w:left w:val="none" w:sz="0" w:space="0" w:color="auto"/>
                                        <w:bottom w:val="none" w:sz="0" w:space="0" w:color="auto"/>
                                        <w:right w:val="none" w:sz="0" w:space="0" w:color="auto"/>
                                      </w:divBdr>
                                    </w:div>
                                    <w:div w:id="522136864">
                                      <w:marLeft w:val="0"/>
                                      <w:marRight w:val="0"/>
                                      <w:marTop w:val="0"/>
                                      <w:marBottom w:val="0"/>
                                      <w:divBdr>
                                        <w:top w:val="none" w:sz="0" w:space="0" w:color="auto"/>
                                        <w:left w:val="none" w:sz="0" w:space="0" w:color="auto"/>
                                        <w:bottom w:val="none" w:sz="0" w:space="0" w:color="auto"/>
                                        <w:right w:val="none" w:sz="0" w:space="0" w:color="auto"/>
                                      </w:divBdr>
                                    </w:div>
                                    <w:div w:id="1195919081">
                                      <w:marLeft w:val="0"/>
                                      <w:marRight w:val="0"/>
                                      <w:marTop w:val="0"/>
                                      <w:marBottom w:val="0"/>
                                      <w:divBdr>
                                        <w:top w:val="none" w:sz="0" w:space="0" w:color="auto"/>
                                        <w:left w:val="none" w:sz="0" w:space="0" w:color="auto"/>
                                        <w:bottom w:val="none" w:sz="0" w:space="0" w:color="auto"/>
                                        <w:right w:val="none" w:sz="0" w:space="0" w:color="auto"/>
                                      </w:divBdr>
                                    </w:div>
                                    <w:div w:id="1669821108">
                                      <w:marLeft w:val="0"/>
                                      <w:marRight w:val="0"/>
                                      <w:marTop w:val="0"/>
                                      <w:marBottom w:val="0"/>
                                      <w:divBdr>
                                        <w:top w:val="none" w:sz="0" w:space="0" w:color="auto"/>
                                        <w:left w:val="none" w:sz="0" w:space="0" w:color="auto"/>
                                        <w:bottom w:val="none" w:sz="0" w:space="0" w:color="auto"/>
                                        <w:right w:val="none" w:sz="0" w:space="0" w:color="auto"/>
                                      </w:divBdr>
                                    </w:div>
                                    <w:div w:id="15931445">
                                      <w:marLeft w:val="0"/>
                                      <w:marRight w:val="0"/>
                                      <w:marTop w:val="0"/>
                                      <w:marBottom w:val="0"/>
                                      <w:divBdr>
                                        <w:top w:val="none" w:sz="0" w:space="0" w:color="auto"/>
                                        <w:left w:val="none" w:sz="0" w:space="0" w:color="auto"/>
                                        <w:bottom w:val="none" w:sz="0" w:space="0" w:color="auto"/>
                                        <w:right w:val="none" w:sz="0" w:space="0" w:color="auto"/>
                                      </w:divBdr>
                                    </w:div>
                                    <w:div w:id="9366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374153">
      <w:bodyDiv w:val="1"/>
      <w:marLeft w:val="0"/>
      <w:marRight w:val="0"/>
      <w:marTop w:val="0"/>
      <w:marBottom w:val="0"/>
      <w:divBdr>
        <w:top w:val="none" w:sz="0" w:space="0" w:color="auto"/>
        <w:left w:val="none" w:sz="0" w:space="0" w:color="auto"/>
        <w:bottom w:val="none" w:sz="0" w:space="0" w:color="auto"/>
        <w:right w:val="none" w:sz="0" w:space="0" w:color="auto"/>
      </w:divBdr>
      <w:divsChild>
        <w:div w:id="916551214">
          <w:marLeft w:val="0"/>
          <w:marRight w:val="0"/>
          <w:marTop w:val="0"/>
          <w:marBottom w:val="0"/>
          <w:divBdr>
            <w:top w:val="none" w:sz="0" w:space="0" w:color="auto"/>
            <w:left w:val="none" w:sz="0" w:space="0" w:color="auto"/>
            <w:bottom w:val="none" w:sz="0" w:space="0" w:color="auto"/>
            <w:right w:val="none" w:sz="0" w:space="0" w:color="auto"/>
          </w:divBdr>
          <w:divsChild>
            <w:div w:id="712388803">
              <w:marLeft w:val="0"/>
              <w:marRight w:val="0"/>
              <w:marTop w:val="0"/>
              <w:marBottom w:val="0"/>
              <w:divBdr>
                <w:top w:val="none" w:sz="0" w:space="0" w:color="auto"/>
                <w:left w:val="none" w:sz="0" w:space="0" w:color="auto"/>
                <w:bottom w:val="none" w:sz="0" w:space="0" w:color="auto"/>
                <w:right w:val="none" w:sz="0" w:space="0" w:color="auto"/>
              </w:divBdr>
              <w:divsChild>
                <w:div w:id="319312246">
                  <w:marLeft w:val="0"/>
                  <w:marRight w:val="0"/>
                  <w:marTop w:val="0"/>
                  <w:marBottom w:val="0"/>
                  <w:divBdr>
                    <w:top w:val="none" w:sz="0" w:space="0" w:color="auto"/>
                    <w:left w:val="none" w:sz="0" w:space="0" w:color="auto"/>
                    <w:bottom w:val="none" w:sz="0" w:space="0" w:color="auto"/>
                    <w:right w:val="none" w:sz="0" w:space="0" w:color="auto"/>
                  </w:divBdr>
                  <w:divsChild>
                    <w:div w:id="1631132047">
                      <w:marLeft w:val="0"/>
                      <w:marRight w:val="0"/>
                      <w:marTop w:val="0"/>
                      <w:marBottom w:val="0"/>
                      <w:divBdr>
                        <w:top w:val="none" w:sz="0" w:space="0" w:color="auto"/>
                        <w:left w:val="none" w:sz="0" w:space="0" w:color="auto"/>
                        <w:bottom w:val="none" w:sz="0" w:space="0" w:color="auto"/>
                        <w:right w:val="none" w:sz="0" w:space="0" w:color="auto"/>
                      </w:divBdr>
                      <w:divsChild>
                        <w:div w:id="1804929978">
                          <w:marLeft w:val="0"/>
                          <w:marRight w:val="0"/>
                          <w:marTop w:val="0"/>
                          <w:marBottom w:val="0"/>
                          <w:divBdr>
                            <w:top w:val="none" w:sz="0" w:space="0" w:color="auto"/>
                            <w:left w:val="none" w:sz="0" w:space="0" w:color="auto"/>
                            <w:bottom w:val="none" w:sz="0" w:space="0" w:color="auto"/>
                            <w:right w:val="none" w:sz="0" w:space="0" w:color="auto"/>
                          </w:divBdr>
                          <w:divsChild>
                            <w:div w:id="1770158598">
                              <w:marLeft w:val="0"/>
                              <w:marRight w:val="0"/>
                              <w:marTop w:val="0"/>
                              <w:marBottom w:val="0"/>
                              <w:divBdr>
                                <w:top w:val="none" w:sz="0" w:space="0" w:color="auto"/>
                                <w:left w:val="none" w:sz="0" w:space="0" w:color="auto"/>
                                <w:bottom w:val="none" w:sz="0" w:space="0" w:color="auto"/>
                                <w:right w:val="none" w:sz="0" w:space="0" w:color="auto"/>
                              </w:divBdr>
                              <w:divsChild>
                                <w:div w:id="1190995676">
                                  <w:marLeft w:val="0"/>
                                  <w:marRight w:val="0"/>
                                  <w:marTop w:val="0"/>
                                  <w:marBottom w:val="0"/>
                                  <w:divBdr>
                                    <w:top w:val="none" w:sz="0" w:space="0" w:color="auto"/>
                                    <w:left w:val="none" w:sz="0" w:space="0" w:color="auto"/>
                                    <w:bottom w:val="none" w:sz="0" w:space="0" w:color="auto"/>
                                    <w:right w:val="none" w:sz="0" w:space="0" w:color="auto"/>
                                  </w:divBdr>
                                </w:div>
                                <w:div w:id="1725760401">
                                  <w:marLeft w:val="0"/>
                                  <w:marRight w:val="0"/>
                                  <w:marTop w:val="0"/>
                                  <w:marBottom w:val="0"/>
                                  <w:divBdr>
                                    <w:top w:val="none" w:sz="0" w:space="0" w:color="auto"/>
                                    <w:left w:val="none" w:sz="0" w:space="0" w:color="auto"/>
                                    <w:bottom w:val="none" w:sz="0" w:space="0" w:color="auto"/>
                                    <w:right w:val="none" w:sz="0" w:space="0" w:color="auto"/>
                                  </w:divBdr>
                                  <w:divsChild>
                                    <w:div w:id="1281839143">
                                      <w:marLeft w:val="720"/>
                                      <w:marRight w:val="0"/>
                                      <w:marTop w:val="0"/>
                                      <w:marBottom w:val="0"/>
                                      <w:divBdr>
                                        <w:top w:val="none" w:sz="0" w:space="0" w:color="auto"/>
                                        <w:left w:val="none" w:sz="0" w:space="0" w:color="auto"/>
                                        <w:bottom w:val="none" w:sz="0" w:space="0" w:color="auto"/>
                                        <w:right w:val="none" w:sz="0" w:space="0" w:color="auto"/>
                                      </w:divBdr>
                                    </w:div>
                                    <w:div w:id="332798402">
                                      <w:marLeft w:val="720"/>
                                      <w:marRight w:val="0"/>
                                      <w:marTop w:val="0"/>
                                      <w:marBottom w:val="0"/>
                                      <w:divBdr>
                                        <w:top w:val="none" w:sz="0" w:space="0" w:color="auto"/>
                                        <w:left w:val="none" w:sz="0" w:space="0" w:color="auto"/>
                                        <w:bottom w:val="none" w:sz="0" w:space="0" w:color="auto"/>
                                        <w:right w:val="none" w:sz="0" w:space="0" w:color="auto"/>
                                      </w:divBdr>
                                    </w:div>
                                    <w:div w:id="1387947294">
                                      <w:marLeft w:val="720"/>
                                      <w:marRight w:val="0"/>
                                      <w:marTop w:val="0"/>
                                      <w:marBottom w:val="0"/>
                                      <w:divBdr>
                                        <w:top w:val="none" w:sz="0" w:space="0" w:color="auto"/>
                                        <w:left w:val="none" w:sz="0" w:space="0" w:color="auto"/>
                                        <w:bottom w:val="none" w:sz="0" w:space="0" w:color="auto"/>
                                        <w:right w:val="none" w:sz="0" w:space="0" w:color="auto"/>
                                      </w:divBdr>
                                    </w:div>
                                    <w:div w:id="1929194289">
                                      <w:marLeft w:val="720"/>
                                      <w:marRight w:val="0"/>
                                      <w:marTop w:val="0"/>
                                      <w:marBottom w:val="0"/>
                                      <w:divBdr>
                                        <w:top w:val="none" w:sz="0" w:space="0" w:color="auto"/>
                                        <w:left w:val="none" w:sz="0" w:space="0" w:color="auto"/>
                                        <w:bottom w:val="none" w:sz="0" w:space="0" w:color="auto"/>
                                        <w:right w:val="none" w:sz="0" w:space="0" w:color="auto"/>
                                      </w:divBdr>
                                    </w:div>
                                    <w:div w:id="32586859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7175">
      <w:bodyDiv w:val="1"/>
      <w:marLeft w:val="0"/>
      <w:marRight w:val="0"/>
      <w:marTop w:val="0"/>
      <w:marBottom w:val="0"/>
      <w:divBdr>
        <w:top w:val="none" w:sz="0" w:space="0" w:color="auto"/>
        <w:left w:val="none" w:sz="0" w:space="0" w:color="auto"/>
        <w:bottom w:val="none" w:sz="0" w:space="0" w:color="auto"/>
        <w:right w:val="none" w:sz="0" w:space="0" w:color="auto"/>
      </w:divBdr>
      <w:divsChild>
        <w:div w:id="26761649">
          <w:marLeft w:val="0"/>
          <w:marRight w:val="0"/>
          <w:marTop w:val="0"/>
          <w:marBottom w:val="0"/>
          <w:divBdr>
            <w:top w:val="none" w:sz="0" w:space="0" w:color="auto"/>
            <w:left w:val="none" w:sz="0" w:space="0" w:color="auto"/>
            <w:bottom w:val="none" w:sz="0" w:space="0" w:color="auto"/>
            <w:right w:val="none" w:sz="0" w:space="0" w:color="auto"/>
          </w:divBdr>
          <w:divsChild>
            <w:div w:id="1211185443">
              <w:marLeft w:val="0"/>
              <w:marRight w:val="0"/>
              <w:marTop w:val="0"/>
              <w:marBottom w:val="0"/>
              <w:divBdr>
                <w:top w:val="none" w:sz="0" w:space="0" w:color="auto"/>
                <w:left w:val="none" w:sz="0" w:space="0" w:color="auto"/>
                <w:bottom w:val="none" w:sz="0" w:space="0" w:color="auto"/>
                <w:right w:val="none" w:sz="0" w:space="0" w:color="auto"/>
              </w:divBdr>
              <w:divsChild>
                <w:div w:id="131946647">
                  <w:marLeft w:val="0"/>
                  <w:marRight w:val="0"/>
                  <w:marTop w:val="0"/>
                  <w:marBottom w:val="0"/>
                  <w:divBdr>
                    <w:top w:val="none" w:sz="0" w:space="0" w:color="auto"/>
                    <w:left w:val="none" w:sz="0" w:space="0" w:color="auto"/>
                    <w:bottom w:val="none" w:sz="0" w:space="0" w:color="auto"/>
                    <w:right w:val="none" w:sz="0" w:space="0" w:color="auto"/>
                  </w:divBdr>
                  <w:divsChild>
                    <w:div w:id="2091190019">
                      <w:marLeft w:val="0"/>
                      <w:marRight w:val="0"/>
                      <w:marTop w:val="0"/>
                      <w:marBottom w:val="0"/>
                      <w:divBdr>
                        <w:top w:val="none" w:sz="0" w:space="0" w:color="auto"/>
                        <w:left w:val="none" w:sz="0" w:space="0" w:color="auto"/>
                        <w:bottom w:val="none" w:sz="0" w:space="0" w:color="auto"/>
                        <w:right w:val="none" w:sz="0" w:space="0" w:color="auto"/>
                      </w:divBdr>
                      <w:divsChild>
                        <w:div w:id="205728447">
                          <w:marLeft w:val="0"/>
                          <w:marRight w:val="0"/>
                          <w:marTop w:val="0"/>
                          <w:marBottom w:val="0"/>
                          <w:divBdr>
                            <w:top w:val="none" w:sz="0" w:space="0" w:color="auto"/>
                            <w:left w:val="none" w:sz="0" w:space="0" w:color="auto"/>
                            <w:bottom w:val="none" w:sz="0" w:space="0" w:color="auto"/>
                            <w:right w:val="none" w:sz="0" w:space="0" w:color="auto"/>
                          </w:divBdr>
                          <w:divsChild>
                            <w:div w:id="1151368972">
                              <w:marLeft w:val="0"/>
                              <w:marRight w:val="0"/>
                              <w:marTop w:val="0"/>
                              <w:marBottom w:val="0"/>
                              <w:divBdr>
                                <w:top w:val="none" w:sz="0" w:space="0" w:color="auto"/>
                                <w:left w:val="none" w:sz="0" w:space="0" w:color="auto"/>
                                <w:bottom w:val="none" w:sz="0" w:space="0" w:color="auto"/>
                                <w:right w:val="none" w:sz="0" w:space="0" w:color="auto"/>
                              </w:divBdr>
                              <w:divsChild>
                                <w:div w:id="1477724349">
                                  <w:marLeft w:val="0"/>
                                  <w:marRight w:val="0"/>
                                  <w:marTop w:val="0"/>
                                  <w:marBottom w:val="0"/>
                                  <w:divBdr>
                                    <w:top w:val="none" w:sz="0" w:space="0" w:color="auto"/>
                                    <w:left w:val="none" w:sz="0" w:space="0" w:color="auto"/>
                                    <w:bottom w:val="none" w:sz="0" w:space="0" w:color="auto"/>
                                    <w:right w:val="none" w:sz="0" w:space="0" w:color="auto"/>
                                  </w:divBdr>
                                </w:div>
                                <w:div w:id="3051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867898">
      <w:bodyDiv w:val="1"/>
      <w:marLeft w:val="0"/>
      <w:marRight w:val="0"/>
      <w:marTop w:val="0"/>
      <w:marBottom w:val="0"/>
      <w:divBdr>
        <w:top w:val="none" w:sz="0" w:space="0" w:color="auto"/>
        <w:left w:val="none" w:sz="0" w:space="0" w:color="auto"/>
        <w:bottom w:val="none" w:sz="0" w:space="0" w:color="auto"/>
        <w:right w:val="none" w:sz="0" w:space="0" w:color="auto"/>
      </w:divBdr>
      <w:divsChild>
        <w:div w:id="1074936755">
          <w:marLeft w:val="0"/>
          <w:marRight w:val="0"/>
          <w:marTop w:val="0"/>
          <w:marBottom w:val="0"/>
          <w:divBdr>
            <w:top w:val="none" w:sz="0" w:space="0" w:color="auto"/>
            <w:left w:val="none" w:sz="0" w:space="0" w:color="auto"/>
            <w:bottom w:val="none" w:sz="0" w:space="0" w:color="auto"/>
            <w:right w:val="none" w:sz="0" w:space="0" w:color="auto"/>
          </w:divBdr>
          <w:divsChild>
            <w:div w:id="1931038710">
              <w:marLeft w:val="0"/>
              <w:marRight w:val="0"/>
              <w:marTop w:val="0"/>
              <w:marBottom w:val="0"/>
              <w:divBdr>
                <w:top w:val="none" w:sz="0" w:space="0" w:color="auto"/>
                <w:left w:val="none" w:sz="0" w:space="0" w:color="auto"/>
                <w:bottom w:val="none" w:sz="0" w:space="0" w:color="auto"/>
                <w:right w:val="none" w:sz="0" w:space="0" w:color="auto"/>
              </w:divBdr>
              <w:divsChild>
                <w:div w:id="1780178603">
                  <w:marLeft w:val="0"/>
                  <w:marRight w:val="0"/>
                  <w:marTop w:val="0"/>
                  <w:marBottom w:val="0"/>
                  <w:divBdr>
                    <w:top w:val="none" w:sz="0" w:space="0" w:color="auto"/>
                    <w:left w:val="none" w:sz="0" w:space="0" w:color="auto"/>
                    <w:bottom w:val="none" w:sz="0" w:space="0" w:color="auto"/>
                    <w:right w:val="none" w:sz="0" w:space="0" w:color="auto"/>
                  </w:divBdr>
                  <w:divsChild>
                    <w:div w:id="943225343">
                      <w:marLeft w:val="0"/>
                      <w:marRight w:val="0"/>
                      <w:marTop w:val="0"/>
                      <w:marBottom w:val="0"/>
                      <w:divBdr>
                        <w:top w:val="none" w:sz="0" w:space="0" w:color="auto"/>
                        <w:left w:val="none" w:sz="0" w:space="0" w:color="auto"/>
                        <w:bottom w:val="none" w:sz="0" w:space="0" w:color="auto"/>
                        <w:right w:val="none" w:sz="0" w:space="0" w:color="auto"/>
                      </w:divBdr>
                      <w:divsChild>
                        <w:div w:id="459301025">
                          <w:marLeft w:val="0"/>
                          <w:marRight w:val="0"/>
                          <w:marTop w:val="0"/>
                          <w:marBottom w:val="0"/>
                          <w:divBdr>
                            <w:top w:val="none" w:sz="0" w:space="0" w:color="auto"/>
                            <w:left w:val="none" w:sz="0" w:space="0" w:color="auto"/>
                            <w:bottom w:val="none" w:sz="0" w:space="0" w:color="auto"/>
                            <w:right w:val="none" w:sz="0" w:space="0" w:color="auto"/>
                          </w:divBdr>
                          <w:divsChild>
                            <w:div w:id="1568224524">
                              <w:marLeft w:val="0"/>
                              <w:marRight w:val="0"/>
                              <w:marTop w:val="0"/>
                              <w:marBottom w:val="0"/>
                              <w:divBdr>
                                <w:top w:val="none" w:sz="0" w:space="0" w:color="auto"/>
                                <w:left w:val="none" w:sz="0" w:space="0" w:color="auto"/>
                                <w:bottom w:val="none" w:sz="0" w:space="0" w:color="auto"/>
                                <w:right w:val="none" w:sz="0" w:space="0" w:color="auto"/>
                              </w:divBdr>
                              <w:divsChild>
                                <w:div w:id="1699311828">
                                  <w:marLeft w:val="0"/>
                                  <w:marRight w:val="0"/>
                                  <w:marTop w:val="0"/>
                                  <w:marBottom w:val="0"/>
                                  <w:divBdr>
                                    <w:top w:val="none" w:sz="0" w:space="0" w:color="auto"/>
                                    <w:left w:val="none" w:sz="0" w:space="0" w:color="auto"/>
                                    <w:bottom w:val="none" w:sz="0" w:space="0" w:color="auto"/>
                                    <w:right w:val="none" w:sz="0" w:space="0" w:color="auto"/>
                                  </w:divBdr>
                                </w:div>
                                <w:div w:id="6233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811160">
      <w:bodyDiv w:val="1"/>
      <w:marLeft w:val="0"/>
      <w:marRight w:val="0"/>
      <w:marTop w:val="0"/>
      <w:marBottom w:val="0"/>
      <w:divBdr>
        <w:top w:val="none" w:sz="0" w:space="0" w:color="auto"/>
        <w:left w:val="none" w:sz="0" w:space="0" w:color="auto"/>
        <w:bottom w:val="none" w:sz="0" w:space="0" w:color="auto"/>
        <w:right w:val="none" w:sz="0" w:space="0" w:color="auto"/>
      </w:divBdr>
      <w:divsChild>
        <w:div w:id="439880247">
          <w:marLeft w:val="0"/>
          <w:marRight w:val="0"/>
          <w:marTop w:val="0"/>
          <w:marBottom w:val="0"/>
          <w:divBdr>
            <w:top w:val="none" w:sz="0" w:space="0" w:color="auto"/>
            <w:left w:val="none" w:sz="0" w:space="0" w:color="auto"/>
            <w:bottom w:val="none" w:sz="0" w:space="0" w:color="auto"/>
            <w:right w:val="none" w:sz="0" w:space="0" w:color="auto"/>
          </w:divBdr>
          <w:divsChild>
            <w:div w:id="1711295837">
              <w:marLeft w:val="0"/>
              <w:marRight w:val="0"/>
              <w:marTop w:val="0"/>
              <w:marBottom w:val="0"/>
              <w:divBdr>
                <w:top w:val="none" w:sz="0" w:space="0" w:color="auto"/>
                <w:left w:val="none" w:sz="0" w:space="0" w:color="auto"/>
                <w:bottom w:val="none" w:sz="0" w:space="0" w:color="auto"/>
                <w:right w:val="none" w:sz="0" w:space="0" w:color="auto"/>
              </w:divBdr>
              <w:divsChild>
                <w:div w:id="441808230">
                  <w:marLeft w:val="0"/>
                  <w:marRight w:val="0"/>
                  <w:marTop w:val="0"/>
                  <w:marBottom w:val="0"/>
                  <w:divBdr>
                    <w:top w:val="none" w:sz="0" w:space="0" w:color="auto"/>
                    <w:left w:val="none" w:sz="0" w:space="0" w:color="auto"/>
                    <w:bottom w:val="none" w:sz="0" w:space="0" w:color="auto"/>
                    <w:right w:val="none" w:sz="0" w:space="0" w:color="auto"/>
                  </w:divBdr>
                  <w:divsChild>
                    <w:div w:id="1413357911">
                      <w:marLeft w:val="0"/>
                      <w:marRight w:val="0"/>
                      <w:marTop w:val="0"/>
                      <w:marBottom w:val="0"/>
                      <w:divBdr>
                        <w:top w:val="none" w:sz="0" w:space="0" w:color="auto"/>
                        <w:left w:val="none" w:sz="0" w:space="0" w:color="auto"/>
                        <w:bottom w:val="none" w:sz="0" w:space="0" w:color="auto"/>
                        <w:right w:val="none" w:sz="0" w:space="0" w:color="auto"/>
                      </w:divBdr>
                      <w:divsChild>
                        <w:div w:id="839390405">
                          <w:marLeft w:val="0"/>
                          <w:marRight w:val="0"/>
                          <w:marTop w:val="0"/>
                          <w:marBottom w:val="0"/>
                          <w:divBdr>
                            <w:top w:val="none" w:sz="0" w:space="0" w:color="auto"/>
                            <w:left w:val="none" w:sz="0" w:space="0" w:color="auto"/>
                            <w:bottom w:val="none" w:sz="0" w:space="0" w:color="auto"/>
                            <w:right w:val="none" w:sz="0" w:space="0" w:color="auto"/>
                          </w:divBdr>
                          <w:divsChild>
                            <w:div w:id="813451390">
                              <w:marLeft w:val="0"/>
                              <w:marRight w:val="0"/>
                              <w:marTop w:val="0"/>
                              <w:marBottom w:val="0"/>
                              <w:divBdr>
                                <w:top w:val="none" w:sz="0" w:space="0" w:color="auto"/>
                                <w:left w:val="none" w:sz="0" w:space="0" w:color="auto"/>
                                <w:bottom w:val="none" w:sz="0" w:space="0" w:color="auto"/>
                                <w:right w:val="none" w:sz="0" w:space="0" w:color="auto"/>
                              </w:divBdr>
                              <w:divsChild>
                                <w:div w:id="449713410">
                                  <w:marLeft w:val="0"/>
                                  <w:marRight w:val="0"/>
                                  <w:marTop w:val="0"/>
                                  <w:marBottom w:val="0"/>
                                  <w:divBdr>
                                    <w:top w:val="none" w:sz="0" w:space="0" w:color="auto"/>
                                    <w:left w:val="none" w:sz="0" w:space="0" w:color="auto"/>
                                    <w:bottom w:val="none" w:sz="0" w:space="0" w:color="auto"/>
                                    <w:right w:val="none" w:sz="0" w:space="0" w:color="auto"/>
                                  </w:divBdr>
                                  <w:divsChild>
                                    <w:div w:id="1290671582">
                                      <w:marLeft w:val="0"/>
                                      <w:marRight w:val="0"/>
                                      <w:marTop w:val="0"/>
                                      <w:marBottom w:val="120"/>
                                      <w:divBdr>
                                        <w:top w:val="none" w:sz="0" w:space="0" w:color="auto"/>
                                        <w:left w:val="none" w:sz="0" w:space="0" w:color="auto"/>
                                        <w:bottom w:val="none" w:sz="0" w:space="0" w:color="auto"/>
                                        <w:right w:val="none" w:sz="0" w:space="0" w:color="auto"/>
                                      </w:divBdr>
                                    </w:div>
                                    <w:div w:id="1871911820">
                                      <w:marLeft w:val="0"/>
                                      <w:marRight w:val="0"/>
                                      <w:marTop w:val="0"/>
                                      <w:marBottom w:val="120"/>
                                      <w:divBdr>
                                        <w:top w:val="none" w:sz="0" w:space="0" w:color="auto"/>
                                        <w:left w:val="none" w:sz="0" w:space="0" w:color="auto"/>
                                        <w:bottom w:val="none" w:sz="0" w:space="0" w:color="auto"/>
                                        <w:right w:val="none" w:sz="0" w:space="0" w:color="auto"/>
                                      </w:divBdr>
                                    </w:div>
                                    <w:div w:id="1636570465">
                                      <w:marLeft w:val="0"/>
                                      <w:marRight w:val="0"/>
                                      <w:marTop w:val="0"/>
                                      <w:marBottom w:val="120"/>
                                      <w:divBdr>
                                        <w:top w:val="none" w:sz="0" w:space="0" w:color="auto"/>
                                        <w:left w:val="none" w:sz="0" w:space="0" w:color="auto"/>
                                        <w:bottom w:val="none" w:sz="0" w:space="0" w:color="auto"/>
                                        <w:right w:val="none" w:sz="0" w:space="0" w:color="auto"/>
                                      </w:divBdr>
                                    </w:div>
                                    <w:div w:id="972178036">
                                      <w:marLeft w:val="0"/>
                                      <w:marRight w:val="0"/>
                                      <w:marTop w:val="0"/>
                                      <w:marBottom w:val="120"/>
                                      <w:divBdr>
                                        <w:top w:val="none" w:sz="0" w:space="0" w:color="auto"/>
                                        <w:left w:val="none" w:sz="0" w:space="0" w:color="auto"/>
                                        <w:bottom w:val="none" w:sz="0" w:space="0" w:color="auto"/>
                                        <w:right w:val="none" w:sz="0" w:space="0" w:color="auto"/>
                                      </w:divBdr>
                                    </w:div>
                                    <w:div w:id="1717586981">
                                      <w:marLeft w:val="0"/>
                                      <w:marRight w:val="0"/>
                                      <w:marTop w:val="0"/>
                                      <w:marBottom w:val="0"/>
                                      <w:divBdr>
                                        <w:top w:val="none" w:sz="0" w:space="0" w:color="auto"/>
                                        <w:left w:val="none" w:sz="0" w:space="0" w:color="auto"/>
                                        <w:bottom w:val="none" w:sz="0" w:space="0" w:color="auto"/>
                                        <w:right w:val="none" w:sz="0" w:space="0" w:color="auto"/>
                                      </w:divBdr>
                                    </w:div>
                                    <w:div w:id="879632809">
                                      <w:marLeft w:val="0"/>
                                      <w:marRight w:val="0"/>
                                      <w:marTop w:val="0"/>
                                      <w:marBottom w:val="120"/>
                                      <w:divBdr>
                                        <w:top w:val="none" w:sz="0" w:space="0" w:color="auto"/>
                                        <w:left w:val="none" w:sz="0" w:space="0" w:color="auto"/>
                                        <w:bottom w:val="none" w:sz="0" w:space="0" w:color="auto"/>
                                        <w:right w:val="none" w:sz="0" w:space="0" w:color="auto"/>
                                      </w:divBdr>
                                    </w:div>
                                    <w:div w:id="1614166236">
                                      <w:marLeft w:val="0"/>
                                      <w:marRight w:val="0"/>
                                      <w:marTop w:val="0"/>
                                      <w:marBottom w:val="120"/>
                                      <w:divBdr>
                                        <w:top w:val="none" w:sz="0" w:space="0" w:color="auto"/>
                                        <w:left w:val="none" w:sz="0" w:space="0" w:color="auto"/>
                                        <w:bottom w:val="none" w:sz="0" w:space="0" w:color="auto"/>
                                        <w:right w:val="none" w:sz="0" w:space="0" w:color="auto"/>
                                      </w:divBdr>
                                    </w:div>
                                    <w:div w:id="1702706752">
                                      <w:marLeft w:val="0"/>
                                      <w:marRight w:val="0"/>
                                      <w:marTop w:val="0"/>
                                      <w:marBottom w:val="120"/>
                                      <w:divBdr>
                                        <w:top w:val="none" w:sz="0" w:space="0" w:color="auto"/>
                                        <w:left w:val="none" w:sz="0" w:space="0" w:color="auto"/>
                                        <w:bottom w:val="none" w:sz="0" w:space="0" w:color="auto"/>
                                        <w:right w:val="none" w:sz="0" w:space="0" w:color="auto"/>
                                      </w:divBdr>
                                    </w:div>
                                    <w:div w:id="1070228398">
                                      <w:marLeft w:val="0"/>
                                      <w:marRight w:val="0"/>
                                      <w:marTop w:val="0"/>
                                      <w:marBottom w:val="120"/>
                                      <w:divBdr>
                                        <w:top w:val="none" w:sz="0" w:space="0" w:color="auto"/>
                                        <w:left w:val="none" w:sz="0" w:space="0" w:color="auto"/>
                                        <w:bottom w:val="none" w:sz="0" w:space="0" w:color="auto"/>
                                        <w:right w:val="none" w:sz="0" w:space="0" w:color="auto"/>
                                      </w:divBdr>
                                    </w:div>
                                    <w:div w:id="579485871">
                                      <w:marLeft w:val="0"/>
                                      <w:marRight w:val="0"/>
                                      <w:marTop w:val="0"/>
                                      <w:marBottom w:val="120"/>
                                      <w:divBdr>
                                        <w:top w:val="none" w:sz="0" w:space="0" w:color="auto"/>
                                        <w:left w:val="none" w:sz="0" w:space="0" w:color="auto"/>
                                        <w:bottom w:val="none" w:sz="0" w:space="0" w:color="auto"/>
                                        <w:right w:val="none" w:sz="0" w:space="0" w:color="auto"/>
                                      </w:divBdr>
                                    </w:div>
                                    <w:div w:id="59254831">
                                      <w:marLeft w:val="0"/>
                                      <w:marRight w:val="0"/>
                                      <w:marTop w:val="0"/>
                                      <w:marBottom w:val="120"/>
                                      <w:divBdr>
                                        <w:top w:val="none" w:sz="0" w:space="0" w:color="auto"/>
                                        <w:left w:val="none" w:sz="0" w:space="0" w:color="auto"/>
                                        <w:bottom w:val="none" w:sz="0" w:space="0" w:color="auto"/>
                                        <w:right w:val="none" w:sz="0" w:space="0" w:color="auto"/>
                                      </w:divBdr>
                                    </w:div>
                                    <w:div w:id="539514312">
                                      <w:marLeft w:val="0"/>
                                      <w:marRight w:val="0"/>
                                      <w:marTop w:val="0"/>
                                      <w:marBottom w:val="120"/>
                                      <w:divBdr>
                                        <w:top w:val="none" w:sz="0" w:space="0" w:color="auto"/>
                                        <w:left w:val="none" w:sz="0" w:space="0" w:color="auto"/>
                                        <w:bottom w:val="none" w:sz="0" w:space="0" w:color="auto"/>
                                        <w:right w:val="none" w:sz="0" w:space="0" w:color="auto"/>
                                      </w:divBdr>
                                    </w:div>
                                    <w:div w:id="2121026892">
                                      <w:marLeft w:val="0"/>
                                      <w:marRight w:val="0"/>
                                      <w:marTop w:val="0"/>
                                      <w:marBottom w:val="120"/>
                                      <w:divBdr>
                                        <w:top w:val="none" w:sz="0" w:space="0" w:color="auto"/>
                                        <w:left w:val="none" w:sz="0" w:space="0" w:color="auto"/>
                                        <w:bottom w:val="none" w:sz="0" w:space="0" w:color="auto"/>
                                        <w:right w:val="none" w:sz="0" w:space="0" w:color="auto"/>
                                      </w:divBdr>
                                    </w:div>
                                    <w:div w:id="1890073227">
                                      <w:marLeft w:val="0"/>
                                      <w:marRight w:val="0"/>
                                      <w:marTop w:val="0"/>
                                      <w:marBottom w:val="120"/>
                                      <w:divBdr>
                                        <w:top w:val="none" w:sz="0" w:space="0" w:color="auto"/>
                                        <w:left w:val="none" w:sz="0" w:space="0" w:color="auto"/>
                                        <w:bottom w:val="none" w:sz="0" w:space="0" w:color="auto"/>
                                        <w:right w:val="none" w:sz="0" w:space="0" w:color="auto"/>
                                      </w:divBdr>
                                    </w:div>
                                    <w:div w:id="239797395">
                                      <w:marLeft w:val="0"/>
                                      <w:marRight w:val="0"/>
                                      <w:marTop w:val="0"/>
                                      <w:marBottom w:val="120"/>
                                      <w:divBdr>
                                        <w:top w:val="none" w:sz="0" w:space="0" w:color="auto"/>
                                        <w:left w:val="none" w:sz="0" w:space="0" w:color="auto"/>
                                        <w:bottom w:val="none" w:sz="0" w:space="0" w:color="auto"/>
                                        <w:right w:val="none" w:sz="0" w:space="0" w:color="auto"/>
                                      </w:divBdr>
                                    </w:div>
                                    <w:div w:id="2001501761">
                                      <w:marLeft w:val="0"/>
                                      <w:marRight w:val="0"/>
                                      <w:marTop w:val="0"/>
                                      <w:marBottom w:val="120"/>
                                      <w:divBdr>
                                        <w:top w:val="none" w:sz="0" w:space="0" w:color="auto"/>
                                        <w:left w:val="none" w:sz="0" w:space="0" w:color="auto"/>
                                        <w:bottom w:val="none" w:sz="0" w:space="0" w:color="auto"/>
                                        <w:right w:val="none" w:sz="0" w:space="0" w:color="auto"/>
                                      </w:divBdr>
                                    </w:div>
                                    <w:div w:id="717432771">
                                      <w:marLeft w:val="0"/>
                                      <w:marRight w:val="0"/>
                                      <w:marTop w:val="0"/>
                                      <w:marBottom w:val="120"/>
                                      <w:divBdr>
                                        <w:top w:val="none" w:sz="0" w:space="0" w:color="auto"/>
                                        <w:left w:val="none" w:sz="0" w:space="0" w:color="auto"/>
                                        <w:bottom w:val="none" w:sz="0" w:space="0" w:color="auto"/>
                                        <w:right w:val="none" w:sz="0" w:space="0" w:color="auto"/>
                                      </w:divBdr>
                                    </w:div>
                                    <w:div w:id="1743722686">
                                      <w:marLeft w:val="0"/>
                                      <w:marRight w:val="0"/>
                                      <w:marTop w:val="0"/>
                                      <w:marBottom w:val="120"/>
                                      <w:divBdr>
                                        <w:top w:val="none" w:sz="0" w:space="0" w:color="auto"/>
                                        <w:left w:val="none" w:sz="0" w:space="0" w:color="auto"/>
                                        <w:bottom w:val="none" w:sz="0" w:space="0" w:color="auto"/>
                                        <w:right w:val="none" w:sz="0" w:space="0" w:color="auto"/>
                                      </w:divBdr>
                                    </w:div>
                                    <w:div w:id="921645911">
                                      <w:marLeft w:val="0"/>
                                      <w:marRight w:val="0"/>
                                      <w:marTop w:val="0"/>
                                      <w:marBottom w:val="120"/>
                                      <w:divBdr>
                                        <w:top w:val="none" w:sz="0" w:space="0" w:color="auto"/>
                                        <w:left w:val="none" w:sz="0" w:space="0" w:color="auto"/>
                                        <w:bottom w:val="none" w:sz="0" w:space="0" w:color="auto"/>
                                        <w:right w:val="none" w:sz="0" w:space="0" w:color="auto"/>
                                      </w:divBdr>
                                    </w:div>
                                    <w:div w:id="545142454">
                                      <w:marLeft w:val="0"/>
                                      <w:marRight w:val="0"/>
                                      <w:marTop w:val="0"/>
                                      <w:marBottom w:val="120"/>
                                      <w:divBdr>
                                        <w:top w:val="none" w:sz="0" w:space="0" w:color="auto"/>
                                        <w:left w:val="none" w:sz="0" w:space="0" w:color="auto"/>
                                        <w:bottom w:val="none" w:sz="0" w:space="0" w:color="auto"/>
                                        <w:right w:val="none" w:sz="0" w:space="0" w:color="auto"/>
                                      </w:divBdr>
                                    </w:div>
                                    <w:div w:id="2112773726">
                                      <w:marLeft w:val="0"/>
                                      <w:marRight w:val="0"/>
                                      <w:marTop w:val="0"/>
                                      <w:marBottom w:val="120"/>
                                      <w:divBdr>
                                        <w:top w:val="none" w:sz="0" w:space="0" w:color="auto"/>
                                        <w:left w:val="none" w:sz="0" w:space="0" w:color="auto"/>
                                        <w:bottom w:val="none" w:sz="0" w:space="0" w:color="auto"/>
                                        <w:right w:val="none" w:sz="0" w:space="0" w:color="auto"/>
                                      </w:divBdr>
                                    </w:div>
                                    <w:div w:id="1447040556">
                                      <w:marLeft w:val="0"/>
                                      <w:marRight w:val="0"/>
                                      <w:marTop w:val="0"/>
                                      <w:marBottom w:val="120"/>
                                      <w:divBdr>
                                        <w:top w:val="none" w:sz="0" w:space="0" w:color="auto"/>
                                        <w:left w:val="none" w:sz="0" w:space="0" w:color="auto"/>
                                        <w:bottom w:val="none" w:sz="0" w:space="0" w:color="auto"/>
                                        <w:right w:val="none" w:sz="0" w:space="0" w:color="auto"/>
                                      </w:divBdr>
                                    </w:div>
                                    <w:div w:id="388847111">
                                      <w:marLeft w:val="0"/>
                                      <w:marRight w:val="0"/>
                                      <w:marTop w:val="0"/>
                                      <w:marBottom w:val="0"/>
                                      <w:divBdr>
                                        <w:top w:val="none" w:sz="0" w:space="0" w:color="auto"/>
                                        <w:left w:val="none" w:sz="0" w:space="0" w:color="auto"/>
                                        <w:bottom w:val="none" w:sz="0" w:space="0" w:color="auto"/>
                                        <w:right w:val="none" w:sz="0" w:space="0" w:color="auto"/>
                                      </w:divBdr>
                                    </w:div>
                                    <w:div w:id="1665083722">
                                      <w:marLeft w:val="0"/>
                                      <w:marRight w:val="0"/>
                                      <w:marTop w:val="0"/>
                                      <w:marBottom w:val="120"/>
                                      <w:divBdr>
                                        <w:top w:val="none" w:sz="0" w:space="0" w:color="auto"/>
                                        <w:left w:val="none" w:sz="0" w:space="0" w:color="auto"/>
                                        <w:bottom w:val="none" w:sz="0" w:space="0" w:color="auto"/>
                                        <w:right w:val="none" w:sz="0" w:space="0" w:color="auto"/>
                                      </w:divBdr>
                                    </w:div>
                                    <w:div w:id="198514013">
                                      <w:marLeft w:val="0"/>
                                      <w:marRight w:val="0"/>
                                      <w:marTop w:val="0"/>
                                      <w:marBottom w:val="0"/>
                                      <w:divBdr>
                                        <w:top w:val="none" w:sz="0" w:space="0" w:color="auto"/>
                                        <w:left w:val="none" w:sz="0" w:space="0" w:color="auto"/>
                                        <w:bottom w:val="none" w:sz="0" w:space="0" w:color="auto"/>
                                        <w:right w:val="none" w:sz="0" w:space="0" w:color="auto"/>
                                      </w:divBdr>
                                    </w:div>
                                    <w:div w:id="365184821">
                                      <w:marLeft w:val="0"/>
                                      <w:marRight w:val="0"/>
                                      <w:marTop w:val="0"/>
                                      <w:marBottom w:val="120"/>
                                      <w:divBdr>
                                        <w:top w:val="none" w:sz="0" w:space="0" w:color="auto"/>
                                        <w:left w:val="none" w:sz="0" w:space="0" w:color="auto"/>
                                        <w:bottom w:val="none" w:sz="0" w:space="0" w:color="auto"/>
                                        <w:right w:val="none" w:sz="0" w:space="0" w:color="auto"/>
                                      </w:divBdr>
                                    </w:div>
                                    <w:div w:id="1297906433">
                                      <w:marLeft w:val="0"/>
                                      <w:marRight w:val="0"/>
                                      <w:marTop w:val="0"/>
                                      <w:marBottom w:val="0"/>
                                      <w:divBdr>
                                        <w:top w:val="none" w:sz="0" w:space="0" w:color="auto"/>
                                        <w:left w:val="none" w:sz="0" w:space="0" w:color="auto"/>
                                        <w:bottom w:val="none" w:sz="0" w:space="0" w:color="auto"/>
                                        <w:right w:val="none" w:sz="0" w:space="0" w:color="auto"/>
                                      </w:divBdr>
                                    </w:div>
                                    <w:div w:id="1989164973">
                                      <w:marLeft w:val="0"/>
                                      <w:marRight w:val="0"/>
                                      <w:marTop w:val="0"/>
                                      <w:marBottom w:val="120"/>
                                      <w:divBdr>
                                        <w:top w:val="none" w:sz="0" w:space="0" w:color="auto"/>
                                        <w:left w:val="none" w:sz="0" w:space="0" w:color="auto"/>
                                        <w:bottom w:val="none" w:sz="0" w:space="0" w:color="auto"/>
                                        <w:right w:val="none" w:sz="0" w:space="0" w:color="auto"/>
                                      </w:divBdr>
                                    </w:div>
                                    <w:div w:id="1637833282">
                                      <w:marLeft w:val="0"/>
                                      <w:marRight w:val="0"/>
                                      <w:marTop w:val="0"/>
                                      <w:marBottom w:val="120"/>
                                      <w:divBdr>
                                        <w:top w:val="none" w:sz="0" w:space="0" w:color="auto"/>
                                        <w:left w:val="none" w:sz="0" w:space="0" w:color="auto"/>
                                        <w:bottom w:val="none" w:sz="0" w:space="0" w:color="auto"/>
                                        <w:right w:val="none" w:sz="0" w:space="0" w:color="auto"/>
                                      </w:divBdr>
                                    </w:div>
                                    <w:div w:id="991180646">
                                      <w:marLeft w:val="0"/>
                                      <w:marRight w:val="0"/>
                                      <w:marTop w:val="0"/>
                                      <w:marBottom w:val="120"/>
                                      <w:divBdr>
                                        <w:top w:val="none" w:sz="0" w:space="0" w:color="auto"/>
                                        <w:left w:val="none" w:sz="0" w:space="0" w:color="auto"/>
                                        <w:bottom w:val="none" w:sz="0" w:space="0" w:color="auto"/>
                                        <w:right w:val="none" w:sz="0" w:space="0" w:color="auto"/>
                                      </w:divBdr>
                                    </w:div>
                                    <w:div w:id="1469204333">
                                      <w:marLeft w:val="0"/>
                                      <w:marRight w:val="0"/>
                                      <w:marTop w:val="0"/>
                                      <w:marBottom w:val="120"/>
                                      <w:divBdr>
                                        <w:top w:val="none" w:sz="0" w:space="0" w:color="auto"/>
                                        <w:left w:val="none" w:sz="0" w:space="0" w:color="auto"/>
                                        <w:bottom w:val="none" w:sz="0" w:space="0" w:color="auto"/>
                                        <w:right w:val="none" w:sz="0" w:space="0" w:color="auto"/>
                                      </w:divBdr>
                                    </w:div>
                                    <w:div w:id="925501096">
                                      <w:marLeft w:val="0"/>
                                      <w:marRight w:val="0"/>
                                      <w:marTop w:val="0"/>
                                      <w:marBottom w:val="120"/>
                                      <w:divBdr>
                                        <w:top w:val="none" w:sz="0" w:space="0" w:color="auto"/>
                                        <w:left w:val="none" w:sz="0" w:space="0" w:color="auto"/>
                                        <w:bottom w:val="none" w:sz="0" w:space="0" w:color="auto"/>
                                        <w:right w:val="none" w:sz="0" w:space="0" w:color="auto"/>
                                      </w:divBdr>
                                    </w:div>
                                    <w:div w:id="1418093549">
                                      <w:marLeft w:val="0"/>
                                      <w:marRight w:val="0"/>
                                      <w:marTop w:val="0"/>
                                      <w:marBottom w:val="0"/>
                                      <w:divBdr>
                                        <w:top w:val="none" w:sz="0" w:space="0" w:color="auto"/>
                                        <w:left w:val="none" w:sz="0" w:space="0" w:color="auto"/>
                                        <w:bottom w:val="none" w:sz="0" w:space="0" w:color="auto"/>
                                        <w:right w:val="none" w:sz="0" w:space="0" w:color="auto"/>
                                      </w:divBdr>
                                    </w:div>
                                    <w:div w:id="352459362">
                                      <w:marLeft w:val="0"/>
                                      <w:marRight w:val="0"/>
                                      <w:marTop w:val="0"/>
                                      <w:marBottom w:val="120"/>
                                      <w:divBdr>
                                        <w:top w:val="none" w:sz="0" w:space="0" w:color="auto"/>
                                        <w:left w:val="none" w:sz="0" w:space="0" w:color="auto"/>
                                        <w:bottom w:val="none" w:sz="0" w:space="0" w:color="auto"/>
                                        <w:right w:val="none" w:sz="0" w:space="0" w:color="auto"/>
                                      </w:divBdr>
                                    </w:div>
                                    <w:div w:id="1057052439">
                                      <w:marLeft w:val="0"/>
                                      <w:marRight w:val="0"/>
                                      <w:marTop w:val="0"/>
                                      <w:marBottom w:val="120"/>
                                      <w:divBdr>
                                        <w:top w:val="none" w:sz="0" w:space="0" w:color="auto"/>
                                        <w:left w:val="none" w:sz="0" w:space="0" w:color="auto"/>
                                        <w:bottom w:val="none" w:sz="0" w:space="0" w:color="auto"/>
                                        <w:right w:val="none" w:sz="0" w:space="0" w:color="auto"/>
                                      </w:divBdr>
                                    </w:div>
                                    <w:div w:id="860506291">
                                      <w:marLeft w:val="0"/>
                                      <w:marRight w:val="0"/>
                                      <w:marTop w:val="0"/>
                                      <w:marBottom w:val="120"/>
                                      <w:divBdr>
                                        <w:top w:val="none" w:sz="0" w:space="0" w:color="auto"/>
                                        <w:left w:val="none" w:sz="0" w:space="0" w:color="auto"/>
                                        <w:bottom w:val="none" w:sz="0" w:space="0" w:color="auto"/>
                                        <w:right w:val="none" w:sz="0" w:space="0" w:color="auto"/>
                                      </w:divBdr>
                                    </w:div>
                                    <w:div w:id="749545094">
                                      <w:marLeft w:val="0"/>
                                      <w:marRight w:val="0"/>
                                      <w:marTop w:val="0"/>
                                      <w:marBottom w:val="0"/>
                                      <w:divBdr>
                                        <w:top w:val="none" w:sz="0" w:space="0" w:color="auto"/>
                                        <w:left w:val="none" w:sz="0" w:space="0" w:color="auto"/>
                                        <w:bottom w:val="none" w:sz="0" w:space="0" w:color="auto"/>
                                        <w:right w:val="none" w:sz="0" w:space="0" w:color="auto"/>
                                      </w:divBdr>
                                    </w:div>
                                    <w:div w:id="21001017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0289516">
                          <w:marLeft w:val="0"/>
                          <w:marRight w:val="0"/>
                          <w:marTop w:val="0"/>
                          <w:marBottom w:val="0"/>
                          <w:divBdr>
                            <w:top w:val="none" w:sz="0" w:space="0" w:color="auto"/>
                            <w:left w:val="none" w:sz="0" w:space="0" w:color="auto"/>
                            <w:bottom w:val="none" w:sz="0" w:space="0" w:color="auto"/>
                            <w:right w:val="none" w:sz="0" w:space="0" w:color="auto"/>
                          </w:divBdr>
                          <w:divsChild>
                            <w:div w:id="1947738224">
                              <w:marLeft w:val="0"/>
                              <w:marRight w:val="0"/>
                              <w:marTop w:val="0"/>
                              <w:marBottom w:val="0"/>
                              <w:divBdr>
                                <w:top w:val="none" w:sz="0" w:space="0" w:color="auto"/>
                                <w:left w:val="none" w:sz="0" w:space="0" w:color="auto"/>
                                <w:bottom w:val="none" w:sz="0" w:space="0" w:color="auto"/>
                                <w:right w:val="none" w:sz="0" w:space="0" w:color="auto"/>
                              </w:divBdr>
                              <w:divsChild>
                                <w:div w:id="1968313131">
                                  <w:marLeft w:val="0"/>
                                  <w:marRight w:val="0"/>
                                  <w:marTop w:val="0"/>
                                  <w:marBottom w:val="0"/>
                                  <w:divBdr>
                                    <w:top w:val="none" w:sz="0" w:space="0" w:color="auto"/>
                                    <w:left w:val="none" w:sz="0" w:space="0" w:color="auto"/>
                                    <w:bottom w:val="none" w:sz="0" w:space="0" w:color="auto"/>
                                    <w:right w:val="none" w:sz="0" w:space="0" w:color="auto"/>
                                  </w:divBdr>
                                  <w:divsChild>
                                    <w:div w:id="1431511129">
                                      <w:marLeft w:val="0"/>
                                      <w:marRight w:val="0"/>
                                      <w:marTop w:val="0"/>
                                      <w:marBottom w:val="0"/>
                                      <w:divBdr>
                                        <w:top w:val="none" w:sz="0" w:space="0" w:color="auto"/>
                                        <w:left w:val="none" w:sz="0" w:space="0" w:color="auto"/>
                                        <w:bottom w:val="none" w:sz="0" w:space="0" w:color="auto"/>
                                        <w:right w:val="none" w:sz="0" w:space="0" w:color="auto"/>
                                      </w:divBdr>
                                    </w:div>
                                    <w:div w:id="1365712097">
                                      <w:marLeft w:val="0"/>
                                      <w:marRight w:val="0"/>
                                      <w:marTop w:val="0"/>
                                      <w:marBottom w:val="0"/>
                                      <w:divBdr>
                                        <w:top w:val="none" w:sz="0" w:space="0" w:color="auto"/>
                                        <w:left w:val="none" w:sz="0" w:space="0" w:color="auto"/>
                                        <w:bottom w:val="none" w:sz="0" w:space="0" w:color="auto"/>
                                        <w:right w:val="none" w:sz="0" w:space="0" w:color="auto"/>
                                      </w:divBdr>
                                      <w:divsChild>
                                        <w:div w:id="396827195">
                                          <w:marLeft w:val="0"/>
                                          <w:marRight w:val="0"/>
                                          <w:marTop w:val="0"/>
                                          <w:marBottom w:val="0"/>
                                          <w:divBdr>
                                            <w:top w:val="none" w:sz="0" w:space="0" w:color="auto"/>
                                            <w:left w:val="none" w:sz="0" w:space="0" w:color="auto"/>
                                            <w:bottom w:val="none" w:sz="0" w:space="0" w:color="auto"/>
                                            <w:right w:val="none" w:sz="0" w:space="0" w:color="auto"/>
                                          </w:divBdr>
                                        </w:div>
                                        <w:div w:id="13238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267941">
              <w:marLeft w:val="0"/>
              <w:marRight w:val="0"/>
              <w:marTop w:val="0"/>
              <w:marBottom w:val="0"/>
              <w:divBdr>
                <w:top w:val="none" w:sz="0" w:space="0" w:color="auto"/>
                <w:left w:val="none" w:sz="0" w:space="0" w:color="auto"/>
                <w:bottom w:val="none" w:sz="0" w:space="0" w:color="auto"/>
                <w:right w:val="none" w:sz="0" w:space="0" w:color="auto"/>
              </w:divBdr>
              <w:divsChild>
                <w:div w:id="1656372577">
                  <w:marLeft w:val="0"/>
                  <w:marRight w:val="0"/>
                  <w:marTop w:val="0"/>
                  <w:marBottom w:val="0"/>
                  <w:divBdr>
                    <w:top w:val="none" w:sz="0" w:space="0" w:color="auto"/>
                    <w:left w:val="none" w:sz="0" w:space="0" w:color="auto"/>
                    <w:bottom w:val="none" w:sz="0" w:space="0" w:color="auto"/>
                    <w:right w:val="none" w:sz="0" w:space="0" w:color="auto"/>
                  </w:divBdr>
                  <w:divsChild>
                    <w:div w:id="1902136975">
                      <w:marLeft w:val="0"/>
                      <w:marRight w:val="0"/>
                      <w:marTop w:val="0"/>
                      <w:marBottom w:val="0"/>
                      <w:divBdr>
                        <w:top w:val="none" w:sz="0" w:space="0" w:color="auto"/>
                        <w:left w:val="none" w:sz="0" w:space="0" w:color="auto"/>
                        <w:bottom w:val="none" w:sz="0" w:space="0" w:color="auto"/>
                        <w:right w:val="none" w:sz="0" w:space="0" w:color="auto"/>
                      </w:divBdr>
                      <w:divsChild>
                        <w:div w:id="4512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eezan.qa/LawPage.aspx?id=316&amp;language=ar" TargetMode="External"/><Relationship Id="rId13" Type="http://schemas.openxmlformats.org/officeDocument/2006/relationships/hyperlink" Target="http://www.almeezan.qa/LawArticles.aspx?LawArticleID=10282&amp;LawID=316&amp;language=ar" TargetMode="External"/><Relationship Id="rId18" Type="http://schemas.openxmlformats.org/officeDocument/2006/relationships/hyperlink" Target="http://www.almeezan.qa/LawArticles.aspx?LawArticleID=10268&amp;LawID=316&amp;language=a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lmeezan.qa/LawArticles.aspx?LawArticleID=25965&amp;LawID=2285&amp;language=ar" TargetMode="External"/><Relationship Id="rId12" Type="http://schemas.openxmlformats.org/officeDocument/2006/relationships/hyperlink" Target="http://www.almeezan.qa/LawArticles.aspx?LawArticleID=5427&amp;LawID=136&amp;language=ar" TargetMode="External"/><Relationship Id="rId17" Type="http://schemas.openxmlformats.org/officeDocument/2006/relationships/hyperlink" Target="http://www.almeezan.qa/LawArticles.aspx?LawArticleID=10255&amp;LawID=316&amp;language=ar" TargetMode="External"/><Relationship Id="rId2" Type="http://schemas.openxmlformats.org/officeDocument/2006/relationships/styles" Target="styles.xml"/><Relationship Id="rId16" Type="http://schemas.openxmlformats.org/officeDocument/2006/relationships/hyperlink" Target="http://www.almeezan.qa/LawPage.aspx?id=316&amp;language=ar" TargetMode="External"/><Relationship Id="rId20" Type="http://schemas.openxmlformats.org/officeDocument/2006/relationships/hyperlink" Target="http://www.almeezan.qa/LawArticles.aspx?LawArticleID=5429&amp;LawID=136&amp;language=ar" TargetMode="External"/><Relationship Id="rId1" Type="http://schemas.openxmlformats.org/officeDocument/2006/relationships/numbering" Target="numbering.xml"/><Relationship Id="rId6" Type="http://schemas.openxmlformats.org/officeDocument/2006/relationships/hyperlink" Target="http://www.almeezan.qa/LawArticles.aspx?LawArticleID=25926&amp;LawID=2285&amp;language=ar" TargetMode="External"/><Relationship Id="rId11" Type="http://schemas.openxmlformats.org/officeDocument/2006/relationships/hyperlink" Target="http://www.almeezan.qa/LawPage.aspx?id=462&amp;language=ar" TargetMode="External"/><Relationship Id="rId5" Type="http://schemas.openxmlformats.org/officeDocument/2006/relationships/hyperlink" Target="http://www.almeezan.qa/LawPage.aspx?id=2285&amp;language=ar" TargetMode="External"/><Relationship Id="rId15" Type="http://schemas.openxmlformats.org/officeDocument/2006/relationships/hyperlink" Target="http://www.almeezan.qa/LawArticles.aspx?LawArticleID=5428&amp;LawID=136&amp;language=ar" TargetMode="External"/><Relationship Id="rId10" Type="http://schemas.openxmlformats.org/officeDocument/2006/relationships/hyperlink" Target="http://www.almeezan.qa/LawPage.aspx?id=549&amp;language=ar" TargetMode="External"/><Relationship Id="rId19" Type="http://schemas.openxmlformats.org/officeDocument/2006/relationships/hyperlink" Target="http://www.almeezan.qa/LawArticles.aspx?LawArticleID=10271&amp;LawID=316&amp;language=ar" TargetMode="External"/><Relationship Id="rId4" Type="http://schemas.openxmlformats.org/officeDocument/2006/relationships/webSettings" Target="webSettings.xml"/><Relationship Id="rId9" Type="http://schemas.openxmlformats.org/officeDocument/2006/relationships/hyperlink" Target="http://www.almeezan.qa/LawPage.aspx?id=526&amp;language=ar" TargetMode="External"/><Relationship Id="rId14" Type="http://schemas.openxmlformats.org/officeDocument/2006/relationships/hyperlink" Target="http://www.almeezan.qa/LawArticles.aspx?LawArticleID=10282&amp;LawID=316&amp;language=ar"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2</cp:revision>
  <dcterms:created xsi:type="dcterms:W3CDTF">2018-06-19T01:23:00Z</dcterms:created>
  <dcterms:modified xsi:type="dcterms:W3CDTF">2018-06-19T01:23:00Z</dcterms:modified>
</cp:coreProperties>
</file>