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161" w:val="left" w:leader="none"/>
          <w:tab w:pos="3684" w:val="left" w:leader="none"/>
          <w:tab w:pos="4809" w:val="left" w:leader="none"/>
          <w:tab w:pos="5279" w:val="left" w:leader="none"/>
        </w:tabs>
        <w:spacing w:line="316" w:lineRule="auto" w:before="17"/>
        <w:ind w:left="638" w:right="3618" w:firstLine="0"/>
        <w:jc w:val="left"/>
        <w:rPr>
          <w:rFonts w:ascii="휴먼둥근헤드라인" w:hAnsi="휴먼둥근헤드라인" w:cs="휴먼둥근헤드라인" w:eastAsia="휴먼둥근헤드라인"/>
          <w:sz w:val="40"/>
          <w:szCs w:val="40"/>
        </w:rPr>
      </w:pPr>
      <w:r>
        <w:rPr/>
        <w:pict>
          <v:group style="position:absolute;margin-left:40.9585pt;margin-top:53.222pt;width:513.1pt;height:718.6pt;mso-position-horizontal-relative:page;mso-position-vertical-relative:page;z-index:-3136" coordorigin="819,1064" coordsize="10262,14372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830;top:1685;width:293;height:2" coordorigin="830,1685" coordsize="293,2">
              <v:shape style="position:absolute;left:830;top:1685;width:293;height:2" coordorigin="830,1685" coordsize="293,0" path="m830,1685l1123,1685e" filled="false" stroked="true" strokeweight=".48pt" strokecolor="#008000">
                <v:path arrowok="t"/>
              </v:shape>
            </v:group>
            <v:group style="position:absolute;left:849;top:1709;width:274;height:2" coordorigin="849,1709" coordsize="274,2">
              <v:shape style="position:absolute;left:849;top:1709;width:274;height:2" coordorigin="849,1709" coordsize="274,0" path="m849,1709l1123,1709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7726;top:1685;width:3344;height:2" coordorigin="7726,1685" coordsize="3344,2">
              <v:shape style="position:absolute;left:7726;top:1685;width:3344;height:2" coordorigin="7726,1685" coordsize="3344,0" path="m7726,1685l11070,1685e" filled="false" stroked="true" strokeweight=".48pt" strokecolor="#008000">
                <v:path arrowok="t"/>
              </v:shape>
            </v:group>
            <v:group style="position:absolute;left:7726;top:1709;width:3313;height:2" coordorigin="7726,1709" coordsize="3313,2">
              <v:shape style="position:absolute;left:7726;top:1709;width:3313;height:2" coordorigin="7726,1709" coordsize="3313,0" path="m7726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  <v:shape style="position:absolute;left:3373;top:3119;width:7280;height:1196" type="#_x0000_t75" stroked="false">
                <v:imagedata r:id="rId5" o:title=""/>
              </v:shape>
            </v:group>
            <v:group style="position:absolute;left:1202;top:1132;width:6525;height:1202" coordorigin="1202,1132" coordsize="6525,1202">
              <v:shape style="position:absolute;left:1202;top:1132;width:6525;height:1202" coordorigin="1202,1132" coordsize="6525,1202" path="m1202,2333l7726,2333,7726,1132,1202,1132,1202,2333xe" filled="true" fillcolor="#003300" stroked="false">
                <v:path arrowok="t"/>
                <v:fill type="solid"/>
              </v:shape>
            </v:group>
            <v:group style="position:absolute;left:1123;top:1064;width:6523;height:1199" coordorigin="1123,1064" coordsize="6523,1199">
              <v:shape style="position:absolute;left:1123;top:1064;width:6523;height:1199" coordorigin="1123,1064" coordsize="6523,1199" path="m1123,2263l7645,2263,7645,1064,1123,1064,1123,2263xe" filled="true" fillcolor="#99cc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휴먼둥근헤드라인" w:hAnsi="휴먼둥근헤드라인" w:cs="휴먼둥근헤드라인" w:eastAsia="휴먼둥근헤드라인"/>
          <w:spacing w:val="-1"/>
          <w:sz w:val="40"/>
          <w:szCs w:val="40"/>
        </w:rPr>
        <w:t>미얀마</w:t>
        <w:tab/>
      </w:r>
      <w:r>
        <w:rPr>
          <w:rFonts w:ascii="휴먼둥근헤드라인" w:hAnsi="휴먼둥근헤드라인" w:cs="휴먼둥근헤드라인" w:eastAsia="휴먼둥근헤드라인"/>
          <w:sz w:val="40"/>
          <w:szCs w:val="40"/>
        </w:rPr>
        <w:t>경제의</w:t>
        <w:tab/>
        <w:t>미래</w:t>
        <w:tab/>
      </w:r>
      <w:r>
        <w:rPr>
          <w:rFonts w:ascii="휴먼둥근헤드라인" w:hAnsi="휴먼둥근헤드라인" w:cs="휴먼둥근헤드라인" w:eastAsia="휴먼둥근헤드라인"/>
          <w:w w:val="95"/>
          <w:sz w:val="40"/>
          <w:szCs w:val="40"/>
        </w:rPr>
        <w:t>:</w:t>
        <w:tab/>
      </w:r>
      <w:r>
        <w:rPr>
          <w:rFonts w:ascii="휴먼둥근헤드라인" w:hAnsi="휴먼둥근헤드라인" w:cs="휴먼둥근헤드라인" w:eastAsia="휴먼둥근헤드라인"/>
          <w:spacing w:val="-1"/>
          <w:sz w:val="40"/>
          <w:szCs w:val="40"/>
        </w:rPr>
        <w:t>한국인가</w:t>
      </w:r>
      <w:r>
        <w:rPr>
          <w:rFonts w:ascii="휴먼둥근헤드라인" w:hAnsi="휴먼둥근헤드라인" w:cs="휴먼둥근헤드라인" w:eastAsia="휴먼둥근헤드라인"/>
          <w:spacing w:val="22"/>
          <w:sz w:val="40"/>
          <w:szCs w:val="40"/>
        </w:rPr>
        <w:t> </w:t>
      </w:r>
      <w:r>
        <w:rPr>
          <w:rFonts w:ascii="휴먼둥근헤드라인" w:hAnsi="휴먼둥근헤드라인" w:cs="휴먼둥근헤드라인" w:eastAsia="휴먼둥근헤드라인"/>
          <w:spacing w:val="-1"/>
          <w:sz w:val="40"/>
          <w:szCs w:val="40"/>
        </w:rPr>
        <w:t>나이지리아 </w:t>
      </w:r>
      <w:r>
        <w:rPr>
          <w:rFonts w:ascii="휴먼둥근헤드라인" w:hAnsi="휴먼둥근헤드라인" w:cs="휴먼둥근헤드라인" w:eastAsia="휴먼둥근헤드라인"/>
          <w:spacing w:val="-2"/>
          <w:sz w:val="40"/>
          <w:szCs w:val="40"/>
        </w:rPr>
        <w:t>인가</w:t>
      </w:r>
    </w:p>
    <w:p>
      <w:pPr>
        <w:spacing w:line="240" w:lineRule="auto" w:before="0"/>
        <w:rPr>
          <w:rFonts w:ascii="휴먼둥근헤드라인" w:hAnsi="휴먼둥근헤드라인" w:cs="휴먼둥근헤드라인" w:eastAsia="휴먼둥근헤드라인"/>
          <w:sz w:val="20"/>
          <w:szCs w:val="20"/>
        </w:rPr>
      </w:pPr>
    </w:p>
    <w:p>
      <w:pPr>
        <w:spacing w:line="240" w:lineRule="auto" w:before="0"/>
        <w:rPr>
          <w:rFonts w:ascii="휴먼둥근헤드라인" w:hAnsi="휴먼둥근헤드라인" w:cs="휴먼둥근헤드라인" w:eastAsia="휴먼둥근헤드라인"/>
          <w:sz w:val="20"/>
          <w:szCs w:val="20"/>
        </w:rPr>
      </w:pPr>
    </w:p>
    <w:p>
      <w:pPr>
        <w:spacing w:line="240" w:lineRule="auto" w:before="0"/>
        <w:rPr>
          <w:rFonts w:ascii="휴먼둥근헤드라인" w:hAnsi="휴먼둥근헤드라인" w:cs="휴먼둥근헤드라인" w:eastAsia="휴먼둥근헤드라인"/>
          <w:sz w:val="20"/>
          <w:szCs w:val="20"/>
        </w:rPr>
      </w:pPr>
    </w:p>
    <w:p>
      <w:pPr>
        <w:spacing w:line="240" w:lineRule="auto" w:before="0"/>
        <w:rPr>
          <w:rFonts w:ascii="휴먼둥근헤드라인" w:hAnsi="휴먼둥근헤드라인" w:cs="휴먼둥근헤드라인" w:eastAsia="휴먼둥근헤드라인"/>
          <w:sz w:val="20"/>
          <w:szCs w:val="20"/>
        </w:rPr>
      </w:pPr>
    </w:p>
    <w:p>
      <w:pPr>
        <w:spacing w:line="240" w:lineRule="auto" w:before="10"/>
        <w:rPr>
          <w:rFonts w:ascii="휴먼둥근헤드라인" w:hAnsi="휴먼둥근헤드라인" w:cs="휴먼둥근헤드라인" w:eastAsia="휴먼둥근헤드라인"/>
          <w:sz w:val="27"/>
          <w:szCs w:val="27"/>
        </w:rPr>
      </w:pPr>
    </w:p>
    <w:p>
      <w:pPr>
        <w:spacing w:before="37"/>
        <w:ind w:left="2605" w:right="0" w:firstLine="0"/>
        <w:jc w:val="left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/>
          <w:sz w:val="20"/>
        </w:rPr>
        <w:t>·</w:t>
      </w:r>
    </w:p>
    <w:p>
      <w:pPr>
        <w:spacing w:line="240" w:lineRule="auto" w:before="10"/>
        <w:rPr>
          <w:rFonts w:ascii="바탕" w:hAnsi="바탕" w:cs="바탕" w:eastAsia="바탕"/>
          <w:sz w:val="13"/>
          <w:szCs w:val="13"/>
        </w:rPr>
      </w:pPr>
    </w:p>
    <w:p>
      <w:pPr>
        <w:spacing w:line="200" w:lineRule="atLeast"/>
        <w:ind w:left="461" w:right="0" w:firstLine="0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 w:cs="바탕" w:eastAsia="바탕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5.95pt;height:22.8pt;mso-position-horizontal-relative:char;mso-position-vertical-relative:line" type="#_x0000_t202" filled="true" fillcolor="#ffff99" stroked="false">
            <v:textbox inset="0,0,0,0">
              <w:txbxContent>
                <w:p>
                  <w:pPr>
                    <w:spacing w:line="426" w:lineRule="exact" w:before="0"/>
                    <w:ind w:left="227" w:right="0" w:firstLine="0"/>
                    <w:jc w:val="left"/>
                    <w:rPr>
                      <w:rFonts w:ascii="바탕" w:hAnsi="바탕" w:cs="바탕" w:eastAsia="바탕"/>
                      <w:sz w:val="40"/>
                      <w:szCs w:val="40"/>
                    </w:rPr>
                  </w:pPr>
                  <w:r>
                    <w:rPr>
                      <w:rFonts w:ascii="바탕" w:hAnsi="바탕" w:cs="바탕" w:eastAsia="바탕"/>
                      <w:b/>
                      <w:bCs/>
                      <w:sz w:val="40"/>
                      <w:szCs w:val="40"/>
                    </w:rPr>
                    <w:t>번역</w:t>
                  </w:r>
                  <w:r>
                    <w:rPr>
                      <w:rFonts w:ascii="바탕" w:hAnsi="바탕" w:cs="바탕" w:eastAsia="바탕"/>
                      <w:b/>
                      <w:bCs/>
                      <w:spacing w:val="107"/>
                      <w:sz w:val="40"/>
                      <w:szCs w:val="40"/>
                    </w:rPr>
                    <w:t> </w:t>
                  </w:r>
                  <w:r>
                    <w:rPr>
                      <w:rFonts w:ascii="바탕" w:hAnsi="바탕" w:cs="바탕" w:eastAsia="바탕"/>
                      <w:b/>
                      <w:bCs/>
                      <w:spacing w:val="-1"/>
                      <w:sz w:val="40"/>
                      <w:szCs w:val="40"/>
                    </w:rPr>
                    <w:t>요약본</w:t>
                  </w:r>
                  <w:r>
                    <w:rPr>
                      <w:rFonts w:ascii="바탕" w:hAnsi="바탕" w:cs="바탕" w:eastAsia="바탕"/>
                      <w:sz w:val="40"/>
                      <w:szCs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바탕" w:hAnsi="바탕" w:cs="바탕" w:eastAsia="바탕"/>
          <w:sz w:val="20"/>
          <w:szCs w:val="20"/>
        </w:rPr>
      </w: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12"/>
        <w:rPr>
          <w:rFonts w:ascii="바탕" w:hAnsi="바탕" w:cs="바탕" w:eastAsia="바탕"/>
          <w:sz w:val="18"/>
          <w:szCs w:val="18"/>
        </w:rPr>
      </w:pPr>
    </w:p>
    <w:p>
      <w:pPr>
        <w:pStyle w:val="BodyText"/>
        <w:spacing w:line="418" w:lineRule="exact"/>
        <w:ind w:right="0"/>
        <w:jc w:val="both"/>
      </w:pPr>
      <w:r>
        <w:rPr/>
        <w:t>현재</w:t>
      </w:r>
      <w:r>
        <w:rPr>
          <w:spacing w:val="79"/>
        </w:rPr>
        <w:t> </w:t>
      </w:r>
      <w:r>
        <w:rPr/>
        <w:t>미얀마는</w:t>
      </w:r>
      <w:r>
        <w:rPr>
          <w:spacing w:val="81"/>
        </w:rPr>
        <w:t> </w:t>
      </w:r>
      <w:r>
        <w:rPr/>
        <w:t>전례없이</w:t>
      </w:r>
      <w:r>
        <w:rPr>
          <w:spacing w:val="79"/>
        </w:rPr>
        <w:t> </w:t>
      </w:r>
      <w:r>
        <w:rPr/>
        <w:t>서양의</w:t>
      </w:r>
      <w:r>
        <w:rPr>
          <w:spacing w:val="81"/>
        </w:rPr>
        <w:t> </w:t>
      </w:r>
      <w:r>
        <w:rPr/>
        <w:t>투자자</w:t>
      </w:r>
      <w:r>
        <w:rPr>
          <w:spacing w:val="79"/>
        </w:rPr>
        <w:t> </w:t>
      </w:r>
      <w:r>
        <w:rPr/>
        <w:t>쌍무공여기관에</w:t>
      </w:r>
      <w:r>
        <w:rPr>
          <w:spacing w:val="81"/>
        </w:rPr>
        <w:t> </w:t>
      </w:r>
      <w:r>
        <w:rPr/>
        <w:t>의하여</w:t>
      </w:r>
      <w:r>
        <w:rPr>
          <w:spacing w:val="81"/>
        </w:rPr>
        <w:t> </w:t>
      </w:r>
      <w:r>
        <w:rPr/>
        <w:t>그</w:t>
      </w:r>
      <w:r>
        <w:rPr/>
      </w:r>
    </w:p>
    <w:p>
      <w:pPr>
        <w:pStyle w:val="BodyText"/>
        <w:spacing w:line="247" w:lineRule="auto" w:before="17"/>
        <w:ind w:right="432"/>
        <w:jc w:val="both"/>
      </w:pPr>
      <w:r>
        <w:rPr/>
        <w:t>경제상황이</w:t>
      </w:r>
      <w:r>
        <w:rPr>
          <w:spacing w:val="65"/>
        </w:rPr>
        <w:t> </w:t>
      </w:r>
      <w:r>
        <w:rPr/>
        <w:t>개방된</w:t>
      </w:r>
      <w:r>
        <w:rPr>
          <w:spacing w:val="65"/>
        </w:rPr>
        <w:t> </w:t>
      </w:r>
      <w:r>
        <w:rPr/>
        <w:t>상황에</w:t>
      </w:r>
      <w:r>
        <w:rPr>
          <w:spacing w:val="65"/>
        </w:rPr>
        <w:t> </w:t>
      </w:r>
      <w:r>
        <w:rPr/>
        <w:t>서</w:t>
      </w:r>
      <w:r>
        <w:rPr>
          <w:spacing w:val="66"/>
        </w:rPr>
        <w:t> </w:t>
      </w:r>
      <w:r>
        <w:rPr/>
        <w:t>있다.</w:t>
      </w:r>
      <w:r>
        <w:rPr>
          <w:spacing w:val="65"/>
        </w:rPr>
        <w:t> </w:t>
      </w:r>
      <w:r>
        <w:rPr/>
        <w:t>미얀마의</w:t>
      </w:r>
      <w:r>
        <w:rPr>
          <w:spacing w:val="65"/>
        </w:rPr>
        <w:t> </w:t>
      </w:r>
      <w:r>
        <w:rPr/>
        <w:t>경우</w:t>
      </w:r>
      <w:r>
        <w:rPr>
          <w:spacing w:val="66"/>
        </w:rPr>
        <w:t> </w:t>
      </w:r>
      <w:r>
        <w:rPr/>
        <w:t>국가의</w:t>
      </w:r>
      <w:r>
        <w:rPr>
          <w:spacing w:val="68"/>
        </w:rPr>
        <w:t> </w:t>
      </w:r>
      <w:r>
        <w:rPr/>
        <w:t>장래</w:t>
      </w:r>
      <w:r>
        <w:rPr>
          <w:spacing w:val="65"/>
        </w:rPr>
        <w:t> </w:t>
      </w:r>
      <w:r>
        <w:rPr/>
        <w:t>경</w:t>
      </w:r>
      <w:r>
        <w:rPr>
          <w:w w:val="99"/>
        </w:rPr>
        <w:t> </w:t>
      </w:r>
      <w:r>
        <w:rPr/>
        <w:t>제정책의</w:t>
      </w:r>
      <w:r>
        <w:rPr>
          <w:spacing w:val="72"/>
        </w:rPr>
        <w:t> </w:t>
      </w:r>
      <w:r>
        <w:rPr/>
        <w:t>선택과</w:t>
      </w:r>
      <w:r>
        <w:rPr>
          <w:spacing w:val="72"/>
        </w:rPr>
        <w:t> </w:t>
      </w:r>
      <w:r>
        <w:rPr/>
        <w:t>국가</w:t>
      </w:r>
      <w:r>
        <w:rPr>
          <w:spacing w:val="73"/>
        </w:rPr>
        <w:t> </w:t>
      </w:r>
      <w:r>
        <w:rPr/>
        <w:t>경제</w:t>
      </w:r>
      <w:r>
        <w:rPr>
          <w:spacing w:val="72"/>
        </w:rPr>
        <w:t> </w:t>
      </w:r>
      <w:r>
        <w:rPr/>
        <w:t>발전에</w:t>
      </w:r>
      <w:r>
        <w:rPr>
          <w:spacing w:val="72"/>
        </w:rPr>
        <w:t> </w:t>
      </w:r>
      <w:r>
        <w:rPr/>
        <w:t>대한</w:t>
      </w:r>
      <w:r>
        <w:rPr>
          <w:spacing w:val="73"/>
        </w:rPr>
        <w:t> </w:t>
      </w:r>
      <w:r>
        <w:rPr/>
        <w:t>교차로에</w:t>
      </w:r>
      <w:r>
        <w:rPr>
          <w:spacing w:val="72"/>
        </w:rPr>
        <w:t> </w:t>
      </w:r>
      <w:r>
        <w:rPr/>
        <w:t>서있다고</w:t>
      </w:r>
      <w:r>
        <w:rPr>
          <w:spacing w:val="72"/>
        </w:rPr>
        <w:t> </w:t>
      </w:r>
      <w:r>
        <w:rPr/>
        <w:t>할</w:t>
      </w:r>
      <w:r>
        <w:rPr>
          <w:spacing w:val="73"/>
        </w:rPr>
        <w:t> </w:t>
      </w:r>
      <w:r>
        <w:rPr/>
        <w:t>수</w:t>
      </w:r>
      <w:r>
        <w:rPr>
          <w:w w:val="99"/>
        </w:rPr>
        <w:t> </w:t>
      </w:r>
      <w:r>
        <w:rPr/>
        <w:t>있다.</w:t>
      </w:r>
      <w:r>
        <w:rPr>
          <w:spacing w:val="60"/>
        </w:rPr>
        <w:t> </w:t>
      </w:r>
      <w:r>
        <w:rPr/>
        <w:t>지금의</w:t>
      </w:r>
      <w:r>
        <w:rPr>
          <w:spacing w:val="63"/>
        </w:rPr>
        <w:t> </w:t>
      </w:r>
      <w:r>
        <w:rPr/>
        <w:t>선택으로</w:t>
      </w:r>
      <w:r>
        <w:rPr>
          <w:spacing w:val="63"/>
        </w:rPr>
        <w:t> </w:t>
      </w:r>
      <w:r>
        <w:rPr/>
        <w:t>인해</w:t>
      </w:r>
      <w:r>
        <w:rPr>
          <w:spacing w:val="61"/>
        </w:rPr>
        <w:t> </w:t>
      </w:r>
      <w:r>
        <w:rPr/>
        <w:t>앞으로</w:t>
      </w:r>
      <w:r>
        <w:rPr>
          <w:spacing w:val="63"/>
        </w:rPr>
        <w:t> </w:t>
      </w:r>
      <w:r>
        <w:rPr/>
        <w:t>30년</w:t>
      </w:r>
      <w:r>
        <w:rPr>
          <w:spacing w:val="60"/>
        </w:rPr>
        <w:t> </w:t>
      </w:r>
      <w:r>
        <w:rPr/>
        <w:t>이후에</w:t>
      </w:r>
      <w:r>
        <w:rPr>
          <w:spacing w:val="63"/>
        </w:rPr>
        <w:t> </w:t>
      </w:r>
      <w:r>
        <w:rPr/>
        <w:t>산업화</w:t>
      </w:r>
      <w:r>
        <w:rPr>
          <w:spacing w:val="64"/>
        </w:rPr>
        <w:t> </w:t>
      </w:r>
      <w:r>
        <w:rPr/>
        <w:t>된</w:t>
      </w:r>
      <w:r>
        <w:rPr>
          <w:spacing w:val="60"/>
        </w:rPr>
        <w:t> </w:t>
      </w:r>
      <w:r>
        <w:rPr/>
        <w:t>한국이</w:t>
      </w:r>
      <w:r>
        <w:rPr>
          <w:w w:val="99"/>
        </w:rPr>
        <w:t> </w:t>
      </w:r>
      <w:r>
        <w:rPr/>
        <w:t>될</w:t>
      </w:r>
      <w:r>
        <w:rPr>
          <w:spacing w:val="36"/>
        </w:rPr>
        <w:t> </w:t>
      </w:r>
      <w:r>
        <w:rPr/>
        <w:t>것인지</w:t>
      </w:r>
      <w:r>
        <w:rPr>
          <w:spacing w:val="38"/>
        </w:rPr>
        <w:t> </w:t>
      </w:r>
      <w:r>
        <w:rPr/>
        <w:t>자원으로부터의</w:t>
      </w:r>
      <w:r>
        <w:rPr>
          <w:spacing w:val="39"/>
        </w:rPr>
        <w:t> </w:t>
      </w:r>
      <w:r>
        <w:rPr/>
        <w:t>저주인</w:t>
      </w:r>
      <w:r>
        <w:rPr>
          <w:spacing w:val="36"/>
        </w:rPr>
        <w:t> </w:t>
      </w:r>
      <w:r>
        <w:rPr/>
        <w:t>나이지리아처럼</w:t>
      </w:r>
      <w:r>
        <w:rPr>
          <w:spacing w:val="39"/>
        </w:rPr>
        <w:t> </w:t>
      </w:r>
      <w:r>
        <w:rPr/>
        <w:t>될</w:t>
      </w:r>
      <w:r>
        <w:rPr>
          <w:spacing w:val="39"/>
        </w:rPr>
        <w:t> </w:t>
      </w:r>
      <w:r>
        <w:rPr/>
        <w:t>것인지의</w:t>
      </w:r>
      <w:r>
        <w:rPr>
          <w:spacing w:val="36"/>
        </w:rPr>
        <w:t> </w:t>
      </w:r>
      <w:r>
        <w:rPr/>
        <w:t>기로</w:t>
      </w:r>
      <w:r>
        <w:rPr>
          <w:w w:val="99"/>
        </w:rPr>
        <w:t> </w:t>
      </w:r>
      <w:r>
        <w:rPr/>
        <w:t>에</w:t>
      </w:r>
      <w:r>
        <w:rPr>
          <w:spacing w:val="36"/>
        </w:rPr>
        <w:t> </w:t>
      </w:r>
      <w:r>
        <w:rPr/>
        <w:t>서</w:t>
      </w:r>
      <w:r>
        <w:rPr>
          <w:spacing w:val="36"/>
        </w:rPr>
        <w:t> </w:t>
      </w:r>
      <w:r>
        <w:rPr/>
        <w:t>있다고</w:t>
      </w:r>
      <w:r>
        <w:rPr>
          <w:spacing w:val="38"/>
        </w:rPr>
        <w:t> </w:t>
      </w:r>
      <w:r>
        <w:rPr/>
        <w:t>할</w:t>
      </w:r>
      <w:r>
        <w:rPr>
          <w:spacing w:val="36"/>
        </w:rPr>
        <w:t> </w:t>
      </w:r>
      <w:r>
        <w:rPr/>
        <w:t>것이다.</w:t>
      </w:r>
      <w:r>
        <w:rPr/>
      </w:r>
    </w:p>
    <w:p>
      <w:pPr>
        <w:spacing w:line="240" w:lineRule="auto" w:before="4"/>
        <w:rPr>
          <w:rFonts w:ascii="맑은 고딕" w:hAnsi="맑은 고딕" w:cs="맑은 고딕" w:eastAsia="맑은 고딕"/>
          <w:sz w:val="31"/>
          <w:szCs w:val="31"/>
        </w:rPr>
      </w:pPr>
    </w:p>
    <w:p>
      <w:pPr>
        <w:pStyle w:val="BodyText"/>
        <w:spacing w:line="247" w:lineRule="auto"/>
        <w:ind w:right="432"/>
        <w:jc w:val="both"/>
      </w:pPr>
      <w:r>
        <w:rPr/>
        <w:t>국제</w:t>
      </w:r>
      <w:r>
        <w:rPr>
          <w:spacing w:val="61"/>
        </w:rPr>
        <w:t> </w:t>
      </w:r>
      <w:r>
        <w:rPr/>
        <w:t>통화</w:t>
      </w:r>
      <w:r>
        <w:rPr>
          <w:spacing w:val="64"/>
        </w:rPr>
        <w:t> </w:t>
      </w:r>
      <w:r>
        <w:rPr/>
        <w:t>기금</w:t>
      </w:r>
      <w:r>
        <w:rPr>
          <w:spacing w:val="64"/>
        </w:rPr>
        <w:t> </w:t>
      </w:r>
      <w:r>
        <w:rPr>
          <w:spacing w:val="-1"/>
        </w:rPr>
        <w:t>(IMF),</w:t>
      </w:r>
      <w:r>
        <w:rPr>
          <w:spacing w:val="63"/>
        </w:rPr>
        <w:t> </w:t>
      </w:r>
      <w:r>
        <w:rPr/>
        <w:t>세계</w:t>
      </w:r>
      <w:r>
        <w:rPr>
          <w:spacing w:val="65"/>
        </w:rPr>
        <w:t> </w:t>
      </w:r>
      <w:r>
        <w:rPr/>
        <w:t>은행,</w:t>
      </w:r>
      <w:r>
        <w:rPr>
          <w:spacing w:val="63"/>
        </w:rPr>
        <w:t> </w:t>
      </w:r>
      <w:r>
        <w:rPr/>
        <w:t>그리고</w:t>
      </w:r>
      <w:r>
        <w:rPr>
          <w:spacing w:val="64"/>
        </w:rPr>
        <w:t> </w:t>
      </w:r>
      <w:r>
        <w:rPr/>
        <w:t>서양의</w:t>
      </w:r>
      <w:r>
        <w:rPr>
          <w:spacing w:val="61"/>
        </w:rPr>
        <w:t> </w:t>
      </w:r>
      <w:r>
        <w:rPr/>
        <w:t>쌍무</w:t>
      </w:r>
      <w:r>
        <w:rPr>
          <w:spacing w:val="65"/>
        </w:rPr>
        <w:t> </w:t>
      </w:r>
      <w:r>
        <w:rPr/>
        <w:t>공여</w:t>
      </w:r>
      <w:r>
        <w:rPr>
          <w:spacing w:val="64"/>
        </w:rPr>
        <w:t> </w:t>
      </w:r>
      <w:r>
        <w:rPr/>
        <w:t>기관들</w:t>
      </w:r>
      <w:r>
        <w:rPr>
          <w:spacing w:val="24"/>
          <w:w w:val="99"/>
        </w:rPr>
        <w:t> </w:t>
      </w:r>
      <w:r>
        <w:rPr/>
        <w:t>집단은</w:t>
      </w:r>
      <w:r>
        <w:rPr>
          <w:spacing w:val="38"/>
        </w:rPr>
        <w:t> </w:t>
      </w:r>
      <w:r>
        <w:rPr/>
        <w:t>기술을</w:t>
      </w:r>
      <w:r>
        <w:rPr>
          <w:spacing w:val="39"/>
        </w:rPr>
        <w:t> </w:t>
      </w:r>
      <w:r>
        <w:rPr/>
        <w:t>지원한다거나</w:t>
      </w:r>
      <w:r>
        <w:rPr>
          <w:spacing w:val="38"/>
        </w:rPr>
        <w:t> </w:t>
      </w:r>
      <w:r>
        <w:rPr/>
        <w:t>정책</w:t>
      </w:r>
      <w:r>
        <w:rPr>
          <w:spacing w:val="39"/>
        </w:rPr>
        <w:t> </w:t>
      </w:r>
      <w:r>
        <w:rPr/>
        <w:t>조언</w:t>
      </w:r>
      <w:r>
        <w:rPr>
          <w:spacing w:val="38"/>
        </w:rPr>
        <w:t> </w:t>
      </w:r>
      <w:r>
        <w:rPr/>
        <w:t>등</w:t>
      </w:r>
      <w:r>
        <w:rPr>
          <w:spacing w:val="42"/>
        </w:rPr>
        <w:t> </w:t>
      </w:r>
      <w:r>
        <w:rPr/>
        <w:t>및</w:t>
      </w:r>
      <w:r>
        <w:rPr>
          <w:spacing w:val="38"/>
        </w:rPr>
        <w:t> </w:t>
      </w:r>
      <w:r>
        <w:rPr/>
        <w:t>아마</w:t>
      </w:r>
      <w:r>
        <w:rPr>
          <w:spacing w:val="39"/>
        </w:rPr>
        <w:t> </w:t>
      </w:r>
      <w:r>
        <w:rPr/>
        <w:t>재정적인</w:t>
      </w:r>
      <w:r>
        <w:rPr>
          <w:spacing w:val="38"/>
        </w:rPr>
        <w:t> </w:t>
      </w:r>
      <w:r>
        <w:rPr/>
        <w:t>지원을</w:t>
      </w:r>
      <w:r>
        <w:rPr>
          <w:w w:val="99"/>
        </w:rPr>
        <w:t> </w:t>
      </w:r>
      <w:r>
        <w:rPr/>
        <w:t>하는</w:t>
      </w:r>
      <w:r>
        <w:rPr>
          <w:spacing w:val="65"/>
        </w:rPr>
        <w:t> </w:t>
      </w:r>
      <w:r>
        <w:rPr/>
        <w:t>것을</w:t>
      </w:r>
      <w:r>
        <w:rPr>
          <w:spacing w:val="65"/>
        </w:rPr>
        <w:t> </w:t>
      </w:r>
      <w:r>
        <w:rPr/>
        <w:t>조건으로</w:t>
      </w:r>
      <w:r>
        <w:rPr>
          <w:spacing w:val="65"/>
        </w:rPr>
        <w:t> </w:t>
      </w:r>
      <w:r>
        <w:rPr/>
        <w:t>하여,</w:t>
      </w:r>
      <w:r>
        <w:rPr>
          <w:spacing w:val="66"/>
        </w:rPr>
        <w:t> </w:t>
      </w:r>
      <w:r>
        <w:rPr/>
        <w:t>미얀마에</w:t>
      </w:r>
      <w:r>
        <w:rPr>
          <w:spacing w:val="65"/>
        </w:rPr>
        <w:t> </w:t>
      </w:r>
      <w:r>
        <w:rPr/>
        <w:t>대하여</w:t>
      </w:r>
      <w:r>
        <w:rPr>
          <w:spacing w:val="65"/>
        </w:rPr>
        <w:t> </w:t>
      </w:r>
      <w:r>
        <w:rPr/>
        <w:t>비</w:t>
      </w:r>
      <w:r>
        <w:rPr>
          <w:spacing w:val="66"/>
        </w:rPr>
        <w:t> </w:t>
      </w:r>
      <w:r>
        <w:rPr/>
        <w:t>간섭을</w:t>
      </w:r>
      <w:r>
        <w:rPr>
          <w:spacing w:val="68"/>
        </w:rPr>
        <w:t> </w:t>
      </w:r>
      <w:r>
        <w:rPr/>
        <w:t>원칙으로</w:t>
      </w:r>
      <w:r>
        <w:rPr>
          <w:spacing w:val="65"/>
        </w:rPr>
        <w:t> </w:t>
      </w:r>
      <w:r>
        <w:rPr/>
        <w:t>하</w:t>
      </w:r>
      <w:r>
        <w:rPr>
          <w:w w:val="99"/>
        </w:rPr>
        <w:t> </w:t>
      </w:r>
      <w:r>
        <w:rPr/>
        <w:t>는</w:t>
      </w:r>
      <w:r>
        <w:rPr>
          <w:spacing w:val="38"/>
        </w:rPr>
        <w:t> </w:t>
      </w:r>
      <w:r>
        <w:rPr/>
        <w:t>자유</w:t>
      </w:r>
      <w:r>
        <w:rPr>
          <w:spacing w:val="39"/>
        </w:rPr>
        <w:t> </w:t>
      </w:r>
      <w:r>
        <w:rPr/>
        <w:t>무역의</w:t>
      </w:r>
      <w:r>
        <w:rPr>
          <w:spacing w:val="38"/>
        </w:rPr>
        <w:t> </w:t>
      </w:r>
      <w:r>
        <w:rPr/>
        <w:t>원리와</w:t>
      </w:r>
      <w:r>
        <w:rPr>
          <w:spacing w:val="39"/>
        </w:rPr>
        <w:t> </w:t>
      </w:r>
      <w:r>
        <w:rPr/>
        <w:t>개발</w:t>
      </w:r>
      <w:r>
        <w:rPr>
          <w:spacing w:val="38"/>
        </w:rPr>
        <w:t> </w:t>
      </w:r>
      <w:r>
        <w:rPr/>
        <w:t>모델을</w:t>
      </w:r>
      <w:r>
        <w:rPr>
          <w:spacing w:val="42"/>
        </w:rPr>
        <w:t> </w:t>
      </w:r>
      <w:r>
        <w:rPr/>
        <w:t>무료로</w:t>
      </w:r>
      <w:r>
        <w:rPr>
          <w:spacing w:val="38"/>
        </w:rPr>
        <w:t> </w:t>
      </w:r>
      <w:r>
        <w:rPr/>
        <w:t>지원하는</w:t>
      </w:r>
      <w:r>
        <w:rPr>
          <w:spacing w:val="39"/>
        </w:rPr>
        <w:t> </w:t>
      </w:r>
      <w:r>
        <w:rPr/>
        <w:t>등으로</w:t>
      </w:r>
      <w:r>
        <w:rPr>
          <w:spacing w:val="38"/>
        </w:rPr>
        <w:t> </w:t>
      </w:r>
      <w:r>
        <w:rPr/>
        <w:t>무간섭</w:t>
      </w:r>
      <w:r>
        <w:rPr>
          <w:w w:val="99"/>
        </w:rPr>
        <w:t> </w:t>
      </w:r>
      <w:r>
        <w:rPr/>
        <w:t>주의를</w:t>
      </w:r>
      <w:r>
        <w:rPr>
          <w:spacing w:val="36"/>
        </w:rPr>
        <w:t> </w:t>
      </w:r>
      <w:r>
        <w:rPr/>
        <w:t>원칙으로</w:t>
      </w:r>
      <w:r>
        <w:rPr>
          <w:spacing w:val="38"/>
        </w:rPr>
        <w:t> </w:t>
      </w:r>
      <w:r>
        <w:rPr/>
        <w:t>하는</w:t>
      </w:r>
      <w:r>
        <w:rPr>
          <w:spacing w:val="39"/>
        </w:rPr>
        <w:t> </w:t>
      </w:r>
      <w:r>
        <w:rPr/>
        <w:t>시장경제이론을</w:t>
      </w:r>
      <w:r>
        <w:rPr>
          <w:spacing w:val="36"/>
        </w:rPr>
        <w:t> </w:t>
      </w:r>
      <w:r>
        <w:rPr/>
        <w:t>미얀마에</w:t>
      </w:r>
      <w:r>
        <w:rPr>
          <w:spacing w:val="39"/>
        </w:rPr>
        <w:t> </w:t>
      </w:r>
      <w:r>
        <w:rPr/>
        <w:t>도입시키려고</w:t>
      </w:r>
      <w:r>
        <w:rPr>
          <w:spacing w:val="39"/>
        </w:rPr>
        <w:t> </w:t>
      </w:r>
      <w:r>
        <w:rPr/>
        <w:t>할</w:t>
      </w:r>
      <w:r>
        <w:rPr>
          <w:spacing w:val="36"/>
        </w:rPr>
        <w:t> </w:t>
      </w:r>
      <w:r>
        <w:rPr/>
        <w:t>것</w:t>
      </w:r>
      <w:r>
        <w:rPr>
          <w:w w:val="99"/>
        </w:rPr>
        <w:t> </w:t>
      </w:r>
      <w:r>
        <w:rPr/>
        <w:t>이다.</w:t>
      </w:r>
      <w:r>
        <w:rPr/>
      </w:r>
    </w:p>
    <w:p>
      <w:pPr>
        <w:spacing w:line="240" w:lineRule="auto" w:before="4"/>
        <w:rPr>
          <w:rFonts w:ascii="맑은 고딕" w:hAnsi="맑은 고딕" w:cs="맑은 고딕" w:eastAsia="맑은 고딕"/>
          <w:sz w:val="31"/>
          <w:szCs w:val="31"/>
        </w:rPr>
      </w:pPr>
    </w:p>
    <w:p>
      <w:pPr>
        <w:pStyle w:val="BodyText"/>
        <w:spacing w:line="247" w:lineRule="auto"/>
        <w:ind w:right="432"/>
        <w:jc w:val="both"/>
      </w:pPr>
      <w:r>
        <w:rPr/>
        <w:t>그러나</w:t>
      </w:r>
      <w:r>
        <w:rPr>
          <w:spacing w:val="57"/>
        </w:rPr>
        <w:t> </w:t>
      </w:r>
      <w:r>
        <w:rPr/>
        <w:t>이러한</w:t>
      </w:r>
      <w:r>
        <w:rPr>
          <w:spacing w:val="57"/>
        </w:rPr>
        <w:t> </w:t>
      </w:r>
      <w:r>
        <w:rPr/>
        <w:t>접근</w:t>
      </w:r>
      <w:r>
        <w:rPr>
          <w:spacing w:val="57"/>
        </w:rPr>
        <w:t> </w:t>
      </w:r>
      <w:r>
        <w:rPr/>
        <w:t>방법은</w:t>
      </w:r>
      <w:r>
        <w:rPr>
          <w:spacing w:val="59"/>
        </w:rPr>
        <w:t> </w:t>
      </w:r>
      <w:r>
        <w:rPr/>
        <w:t>잠재적인</w:t>
      </w:r>
      <w:r>
        <w:rPr>
          <w:spacing w:val="57"/>
        </w:rPr>
        <w:t> </w:t>
      </w:r>
      <w:r>
        <w:rPr/>
        <w:t>장래산업의</w:t>
      </w:r>
      <w:r>
        <w:rPr>
          <w:spacing w:val="57"/>
        </w:rPr>
        <w:t> </w:t>
      </w:r>
      <w:r>
        <w:rPr/>
        <w:t>발전을</w:t>
      </w:r>
      <w:r>
        <w:rPr>
          <w:spacing w:val="57"/>
        </w:rPr>
        <w:t> </w:t>
      </w:r>
      <w:r>
        <w:rPr/>
        <w:t>못하게</w:t>
      </w:r>
      <w:r>
        <w:rPr>
          <w:spacing w:val="59"/>
        </w:rPr>
        <w:t> </w:t>
      </w:r>
      <w:r>
        <w:rPr/>
        <w:t>막</w:t>
      </w:r>
      <w:r>
        <w:rPr>
          <w:w w:val="99"/>
        </w:rPr>
        <w:t> </w:t>
      </w:r>
      <w:r>
        <w:rPr/>
        <w:t>을</w:t>
      </w:r>
      <w:r>
        <w:rPr>
          <w:spacing w:val="64"/>
        </w:rPr>
        <w:t> </w:t>
      </w:r>
      <w:r>
        <w:rPr/>
        <w:t>뿐</w:t>
      </w:r>
      <w:r>
        <w:rPr>
          <w:spacing w:val="65"/>
        </w:rPr>
        <w:t> </w:t>
      </w:r>
      <w:r>
        <w:rPr/>
        <w:t>아니라,</w:t>
      </w:r>
      <w:r>
        <w:rPr>
          <w:spacing w:val="65"/>
        </w:rPr>
        <w:t> </w:t>
      </w:r>
      <w:r>
        <w:rPr/>
        <w:t>자국의</w:t>
      </w:r>
      <w:r>
        <w:rPr>
          <w:spacing w:val="65"/>
        </w:rPr>
        <w:t> </w:t>
      </w:r>
      <w:r>
        <w:rPr/>
        <w:t>소산업이</w:t>
      </w:r>
      <w:r>
        <w:rPr>
          <w:spacing w:val="65"/>
        </w:rPr>
        <w:t> </w:t>
      </w:r>
      <w:r>
        <w:rPr/>
        <w:t>시장에서</w:t>
      </w:r>
      <w:r>
        <w:rPr>
          <w:spacing w:val="65"/>
        </w:rPr>
        <w:t> </w:t>
      </w:r>
      <w:r>
        <w:rPr/>
        <w:t>경쟁력을</w:t>
      </w:r>
      <w:r>
        <w:rPr>
          <w:spacing w:val="65"/>
        </w:rPr>
        <w:t> </w:t>
      </w:r>
      <w:r>
        <w:rPr/>
        <w:t>가지기</w:t>
      </w:r>
      <w:r>
        <w:rPr>
          <w:spacing w:val="67"/>
        </w:rPr>
        <w:t> </w:t>
      </w:r>
      <w:r>
        <w:rPr/>
        <w:t>전에</w:t>
      </w:r>
      <w:r>
        <w:rPr>
          <w:spacing w:val="65"/>
        </w:rPr>
        <w:t> </w:t>
      </w:r>
      <w:r>
        <w:rPr/>
        <w:t>그</w:t>
      </w:r>
      <w:r>
        <w:rPr/>
      </w:r>
    </w:p>
    <w:p>
      <w:pPr>
        <w:spacing w:after="0" w:line="247" w:lineRule="auto"/>
        <w:jc w:val="both"/>
        <w:sectPr>
          <w:type w:val="continuous"/>
          <w:pgSz w:w="11900" w:h="16820"/>
          <w:pgMar w:top="980" w:bottom="280" w:left="700" w:right="700"/>
        </w:sectPr>
      </w:pPr>
    </w:p>
    <w:p>
      <w:pPr>
        <w:spacing w:line="240" w:lineRule="auto" w:before="16"/>
        <w:rPr>
          <w:rFonts w:ascii="맑은 고딕" w:hAnsi="맑은 고딕" w:cs="맑은 고딕" w:eastAsia="맑은 고딕"/>
          <w:sz w:val="17"/>
          <w:szCs w:val="17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3112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w10:wrap type="none"/>
          </v:group>
        </w:pict>
      </w:r>
    </w:p>
    <w:p>
      <w:pPr>
        <w:pStyle w:val="BodyText"/>
        <w:spacing w:line="418" w:lineRule="exact"/>
        <w:ind w:right="0"/>
        <w:jc w:val="both"/>
      </w:pPr>
      <w:r>
        <w:rPr/>
        <w:t>발전이</w:t>
      </w:r>
      <w:r>
        <w:rPr>
          <w:spacing w:val="29"/>
        </w:rPr>
        <w:t> </w:t>
      </w:r>
      <w:r>
        <w:rPr/>
        <w:t>차단되게</w:t>
      </w:r>
      <w:r>
        <w:rPr>
          <w:spacing w:val="29"/>
        </w:rPr>
        <w:t> </w:t>
      </w:r>
      <w:r>
        <w:rPr/>
        <w:t>된다.</w:t>
      </w:r>
      <w:r>
        <w:rPr/>
      </w:r>
    </w:p>
    <w:p>
      <w:pPr>
        <w:spacing w:line="240" w:lineRule="auto" w:before="17"/>
        <w:rPr>
          <w:rFonts w:ascii="맑은 고딕" w:hAnsi="맑은 고딕" w:cs="맑은 고딕" w:eastAsia="맑은 고딕"/>
          <w:sz w:val="31"/>
          <w:szCs w:val="31"/>
        </w:rPr>
      </w:pPr>
    </w:p>
    <w:p>
      <w:pPr>
        <w:pStyle w:val="BodyText"/>
        <w:spacing w:line="247" w:lineRule="auto"/>
        <w:ind w:right="432"/>
        <w:jc w:val="both"/>
      </w:pPr>
      <w:r>
        <w:rPr/>
        <w:t>또한</w:t>
      </w:r>
      <w:r>
        <w:rPr>
          <w:spacing w:val="38"/>
        </w:rPr>
        <w:t> </w:t>
      </w:r>
      <w:r>
        <w:rPr/>
        <w:t>시간이</w:t>
      </w:r>
      <w:r>
        <w:rPr>
          <w:spacing w:val="39"/>
        </w:rPr>
        <w:t> </w:t>
      </w:r>
      <w:r>
        <w:rPr/>
        <w:t>경과함에</w:t>
      </w:r>
      <w:r>
        <w:rPr>
          <w:spacing w:val="38"/>
        </w:rPr>
        <w:t> </w:t>
      </w:r>
      <w:r>
        <w:rPr/>
        <w:t>따라</w:t>
      </w:r>
      <w:r>
        <w:rPr>
          <w:spacing w:val="39"/>
        </w:rPr>
        <w:t> </w:t>
      </w:r>
      <w:r>
        <w:rPr/>
        <w:t>미얀마에</w:t>
      </w:r>
      <w:r>
        <w:rPr>
          <w:spacing w:val="38"/>
        </w:rPr>
        <w:t> </w:t>
      </w:r>
      <w:r>
        <w:rPr/>
        <w:t>대하여</w:t>
      </w:r>
      <w:r>
        <w:rPr>
          <w:spacing w:val="42"/>
        </w:rPr>
        <w:t> </w:t>
      </w:r>
      <w:r>
        <w:rPr/>
        <w:t>강력한</w:t>
      </w:r>
      <w:r>
        <w:rPr>
          <w:spacing w:val="38"/>
        </w:rPr>
        <w:t> </w:t>
      </w:r>
      <w:r>
        <w:rPr/>
        <w:t>산업</w:t>
      </w:r>
      <w:r>
        <w:rPr>
          <w:spacing w:val="39"/>
        </w:rPr>
        <w:t> </w:t>
      </w:r>
      <w:r>
        <w:rPr/>
        <w:t>정책을</w:t>
      </w:r>
      <w:r>
        <w:rPr>
          <w:spacing w:val="38"/>
        </w:rPr>
        <w:t> </w:t>
      </w:r>
      <w:r>
        <w:rPr/>
        <w:t>펼</w:t>
      </w:r>
      <w:r>
        <w:rPr>
          <w:w w:val="99"/>
        </w:rPr>
        <w:t> </w:t>
      </w:r>
      <w:r>
        <w:rPr/>
        <w:t>침으로서</w:t>
      </w:r>
      <w:r>
        <w:rPr>
          <w:spacing w:val="57"/>
        </w:rPr>
        <w:t> </w:t>
      </w:r>
      <w:r>
        <w:rPr/>
        <w:t>그</w:t>
      </w:r>
      <w:r>
        <w:rPr>
          <w:spacing w:val="57"/>
        </w:rPr>
        <w:t> </w:t>
      </w:r>
      <w:r>
        <w:rPr/>
        <w:t>제조업과</w:t>
      </w:r>
      <w:r>
        <w:rPr>
          <w:spacing w:val="57"/>
        </w:rPr>
        <w:t> </w:t>
      </w:r>
      <w:r>
        <w:rPr/>
        <w:t>서비스</w:t>
      </w:r>
      <w:r>
        <w:rPr>
          <w:spacing w:val="59"/>
        </w:rPr>
        <w:t> </w:t>
      </w:r>
      <w:r>
        <w:rPr/>
        <w:t>분야를</w:t>
      </w:r>
      <w:r>
        <w:rPr>
          <w:spacing w:val="57"/>
        </w:rPr>
        <w:t> </w:t>
      </w:r>
      <w:r>
        <w:rPr/>
        <w:t>개발하는</w:t>
      </w:r>
      <w:r>
        <w:rPr>
          <w:spacing w:val="57"/>
        </w:rPr>
        <w:t> </w:t>
      </w:r>
      <w:r>
        <w:rPr/>
        <w:t>대신에</w:t>
      </w:r>
      <w:r>
        <w:rPr>
          <w:spacing w:val="57"/>
        </w:rPr>
        <w:t> </w:t>
      </w:r>
      <w:r>
        <w:rPr/>
        <w:t>단지</w:t>
      </w:r>
      <w:r>
        <w:rPr>
          <w:spacing w:val="59"/>
        </w:rPr>
        <w:t> </w:t>
      </w:r>
      <w:r>
        <w:rPr/>
        <w:t>천연자</w:t>
      </w:r>
      <w:r>
        <w:rPr>
          <w:w w:val="99"/>
        </w:rPr>
        <w:t> </w:t>
      </w:r>
      <w:r>
        <w:rPr/>
        <w:t>원의</w:t>
      </w:r>
      <w:r>
        <w:rPr>
          <w:spacing w:val="32"/>
        </w:rPr>
        <w:t> </w:t>
      </w:r>
      <w:r>
        <w:rPr/>
        <w:t>발굴에</w:t>
      </w:r>
      <w:r>
        <w:rPr>
          <w:spacing w:val="33"/>
        </w:rPr>
        <w:t> </w:t>
      </w:r>
      <w:r>
        <w:rPr/>
        <w:t>대하여만</w:t>
      </w:r>
      <w:r>
        <w:rPr>
          <w:spacing w:val="34"/>
        </w:rPr>
        <w:t> </w:t>
      </w:r>
      <w:r>
        <w:rPr/>
        <w:t>경쟁력을</w:t>
      </w:r>
      <w:r>
        <w:rPr>
          <w:spacing w:val="33"/>
        </w:rPr>
        <w:t> </w:t>
      </w:r>
      <w:r>
        <w:rPr/>
        <w:t>갖추도록</w:t>
      </w:r>
      <w:r>
        <w:rPr>
          <w:spacing w:val="33"/>
        </w:rPr>
        <w:t> </w:t>
      </w:r>
      <w:r>
        <w:rPr/>
        <w:t>만들게</w:t>
      </w:r>
      <w:r>
        <w:rPr>
          <w:spacing w:val="34"/>
        </w:rPr>
        <w:t> </w:t>
      </w:r>
      <w:r>
        <w:rPr/>
        <w:t>될</w:t>
      </w:r>
      <w:r>
        <w:rPr>
          <w:spacing w:val="33"/>
        </w:rPr>
        <w:t> </w:t>
      </w:r>
      <w:r>
        <w:rPr/>
        <w:t>것이다.</w:t>
      </w:r>
      <w:r>
        <w:rPr/>
      </w:r>
    </w:p>
    <w:p>
      <w:pPr>
        <w:spacing w:line="240" w:lineRule="auto" w:before="4"/>
        <w:rPr>
          <w:rFonts w:ascii="맑은 고딕" w:hAnsi="맑은 고딕" w:cs="맑은 고딕" w:eastAsia="맑은 고딕"/>
          <w:sz w:val="31"/>
          <w:szCs w:val="31"/>
        </w:rPr>
      </w:pPr>
    </w:p>
    <w:p>
      <w:pPr>
        <w:pStyle w:val="BodyText"/>
        <w:spacing w:line="240" w:lineRule="auto"/>
        <w:ind w:right="0"/>
        <w:jc w:val="both"/>
      </w:pPr>
      <w:r>
        <w:rPr/>
        <w:t>그러므로</w:t>
      </w:r>
      <w:r>
        <w:rPr>
          <w:spacing w:val="30"/>
        </w:rPr>
        <w:t> </w:t>
      </w:r>
      <w:r>
        <w:rPr/>
        <w:t>미얀마는</w:t>
      </w:r>
      <w:r>
        <w:rPr>
          <w:spacing w:val="31"/>
        </w:rPr>
        <w:t> </w:t>
      </w:r>
      <w:r>
        <w:rPr/>
        <w:t>이러한</w:t>
      </w:r>
      <w:r>
        <w:rPr>
          <w:spacing w:val="33"/>
        </w:rPr>
        <w:t> </w:t>
      </w:r>
      <w:r>
        <w:rPr/>
        <w:t>접근</w:t>
      </w:r>
      <w:r>
        <w:rPr>
          <w:spacing w:val="31"/>
        </w:rPr>
        <w:t> </w:t>
      </w:r>
      <w:r>
        <w:rPr/>
        <w:t>방법을</w:t>
      </w:r>
      <w:r>
        <w:rPr>
          <w:spacing w:val="31"/>
        </w:rPr>
        <w:t> </w:t>
      </w:r>
      <w:r>
        <w:rPr/>
        <w:t>거부하여야만</w:t>
      </w:r>
      <w:r>
        <w:rPr>
          <w:spacing w:val="33"/>
        </w:rPr>
        <w:t> </w:t>
      </w:r>
      <w:r>
        <w:rPr/>
        <w:t>한다.</w:t>
      </w:r>
      <w:r>
        <w:rPr/>
      </w:r>
    </w:p>
    <w:p>
      <w:pPr>
        <w:pStyle w:val="BodyText"/>
        <w:spacing w:line="247" w:lineRule="auto" w:before="17"/>
        <w:ind w:right="432"/>
        <w:jc w:val="both"/>
      </w:pPr>
      <w:r>
        <w:rPr/>
        <w:t>왜냐하면</w:t>
      </w:r>
      <w:r>
        <w:rPr>
          <w:spacing w:val="72"/>
        </w:rPr>
        <w:t> </w:t>
      </w:r>
      <w:r>
        <w:rPr/>
        <w:t>미얀마의</w:t>
      </w:r>
      <w:r>
        <w:rPr>
          <w:spacing w:val="72"/>
        </w:rPr>
        <w:t> </w:t>
      </w:r>
      <w:r>
        <w:rPr/>
        <w:t>정책</w:t>
      </w:r>
      <w:r>
        <w:rPr>
          <w:spacing w:val="73"/>
        </w:rPr>
        <w:t> </w:t>
      </w:r>
      <w:r>
        <w:rPr/>
        <w:t>결정자가</w:t>
      </w:r>
      <w:r>
        <w:rPr>
          <w:spacing w:val="72"/>
        </w:rPr>
        <w:t> </w:t>
      </w:r>
      <w:r>
        <w:rPr/>
        <w:t>유의해야</w:t>
      </w:r>
      <w:r>
        <w:rPr>
          <w:spacing w:val="72"/>
        </w:rPr>
        <w:t> </w:t>
      </w:r>
      <w:r>
        <w:rPr/>
        <w:t>할</w:t>
      </w:r>
      <w:r>
        <w:rPr>
          <w:spacing w:val="73"/>
        </w:rPr>
        <w:t> </w:t>
      </w:r>
      <w:r>
        <w:rPr/>
        <w:t>점은</w:t>
      </w:r>
      <w:r>
        <w:rPr>
          <w:spacing w:val="72"/>
        </w:rPr>
        <w:t> </w:t>
      </w:r>
      <w:r>
        <w:rPr/>
        <w:t>지난</w:t>
      </w:r>
      <w:r>
        <w:rPr>
          <w:spacing w:val="72"/>
        </w:rPr>
        <w:t> </w:t>
      </w:r>
      <w:r>
        <w:rPr/>
        <w:t>몇</w:t>
      </w:r>
      <w:r>
        <w:rPr>
          <w:spacing w:val="73"/>
        </w:rPr>
        <w:t> </w:t>
      </w:r>
      <w:r>
        <w:rPr/>
        <w:t>세기</w:t>
      </w:r>
      <w:r>
        <w:rPr>
          <w:w w:val="99"/>
        </w:rPr>
        <w:t> </w:t>
      </w:r>
      <w:r>
        <w:rPr/>
        <w:t>동안</w:t>
      </w:r>
      <w:r>
        <w:rPr>
          <w:spacing w:val="60"/>
        </w:rPr>
        <w:t> </w:t>
      </w:r>
      <w:r>
        <w:rPr/>
        <w:t>많은</w:t>
      </w:r>
      <w:r>
        <w:rPr>
          <w:spacing w:val="64"/>
        </w:rPr>
        <w:t> </w:t>
      </w:r>
      <w:r>
        <w:rPr/>
        <w:t>개발도상국들의</w:t>
      </w:r>
      <w:r>
        <w:rPr>
          <w:spacing w:val="60"/>
        </w:rPr>
        <w:t> </w:t>
      </w:r>
      <w:r>
        <w:rPr/>
        <w:t>경우에</w:t>
      </w:r>
      <w:r>
        <w:rPr>
          <w:spacing w:val="64"/>
        </w:rPr>
        <w:t> </w:t>
      </w:r>
      <w:r>
        <w:rPr/>
        <w:t>자유시장</w:t>
      </w:r>
      <w:r>
        <w:rPr>
          <w:spacing w:val="61"/>
        </w:rPr>
        <w:t> </w:t>
      </w:r>
      <w:r>
        <w:rPr/>
        <w:t>경제체제로는</w:t>
      </w:r>
      <w:r>
        <w:rPr>
          <w:spacing w:val="63"/>
        </w:rPr>
        <w:t> </w:t>
      </w:r>
      <w:r>
        <w:rPr/>
        <w:t>산업화를</w:t>
      </w:r>
      <w:r>
        <w:rPr>
          <w:w w:val="99"/>
        </w:rPr>
        <w:t> </w:t>
      </w:r>
      <w:r>
        <w:rPr/>
        <w:t>이루기가</w:t>
      </w:r>
      <w:r>
        <w:rPr>
          <w:spacing w:val="36"/>
        </w:rPr>
        <w:t> </w:t>
      </w:r>
      <w:r>
        <w:rPr/>
        <w:t>힘들었고</w:t>
      </w:r>
      <w:r>
        <w:rPr>
          <w:spacing w:val="38"/>
        </w:rPr>
        <w:t> </w:t>
      </w:r>
      <w:r>
        <w:rPr/>
        <w:t>많은</w:t>
      </w:r>
      <w:r>
        <w:rPr>
          <w:spacing w:val="39"/>
        </w:rPr>
        <w:t> </w:t>
      </w:r>
      <w:r>
        <w:rPr/>
        <w:t>선진국들은</w:t>
      </w:r>
      <w:r>
        <w:rPr>
          <w:spacing w:val="36"/>
        </w:rPr>
        <w:t> </w:t>
      </w:r>
      <w:r>
        <w:rPr/>
        <w:t>전혀</w:t>
      </w:r>
      <w:r>
        <w:rPr>
          <w:spacing w:val="39"/>
        </w:rPr>
        <w:t> </w:t>
      </w:r>
      <w:r>
        <w:rPr/>
        <w:t>자유시장경제</w:t>
      </w:r>
      <w:r>
        <w:rPr>
          <w:spacing w:val="39"/>
        </w:rPr>
        <w:t> </w:t>
      </w:r>
      <w:r>
        <w:rPr/>
        <w:t>체계를</w:t>
      </w:r>
      <w:r>
        <w:rPr>
          <w:spacing w:val="36"/>
        </w:rPr>
        <w:t> </w:t>
      </w:r>
      <w:r>
        <w:rPr/>
        <w:t>통하</w:t>
      </w:r>
      <w:r>
        <w:rPr>
          <w:w w:val="99"/>
        </w:rPr>
        <w:t> </w:t>
      </w:r>
      <w:r>
        <w:rPr/>
        <w:t>여</w:t>
      </w:r>
      <w:r>
        <w:rPr>
          <w:spacing w:val="33"/>
        </w:rPr>
        <w:t> </w:t>
      </w:r>
      <w:r>
        <w:rPr/>
        <w:t>산업을</w:t>
      </w:r>
      <w:r>
        <w:rPr>
          <w:spacing w:val="34"/>
        </w:rPr>
        <w:t> </w:t>
      </w:r>
      <w:r>
        <w:rPr/>
        <w:t>발전시킨</w:t>
      </w:r>
      <w:r>
        <w:rPr>
          <w:spacing w:val="35"/>
        </w:rPr>
        <w:t> </w:t>
      </w:r>
      <w:r>
        <w:rPr/>
        <w:t>것이</w:t>
      </w:r>
      <w:r>
        <w:rPr>
          <w:spacing w:val="33"/>
        </w:rPr>
        <w:t> </w:t>
      </w:r>
      <w:r>
        <w:rPr/>
        <w:t>아니었다는</w:t>
      </w:r>
      <w:r>
        <w:rPr>
          <w:spacing w:val="34"/>
        </w:rPr>
        <w:t> </w:t>
      </w:r>
      <w:r>
        <w:rPr/>
        <w:t>것이</w:t>
      </w:r>
      <w:r>
        <w:rPr>
          <w:spacing w:val="35"/>
        </w:rPr>
        <w:t> </w:t>
      </w:r>
      <w:r>
        <w:rPr/>
        <w:t>그</w:t>
      </w:r>
      <w:r>
        <w:rPr>
          <w:spacing w:val="34"/>
        </w:rPr>
        <w:t> </w:t>
      </w:r>
      <w:r>
        <w:rPr/>
        <w:t>이유이다.</w:t>
      </w:r>
      <w:r>
        <w:rPr/>
      </w:r>
    </w:p>
    <w:p>
      <w:pPr>
        <w:spacing w:line="240" w:lineRule="auto" w:before="4"/>
        <w:rPr>
          <w:rFonts w:ascii="맑은 고딕" w:hAnsi="맑은 고딕" w:cs="맑은 고딕" w:eastAsia="맑은 고딕"/>
          <w:sz w:val="31"/>
          <w:szCs w:val="31"/>
        </w:rPr>
      </w:pPr>
    </w:p>
    <w:p>
      <w:pPr>
        <w:pStyle w:val="BodyText"/>
        <w:spacing w:line="247" w:lineRule="auto"/>
        <w:ind w:right="432"/>
        <w:jc w:val="both"/>
      </w:pPr>
      <w:r>
        <w:rPr/>
        <w:t>그러므로</w:t>
      </w:r>
      <w:r>
        <w:rPr>
          <w:spacing w:val="57"/>
        </w:rPr>
        <w:t> </w:t>
      </w:r>
      <w:r>
        <w:rPr/>
        <w:t>미얀마는</w:t>
      </w:r>
      <w:r>
        <w:rPr>
          <w:spacing w:val="57"/>
        </w:rPr>
        <w:t> </w:t>
      </w:r>
      <w:r>
        <w:rPr/>
        <w:t>높은</w:t>
      </w:r>
      <w:r>
        <w:rPr>
          <w:spacing w:val="57"/>
        </w:rPr>
        <w:t> </w:t>
      </w:r>
      <w:r>
        <w:rPr/>
        <w:t>고용과</w:t>
      </w:r>
      <w:r>
        <w:rPr>
          <w:spacing w:val="59"/>
        </w:rPr>
        <w:t> </w:t>
      </w:r>
      <w:r>
        <w:rPr/>
        <w:t>공공</w:t>
      </w:r>
      <w:r>
        <w:rPr>
          <w:spacing w:val="57"/>
        </w:rPr>
        <w:t> </w:t>
      </w:r>
      <w:r>
        <w:rPr/>
        <w:t>투자</w:t>
      </w:r>
      <w:r>
        <w:rPr>
          <w:spacing w:val="57"/>
        </w:rPr>
        <w:t> </w:t>
      </w:r>
      <w:r>
        <w:rPr/>
        <w:t>등</w:t>
      </w:r>
      <w:r>
        <w:rPr>
          <w:spacing w:val="57"/>
        </w:rPr>
        <w:t> </w:t>
      </w:r>
      <w:r>
        <w:rPr/>
        <w:t>정책을</w:t>
      </w:r>
      <w:r>
        <w:rPr>
          <w:spacing w:val="59"/>
        </w:rPr>
        <w:t> </w:t>
      </w:r>
      <w:r>
        <w:rPr/>
        <w:t>포함하여보다</w:t>
      </w:r>
      <w:r>
        <w:rPr>
          <w:w w:val="99"/>
        </w:rPr>
        <w:t> </w:t>
      </w:r>
      <w:r>
        <w:rPr/>
        <w:t>성공적인</w:t>
      </w:r>
      <w:r>
        <w:rPr>
          <w:spacing w:val="57"/>
        </w:rPr>
        <w:t> </w:t>
      </w:r>
      <w:r>
        <w:rPr/>
        <w:t>경제</w:t>
      </w:r>
      <w:r>
        <w:rPr>
          <w:spacing w:val="57"/>
        </w:rPr>
        <w:t> </w:t>
      </w:r>
      <w:r>
        <w:rPr/>
        <w:t>발전을</w:t>
      </w:r>
      <w:r>
        <w:rPr>
          <w:spacing w:val="57"/>
        </w:rPr>
        <w:t> </w:t>
      </w:r>
      <w:r>
        <w:rPr/>
        <w:t>위하여</w:t>
      </w:r>
      <w:r>
        <w:rPr>
          <w:spacing w:val="59"/>
        </w:rPr>
        <w:t> </w:t>
      </w:r>
      <w:r>
        <w:rPr/>
        <w:t>강력한</w:t>
      </w:r>
      <w:r>
        <w:rPr>
          <w:spacing w:val="57"/>
        </w:rPr>
        <w:t> </w:t>
      </w:r>
      <w:r>
        <w:rPr/>
        <w:t>정책을</w:t>
      </w:r>
      <w:r>
        <w:rPr>
          <w:spacing w:val="57"/>
        </w:rPr>
        <w:t> </w:t>
      </w:r>
      <w:r>
        <w:rPr/>
        <w:t>펼침으로서</w:t>
      </w:r>
      <w:r>
        <w:rPr>
          <w:spacing w:val="57"/>
        </w:rPr>
        <w:t> </w:t>
      </w:r>
      <w:r>
        <w:rPr/>
        <w:t>국내</w:t>
      </w:r>
      <w:r>
        <w:rPr>
          <w:spacing w:val="59"/>
        </w:rPr>
        <w:t> </w:t>
      </w:r>
      <w:r>
        <w:rPr/>
        <w:t>생산</w:t>
      </w:r>
      <w:r>
        <w:rPr>
          <w:w w:val="99"/>
        </w:rPr>
        <w:t> </w:t>
      </w:r>
      <w:r>
        <w:rPr/>
        <w:t>역량을</w:t>
      </w:r>
      <w:r>
        <w:rPr>
          <w:spacing w:val="32"/>
        </w:rPr>
        <w:t> </w:t>
      </w:r>
      <w:r>
        <w:rPr/>
        <w:t>강화하는</w:t>
      </w:r>
      <w:r>
        <w:rPr>
          <w:spacing w:val="32"/>
        </w:rPr>
        <w:t> </w:t>
      </w:r>
      <w:r>
        <w:rPr/>
        <w:t>정책을</w:t>
      </w:r>
      <w:r>
        <w:rPr>
          <w:spacing w:val="34"/>
        </w:rPr>
        <w:t> </w:t>
      </w:r>
      <w:r>
        <w:rPr/>
        <w:t>마련할</w:t>
      </w:r>
      <w:r>
        <w:rPr>
          <w:spacing w:val="32"/>
        </w:rPr>
        <w:t> </w:t>
      </w:r>
      <w:r>
        <w:rPr/>
        <w:t>필요가</w:t>
      </w:r>
      <w:r>
        <w:rPr>
          <w:spacing w:val="32"/>
        </w:rPr>
        <w:t> </w:t>
      </w:r>
      <w:r>
        <w:rPr/>
        <w:t>있다.</w:t>
      </w:r>
      <w:r>
        <w:rPr/>
      </w:r>
    </w:p>
    <w:p>
      <w:pPr>
        <w:pStyle w:val="BodyText"/>
        <w:spacing w:line="247" w:lineRule="auto" w:before="4"/>
        <w:ind w:right="435"/>
        <w:jc w:val="both"/>
      </w:pPr>
      <w:r>
        <w:rPr/>
        <w:t>이로</w:t>
      </w:r>
      <w:r>
        <w:rPr>
          <w:spacing w:val="38"/>
        </w:rPr>
        <w:t> </w:t>
      </w:r>
      <w:r>
        <w:rPr/>
        <w:t>인해</w:t>
      </w:r>
      <w:r>
        <w:rPr>
          <w:spacing w:val="39"/>
        </w:rPr>
        <w:t> </w:t>
      </w:r>
      <w:r>
        <w:rPr/>
        <w:t>효과적인</w:t>
      </w:r>
      <w:r>
        <w:rPr>
          <w:spacing w:val="38"/>
        </w:rPr>
        <w:t> </w:t>
      </w:r>
      <w:r>
        <w:rPr/>
        <w:t>산업</w:t>
      </w:r>
      <w:r>
        <w:rPr>
          <w:spacing w:val="39"/>
        </w:rPr>
        <w:t> </w:t>
      </w:r>
      <w:r>
        <w:rPr/>
        <w:t>정책을</w:t>
      </w:r>
      <w:r>
        <w:rPr>
          <w:spacing w:val="38"/>
        </w:rPr>
        <w:t> </w:t>
      </w:r>
      <w:r>
        <w:rPr/>
        <w:t>이행할</w:t>
      </w:r>
      <w:r>
        <w:rPr>
          <w:spacing w:val="42"/>
        </w:rPr>
        <w:t> </w:t>
      </w:r>
      <w:r>
        <w:rPr/>
        <w:t>기관을</w:t>
      </w:r>
      <w:r>
        <w:rPr>
          <w:spacing w:val="38"/>
        </w:rPr>
        <w:t> </w:t>
      </w:r>
      <w:r>
        <w:rPr/>
        <w:t>육성하고</w:t>
      </w:r>
      <w:r>
        <w:rPr>
          <w:spacing w:val="39"/>
        </w:rPr>
        <w:t> </w:t>
      </w:r>
      <w:r>
        <w:rPr/>
        <w:t>강한</w:t>
      </w:r>
      <w:r>
        <w:rPr>
          <w:spacing w:val="38"/>
        </w:rPr>
        <w:t> </w:t>
      </w:r>
      <w:r>
        <w:rPr/>
        <w:t>성장</w:t>
      </w:r>
      <w:r>
        <w:rPr>
          <w:w w:val="99"/>
        </w:rPr>
        <w:t> </w:t>
      </w:r>
      <w:r>
        <w:rPr/>
        <w:t>가능성을</w:t>
      </w:r>
      <w:r>
        <w:rPr>
          <w:spacing w:val="33"/>
        </w:rPr>
        <w:t> </w:t>
      </w:r>
      <w:r>
        <w:rPr/>
        <w:t>키울</w:t>
      </w:r>
      <w:r>
        <w:rPr>
          <w:spacing w:val="34"/>
        </w:rPr>
        <w:t> </w:t>
      </w:r>
      <w:r>
        <w:rPr/>
        <w:t>수</w:t>
      </w:r>
      <w:r>
        <w:rPr>
          <w:spacing w:val="36"/>
        </w:rPr>
        <w:t> </w:t>
      </w:r>
      <w:r>
        <w:rPr/>
        <w:t>있을</w:t>
      </w:r>
      <w:r>
        <w:rPr>
          <w:spacing w:val="34"/>
        </w:rPr>
        <w:t> </w:t>
      </w:r>
      <w:r>
        <w:rPr/>
        <w:t>것이다.</w:t>
      </w:r>
      <w:r>
        <w:rPr/>
      </w:r>
    </w:p>
    <w:sectPr>
      <w:pgSz w:w="11900" w:h="16820"/>
      <w:pgMar w:top="158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맑은 고딕">
    <w:altName w:val="맑은 고딕"/>
    <w:charset w:val="81"/>
    <w:family w:val="modern"/>
    <w:pitch w:val="variable"/>
  </w:font>
  <w:font w:name="바탕">
    <w:altName w:val="바탕"/>
    <w:charset w:val="81"/>
    <w:family w:val="roman"/>
    <w:pitch w:val="variable"/>
  </w:font>
  <w:font w:name="휴먼둥근헤드라인">
    <w:altName w:val="휴먼둥근헤드라인"/>
    <w:charset w:val="8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83"/>
    </w:pPr>
    <w:rPr>
      <w:rFonts w:ascii="맑은 고딕" w:hAnsi="맑은 고딕" w:eastAsia="맑은 고딕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미얀마 경제의 미래.hwp</dc:title>
  <dcterms:created xsi:type="dcterms:W3CDTF">2014-07-10T10:11:39Z</dcterms:created>
  <dcterms:modified xsi:type="dcterms:W3CDTF">2014-07-10T10:11:39Z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2012-07-24T00:00:00Z</vt:filetime>
  </property>
  <property fmtid="{D5CDD505-2E9C-101B-9397-08002B2CF9AE}" pid="3" name="LastSaved">
    <vt:filetime>2014-07-10T00:00:00Z</vt:filetime>
  </property>
</Properties>
</file>