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D" w:rsidRPr="00B00380" w:rsidRDefault="00B147E3" w:rsidP="00B147E3">
      <w:pPr>
        <w:bidi/>
        <w:spacing w:line="360" w:lineRule="auto"/>
        <w:jc w:val="center"/>
        <w:rPr>
          <w:rFonts w:cs="Arial" w:hint="eastAsia"/>
          <w:b/>
          <w:bCs/>
          <w:sz w:val="24"/>
          <w:szCs w:val="24"/>
        </w:rPr>
      </w:pPr>
      <w:r w:rsidRPr="00B147E3">
        <w:rPr>
          <w:rFonts w:cs="Arial" w:hint="cs"/>
          <w:b/>
          <w:bCs/>
          <w:sz w:val="32"/>
          <w:szCs w:val="32"/>
          <w:rtl/>
        </w:rPr>
        <w:t>تشريع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رقم</w:t>
      </w:r>
      <w:r w:rsidRPr="00B147E3">
        <w:rPr>
          <w:rFonts w:cs="Arial"/>
          <w:b/>
          <w:bCs/>
          <w:sz w:val="32"/>
          <w:szCs w:val="32"/>
          <w:rtl/>
        </w:rPr>
        <w:t xml:space="preserve"> ( 2 ) </w:t>
      </w:r>
      <w:r w:rsidRPr="00B147E3">
        <w:rPr>
          <w:rFonts w:cs="Arial" w:hint="cs"/>
          <w:b/>
          <w:bCs/>
          <w:sz w:val="32"/>
          <w:szCs w:val="32"/>
          <w:rtl/>
        </w:rPr>
        <w:t>لسنة</w:t>
      </w:r>
      <w:r w:rsidRPr="00B147E3">
        <w:rPr>
          <w:rFonts w:cs="Arial"/>
          <w:b/>
          <w:bCs/>
          <w:sz w:val="32"/>
          <w:szCs w:val="32"/>
          <w:rtl/>
        </w:rPr>
        <w:t xml:space="preserve"> (1991)</w:t>
      </w:r>
      <w:r w:rsidRPr="00B147E3">
        <w:rPr>
          <w:rFonts w:cs="Arial" w:hint="cs"/>
          <w:b/>
          <w:bCs/>
          <w:sz w:val="32"/>
          <w:szCs w:val="32"/>
          <w:rtl/>
        </w:rPr>
        <w:t>قانون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معدل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لقانون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الاقامة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وشؤون</w:t>
      </w:r>
      <w:r w:rsidRPr="00B147E3">
        <w:rPr>
          <w:rFonts w:cs="Arial"/>
          <w:b/>
          <w:bCs/>
          <w:sz w:val="32"/>
          <w:szCs w:val="32"/>
          <w:rtl/>
        </w:rPr>
        <w:t xml:space="preserve"> </w:t>
      </w:r>
      <w:r w:rsidRPr="00B147E3">
        <w:rPr>
          <w:rFonts w:cs="Arial" w:hint="cs"/>
          <w:b/>
          <w:bCs/>
          <w:sz w:val="32"/>
          <w:szCs w:val="32"/>
          <w:rtl/>
        </w:rPr>
        <w:t>الاجانب</w:t>
      </w:r>
    </w:p>
    <w:p w:rsidR="005E2F8D" w:rsidRDefault="005E2F8D" w:rsidP="00B147E3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B147E3" w:rsidRDefault="00B147E3" w:rsidP="00B147E3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1- </w:t>
      </w:r>
      <w:r w:rsidRPr="00B147E3">
        <w:rPr>
          <w:rFonts w:cs="Arial" w:hint="cs"/>
          <w:sz w:val="24"/>
          <w:szCs w:val="24"/>
          <w:rtl/>
        </w:rPr>
        <w:t>يسمى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هذا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معدل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الاقامة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وشؤون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الاجانب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لسنة</w:t>
      </w:r>
      <w:r w:rsidRPr="00B147E3">
        <w:rPr>
          <w:rFonts w:cs="Arial"/>
          <w:sz w:val="24"/>
          <w:szCs w:val="24"/>
          <w:rtl/>
        </w:rPr>
        <w:t xml:space="preserve"> 1991 </w:t>
      </w:r>
      <w:r w:rsidRPr="00B147E3">
        <w:rPr>
          <w:rFonts w:cs="Arial" w:hint="cs"/>
          <w:sz w:val="24"/>
          <w:szCs w:val="24"/>
          <w:rtl/>
        </w:rPr>
        <w:t>ويقرأ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مع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رقم</w:t>
      </w:r>
      <w:r w:rsidRPr="00B147E3">
        <w:rPr>
          <w:rFonts w:cs="Arial"/>
          <w:sz w:val="24"/>
          <w:szCs w:val="24"/>
          <w:rtl/>
        </w:rPr>
        <w:t xml:space="preserve"> 24 </w:t>
      </w:r>
      <w:r w:rsidRPr="00B147E3">
        <w:rPr>
          <w:rFonts w:cs="Arial" w:hint="cs"/>
          <w:sz w:val="24"/>
          <w:szCs w:val="24"/>
          <w:rtl/>
        </w:rPr>
        <w:t>لسنة</w:t>
      </w:r>
      <w:r w:rsidRPr="00B147E3">
        <w:rPr>
          <w:rFonts w:cs="Arial"/>
          <w:sz w:val="24"/>
          <w:szCs w:val="24"/>
          <w:rtl/>
        </w:rPr>
        <w:t xml:space="preserve"> 1973</w:t>
      </w:r>
      <w:r w:rsidRPr="00B147E3">
        <w:rPr>
          <w:rFonts w:cs="Arial" w:hint="cs"/>
          <w:sz w:val="24"/>
          <w:szCs w:val="24"/>
          <w:rtl/>
        </w:rPr>
        <w:t>المشار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اليه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فيما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يلي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بالقانون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الاصلي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وما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طرأ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عليه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تعديل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كقانون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واحد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ويعمل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تاريخ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نشره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الجريدة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الرسمية</w:t>
      </w:r>
      <w:r w:rsidRPr="00B147E3">
        <w:rPr>
          <w:rFonts w:cs="Arial"/>
          <w:sz w:val="24"/>
          <w:szCs w:val="24"/>
        </w:rPr>
        <w:t xml:space="preserve"> 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bookmarkStart w:id="0" w:name="_GoBack"/>
      <w:bookmarkEnd w:id="0"/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2- </w:t>
      </w:r>
      <w:r w:rsidRPr="00B147E3">
        <w:rPr>
          <w:rFonts w:cs="Arial" w:hint="cs"/>
          <w:sz w:val="24"/>
          <w:szCs w:val="24"/>
          <w:rtl/>
        </w:rPr>
        <w:t>يلغى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11 </w:t>
      </w:r>
      <w:r w:rsidRPr="00B147E3">
        <w:rPr>
          <w:rFonts w:cs="Arial" w:hint="cs"/>
          <w:sz w:val="24"/>
          <w:szCs w:val="24"/>
          <w:rtl/>
        </w:rPr>
        <w:t>ويستعاض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بالنص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التالي</w:t>
      </w:r>
      <w:r w:rsidRPr="00B147E3">
        <w:rPr>
          <w:rFonts w:cs="Arial"/>
          <w:sz w:val="24"/>
          <w:szCs w:val="24"/>
        </w:rPr>
        <w:t xml:space="preserve">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على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كل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اجنبي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يرغب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البقاء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المملكة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اكثر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اسبوعين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يتقدم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قبل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انتهاء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المديرية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احد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فروعها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مركز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الشرطة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الجهة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يكون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فيها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وان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يحرر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اقرارا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حالته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الشخصية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وغير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ذلك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البيانات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يتضمنها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النموذج</w:t>
      </w:r>
      <w:r>
        <w:rPr>
          <w:rFonts w:cs="Arial" w:hint="eastAsia"/>
          <w:sz w:val="24"/>
          <w:szCs w:val="24"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المعد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لذلك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وان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يقدم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لديه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الاوراق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الثبوتية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المؤيدة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لهذه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البيانات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ويستثنى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ذلك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الاشخلااص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الذين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يحملون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تأشيرات</w:t>
      </w:r>
      <w:r>
        <w:rPr>
          <w:rFonts w:cs="Arial" w:hint="eastAsia"/>
          <w:sz w:val="24"/>
          <w:szCs w:val="24"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مرور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حج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سياحية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ضمن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المسموح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بها</w:t>
      </w:r>
      <w:r w:rsidRPr="00B147E3">
        <w:rPr>
          <w:rFonts w:cs="Arial"/>
          <w:sz w:val="24"/>
          <w:szCs w:val="24"/>
        </w:rPr>
        <w:t xml:space="preserve">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/>
          <w:sz w:val="24"/>
          <w:szCs w:val="24"/>
        </w:rPr>
        <w:t xml:space="preserve">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3- </w:t>
      </w:r>
      <w:r w:rsidRPr="00B147E3">
        <w:rPr>
          <w:rFonts w:cs="Arial" w:hint="cs"/>
          <w:sz w:val="24"/>
          <w:szCs w:val="24"/>
          <w:rtl/>
        </w:rPr>
        <w:t>يلغى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22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الاصلي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ويستعاض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بالنص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التالي</w:t>
      </w:r>
      <w:r w:rsidRPr="00B147E3">
        <w:rPr>
          <w:rFonts w:cs="Arial"/>
          <w:sz w:val="24"/>
          <w:szCs w:val="24"/>
        </w:rPr>
        <w:t xml:space="preserve"> </w:t>
      </w:r>
    </w:p>
    <w:p w:rsidR="00B147E3" w:rsidRDefault="00B147E3" w:rsidP="00B147E3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B147E3">
        <w:rPr>
          <w:rFonts w:cs="Arial" w:hint="cs"/>
          <w:sz w:val="24"/>
          <w:szCs w:val="24"/>
          <w:rtl/>
        </w:rPr>
        <w:t>رسم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اذن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الاقامة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السنوي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خمسة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عشر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دينارا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سنويا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ويتم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استيفاء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مبلغ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خمسة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دنانير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مقابل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اصدار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بطاقة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اقامة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حالة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فقدانها</w:t>
      </w:r>
      <w:r w:rsidRPr="00B147E3">
        <w:rPr>
          <w:rFonts w:cs="Arial"/>
          <w:sz w:val="24"/>
          <w:szCs w:val="24"/>
        </w:rPr>
        <w:t xml:space="preserve"> 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4- </w:t>
      </w:r>
      <w:r w:rsidRPr="00B147E3">
        <w:rPr>
          <w:rFonts w:cs="Arial" w:hint="cs"/>
          <w:sz w:val="24"/>
          <w:szCs w:val="24"/>
          <w:rtl/>
        </w:rPr>
        <w:t>يلغى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المادة</w:t>
      </w:r>
      <w:r w:rsidRPr="00B147E3">
        <w:rPr>
          <w:rFonts w:cs="Arial"/>
          <w:sz w:val="24"/>
          <w:szCs w:val="24"/>
          <w:rtl/>
        </w:rPr>
        <w:t xml:space="preserve"> 34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القانون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الاصلي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ويستعاض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عنها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بالنص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التالي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أ</w:t>
      </w:r>
      <w:r w:rsidRPr="00B147E3">
        <w:rPr>
          <w:rFonts w:cs="Arial"/>
          <w:sz w:val="24"/>
          <w:szCs w:val="24"/>
          <w:rtl/>
        </w:rPr>
        <w:t xml:space="preserve">- </w:t>
      </w:r>
      <w:r w:rsidRPr="00B147E3">
        <w:rPr>
          <w:rFonts w:cs="Arial" w:hint="cs"/>
          <w:sz w:val="24"/>
          <w:szCs w:val="24"/>
          <w:rtl/>
        </w:rPr>
        <w:t>كل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اجنبي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دخل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المملكة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بطريقة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مشروعة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ولم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يحصل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على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اقامة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مؤقتة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تجاوز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الاقامة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الممنوحة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يتقدم</w:t>
      </w:r>
      <w:r>
        <w:rPr>
          <w:rFonts w:cs="Arial" w:hint="eastAsia"/>
          <w:sz w:val="24"/>
          <w:szCs w:val="24"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بطلب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تجديد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اذن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اقامته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السنوي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خلال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مدة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شهر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تاريخ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انتهائها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يغرم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بمبلغ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قدره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ثلاثون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دينارا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كل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شهر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اشهر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التجاوزاو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الجزء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الشهر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بواقع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دينار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كل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يوم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ذلك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الجزء</w:t>
      </w:r>
      <w:r w:rsidRPr="00B147E3">
        <w:rPr>
          <w:rFonts w:cs="Arial"/>
          <w:sz w:val="24"/>
          <w:szCs w:val="24"/>
        </w:rPr>
        <w:t xml:space="preserve"> 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ب</w:t>
      </w:r>
      <w:r w:rsidRPr="00B147E3">
        <w:rPr>
          <w:rFonts w:cs="Arial"/>
          <w:sz w:val="24"/>
          <w:szCs w:val="24"/>
          <w:rtl/>
        </w:rPr>
        <w:t xml:space="preserve">- </w:t>
      </w:r>
      <w:r w:rsidRPr="00B147E3">
        <w:rPr>
          <w:rFonts w:cs="Arial" w:hint="cs"/>
          <w:sz w:val="24"/>
          <w:szCs w:val="24"/>
          <w:rtl/>
        </w:rPr>
        <w:t>للوزير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بتنسيب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لجنة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مؤلفة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امين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عام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الوزارة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ومدير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ادارة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الاجانب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والحدود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الاعفاء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هذه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الغرامات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اذا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لم</w:t>
      </w:r>
    </w:p>
    <w:p w:rsidR="00B147E3" w:rsidRPr="00B147E3" w:rsidRDefault="00B147E3" w:rsidP="00B147E3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B147E3">
        <w:rPr>
          <w:rFonts w:cs="Arial" w:hint="cs"/>
          <w:sz w:val="24"/>
          <w:szCs w:val="24"/>
          <w:rtl/>
        </w:rPr>
        <w:t>تتجاوز</w:t>
      </w:r>
      <w:r w:rsidRPr="00B147E3">
        <w:rPr>
          <w:rFonts w:cs="Arial"/>
          <w:sz w:val="24"/>
          <w:szCs w:val="24"/>
          <w:rtl/>
        </w:rPr>
        <w:t xml:space="preserve"> 180 </w:t>
      </w:r>
      <w:r w:rsidRPr="00B147E3">
        <w:rPr>
          <w:rFonts w:cs="Arial" w:hint="cs"/>
          <w:sz w:val="24"/>
          <w:szCs w:val="24"/>
          <w:rtl/>
        </w:rPr>
        <w:t>مائة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وثمانين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دينارا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،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اما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اذا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تجاوزت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مئة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وثمانين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دينارا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فيتم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الاعفاء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بقرار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من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رئيس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الوزراء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بناء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على</w:t>
      </w:r>
    </w:p>
    <w:p w:rsidR="008C1E50" w:rsidRDefault="00B147E3" w:rsidP="00B147E3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  <w:r w:rsidRPr="00B147E3">
        <w:rPr>
          <w:rFonts w:cs="Arial" w:hint="cs"/>
          <w:sz w:val="24"/>
          <w:szCs w:val="24"/>
          <w:rtl/>
        </w:rPr>
        <w:lastRenderedPageBreak/>
        <w:t>تنسيب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الوزير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وتوصية</w:t>
      </w:r>
      <w:r w:rsidRPr="00B147E3">
        <w:rPr>
          <w:rFonts w:cs="Arial"/>
          <w:sz w:val="24"/>
          <w:szCs w:val="24"/>
          <w:rtl/>
        </w:rPr>
        <w:t xml:space="preserve"> </w:t>
      </w:r>
      <w:r w:rsidRPr="00B147E3">
        <w:rPr>
          <w:rFonts w:cs="Arial" w:hint="cs"/>
          <w:sz w:val="24"/>
          <w:szCs w:val="24"/>
          <w:rtl/>
        </w:rPr>
        <w:t>اللجنة</w:t>
      </w:r>
    </w:p>
    <w:p w:rsidR="008C1E50" w:rsidRPr="0055699F" w:rsidRDefault="008C1E50" w:rsidP="00B147E3">
      <w:pPr>
        <w:bidi/>
        <w:spacing w:line="360" w:lineRule="auto"/>
        <w:jc w:val="left"/>
        <w:rPr>
          <w:sz w:val="24"/>
          <w:szCs w:val="24"/>
        </w:rPr>
      </w:pPr>
    </w:p>
    <w:sectPr w:rsidR="008C1E50" w:rsidRPr="005569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F"/>
    <w:rsid w:val="00143EAC"/>
    <w:rsid w:val="0055699F"/>
    <w:rsid w:val="005E2F8D"/>
    <w:rsid w:val="00814D1F"/>
    <w:rsid w:val="008C1E50"/>
    <w:rsid w:val="00B00380"/>
    <w:rsid w:val="00B147E3"/>
    <w:rsid w:val="00B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2017-02-06T04:28:00Z</dcterms:created>
  <dcterms:modified xsi:type="dcterms:W3CDTF">2017-02-06T04:28:00Z</dcterms:modified>
</cp:coreProperties>
</file>